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61855">
        <w:rPr>
          <w:b/>
          <w:color w:val="000000"/>
        </w:rPr>
        <w:t>Stará Ľubovňa</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61855">
        <w:rPr>
          <w:color w:val="000000"/>
        </w:rPr>
        <w:t>Obchodná 1, 06401 Stará Ľubovňa</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C61855" w:rsidRPr="00C61855">
        <w:rPr>
          <w:color w:val="000000" w:themeColor="text1"/>
        </w:rPr>
        <w:t>PhDr. Ľuboš Tomko</w:t>
      </w:r>
      <w:r w:rsidRPr="00C61855">
        <w:rPr>
          <w:color w:val="000000" w:themeColor="text1"/>
        </w:rPr>
        <w:t>,</w:t>
      </w:r>
      <w:r w:rsidRPr="00F93047">
        <w:rPr>
          <w:color w:val="000000"/>
        </w:rPr>
        <w:t xml:space="preserve">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w:t>
      </w:r>
      <w:r w:rsidR="00C61855">
        <w:rPr>
          <w:color w:val="000000"/>
        </w:rPr>
        <w:t>0167</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w:t>
      </w:r>
      <w:r w:rsidR="00C61855">
        <w:rPr>
          <w:color w:val="000000"/>
        </w:rPr>
        <w:t>98812</w:t>
      </w:r>
    </w:p>
    <w:p w:rsidR="00AF493D" w:rsidRDefault="00AF493D" w:rsidP="00AF493D">
      <w:pPr>
        <w:ind w:left="3402" w:hanging="3458"/>
        <w:rPr>
          <w:color w:val="000000"/>
        </w:rPr>
      </w:pPr>
      <w:r>
        <w:t>Bankový účet určený pre projekt:</w:t>
      </w:r>
      <w:r>
        <w:rPr>
          <w:b/>
        </w:rPr>
        <w:tab/>
      </w:r>
      <w:r>
        <w:rPr>
          <w:color w:val="000000"/>
        </w:rPr>
        <w:t xml:space="preserve">VÚB, a.s. </w:t>
      </w:r>
    </w:p>
    <w:p w:rsidR="00AF493D" w:rsidRDefault="00AF493D" w:rsidP="00AF493D">
      <w:pPr>
        <w:ind w:left="3402" w:hanging="3458"/>
      </w:pPr>
      <w:r>
        <w:t>IBAN:</w:t>
      </w:r>
      <w:r>
        <w:tab/>
        <w:t>SK10 0200 0000 0039 8093 5154</w:t>
      </w:r>
    </w:p>
    <w:p w:rsidR="00E80B5D" w:rsidRPr="00F93047" w:rsidRDefault="00871265" w:rsidP="00AF493D">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C61855">
        <w:rPr>
          <w:b/>
          <w:bCs/>
        </w:rPr>
        <w:t>Zvýšenie technickej úrovne vzdelávania ZŠ Komenského, ZŠ Levočská, ZŠ Podsadek a ZŠ Za vodou v Starej Ľubovni</w:t>
      </w:r>
      <w:r w:rsidR="0017037B" w:rsidRPr="00871265">
        <w:rPr>
          <w:b/>
          <w:bCs/>
        </w:rPr>
        <w:t>“</w:t>
      </w:r>
      <w:r w:rsidRPr="00B650E2">
        <w:t>,</w:t>
      </w:r>
      <w:r w:rsidRPr="00871265">
        <w:t xml:space="preserve"> </w:t>
      </w:r>
      <w:r w:rsidR="00871265" w:rsidRPr="00871265">
        <w:t xml:space="preserve">Časť </w:t>
      </w:r>
      <w:r w:rsidR="00A055C1">
        <w:t>D</w:t>
      </w:r>
      <w:r w:rsidR="00D14477">
        <w:t>2</w:t>
      </w:r>
      <w:r w:rsidR="00871265" w:rsidRPr="00871265">
        <w:t xml:space="preserve">: </w:t>
      </w:r>
      <w:r w:rsidR="00D14477">
        <w:t>Technické a technologické vybavenie - IKT</w:t>
      </w:r>
      <w:r w:rsidR="00871265" w:rsidRPr="00871265">
        <w:t xml:space="preserve"> - ZŠ </w:t>
      </w:r>
      <w:r w:rsidR="00C13593">
        <w:t>Za vodou</w:t>
      </w:r>
      <w:r w:rsidR="00C61855">
        <w:t xml:space="preserve"> č. </w:t>
      </w:r>
      <w:r w:rsidR="00C13593">
        <w:t>14</w:t>
      </w:r>
    </w:p>
    <w:p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AF7C2F">
        <w:rPr>
          <w:b/>
        </w:rPr>
        <w:t>technické a technologické vybavenie - IKT</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886BF7" w:rsidRDefault="00886BF7" w:rsidP="00B321D0">
      <w:pPr>
        <w:spacing w:before="120"/>
        <w:ind w:left="703" w:hanging="703"/>
        <w:jc w:val="both"/>
      </w:pPr>
    </w:p>
    <w:tbl>
      <w:tblPr>
        <w:tblStyle w:val="Mriekatabuky"/>
        <w:tblW w:w="0" w:type="auto"/>
        <w:tblLook w:val="04A0"/>
      </w:tblPr>
      <w:tblGrid>
        <w:gridCol w:w="534"/>
        <w:gridCol w:w="5370"/>
        <w:gridCol w:w="1661"/>
        <w:gridCol w:w="1438"/>
      </w:tblGrid>
      <w:tr w:rsidR="00886BF7" w:rsidTr="00D14477">
        <w:tc>
          <w:tcPr>
            <w:tcW w:w="534" w:type="dxa"/>
          </w:tcPr>
          <w:p w:rsidR="00886BF7" w:rsidRDefault="00886BF7" w:rsidP="004A731E">
            <w:pPr>
              <w:jc w:val="center"/>
            </w:pPr>
            <w:proofErr w:type="spellStart"/>
            <w:r>
              <w:t>P.č</w:t>
            </w:r>
            <w:proofErr w:type="spellEnd"/>
            <w:r>
              <w:t>.</w:t>
            </w:r>
          </w:p>
        </w:tc>
        <w:tc>
          <w:tcPr>
            <w:tcW w:w="5370" w:type="dxa"/>
          </w:tcPr>
          <w:p w:rsidR="00886BF7" w:rsidRDefault="00886BF7" w:rsidP="004A731E">
            <w:pPr>
              <w:jc w:val="center"/>
            </w:pPr>
            <w:r>
              <w:t>Popis - tovar</w:t>
            </w:r>
          </w:p>
        </w:tc>
        <w:tc>
          <w:tcPr>
            <w:tcW w:w="1661" w:type="dxa"/>
          </w:tcPr>
          <w:p w:rsidR="00886BF7" w:rsidRDefault="00886BF7" w:rsidP="004A731E">
            <w:pPr>
              <w:jc w:val="center"/>
            </w:pPr>
            <w:r>
              <w:t>MJ</w:t>
            </w:r>
          </w:p>
        </w:tc>
        <w:tc>
          <w:tcPr>
            <w:tcW w:w="1438" w:type="dxa"/>
          </w:tcPr>
          <w:p w:rsidR="00886BF7" w:rsidRDefault="00886BF7" w:rsidP="004A731E">
            <w:pPr>
              <w:jc w:val="center"/>
            </w:pPr>
            <w:r>
              <w:t>Množstvo</w:t>
            </w:r>
          </w:p>
        </w:tc>
      </w:tr>
      <w:tr w:rsidR="00C13593" w:rsidTr="00D14477">
        <w:tc>
          <w:tcPr>
            <w:tcW w:w="534" w:type="dxa"/>
          </w:tcPr>
          <w:p w:rsidR="00C13593" w:rsidRDefault="00C13593" w:rsidP="004A731E">
            <w:r>
              <w:t>1</w:t>
            </w:r>
          </w:p>
        </w:tc>
        <w:tc>
          <w:tcPr>
            <w:tcW w:w="5370" w:type="dxa"/>
            <w:vAlign w:val="center"/>
          </w:tcPr>
          <w:p w:rsidR="00C13593" w:rsidRPr="0096226F" w:rsidRDefault="00C13593" w:rsidP="00C13593">
            <w:pPr>
              <w:rPr>
                <w:rFonts w:ascii="Calibri" w:hAnsi="Calibri" w:cs="Calibri"/>
                <w:bCs/>
                <w:color w:val="000000"/>
                <w:lang w:eastAsia="sk-SK"/>
              </w:rPr>
            </w:pPr>
            <w:r w:rsidRPr="0096226F">
              <w:rPr>
                <w:rFonts w:ascii="Calibri" w:hAnsi="Calibri" w:cs="Calibri"/>
                <w:bCs/>
                <w:color w:val="000000"/>
                <w:lang w:eastAsia="sk-SK"/>
              </w:rPr>
              <w:t xml:space="preserve">Interaktívna tabuľa + </w:t>
            </w:r>
            <w:proofErr w:type="spellStart"/>
            <w:r w:rsidRPr="0096226F">
              <w:rPr>
                <w:rFonts w:ascii="Calibri" w:hAnsi="Calibri" w:cs="Calibri"/>
                <w:bCs/>
                <w:color w:val="000000"/>
                <w:lang w:eastAsia="sk-SK"/>
              </w:rPr>
              <w:t>dataprojektor</w:t>
            </w:r>
            <w:proofErr w:type="spellEnd"/>
            <w:r w:rsidRPr="0096226F">
              <w:rPr>
                <w:rFonts w:ascii="Calibri" w:hAnsi="Calibri" w:cs="Calibri"/>
                <w:bCs/>
                <w:color w:val="000000"/>
                <w:lang w:eastAsia="sk-SK"/>
              </w:rPr>
              <w:t xml:space="preserve"> s krátkou projekčnou vzdialenosťou</w:t>
            </w:r>
          </w:p>
        </w:tc>
        <w:tc>
          <w:tcPr>
            <w:tcW w:w="1661" w:type="dxa"/>
            <w:vAlign w:val="center"/>
          </w:tcPr>
          <w:p w:rsidR="00C13593" w:rsidRPr="0096226F" w:rsidRDefault="00C13593" w:rsidP="004A731E">
            <w:pPr>
              <w:jc w:val="center"/>
              <w:rPr>
                <w:rFonts w:ascii="Calibri" w:hAnsi="Calibri" w:cs="Calibri"/>
                <w:color w:val="000000"/>
                <w:lang w:eastAsia="sk-SK"/>
              </w:rPr>
            </w:pPr>
            <w:r w:rsidRPr="0096226F">
              <w:rPr>
                <w:rFonts w:ascii="Calibri" w:hAnsi="Calibri" w:cs="Calibri"/>
                <w:color w:val="000000"/>
                <w:lang w:eastAsia="sk-SK"/>
              </w:rPr>
              <w:t>ks/sada</w:t>
            </w:r>
          </w:p>
        </w:tc>
        <w:tc>
          <w:tcPr>
            <w:tcW w:w="1438" w:type="dxa"/>
            <w:vAlign w:val="center"/>
          </w:tcPr>
          <w:p w:rsidR="00C13593" w:rsidRPr="0096226F" w:rsidRDefault="00C13593" w:rsidP="004A731E">
            <w:pPr>
              <w:jc w:val="center"/>
              <w:rPr>
                <w:rFonts w:ascii="Calibri" w:hAnsi="Calibri" w:cs="Calibri"/>
                <w:lang w:eastAsia="sk-SK"/>
              </w:rPr>
            </w:pPr>
            <w:r w:rsidRPr="0096226F">
              <w:rPr>
                <w:rFonts w:ascii="Calibri" w:hAnsi="Calibri" w:cs="Calibri"/>
                <w:lang w:eastAsia="sk-SK"/>
              </w:rPr>
              <w:t>1</w:t>
            </w:r>
          </w:p>
        </w:tc>
      </w:tr>
      <w:tr w:rsidR="00C13593" w:rsidTr="00D14477">
        <w:tc>
          <w:tcPr>
            <w:tcW w:w="534" w:type="dxa"/>
          </w:tcPr>
          <w:p w:rsidR="00C13593" w:rsidRDefault="00C13593" w:rsidP="004A731E">
            <w:r>
              <w:t>2</w:t>
            </w:r>
          </w:p>
        </w:tc>
        <w:tc>
          <w:tcPr>
            <w:tcW w:w="5370" w:type="dxa"/>
            <w:vAlign w:val="center"/>
          </w:tcPr>
          <w:p w:rsidR="00C13593" w:rsidRPr="0096226F" w:rsidRDefault="00C13593" w:rsidP="00C13593">
            <w:pPr>
              <w:rPr>
                <w:rFonts w:ascii="Calibri" w:hAnsi="Calibri" w:cs="Calibri"/>
                <w:bCs/>
                <w:lang w:eastAsia="sk-SK"/>
              </w:rPr>
            </w:pPr>
            <w:r w:rsidRPr="0096226F">
              <w:rPr>
                <w:rFonts w:ascii="Calibri" w:hAnsi="Calibri" w:cs="Calibri"/>
                <w:bCs/>
                <w:color w:val="000000"/>
                <w:lang w:eastAsia="sk-SK"/>
              </w:rPr>
              <w:t xml:space="preserve">PC SET pre učiteľa </w:t>
            </w:r>
            <w:r w:rsidRPr="0096226F">
              <w:rPr>
                <w:rFonts w:ascii="Calibri" w:hAnsi="Calibri" w:cs="Calibri"/>
                <w:bCs/>
                <w:lang w:eastAsia="sk-SK"/>
              </w:rPr>
              <w:t>(notebook + aplikačný software)</w:t>
            </w:r>
          </w:p>
          <w:p w:rsidR="00C13593" w:rsidRPr="0096226F" w:rsidRDefault="00C13593" w:rsidP="00C13593">
            <w:pPr>
              <w:rPr>
                <w:rFonts w:ascii="Calibri" w:hAnsi="Calibri" w:cs="Calibri"/>
                <w:bCs/>
                <w:color w:val="000000"/>
                <w:lang w:eastAsia="sk-SK"/>
              </w:rPr>
            </w:pPr>
          </w:p>
        </w:tc>
        <w:tc>
          <w:tcPr>
            <w:tcW w:w="1661" w:type="dxa"/>
            <w:vAlign w:val="center"/>
          </w:tcPr>
          <w:p w:rsidR="00C13593" w:rsidRPr="0096226F" w:rsidRDefault="00C13593" w:rsidP="004A731E">
            <w:pPr>
              <w:jc w:val="center"/>
              <w:rPr>
                <w:rFonts w:ascii="Calibri" w:hAnsi="Calibri" w:cs="Calibri"/>
                <w:color w:val="000000"/>
                <w:lang w:eastAsia="sk-SK"/>
              </w:rPr>
            </w:pPr>
            <w:r w:rsidRPr="0096226F">
              <w:rPr>
                <w:rFonts w:ascii="Calibri" w:hAnsi="Calibri" w:cs="Calibri"/>
                <w:color w:val="000000"/>
                <w:lang w:eastAsia="sk-SK"/>
              </w:rPr>
              <w:t>sada</w:t>
            </w:r>
          </w:p>
        </w:tc>
        <w:tc>
          <w:tcPr>
            <w:tcW w:w="1438" w:type="dxa"/>
            <w:vAlign w:val="center"/>
          </w:tcPr>
          <w:p w:rsidR="00C13593" w:rsidRPr="0096226F" w:rsidRDefault="00C13593" w:rsidP="004A731E">
            <w:pPr>
              <w:jc w:val="center"/>
              <w:rPr>
                <w:rFonts w:ascii="Calibri" w:hAnsi="Calibri" w:cs="Calibri"/>
                <w:lang w:eastAsia="sk-SK"/>
              </w:rPr>
            </w:pPr>
            <w:r w:rsidRPr="0096226F">
              <w:rPr>
                <w:rFonts w:ascii="Calibri" w:hAnsi="Calibri" w:cs="Calibri"/>
                <w:lang w:eastAsia="sk-SK"/>
              </w:rPr>
              <w:t>1</w:t>
            </w:r>
          </w:p>
        </w:tc>
      </w:tr>
      <w:tr w:rsidR="00C13593" w:rsidTr="00D14477">
        <w:tc>
          <w:tcPr>
            <w:tcW w:w="534" w:type="dxa"/>
          </w:tcPr>
          <w:p w:rsidR="00C13593" w:rsidRDefault="00C13593" w:rsidP="004A731E">
            <w:r>
              <w:t>3</w:t>
            </w:r>
          </w:p>
        </w:tc>
        <w:tc>
          <w:tcPr>
            <w:tcW w:w="5370" w:type="dxa"/>
            <w:vAlign w:val="center"/>
          </w:tcPr>
          <w:p w:rsidR="00C13593" w:rsidRPr="0096226F" w:rsidRDefault="00C13593" w:rsidP="00C13593">
            <w:pPr>
              <w:rPr>
                <w:rFonts w:ascii="Calibri" w:hAnsi="Calibri" w:cs="Calibri"/>
                <w:bCs/>
                <w:lang w:eastAsia="sk-SK"/>
              </w:rPr>
            </w:pPr>
            <w:r w:rsidRPr="0096226F">
              <w:rPr>
                <w:rFonts w:ascii="Calibri" w:hAnsi="Calibri" w:cs="Calibri"/>
                <w:bCs/>
                <w:lang w:eastAsia="sk-SK"/>
              </w:rPr>
              <w:t>Interaktívny projektor + držiak + projekčná tabuľa + montážna sada</w:t>
            </w:r>
          </w:p>
        </w:tc>
        <w:tc>
          <w:tcPr>
            <w:tcW w:w="1661" w:type="dxa"/>
            <w:vAlign w:val="center"/>
          </w:tcPr>
          <w:p w:rsidR="00C13593" w:rsidRPr="0096226F" w:rsidRDefault="00C13593" w:rsidP="004A731E">
            <w:pPr>
              <w:jc w:val="center"/>
              <w:rPr>
                <w:rFonts w:ascii="Calibri" w:hAnsi="Calibri" w:cs="Calibri"/>
                <w:lang w:eastAsia="sk-SK"/>
              </w:rPr>
            </w:pPr>
            <w:r w:rsidRPr="0096226F">
              <w:rPr>
                <w:rFonts w:ascii="Calibri" w:hAnsi="Calibri" w:cs="Calibri"/>
                <w:lang w:eastAsia="sk-SK"/>
              </w:rPr>
              <w:t>ks</w:t>
            </w:r>
          </w:p>
        </w:tc>
        <w:tc>
          <w:tcPr>
            <w:tcW w:w="1438" w:type="dxa"/>
            <w:vAlign w:val="center"/>
          </w:tcPr>
          <w:p w:rsidR="00C13593" w:rsidRPr="0096226F" w:rsidRDefault="00C13593" w:rsidP="004A731E">
            <w:pPr>
              <w:jc w:val="center"/>
              <w:rPr>
                <w:rFonts w:ascii="Calibri" w:hAnsi="Calibri" w:cs="Calibri"/>
                <w:lang w:eastAsia="sk-SK"/>
              </w:rPr>
            </w:pPr>
            <w:r w:rsidRPr="0096226F">
              <w:rPr>
                <w:rFonts w:ascii="Calibri" w:hAnsi="Calibri" w:cs="Calibri"/>
                <w:lang w:eastAsia="sk-SK"/>
              </w:rPr>
              <w:t>1</w:t>
            </w:r>
          </w:p>
        </w:tc>
      </w:tr>
      <w:tr w:rsidR="00C13593" w:rsidTr="00D14477">
        <w:tc>
          <w:tcPr>
            <w:tcW w:w="534" w:type="dxa"/>
          </w:tcPr>
          <w:p w:rsidR="00C13593" w:rsidRDefault="00C13593" w:rsidP="004A731E">
            <w:r>
              <w:t>4</w:t>
            </w:r>
          </w:p>
        </w:tc>
        <w:tc>
          <w:tcPr>
            <w:tcW w:w="5370" w:type="dxa"/>
            <w:vAlign w:val="center"/>
          </w:tcPr>
          <w:p w:rsidR="00C13593" w:rsidRPr="0096226F" w:rsidRDefault="00C13593" w:rsidP="008235DE">
            <w:pPr>
              <w:rPr>
                <w:rFonts w:ascii="Calibri" w:hAnsi="Calibri" w:cs="Calibri"/>
                <w:bCs/>
                <w:lang w:eastAsia="sk-SK"/>
              </w:rPr>
            </w:pPr>
            <w:r w:rsidRPr="0096226F">
              <w:rPr>
                <w:rFonts w:ascii="Calibri" w:hAnsi="Calibri" w:cs="Calibri"/>
                <w:bCs/>
                <w:lang w:eastAsia="sk-SK"/>
              </w:rPr>
              <w:t>S</w:t>
            </w:r>
            <w:r w:rsidR="008235DE">
              <w:rPr>
                <w:rFonts w:ascii="Calibri" w:hAnsi="Calibri" w:cs="Calibri"/>
                <w:bCs/>
                <w:lang w:eastAsia="sk-SK"/>
              </w:rPr>
              <w:t>W</w:t>
            </w:r>
            <w:r w:rsidRPr="0096226F">
              <w:rPr>
                <w:rFonts w:ascii="Calibri" w:hAnsi="Calibri" w:cs="Calibri"/>
                <w:bCs/>
                <w:lang w:eastAsia="sk-SK"/>
              </w:rPr>
              <w:t xml:space="preserve"> k interaktívnemu projektoru</w:t>
            </w:r>
          </w:p>
        </w:tc>
        <w:tc>
          <w:tcPr>
            <w:tcW w:w="1661" w:type="dxa"/>
            <w:vAlign w:val="center"/>
          </w:tcPr>
          <w:p w:rsidR="00C13593" w:rsidRPr="0096226F" w:rsidRDefault="00C13593" w:rsidP="004A731E">
            <w:pPr>
              <w:jc w:val="center"/>
              <w:rPr>
                <w:rFonts w:ascii="Calibri" w:hAnsi="Calibri" w:cs="Calibri"/>
                <w:lang w:eastAsia="sk-SK"/>
              </w:rPr>
            </w:pPr>
            <w:r w:rsidRPr="0096226F">
              <w:rPr>
                <w:rFonts w:ascii="Calibri" w:hAnsi="Calibri" w:cs="Calibri"/>
                <w:lang w:eastAsia="sk-SK"/>
              </w:rPr>
              <w:t>ks</w:t>
            </w:r>
          </w:p>
        </w:tc>
        <w:tc>
          <w:tcPr>
            <w:tcW w:w="1438" w:type="dxa"/>
            <w:vAlign w:val="center"/>
          </w:tcPr>
          <w:p w:rsidR="00C13593" w:rsidRPr="0096226F" w:rsidRDefault="00C13593" w:rsidP="004A731E">
            <w:pPr>
              <w:jc w:val="center"/>
              <w:rPr>
                <w:rFonts w:ascii="Calibri" w:hAnsi="Calibri" w:cs="Calibri"/>
                <w:lang w:eastAsia="sk-SK"/>
              </w:rPr>
            </w:pPr>
            <w:r w:rsidRPr="0096226F">
              <w:rPr>
                <w:rFonts w:ascii="Calibri" w:hAnsi="Calibri" w:cs="Calibri"/>
                <w:lang w:eastAsia="sk-SK"/>
              </w:rPr>
              <w:t>1</w:t>
            </w:r>
          </w:p>
        </w:tc>
      </w:tr>
      <w:tr w:rsidR="00C13593" w:rsidTr="00D14477">
        <w:tc>
          <w:tcPr>
            <w:tcW w:w="534" w:type="dxa"/>
          </w:tcPr>
          <w:p w:rsidR="00C13593" w:rsidRDefault="00C13593" w:rsidP="004A731E">
            <w:r>
              <w:t>5</w:t>
            </w:r>
          </w:p>
        </w:tc>
        <w:tc>
          <w:tcPr>
            <w:tcW w:w="5370" w:type="dxa"/>
            <w:vAlign w:val="center"/>
          </w:tcPr>
          <w:p w:rsidR="00C13593" w:rsidRPr="005F6138" w:rsidRDefault="00C13593" w:rsidP="00C13593">
            <w:pPr>
              <w:rPr>
                <w:rFonts w:ascii="Calibri" w:hAnsi="Calibri" w:cs="Calibri"/>
                <w:bCs/>
                <w:color w:val="000000"/>
                <w:lang w:eastAsia="sk-SK"/>
              </w:rPr>
            </w:pPr>
            <w:r w:rsidRPr="005F6138">
              <w:rPr>
                <w:rFonts w:ascii="Calibri" w:hAnsi="Calibri" w:cs="Calibri"/>
                <w:bCs/>
                <w:color w:val="000000"/>
                <w:lang w:eastAsia="sk-SK"/>
              </w:rPr>
              <w:t>Zázemie pre učiteľov (2ks notebook + multifunkčná tlačiareň</w:t>
            </w:r>
          </w:p>
        </w:tc>
        <w:tc>
          <w:tcPr>
            <w:tcW w:w="1661" w:type="dxa"/>
            <w:vAlign w:val="center"/>
          </w:tcPr>
          <w:p w:rsidR="00C13593" w:rsidRPr="005F6138" w:rsidRDefault="00C13593" w:rsidP="004A731E">
            <w:pPr>
              <w:jc w:val="center"/>
              <w:rPr>
                <w:rFonts w:ascii="Calibri" w:hAnsi="Calibri" w:cs="Calibri"/>
                <w:color w:val="000000"/>
                <w:lang w:eastAsia="sk-SK"/>
              </w:rPr>
            </w:pPr>
            <w:r w:rsidRPr="005F6138">
              <w:rPr>
                <w:rFonts w:ascii="Calibri" w:hAnsi="Calibri" w:cs="Calibri"/>
                <w:color w:val="000000"/>
                <w:lang w:eastAsia="sk-SK"/>
              </w:rPr>
              <w:t>sada</w:t>
            </w:r>
          </w:p>
        </w:tc>
        <w:tc>
          <w:tcPr>
            <w:tcW w:w="1438" w:type="dxa"/>
            <w:vAlign w:val="center"/>
          </w:tcPr>
          <w:p w:rsidR="00C13593" w:rsidRPr="005F6138" w:rsidRDefault="00C13593" w:rsidP="004A731E">
            <w:pPr>
              <w:jc w:val="center"/>
              <w:rPr>
                <w:rFonts w:ascii="Calibri" w:hAnsi="Calibri" w:cs="Calibri"/>
                <w:lang w:eastAsia="sk-SK"/>
              </w:rPr>
            </w:pPr>
            <w:r w:rsidRPr="005F6138">
              <w:rPr>
                <w:rFonts w:ascii="Calibri" w:hAnsi="Calibri" w:cs="Calibri"/>
                <w:lang w:eastAsia="sk-SK"/>
              </w:rPr>
              <w:t>1</w:t>
            </w:r>
          </w:p>
        </w:tc>
      </w:tr>
      <w:tr w:rsidR="00C13593" w:rsidTr="00D14477">
        <w:tc>
          <w:tcPr>
            <w:tcW w:w="534" w:type="dxa"/>
          </w:tcPr>
          <w:p w:rsidR="00C13593" w:rsidRDefault="00C13593" w:rsidP="004A731E">
            <w:r>
              <w:t>6</w:t>
            </w:r>
          </w:p>
        </w:tc>
        <w:tc>
          <w:tcPr>
            <w:tcW w:w="5370" w:type="dxa"/>
            <w:vAlign w:val="center"/>
          </w:tcPr>
          <w:p w:rsidR="00C13593" w:rsidRPr="005F6138" w:rsidRDefault="00C13593" w:rsidP="00C13593">
            <w:pPr>
              <w:rPr>
                <w:rFonts w:ascii="Calibri" w:hAnsi="Calibri" w:cs="Calibri"/>
                <w:bCs/>
                <w:color w:val="000000"/>
                <w:lang w:eastAsia="sk-SK"/>
              </w:rPr>
            </w:pPr>
            <w:r w:rsidRPr="005F6138">
              <w:rPr>
                <w:rFonts w:ascii="Calibri" w:hAnsi="Calibri" w:cs="Calibri"/>
                <w:bCs/>
                <w:color w:val="000000"/>
                <w:lang w:eastAsia="sk-SK"/>
              </w:rPr>
              <w:t>3D tlačiareň, softvér</w:t>
            </w:r>
          </w:p>
        </w:tc>
        <w:tc>
          <w:tcPr>
            <w:tcW w:w="1661" w:type="dxa"/>
            <w:vAlign w:val="center"/>
          </w:tcPr>
          <w:p w:rsidR="00C13593" w:rsidRPr="005F6138" w:rsidRDefault="00C13593" w:rsidP="004A731E">
            <w:pPr>
              <w:jc w:val="center"/>
              <w:rPr>
                <w:rFonts w:ascii="Calibri" w:hAnsi="Calibri" w:cs="Calibri"/>
                <w:lang w:eastAsia="sk-SK"/>
              </w:rPr>
            </w:pPr>
            <w:r w:rsidRPr="005F6138">
              <w:rPr>
                <w:rFonts w:ascii="Calibri" w:hAnsi="Calibri" w:cs="Calibri"/>
                <w:lang w:eastAsia="sk-SK"/>
              </w:rPr>
              <w:t>ks</w:t>
            </w:r>
          </w:p>
        </w:tc>
        <w:tc>
          <w:tcPr>
            <w:tcW w:w="1438" w:type="dxa"/>
            <w:vAlign w:val="center"/>
          </w:tcPr>
          <w:p w:rsidR="00C13593" w:rsidRPr="005F6138" w:rsidRDefault="00C13593" w:rsidP="004A731E">
            <w:pPr>
              <w:jc w:val="center"/>
              <w:rPr>
                <w:rFonts w:ascii="Calibri" w:hAnsi="Calibri" w:cs="Calibri"/>
                <w:lang w:eastAsia="sk-SK"/>
              </w:rPr>
            </w:pPr>
            <w:r w:rsidRPr="005F6138">
              <w:rPr>
                <w:rFonts w:ascii="Calibri" w:hAnsi="Calibri" w:cs="Calibri"/>
                <w:lang w:eastAsia="sk-SK"/>
              </w:rPr>
              <w:t>1</w:t>
            </w:r>
          </w:p>
        </w:tc>
      </w:tr>
      <w:tr w:rsidR="00C13593" w:rsidTr="00D14477">
        <w:tc>
          <w:tcPr>
            <w:tcW w:w="534" w:type="dxa"/>
          </w:tcPr>
          <w:p w:rsidR="00C13593" w:rsidRDefault="00C13593" w:rsidP="004A731E">
            <w:r>
              <w:t>7</w:t>
            </w:r>
          </w:p>
        </w:tc>
        <w:tc>
          <w:tcPr>
            <w:tcW w:w="5370" w:type="dxa"/>
            <w:vAlign w:val="center"/>
          </w:tcPr>
          <w:p w:rsidR="00C13593" w:rsidRPr="005F6138" w:rsidRDefault="00C13593" w:rsidP="008235DE">
            <w:pPr>
              <w:rPr>
                <w:rFonts w:ascii="Calibri" w:hAnsi="Calibri" w:cs="Calibri"/>
                <w:bCs/>
                <w:color w:val="000000"/>
                <w:lang w:eastAsia="sk-SK"/>
              </w:rPr>
            </w:pPr>
            <w:r w:rsidRPr="005F6138">
              <w:rPr>
                <w:rFonts w:ascii="Calibri" w:hAnsi="Calibri" w:cs="Calibri"/>
                <w:bCs/>
                <w:color w:val="000000"/>
                <w:lang w:eastAsia="sk-SK"/>
              </w:rPr>
              <w:t xml:space="preserve">Školský server, kabeláž, softvér </w:t>
            </w:r>
          </w:p>
        </w:tc>
        <w:tc>
          <w:tcPr>
            <w:tcW w:w="1661" w:type="dxa"/>
            <w:vAlign w:val="center"/>
          </w:tcPr>
          <w:p w:rsidR="00C13593" w:rsidRPr="005F6138" w:rsidRDefault="00C13593" w:rsidP="004A731E">
            <w:pPr>
              <w:jc w:val="center"/>
              <w:rPr>
                <w:rFonts w:ascii="Calibri" w:hAnsi="Calibri" w:cs="Calibri"/>
                <w:color w:val="FF0000"/>
                <w:lang w:eastAsia="sk-SK"/>
              </w:rPr>
            </w:pPr>
            <w:r w:rsidRPr="005F6138">
              <w:rPr>
                <w:rFonts w:ascii="Calibri" w:hAnsi="Calibri" w:cs="Calibri"/>
                <w:color w:val="000000"/>
                <w:lang w:eastAsia="sk-SK"/>
              </w:rPr>
              <w:t>sada</w:t>
            </w:r>
          </w:p>
        </w:tc>
        <w:tc>
          <w:tcPr>
            <w:tcW w:w="1438" w:type="dxa"/>
            <w:vAlign w:val="center"/>
          </w:tcPr>
          <w:p w:rsidR="00C13593" w:rsidRPr="005F6138" w:rsidRDefault="00C13593" w:rsidP="004A731E">
            <w:pPr>
              <w:jc w:val="center"/>
              <w:rPr>
                <w:rFonts w:ascii="Calibri" w:hAnsi="Calibri" w:cs="Calibri"/>
                <w:lang w:eastAsia="sk-SK"/>
              </w:rPr>
            </w:pPr>
            <w:r w:rsidRPr="005F6138">
              <w:rPr>
                <w:rFonts w:ascii="Calibri" w:hAnsi="Calibri" w:cs="Calibri"/>
                <w:lang w:eastAsia="sk-SK"/>
              </w:rPr>
              <w:t>1</w:t>
            </w:r>
          </w:p>
        </w:tc>
      </w:tr>
      <w:tr w:rsidR="00C13593" w:rsidTr="00D14477">
        <w:tc>
          <w:tcPr>
            <w:tcW w:w="534" w:type="dxa"/>
          </w:tcPr>
          <w:p w:rsidR="00C13593" w:rsidRDefault="00C13593" w:rsidP="004A731E">
            <w:r>
              <w:t>8</w:t>
            </w:r>
          </w:p>
        </w:tc>
        <w:tc>
          <w:tcPr>
            <w:tcW w:w="5370" w:type="dxa"/>
            <w:vAlign w:val="center"/>
          </w:tcPr>
          <w:p w:rsidR="00C13593" w:rsidRPr="005F6138" w:rsidRDefault="00C13593" w:rsidP="008235DE">
            <w:pPr>
              <w:rPr>
                <w:rFonts w:ascii="Calibri" w:hAnsi="Calibri" w:cs="Calibri"/>
                <w:bCs/>
                <w:color w:val="000000"/>
                <w:lang w:eastAsia="sk-SK"/>
              </w:rPr>
            </w:pPr>
            <w:r w:rsidRPr="005F6138">
              <w:rPr>
                <w:rFonts w:ascii="Calibri" w:hAnsi="Calibri" w:cs="Calibri"/>
                <w:bCs/>
                <w:color w:val="000000"/>
                <w:lang w:eastAsia="sk-SK"/>
              </w:rPr>
              <w:t xml:space="preserve">Operačný systém, balík MS Office, ďalší </w:t>
            </w:r>
            <w:proofErr w:type="spellStart"/>
            <w:r w:rsidRPr="005F6138">
              <w:rPr>
                <w:rFonts w:ascii="Calibri" w:hAnsi="Calibri" w:cs="Calibri"/>
                <w:bCs/>
                <w:color w:val="000000"/>
                <w:lang w:eastAsia="sk-SK"/>
              </w:rPr>
              <w:t>e-learning</w:t>
            </w:r>
            <w:proofErr w:type="spellEnd"/>
            <w:r w:rsidRPr="005F6138">
              <w:rPr>
                <w:rFonts w:ascii="Calibri" w:hAnsi="Calibri" w:cs="Calibri"/>
                <w:bCs/>
                <w:color w:val="000000"/>
                <w:lang w:eastAsia="sk-SK"/>
              </w:rPr>
              <w:t xml:space="preserve"> softvér </w:t>
            </w:r>
          </w:p>
        </w:tc>
        <w:tc>
          <w:tcPr>
            <w:tcW w:w="1661" w:type="dxa"/>
            <w:vAlign w:val="center"/>
          </w:tcPr>
          <w:p w:rsidR="00C13593" w:rsidRPr="005F6138" w:rsidRDefault="00C13593" w:rsidP="004A731E">
            <w:pPr>
              <w:jc w:val="center"/>
              <w:rPr>
                <w:rFonts w:ascii="Calibri" w:hAnsi="Calibri" w:cs="Calibri"/>
                <w:color w:val="000000"/>
                <w:lang w:eastAsia="sk-SK"/>
              </w:rPr>
            </w:pPr>
            <w:r w:rsidRPr="005F6138">
              <w:rPr>
                <w:rFonts w:ascii="Calibri" w:hAnsi="Calibri" w:cs="Calibri"/>
                <w:color w:val="000000"/>
                <w:lang w:eastAsia="sk-SK"/>
              </w:rPr>
              <w:t>sada</w:t>
            </w:r>
          </w:p>
        </w:tc>
        <w:tc>
          <w:tcPr>
            <w:tcW w:w="1438" w:type="dxa"/>
            <w:vAlign w:val="center"/>
          </w:tcPr>
          <w:p w:rsidR="00C13593" w:rsidRPr="005F6138" w:rsidRDefault="00C13593" w:rsidP="004A731E">
            <w:pPr>
              <w:jc w:val="center"/>
              <w:rPr>
                <w:rFonts w:ascii="Calibri" w:hAnsi="Calibri" w:cs="Calibri"/>
                <w:lang w:eastAsia="sk-SK"/>
              </w:rPr>
            </w:pPr>
            <w:r w:rsidRPr="005F6138">
              <w:rPr>
                <w:rFonts w:ascii="Calibri" w:hAnsi="Calibri" w:cs="Calibri"/>
                <w:lang w:eastAsia="sk-SK"/>
              </w:rPr>
              <w:t>1</w:t>
            </w:r>
          </w:p>
        </w:tc>
      </w:tr>
      <w:tr w:rsidR="00C13593" w:rsidTr="00D14477">
        <w:tc>
          <w:tcPr>
            <w:tcW w:w="534" w:type="dxa"/>
          </w:tcPr>
          <w:p w:rsidR="00C13593" w:rsidRDefault="00C13593" w:rsidP="004A731E">
            <w:r>
              <w:t>9</w:t>
            </w:r>
          </w:p>
        </w:tc>
        <w:tc>
          <w:tcPr>
            <w:tcW w:w="5370" w:type="dxa"/>
            <w:vAlign w:val="center"/>
          </w:tcPr>
          <w:p w:rsidR="00C13593" w:rsidRPr="0096226F" w:rsidRDefault="00C13593" w:rsidP="00C13593">
            <w:pPr>
              <w:rPr>
                <w:rFonts w:ascii="Calibri" w:hAnsi="Calibri" w:cs="Calibri"/>
                <w:bCs/>
                <w:lang w:eastAsia="sk-SK"/>
              </w:rPr>
            </w:pPr>
            <w:r w:rsidRPr="0096226F">
              <w:rPr>
                <w:rFonts w:ascii="Calibri" w:hAnsi="Calibri" w:cs="Calibri"/>
                <w:bCs/>
                <w:lang w:eastAsia="sk-SK"/>
              </w:rPr>
              <w:t>Notebook set pre žiaka</w:t>
            </w:r>
          </w:p>
        </w:tc>
        <w:tc>
          <w:tcPr>
            <w:tcW w:w="1661" w:type="dxa"/>
            <w:vAlign w:val="center"/>
          </w:tcPr>
          <w:p w:rsidR="00C13593" w:rsidRPr="0096226F" w:rsidRDefault="00C13593" w:rsidP="004A731E">
            <w:pPr>
              <w:jc w:val="center"/>
              <w:rPr>
                <w:rFonts w:ascii="Calibri" w:hAnsi="Calibri" w:cs="Calibri"/>
                <w:color w:val="000000"/>
                <w:lang w:eastAsia="sk-SK"/>
              </w:rPr>
            </w:pPr>
            <w:r w:rsidRPr="0096226F">
              <w:rPr>
                <w:rFonts w:ascii="Calibri" w:hAnsi="Calibri" w:cs="Calibri"/>
                <w:color w:val="000000"/>
                <w:lang w:eastAsia="sk-SK"/>
              </w:rPr>
              <w:t>sada</w:t>
            </w:r>
          </w:p>
        </w:tc>
        <w:tc>
          <w:tcPr>
            <w:tcW w:w="1438" w:type="dxa"/>
            <w:vAlign w:val="center"/>
          </w:tcPr>
          <w:p w:rsidR="00C13593" w:rsidRPr="0096226F" w:rsidRDefault="00C13593" w:rsidP="004A731E">
            <w:pPr>
              <w:jc w:val="center"/>
              <w:rPr>
                <w:rFonts w:ascii="Calibri" w:hAnsi="Calibri" w:cs="Calibri"/>
                <w:lang w:eastAsia="sk-SK"/>
              </w:rPr>
            </w:pPr>
            <w:r w:rsidRPr="0096226F">
              <w:rPr>
                <w:rFonts w:ascii="Calibri" w:hAnsi="Calibri" w:cs="Calibri"/>
                <w:lang w:eastAsia="sk-SK"/>
              </w:rPr>
              <w:t>16</w:t>
            </w:r>
          </w:p>
        </w:tc>
      </w:tr>
      <w:tr w:rsidR="00C13593" w:rsidTr="00D14477">
        <w:tc>
          <w:tcPr>
            <w:tcW w:w="534" w:type="dxa"/>
          </w:tcPr>
          <w:p w:rsidR="00C13593" w:rsidRDefault="00C13593" w:rsidP="004A731E">
            <w:r>
              <w:t>10</w:t>
            </w:r>
          </w:p>
        </w:tc>
        <w:tc>
          <w:tcPr>
            <w:tcW w:w="5370" w:type="dxa"/>
            <w:vAlign w:val="center"/>
          </w:tcPr>
          <w:p w:rsidR="00C13593" w:rsidRPr="0096226F" w:rsidRDefault="00C13593" w:rsidP="00C13593">
            <w:pPr>
              <w:rPr>
                <w:rFonts w:ascii="Calibri" w:hAnsi="Calibri" w:cs="Calibri"/>
                <w:bCs/>
                <w:lang w:eastAsia="sk-SK"/>
              </w:rPr>
            </w:pPr>
            <w:r w:rsidRPr="0096226F">
              <w:rPr>
                <w:rFonts w:ascii="Calibri" w:hAnsi="Calibri" w:cs="Calibri"/>
                <w:bCs/>
                <w:lang w:eastAsia="sk-SK"/>
              </w:rPr>
              <w:t>Notebook set pre učiteľa</w:t>
            </w:r>
          </w:p>
        </w:tc>
        <w:tc>
          <w:tcPr>
            <w:tcW w:w="1661" w:type="dxa"/>
            <w:vAlign w:val="center"/>
          </w:tcPr>
          <w:p w:rsidR="00C13593" w:rsidRPr="0096226F" w:rsidRDefault="00C13593" w:rsidP="004A731E">
            <w:pPr>
              <w:jc w:val="center"/>
              <w:rPr>
                <w:rFonts w:ascii="Calibri" w:hAnsi="Calibri" w:cs="Calibri"/>
                <w:color w:val="000000"/>
                <w:lang w:eastAsia="sk-SK"/>
              </w:rPr>
            </w:pPr>
            <w:r w:rsidRPr="0096226F">
              <w:rPr>
                <w:rFonts w:ascii="Calibri" w:hAnsi="Calibri" w:cs="Calibri"/>
                <w:color w:val="000000"/>
                <w:lang w:eastAsia="sk-SK"/>
              </w:rPr>
              <w:t>sada</w:t>
            </w:r>
          </w:p>
        </w:tc>
        <w:tc>
          <w:tcPr>
            <w:tcW w:w="1438" w:type="dxa"/>
            <w:vAlign w:val="center"/>
          </w:tcPr>
          <w:p w:rsidR="00C13593" w:rsidRPr="0096226F" w:rsidRDefault="00C13593" w:rsidP="004A731E">
            <w:pPr>
              <w:jc w:val="center"/>
              <w:rPr>
                <w:rFonts w:ascii="Calibri" w:hAnsi="Calibri" w:cs="Calibri"/>
                <w:lang w:eastAsia="sk-SK"/>
              </w:rPr>
            </w:pPr>
            <w:r w:rsidRPr="0096226F">
              <w:rPr>
                <w:rFonts w:ascii="Calibri" w:hAnsi="Calibri" w:cs="Calibri"/>
                <w:lang w:eastAsia="sk-SK"/>
              </w:rPr>
              <w:t>1</w:t>
            </w:r>
          </w:p>
        </w:tc>
      </w:tr>
    </w:tbl>
    <w:p w:rsidR="00886BF7" w:rsidRDefault="00886BF7"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lastRenderedPageBreak/>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C61855"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0764BC">
        <w:rPr>
          <w:b/>
        </w:rPr>
        <w:t>Z</w:t>
      </w:r>
      <w:r w:rsidR="00C61855">
        <w:rPr>
          <w:b/>
        </w:rPr>
        <w:t xml:space="preserve">Š – </w:t>
      </w:r>
      <w:r w:rsidR="00C13593">
        <w:rPr>
          <w:b/>
        </w:rPr>
        <w:t>Za vodou</w:t>
      </w:r>
      <w:r w:rsidR="00C61855">
        <w:rPr>
          <w:b/>
        </w:rPr>
        <w:t xml:space="preserve">, </w:t>
      </w:r>
      <w:r w:rsidR="00C13593">
        <w:rPr>
          <w:b/>
        </w:rPr>
        <w:t>Za vodou</w:t>
      </w:r>
      <w:r w:rsidR="00C61855" w:rsidRPr="00C61855">
        <w:rPr>
          <w:b/>
        </w:rPr>
        <w:t xml:space="preserve"> č.</w:t>
      </w:r>
      <w:r w:rsidR="00C13593">
        <w:rPr>
          <w:b/>
        </w:rPr>
        <w:t>14</w:t>
      </w:r>
      <w:r w:rsidR="00C61855" w:rsidRPr="00C61855">
        <w:rPr>
          <w:b/>
        </w:rPr>
        <w:t xml:space="preserve">, </w:t>
      </w:r>
      <w:r w:rsidR="00C13593">
        <w:rPr>
          <w:b/>
        </w:rPr>
        <w:t xml:space="preserve"> </w:t>
      </w:r>
      <w:r w:rsidR="00C61855" w:rsidRPr="00C61855">
        <w:rPr>
          <w:b/>
        </w:rPr>
        <w:t>064 01 Stará Ľubovňa</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lastRenderedPageBreak/>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lastRenderedPageBreak/>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AE0D38">
        <w:rPr>
          <w:rStyle w:val="ra"/>
          <w:b/>
        </w:rPr>
        <w:t>Stará Ľubovňa</w:t>
      </w:r>
    </w:p>
    <w:p w:rsidR="000764BC" w:rsidRDefault="00AE0D38" w:rsidP="000764BC">
      <w:pPr>
        <w:ind w:left="2831"/>
        <w:jc w:val="both"/>
      </w:pPr>
      <w:r>
        <w:t>Obchodná 1, 064 01 Stará Ľubovňa</w:t>
      </w:r>
    </w:p>
    <w:p w:rsidR="001924AA" w:rsidRDefault="00892BBC" w:rsidP="001924AA">
      <w:pPr>
        <w:ind w:left="2831" w:hanging="1980"/>
        <w:jc w:val="both"/>
        <w:rPr>
          <w:highlight w:val="yellow"/>
        </w:rPr>
      </w:pPr>
      <w:r w:rsidRPr="008C26F5">
        <w:t>kontaktné osoby:</w:t>
      </w:r>
      <w:r w:rsidRPr="008C26F5">
        <w:tab/>
      </w:r>
      <w:r w:rsidR="001924AA">
        <w:t>Ing. Miriama Varcholová</w:t>
      </w:r>
    </w:p>
    <w:p w:rsidR="001924AA" w:rsidRDefault="001924AA" w:rsidP="001924AA">
      <w:pPr>
        <w:ind w:left="2831"/>
      </w:pPr>
      <w:r>
        <w:t>tel.: 052/43 15 228</w:t>
      </w:r>
    </w:p>
    <w:p w:rsidR="00892BBC" w:rsidRPr="007C5343" w:rsidRDefault="001924AA" w:rsidP="001924AA">
      <w:pPr>
        <w:ind w:left="2831" w:hanging="1980"/>
        <w:jc w:val="both"/>
        <w:rPr>
          <w:u w:val="single"/>
        </w:rPr>
      </w:pPr>
      <w:r>
        <w:t xml:space="preserve">                                 e-mail: </w:t>
      </w:r>
      <w:hyperlink r:id="rId8" w:history="1">
        <w:r>
          <w:rPr>
            <w:rStyle w:val="Hypertextovprepojenie"/>
          </w:rPr>
          <w:t>miriama.varcholova@staralubovna.sk</w:t>
        </w:r>
      </w:hyperlink>
      <w:r w:rsidR="00892BBC">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lastRenderedPageBreak/>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415141" w:rsidRPr="00CD6E86" w:rsidRDefault="00CA6FC0" w:rsidP="00415141">
      <w:pPr>
        <w:spacing w:before="120"/>
        <w:ind w:left="426" w:hanging="426"/>
        <w:jc w:val="both"/>
        <w:rPr>
          <w:color w:val="FF0000"/>
        </w:rPr>
      </w:pPr>
      <w:r>
        <w:t xml:space="preserve">9.3 </w:t>
      </w:r>
      <w:r w:rsidR="00415141" w:rsidRPr="00CD6E86">
        <w:rPr>
          <w:color w:val="FF0000"/>
        </w:rPr>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415141" w:rsidRPr="00CD6E86">
        <w:rPr>
          <w:b/>
          <w:bCs/>
          <w:color w:val="FF0000"/>
        </w:rPr>
        <w:t>disponovať oprávnením na príslušné plnenie zmluvy podľa § 32 ods. 1 písm. e) zákona o verejnom obstarávaní.</w:t>
      </w:r>
      <w:r w:rsidR="00415141" w:rsidRPr="00CD6E86">
        <w:rPr>
          <w:color w:val="FF0000"/>
        </w:rPr>
        <w:t xml:space="preserve"> Oprávnenie dodávať tovar alebo poskytovať službu sa preukazuje vo vzťahu k tej časti k predmetu zmluvy, ktorý má subdodávateľ plniť.</w:t>
      </w:r>
    </w:p>
    <w:p w:rsidR="00415141" w:rsidRPr="00CD6E86" w:rsidRDefault="00415141" w:rsidP="00415141">
      <w:pPr>
        <w:ind w:left="426"/>
        <w:jc w:val="both"/>
        <w:rPr>
          <w:color w:val="FF0000"/>
        </w:rPr>
      </w:pPr>
      <w:r w:rsidRPr="00CD6E86">
        <w:rPr>
          <w:color w:val="FF0000"/>
        </w:rPr>
        <w:t xml:space="preserve">Splnenie osobného postavenia </w:t>
      </w:r>
      <w:r w:rsidRPr="00CD6E86">
        <w:rPr>
          <w:b/>
          <w:bCs/>
          <w:color w:val="FF0000"/>
        </w:rPr>
        <w:t>podľa § 32 ods. 1 písm. e) zákona o verejnom obstarávaní</w:t>
      </w:r>
      <w:r w:rsidRPr="00CD6E86">
        <w:rPr>
          <w:color w:val="FF0000"/>
        </w:rPr>
        <w:t xml:space="preserve"> nový subdodávateľ preukáže predložením relevantných dokladov </w:t>
      </w:r>
      <w:r w:rsidRPr="00CD6E86">
        <w:rPr>
          <w:b/>
          <w:bCs/>
          <w:color w:val="FF0000"/>
        </w:rPr>
        <w:t>podľa § 32 ods. 2 písm. e) zákona o verejnom obstarávaní</w:t>
      </w:r>
      <w:r w:rsidRPr="00CD6E86">
        <w:rPr>
          <w:color w:val="FF0000"/>
        </w:rPr>
        <w:t xml:space="preserve">. Zároveň každý takýto subdodávateľ, ktorý má povinnosť zapisovať sa do registra partnerov verejného sektora v súlade s § 11 zákona o verejnom obstarávaní, musí byt' zapísaný  v registri partnerov verejného sektora. </w:t>
      </w:r>
    </w:p>
    <w:p w:rsidR="00415141" w:rsidRPr="00CD6E86" w:rsidRDefault="00415141" w:rsidP="00415141">
      <w:pPr>
        <w:ind w:left="426"/>
        <w:jc w:val="both"/>
        <w:rPr>
          <w:color w:val="FF0000"/>
        </w:rPr>
      </w:pPr>
      <w:r w:rsidRPr="00CD6E86">
        <w:rPr>
          <w:color w:val="FF0000"/>
        </w:rPr>
        <w:t xml:space="preserve">V prípade, že navrhovaný subdodávateľ bude spĺňať podmienky účasti </w:t>
      </w:r>
      <w:r w:rsidRPr="00CD6E86">
        <w:rPr>
          <w:b/>
          <w:bCs/>
          <w:color w:val="FF0000"/>
        </w:rPr>
        <w:t>podľa § 32 ods. 1 písm. e) zákona o verejnom obstarávaní</w:t>
      </w:r>
      <w:r w:rsidRPr="00CD6E86">
        <w:rPr>
          <w:color w:val="FF0000"/>
        </w:rPr>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lastRenderedPageBreak/>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w:t>
      </w:r>
      <w:r w:rsidRPr="001E5FA0">
        <w:rPr>
          <w:sz w:val="24"/>
          <w:szCs w:val="24"/>
        </w:rPr>
        <w:lastRenderedPageBreak/>
        <w:t xml:space="preserve">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AE0D38">
        <w:t> Starej Ľubovni</w:t>
      </w:r>
      <w:r>
        <w:t>, dňa: .......................</w:t>
      </w:r>
      <w:r>
        <w:tab/>
        <w:t>V ......................., dňa: .............................</w:t>
      </w:r>
    </w:p>
    <w:p w:rsidR="00892BBC" w:rsidRDefault="00892BBC" w:rsidP="00892BBC">
      <w:pPr>
        <w:tabs>
          <w:tab w:val="left" w:pos="4536"/>
        </w:tabs>
        <w:autoSpaceDE w:val="0"/>
        <w:autoSpaceDN w:val="0"/>
        <w:adjustRightInd w:val="0"/>
        <w:jc w:val="both"/>
      </w:pPr>
    </w:p>
    <w:p w:rsidR="00AE0D38" w:rsidRDefault="00AE0D38" w:rsidP="00892BBC">
      <w:pPr>
        <w:tabs>
          <w:tab w:val="left" w:pos="4536"/>
        </w:tabs>
        <w:autoSpaceDE w:val="0"/>
        <w:autoSpaceDN w:val="0"/>
        <w:adjustRightInd w:val="0"/>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AE0D38">
        <w:rPr>
          <w:b/>
        </w:rPr>
        <w:t>Stará Ľubovňa</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AE0D38" w:rsidRPr="00C61855">
        <w:rPr>
          <w:color w:val="000000" w:themeColor="text1"/>
        </w:rPr>
        <w:t>PhDr. Ľuboš Tomko</w:t>
      </w:r>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D80098">
      <w:pPr>
        <w:spacing w:beforeLines="60"/>
      </w:pPr>
    </w:p>
    <w:p w:rsidR="00892BBC" w:rsidRDefault="00892BBC" w:rsidP="00D80098">
      <w:pPr>
        <w:spacing w:beforeLines="60"/>
      </w:pPr>
    </w:p>
    <w:p w:rsidR="00892BBC" w:rsidRDefault="00892BBC" w:rsidP="00D80098">
      <w:pPr>
        <w:spacing w:beforeLines="60"/>
      </w:pPr>
    </w:p>
    <w:p w:rsidR="00993F09" w:rsidRDefault="00993F09" w:rsidP="00D80098">
      <w:pPr>
        <w:spacing w:beforeLines="60"/>
      </w:pPr>
      <w:r w:rsidRPr="00B650E2">
        <w:t xml:space="preserve">Príloha č. 1 </w:t>
      </w:r>
      <w:r w:rsidR="000764BC">
        <w:t xml:space="preserve">Výpočet zmluvnej </w:t>
      </w:r>
      <w:r w:rsidR="00EA46BD">
        <w:t>ceny / cenový formulár</w:t>
      </w:r>
    </w:p>
    <w:p w:rsidR="00BF6380" w:rsidRPr="00BF6380" w:rsidRDefault="00BF6380" w:rsidP="00D80098">
      <w:pPr>
        <w:spacing w:beforeLines="60"/>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bookmarkStart w:id="6" w:name="_GoBack"/>
      <w:bookmarkEnd w:id="6"/>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2105"/>
        <w:gridCol w:w="1885"/>
        <w:gridCol w:w="2112"/>
        <w:gridCol w:w="1782"/>
        <w:gridCol w:w="1733"/>
      </w:tblGrid>
      <w:tr w:rsidR="00D80098" w:rsidRPr="002D66BA" w:rsidTr="00D80098">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D80098" w:rsidRPr="002D66BA" w:rsidRDefault="00D80098"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D80098" w:rsidRPr="002D66BA" w:rsidRDefault="00D80098" w:rsidP="00531006">
            <w:pPr>
              <w:spacing w:line="280" w:lineRule="atLeast"/>
              <w:ind w:right="66"/>
              <w:jc w:val="both"/>
              <w:rPr>
                <w:b/>
                <w:lang w:eastAsia="en-US"/>
              </w:rPr>
            </w:pPr>
            <w:r w:rsidRPr="002D66BA">
              <w:rPr>
                <w:b/>
                <w:lang w:eastAsia="en-US"/>
              </w:rPr>
              <w:t>Subdodávateľ</w:t>
            </w:r>
          </w:p>
          <w:p w:rsidR="00D80098" w:rsidRPr="002D66BA" w:rsidRDefault="00D80098"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D80098" w:rsidRPr="002D66BA" w:rsidRDefault="00D80098" w:rsidP="00531006">
            <w:pPr>
              <w:spacing w:line="280" w:lineRule="atLeast"/>
              <w:ind w:right="66"/>
              <w:jc w:val="both"/>
              <w:rPr>
                <w:b/>
                <w:lang w:eastAsia="en-US"/>
              </w:rPr>
            </w:pPr>
            <w:r w:rsidRPr="002D66BA">
              <w:rPr>
                <w:b/>
                <w:lang w:eastAsia="en-US"/>
              </w:rPr>
              <w:t>Kontaktná osoba</w:t>
            </w:r>
          </w:p>
          <w:p w:rsidR="00D80098" w:rsidRPr="002D66BA" w:rsidRDefault="00D80098"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D80098" w:rsidRDefault="00D80098">
            <w:pPr>
              <w:spacing w:line="280" w:lineRule="atLeast"/>
              <w:ind w:right="66"/>
              <w:rPr>
                <w:b/>
                <w:lang w:eastAsia="en-US"/>
              </w:rPr>
            </w:pPr>
            <w:r>
              <w:rPr>
                <w:b/>
                <w:lang w:eastAsia="en-US"/>
              </w:rPr>
              <w:t>Popis tovaru dodaného</w:t>
            </w:r>
          </w:p>
          <w:p w:rsidR="00D80098" w:rsidRDefault="00D80098">
            <w:pPr>
              <w:spacing w:line="280" w:lineRule="atLeast"/>
              <w:ind w:right="66"/>
              <w:rPr>
                <w:b/>
                <w:lang w:eastAsia="en-US"/>
              </w:rPr>
            </w:pPr>
            <w:r>
              <w:rPr>
                <w:b/>
                <w:lang w:eastAsia="en-US"/>
              </w:rPr>
              <w:t>subdodávateľom</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D80098" w:rsidRDefault="00D80098">
            <w:pPr>
              <w:spacing w:line="280" w:lineRule="atLeast"/>
              <w:ind w:right="66"/>
              <w:jc w:val="both"/>
              <w:rPr>
                <w:b/>
                <w:lang w:eastAsia="en-US"/>
              </w:rPr>
            </w:pPr>
            <w:r>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D80098" w:rsidRPr="002D66BA" w:rsidRDefault="00D80098"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D80098" w:rsidRPr="002D66BA" w:rsidRDefault="00D80098" w:rsidP="00531006">
            <w:pPr>
              <w:spacing w:line="280" w:lineRule="atLeast"/>
              <w:ind w:right="66"/>
              <w:rPr>
                <w:lang w:eastAsia="en-US"/>
              </w:rPr>
            </w:pPr>
            <w:r w:rsidRPr="002D66BA">
              <w:rPr>
                <w:lang w:eastAsia="en-US"/>
              </w:rPr>
              <w:t>vyjadrení v EUR bez DPH</w:t>
            </w:r>
          </w:p>
        </w:tc>
      </w:tr>
      <w:tr w:rsidR="0054336A" w:rsidRPr="002D66BA" w:rsidTr="00D8009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8009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8009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8009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8009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8009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8009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8009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8009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80098">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153" w:rsidRDefault="00BD3153" w:rsidP="007717A9">
      <w:r>
        <w:separator/>
      </w:r>
    </w:p>
  </w:endnote>
  <w:endnote w:type="continuationSeparator" w:id="0">
    <w:p w:rsidR="00BD3153" w:rsidRDefault="00BD3153" w:rsidP="00771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D1" w:rsidRPr="00CA76D1" w:rsidRDefault="00B6009A">
    <w:pPr>
      <w:pStyle w:val="Pta"/>
      <w:jc w:val="right"/>
      <w:rPr>
        <w:rFonts w:ascii="Calibri" w:hAnsi="Calibri"/>
        <w:sz w:val="18"/>
        <w:szCs w:val="18"/>
      </w:rPr>
    </w:pPr>
    <w:r w:rsidRPr="00CA76D1">
      <w:rPr>
        <w:rFonts w:ascii="Calibri" w:hAnsi="Calibri"/>
        <w:sz w:val="18"/>
        <w:szCs w:val="18"/>
      </w:rPr>
      <w:fldChar w:fldCharType="begin"/>
    </w:r>
    <w:r w:rsidR="00AA04D1" w:rsidRPr="00CA76D1">
      <w:rPr>
        <w:rFonts w:ascii="Calibri" w:hAnsi="Calibri"/>
        <w:sz w:val="18"/>
        <w:szCs w:val="18"/>
      </w:rPr>
      <w:instrText>PAGE   \* MERGEFORMAT</w:instrText>
    </w:r>
    <w:r w:rsidRPr="00CA76D1">
      <w:rPr>
        <w:rFonts w:ascii="Calibri" w:hAnsi="Calibri"/>
        <w:sz w:val="18"/>
        <w:szCs w:val="18"/>
      </w:rPr>
      <w:fldChar w:fldCharType="separate"/>
    </w:r>
    <w:r w:rsidR="00D80098">
      <w:rPr>
        <w:rFonts w:ascii="Calibri" w:hAnsi="Calibri"/>
        <w:noProof/>
        <w:sz w:val="18"/>
        <w:szCs w:val="18"/>
      </w:rPr>
      <w:t>10</w:t>
    </w:r>
    <w:r w:rsidRPr="00CA76D1">
      <w:rPr>
        <w:rFonts w:ascii="Calibri" w:hAnsi="Calibr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153" w:rsidRDefault="00BD3153" w:rsidP="007717A9">
      <w:r>
        <w:separator/>
      </w:r>
    </w:p>
  </w:footnote>
  <w:footnote w:type="continuationSeparator" w:id="0">
    <w:p w:rsidR="00BD3153" w:rsidRDefault="00BD3153" w:rsidP="00771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hdrShapeDefaults>
    <o:shapedefaults v:ext="edit" spidmax="35842"/>
  </w:hdrShapeDefaults>
  <w:footnotePr>
    <w:footnote w:id="-1"/>
    <w:footnote w:id="0"/>
  </w:footnotePr>
  <w:endnotePr>
    <w:endnote w:id="-1"/>
    <w:endnote w:id="0"/>
  </w:endnotePr>
  <w:compat/>
  <w:rsids>
    <w:rsidRoot w:val="001F1467"/>
    <w:rsid w:val="000019BF"/>
    <w:rsid w:val="000036BB"/>
    <w:rsid w:val="00040B61"/>
    <w:rsid w:val="00040ED9"/>
    <w:rsid w:val="000442B8"/>
    <w:rsid w:val="000478DE"/>
    <w:rsid w:val="00050BC1"/>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924AA"/>
    <w:rsid w:val="00197E0C"/>
    <w:rsid w:val="001A4A7D"/>
    <w:rsid w:val="001C5274"/>
    <w:rsid w:val="001E07E7"/>
    <w:rsid w:val="001E096D"/>
    <w:rsid w:val="001E198D"/>
    <w:rsid w:val="001E33F8"/>
    <w:rsid w:val="001E68B1"/>
    <w:rsid w:val="001F1467"/>
    <w:rsid w:val="001F5783"/>
    <w:rsid w:val="00206452"/>
    <w:rsid w:val="00207398"/>
    <w:rsid w:val="00211650"/>
    <w:rsid w:val="002131BA"/>
    <w:rsid w:val="00227125"/>
    <w:rsid w:val="00277984"/>
    <w:rsid w:val="00283457"/>
    <w:rsid w:val="00295FE9"/>
    <w:rsid w:val="002B58FD"/>
    <w:rsid w:val="002B6E12"/>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D3EA1"/>
    <w:rsid w:val="003F25CD"/>
    <w:rsid w:val="00401277"/>
    <w:rsid w:val="00401E9B"/>
    <w:rsid w:val="00402BC4"/>
    <w:rsid w:val="00403429"/>
    <w:rsid w:val="00407046"/>
    <w:rsid w:val="00412D9E"/>
    <w:rsid w:val="00415141"/>
    <w:rsid w:val="00415621"/>
    <w:rsid w:val="00416DB0"/>
    <w:rsid w:val="004252C6"/>
    <w:rsid w:val="0042577C"/>
    <w:rsid w:val="0042683C"/>
    <w:rsid w:val="00456493"/>
    <w:rsid w:val="00456EC9"/>
    <w:rsid w:val="00462FE9"/>
    <w:rsid w:val="004631C5"/>
    <w:rsid w:val="00470C45"/>
    <w:rsid w:val="004723C6"/>
    <w:rsid w:val="00474B12"/>
    <w:rsid w:val="004826F8"/>
    <w:rsid w:val="004911C3"/>
    <w:rsid w:val="00495261"/>
    <w:rsid w:val="004B2804"/>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235DE"/>
    <w:rsid w:val="008539B2"/>
    <w:rsid w:val="00871265"/>
    <w:rsid w:val="00886BF7"/>
    <w:rsid w:val="00892BBC"/>
    <w:rsid w:val="008A297C"/>
    <w:rsid w:val="008A5AEC"/>
    <w:rsid w:val="008B13B0"/>
    <w:rsid w:val="008C0D92"/>
    <w:rsid w:val="008C1FEA"/>
    <w:rsid w:val="008C3ADA"/>
    <w:rsid w:val="008D5A49"/>
    <w:rsid w:val="008E092C"/>
    <w:rsid w:val="008E7C4E"/>
    <w:rsid w:val="009176CD"/>
    <w:rsid w:val="00945B68"/>
    <w:rsid w:val="00947F98"/>
    <w:rsid w:val="00962558"/>
    <w:rsid w:val="009655DB"/>
    <w:rsid w:val="00983431"/>
    <w:rsid w:val="00993F09"/>
    <w:rsid w:val="009E0956"/>
    <w:rsid w:val="00A00B60"/>
    <w:rsid w:val="00A05091"/>
    <w:rsid w:val="00A055C1"/>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E0D38"/>
    <w:rsid w:val="00AF1D63"/>
    <w:rsid w:val="00AF493D"/>
    <w:rsid w:val="00AF7608"/>
    <w:rsid w:val="00AF7C2F"/>
    <w:rsid w:val="00B22BB6"/>
    <w:rsid w:val="00B30EB1"/>
    <w:rsid w:val="00B321D0"/>
    <w:rsid w:val="00B50737"/>
    <w:rsid w:val="00B52909"/>
    <w:rsid w:val="00B56D7C"/>
    <w:rsid w:val="00B6009A"/>
    <w:rsid w:val="00B6022C"/>
    <w:rsid w:val="00B650E2"/>
    <w:rsid w:val="00B67E99"/>
    <w:rsid w:val="00B73719"/>
    <w:rsid w:val="00B74B42"/>
    <w:rsid w:val="00B7621D"/>
    <w:rsid w:val="00B76A84"/>
    <w:rsid w:val="00B92A94"/>
    <w:rsid w:val="00B9464A"/>
    <w:rsid w:val="00BB3C73"/>
    <w:rsid w:val="00BD0474"/>
    <w:rsid w:val="00BD3153"/>
    <w:rsid w:val="00BD47E4"/>
    <w:rsid w:val="00BD6A25"/>
    <w:rsid w:val="00BF6380"/>
    <w:rsid w:val="00BF6522"/>
    <w:rsid w:val="00C05452"/>
    <w:rsid w:val="00C06BA2"/>
    <w:rsid w:val="00C13593"/>
    <w:rsid w:val="00C22714"/>
    <w:rsid w:val="00C37160"/>
    <w:rsid w:val="00C52C30"/>
    <w:rsid w:val="00C56EDF"/>
    <w:rsid w:val="00C6100C"/>
    <w:rsid w:val="00C61855"/>
    <w:rsid w:val="00C72B61"/>
    <w:rsid w:val="00C92A84"/>
    <w:rsid w:val="00CA6FC0"/>
    <w:rsid w:val="00CA76D1"/>
    <w:rsid w:val="00CB3973"/>
    <w:rsid w:val="00CD12A6"/>
    <w:rsid w:val="00CD7082"/>
    <w:rsid w:val="00CE79BD"/>
    <w:rsid w:val="00D0367E"/>
    <w:rsid w:val="00D12D7B"/>
    <w:rsid w:val="00D14477"/>
    <w:rsid w:val="00D204CB"/>
    <w:rsid w:val="00D20C6A"/>
    <w:rsid w:val="00D24EC3"/>
    <w:rsid w:val="00D33A6F"/>
    <w:rsid w:val="00D3722A"/>
    <w:rsid w:val="00D4180A"/>
    <w:rsid w:val="00D471C6"/>
    <w:rsid w:val="00D80098"/>
    <w:rsid w:val="00DD0D8C"/>
    <w:rsid w:val="00E02001"/>
    <w:rsid w:val="00E3459E"/>
    <w:rsid w:val="00E42AF7"/>
    <w:rsid w:val="00E43E59"/>
    <w:rsid w:val="00E66BBF"/>
    <w:rsid w:val="00E80B5D"/>
    <w:rsid w:val="00E84A95"/>
    <w:rsid w:val="00EA0AC7"/>
    <w:rsid w:val="00EA46BD"/>
    <w:rsid w:val="00EA61A0"/>
    <w:rsid w:val="00EC23FA"/>
    <w:rsid w:val="00ED70DE"/>
    <w:rsid w:val="00ED765B"/>
    <w:rsid w:val="00EF5D6F"/>
    <w:rsid w:val="00F11AE0"/>
    <w:rsid w:val="00F21296"/>
    <w:rsid w:val="00F22016"/>
    <w:rsid w:val="00F352DB"/>
    <w:rsid w:val="00F376E3"/>
    <w:rsid w:val="00F44E40"/>
    <w:rsid w:val="00F46995"/>
    <w:rsid w:val="00F7089D"/>
    <w:rsid w:val="00F7265F"/>
    <w:rsid w:val="00F761FC"/>
    <w:rsid w:val="00F93047"/>
    <w:rsid w:val="00F94090"/>
    <w:rsid w:val="00FC416E"/>
    <w:rsid w:val="00FE3C7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customStyle="1" w:styleId="UnresolvedMention">
    <w:name w:val="Unresolved Mention"/>
    <w:basedOn w:val="Predvolenpsmoodseku"/>
    <w:uiPriority w:val="99"/>
    <w:semiHidden/>
    <w:unhideWhenUsed/>
    <w:rsid w:val="000764BC"/>
    <w:rPr>
      <w:color w:val="605E5C"/>
      <w:shd w:val="clear" w:color="auto" w:fill="E1DFDD"/>
    </w:rPr>
  </w:style>
  <w:style w:type="table" w:styleId="Mriekatabuky">
    <w:name w:val="Table Grid"/>
    <w:basedOn w:val="Normlnatabuka"/>
    <w:uiPriority w:val="59"/>
    <w:rsid w:val="00886B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272124729">
      <w:bodyDiv w:val="1"/>
      <w:marLeft w:val="0"/>
      <w:marRight w:val="0"/>
      <w:marTop w:val="0"/>
      <w:marBottom w:val="0"/>
      <w:divBdr>
        <w:top w:val="none" w:sz="0" w:space="0" w:color="auto"/>
        <w:left w:val="none" w:sz="0" w:space="0" w:color="auto"/>
        <w:bottom w:val="none" w:sz="0" w:space="0" w:color="auto"/>
        <w:right w:val="none" w:sz="0" w:space="0" w:color="auto"/>
      </w:divBdr>
    </w:div>
    <w:div w:id="1313563058">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iama.varcholova@staralubovn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20704-1415-4EAE-8EEA-E433716BD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Pages>
  <Words>3578</Words>
  <Characters>20397</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23928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25</cp:revision>
  <cp:lastPrinted>2018-10-15T09:03:00Z</cp:lastPrinted>
  <dcterms:created xsi:type="dcterms:W3CDTF">2019-01-23T07:52:00Z</dcterms:created>
  <dcterms:modified xsi:type="dcterms:W3CDTF">2019-12-04T09:40:00Z</dcterms:modified>
</cp:coreProperties>
</file>