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0F3C8" w14:textId="368C4782" w:rsidR="00984798" w:rsidRPr="00497C32" w:rsidRDefault="00984798" w:rsidP="00984798">
      <w:pPr>
        <w:rPr>
          <w:sz w:val="24"/>
        </w:rPr>
      </w:pPr>
      <w:r w:rsidRPr="00497C32">
        <w:rPr>
          <w:sz w:val="24"/>
        </w:rPr>
        <w:t xml:space="preserve">                                                                                                           Górzno, dnia </w:t>
      </w:r>
      <w:r w:rsidR="002F7A2F">
        <w:rPr>
          <w:sz w:val="24"/>
        </w:rPr>
        <w:t>2</w:t>
      </w:r>
      <w:r w:rsidR="005A7EFB">
        <w:rPr>
          <w:sz w:val="24"/>
        </w:rPr>
        <w:t>5</w:t>
      </w:r>
      <w:r w:rsidR="002F7A2F">
        <w:rPr>
          <w:sz w:val="24"/>
        </w:rPr>
        <w:t>.06</w:t>
      </w:r>
      <w:r w:rsidR="00C529DA">
        <w:rPr>
          <w:sz w:val="24"/>
        </w:rPr>
        <w:t>.202</w:t>
      </w:r>
      <w:r w:rsidR="00541B53">
        <w:rPr>
          <w:sz w:val="24"/>
        </w:rPr>
        <w:t>4</w:t>
      </w:r>
      <w:r w:rsidRPr="00497C32">
        <w:rPr>
          <w:sz w:val="24"/>
        </w:rPr>
        <w:t xml:space="preserve"> r.</w:t>
      </w:r>
    </w:p>
    <w:p w14:paraId="719D0C2C" w14:textId="77777777" w:rsidR="00A60C8C" w:rsidRDefault="00984798" w:rsidP="00984798">
      <w:pPr>
        <w:rPr>
          <w:sz w:val="24"/>
        </w:rPr>
      </w:pPr>
      <w:r w:rsidRPr="00497C32">
        <w:rPr>
          <w:sz w:val="24"/>
        </w:rPr>
        <w:t xml:space="preserve">       </w:t>
      </w:r>
    </w:p>
    <w:p w14:paraId="115547BB" w14:textId="1A5CB51E" w:rsidR="00984798" w:rsidRDefault="00984798" w:rsidP="00984798">
      <w:pPr>
        <w:rPr>
          <w:b/>
          <w:bCs/>
          <w:sz w:val="24"/>
        </w:rPr>
      </w:pPr>
      <w:r w:rsidRPr="00497C32">
        <w:rPr>
          <w:sz w:val="24"/>
        </w:rPr>
        <w:t xml:space="preserve">    </w:t>
      </w:r>
      <w:r w:rsidRPr="004E71E6">
        <w:rPr>
          <w:b/>
          <w:bCs/>
          <w:sz w:val="24"/>
        </w:rPr>
        <w:t xml:space="preserve">ZMIANA TREŚCI SPECYFIKACJI WARUNKÓW ZAMÓWIENIA (SWZ) </w:t>
      </w:r>
    </w:p>
    <w:p w14:paraId="73686D21" w14:textId="77777777" w:rsidR="00A60C8C" w:rsidRPr="004E71E6" w:rsidRDefault="00A60C8C" w:rsidP="00984798">
      <w:pPr>
        <w:rPr>
          <w:b/>
          <w:bCs/>
          <w:sz w:val="24"/>
        </w:rPr>
      </w:pPr>
    </w:p>
    <w:p w14:paraId="6000DBCF" w14:textId="4402A73F" w:rsidR="00497C32" w:rsidRPr="00497C32" w:rsidRDefault="00984798" w:rsidP="00A60C8C">
      <w:pPr>
        <w:rPr>
          <w:sz w:val="24"/>
        </w:rPr>
      </w:pPr>
      <w:r w:rsidRPr="00497C32">
        <w:rPr>
          <w:sz w:val="24"/>
        </w:rPr>
        <w:t>w postępowaniu o udzielenie zamówienia publicznego. Numer sprawy: ZP.271.</w:t>
      </w:r>
      <w:r w:rsidR="005A7EFB">
        <w:rPr>
          <w:sz w:val="24"/>
        </w:rPr>
        <w:t>7</w:t>
      </w:r>
      <w:r w:rsidRPr="00497C32">
        <w:rPr>
          <w:sz w:val="24"/>
        </w:rPr>
        <w:t>.202</w:t>
      </w:r>
      <w:r w:rsidR="00541B53">
        <w:rPr>
          <w:sz w:val="24"/>
        </w:rPr>
        <w:t>4</w:t>
      </w:r>
      <w:r w:rsidRPr="00497C32">
        <w:rPr>
          <w:sz w:val="24"/>
        </w:rPr>
        <w:t xml:space="preserve"> Nazwa zadania: </w:t>
      </w:r>
      <w:r w:rsidR="00775A6E" w:rsidRPr="00497C32">
        <w:rPr>
          <w:sz w:val="24"/>
        </w:rPr>
        <w:t>„</w:t>
      </w:r>
      <w:r w:rsidR="002F7A2F" w:rsidRPr="002F7A2F">
        <w:rPr>
          <w:b/>
          <w:bCs/>
          <w:sz w:val="24"/>
        </w:rPr>
        <w:t>Przebudowy dróg gminnych i mostów na terenie Miasta i Gminy Górzno</w:t>
      </w:r>
      <w:r w:rsidR="00775A6E" w:rsidRPr="00497C32">
        <w:rPr>
          <w:b/>
          <w:bCs/>
          <w:sz w:val="24"/>
        </w:rPr>
        <w:t>”</w:t>
      </w:r>
      <w:r w:rsidRPr="00497C32">
        <w:rPr>
          <w:sz w:val="24"/>
        </w:rPr>
        <w:t xml:space="preserve"> Zamawiający Miasto i Gmina Górzno działając na podstawie art. 286 ust. 1,3 ustawy z dnia 11 września 2019 r. - Prawo zamówień publicznych (tj. Dz.</w:t>
      </w:r>
      <w:r w:rsidR="00450D4E">
        <w:rPr>
          <w:sz w:val="24"/>
        </w:rPr>
        <w:t xml:space="preserve"> </w:t>
      </w:r>
      <w:r w:rsidRPr="00497C32">
        <w:rPr>
          <w:sz w:val="24"/>
        </w:rPr>
        <w:t>U.</w:t>
      </w:r>
      <w:r w:rsidR="00450D4E">
        <w:rPr>
          <w:sz w:val="24"/>
        </w:rPr>
        <w:t xml:space="preserve"> </w:t>
      </w:r>
      <w:r w:rsidRPr="00497C32">
        <w:rPr>
          <w:sz w:val="24"/>
        </w:rPr>
        <w:t>202</w:t>
      </w:r>
      <w:r w:rsidR="00C529DA">
        <w:rPr>
          <w:sz w:val="24"/>
        </w:rPr>
        <w:t>3</w:t>
      </w:r>
      <w:r w:rsidRPr="00497C32">
        <w:rPr>
          <w:sz w:val="24"/>
        </w:rPr>
        <w:t xml:space="preserve"> poz</w:t>
      </w:r>
      <w:r w:rsidR="008C6CC9" w:rsidRPr="00497C32">
        <w:rPr>
          <w:sz w:val="24"/>
        </w:rPr>
        <w:t>.</w:t>
      </w:r>
      <w:r w:rsidR="00450D4E">
        <w:rPr>
          <w:sz w:val="24"/>
        </w:rPr>
        <w:t>1</w:t>
      </w:r>
      <w:r w:rsidR="00C529DA">
        <w:rPr>
          <w:sz w:val="24"/>
        </w:rPr>
        <w:t>605</w:t>
      </w:r>
      <w:r w:rsidR="008C6CC9" w:rsidRPr="00497C32">
        <w:rPr>
          <w:sz w:val="24"/>
        </w:rPr>
        <w:t xml:space="preserve"> </w:t>
      </w:r>
      <w:r w:rsidRPr="00497C32">
        <w:rPr>
          <w:sz w:val="24"/>
        </w:rPr>
        <w:t xml:space="preserve">ze.zm.), informuje, że dokonuje zmiany treści Specyfikacji Warunków Zamówienia na ww. zadanie. Wobec powyższego ulegają zmianie </w:t>
      </w:r>
      <w:r w:rsidR="002B2564" w:rsidRPr="00497C32">
        <w:rPr>
          <w:sz w:val="24"/>
        </w:rPr>
        <w:t>następujące</w:t>
      </w:r>
      <w:r w:rsidRPr="00497C32">
        <w:rPr>
          <w:sz w:val="24"/>
        </w:rPr>
        <w:t xml:space="preserve"> zapisy :</w:t>
      </w:r>
    </w:p>
    <w:p w14:paraId="162C58B1" w14:textId="77777777" w:rsidR="00C529DA" w:rsidRPr="00497C32" w:rsidRDefault="00C529DA" w:rsidP="00C529DA">
      <w:pPr>
        <w:pStyle w:val="Standard"/>
        <w:tabs>
          <w:tab w:val="left" w:pos="284"/>
        </w:tabs>
        <w:spacing w:line="360" w:lineRule="auto"/>
        <w:jc w:val="both"/>
      </w:pPr>
    </w:p>
    <w:p w14:paraId="35ECB999" w14:textId="626768C5" w:rsidR="00CD15D6" w:rsidRPr="00C529DA" w:rsidRDefault="002F7A2F" w:rsidP="0031451D">
      <w:pPr>
        <w:spacing w:after="160" w:line="360" w:lineRule="auto"/>
        <w:rPr>
          <w:rFonts w:eastAsiaTheme="minorHAnsi"/>
          <w:b/>
          <w:sz w:val="24"/>
          <w:lang w:eastAsia="en-US"/>
        </w:rPr>
      </w:pPr>
      <w:r>
        <w:rPr>
          <w:rFonts w:eastAsiaTheme="minorHAnsi"/>
          <w:bCs/>
          <w:sz w:val="24"/>
          <w:lang w:eastAsia="en-US"/>
        </w:rPr>
        <w:t>1</w:t>
      </w:r>
      <w:r w:rsidR="00CD15D6" w:rsidRPr="00497C32">
        <w:rPr>
          <w:rFonts w:eastAsiaTheme="minorHAnsi"/>
          <w:bCs/>
          <w:sz w:val="24"/>
          <w:lang w:eastAsia="en-US"/>
        </w:rPr>
        <w:t xml:space="preserve">. </w:t>
      </w:r>
      <w:r w:rsidR="00CD15D6" w:rsidRPr="00C529DA">
        <w:rPr>
          <w:rFonts w:eastAsiaTheme="minorHAnsi"/>
          <w:b/>
          <w:sz w:val="24"/>
          <w:lang w:eastAsia="en-US"/>
        </w:rPr>
        <w:t>Dział XVII</w:t>
      </w:r>
      <w:r w:rsidR="002E4250" w:rsidRPr="00C529DA">
        <w:rPr>
          <w:rFonts w:eastAsiaTheme="minorHAnsi"/>
          <w:b/>
          <w:sz w:val="24"/>
          <w:lang w:eastAsia="en-US"/>
        </w:rPr>
        <w:t>I</w:t>
      </w:r>
      <w:r w:rsidR="00CD15D6" w:rsidRPr="00C529DA">
        <w:rPr>
          <w:rFonts w:eastAsiaTheme="minorHAnsi"/>
          <w:b/>
          <w:sz w:val="24"/>
          <w:lang w:eastAsia="en-US"/>
        </w:rPr>
        <w:t xml:space="preserve"> Sposób i termin składania ofert</w:t>
      </w:r>
    </w:p>
    <w:p w14:paraId="17D5352C" w14:textId="7D3CD55A" w:rsidR="002E4250" w:rsidRPr="00497C32" w:rsidRDefault="00CD15D6" w:rsidP="0031451D">
      <w:pPr>
        <w:spacing w:after="160" w:line="360" w:lineRule="auto"/>
        <w:rPr>
          <w:sz w:val="24"/>
        </w:rPr>
      </w:pPr>
      <w:r w:rsidRPr="00497C32">
        <w:rPr>
          <w:rFonts w:eastAsiaTheme="minorHAnsi"/>
          <w:bCs/>
          <w:sz w:val="24"/>
          <w:lang w:eastAsia="en-US"/>
        </w:rPr>
        <w:t xml:space="preserve">W punkcie 1: </w:t>
      </w:r>
      <w:r w:rsidR="002E4250" w:rsidRPr="00497C32">
        <w:rPr>
          <w:sz w:val="24"/>
        </w:rPr>
        <w:t xml:space="preserve">Ofertę należy złożyć za pośrednictwem Platformy zakupowej w terminie nie później niż do dnia </w:t>
      </w:r>
      <w:r w:rsidR="002F7A2F">
        <w:rPr>
          <w:b/>
          <w:bCs/>
          <w:sz w:val="24"/>
        </w:rPr>
        <w:t>2</w:t>
      </w:r>
      <w:r w:rsidR="00E520FC">
        <w:rPr>
          <w:b/>
          <w:bCs/>
          <w:sz w:val="24"/>
        </w:rPr>
        <w:t>5</w:t>
      </w:r>
      <w:r w:rsidR="002E4250" w:rsidRPr="00497C32">
        <w:rPr>
          <w:b/>
          <w:bCs/>
          <w:sz w:val="24"/>
        </w:rPr>
        <w:t>.0</w:t>
      </w:r>
      <w:r w:rsidR="002F7A2F">
        <w:rPr>
          <w:b/>
          <w:bCs/>
          <w:sz w:val="24"/>
        </w:rPr>
        <w:t>6</w:t>
      </w:r>
      <w:r w:rsidR="002E4250" w:rsidRPr="00497C32">
        <w:rPr>
          <w:b/>
          <w:bCs/>
          <w:sz w:val="24"/>
        </w:rPr>
        <w:t>.202</w:t>
      </w:r>
      <w:r w:rsidR="00541B53">
        <w:rPr>
          <w:b/>
          <w:bCs/>
          <w:sz w:val="24"/>
        </w:rPr>
        <w:t>4</w:t>
      </w:r>
      <w:r w:rsidR="002E4250" w:rsidRPr="00497C32">
        <w:rPr>
          <w:b/>
          <w:bCs/>
          <w:sz w:val="24"/>
        </w:rPr>
        <w:t xml:space="preserve"> r. do godziny 9:00 </w:t>
      </w:r>
      <w:r w:rsidR="002E4250" w:rsidRPr="00497C32">
        <w:rPr>
          <w:sz w:val="24"/>
        </w:rPr>
        <w:t xml:space="preserve"> </w:t>
      </w:r>
    </w:p>
    <w:p w14:paraId="77B89498" w14:textId="267CABBD" w:rsidR="00CD15D6" w:rsidRPr="00497C32" w:rsidRDefault="00CD15D6" w:rsidP="0031451D">
      <w:pPr>
        <w:spacing w:after="160" w:line="360" w:lineRule="auto"/>
        <w:rPr>
          <w:sz w:val="24"/>
          <w:u w:val="single"/>
        </w:rPr>
      </w:pPr>
      <w:r w:rsidRPr="00497C32">
        <w:rPr>
          <w:sz w:val="24"/>
          <w:u w:val="single"/>
        </w:rPr>
        <w:t>Zmiana na:</w:t>
      </w:r>
    </w:p>
    <w:p w14:paraId="76263FF1" w14:textId="07B9BAA8" w:rsidR="002E4250" w:rsidRPr="00497C32" w:rsidRDefault="002E4250" w:rsidP="0031451D">
      <w:pPr>
        <w:spacing w:after="160" w:line="360" w:lineRule="auto"/>
        <w:rPr>
          <w:sz w:val="24"/>
        </w:rPr>
      </w:pPr>
      <w:r w:rsidRPr="00497C32">
        <w:rPr>
          <w:sz w:val="24"/>
        </w:rPr>
        <w:t xml:space="preserve">Ofertę należy złożyć za pośrednictwem Platformy zakupowej w terminie nie później niż do dnia </w:t>
      </w:r>
      <w:r w:rsidR="002F7A2F">
        <w:rPr>
          <w:b/>
          <w:bCs/>
          <w:sz w:val="24"/>
        </w:rPr>
        <w:t>2</w:t>
      </w:r>
      <w:r w:rsidR="00E520FC">
        <w:rPr>
          <w:b/>
          <w:bCs/>
          <w:sz w:val="24"/>
        </w:rPr>
        <w:t>8</w:t>
      </w:r>
      <w:r w:rsidRPr="00497C32">
        <w:rPr>
          <w:b/>
          <w:bCs/>
          <w:sz w:val="24"/>
        </w:rPr>
        <w:t>.0</w:t>
      </w:r>
      <w:r w:rsidR="002F7A2F">
        <w:rPr>
          <w:b/>
          <w:bCs/>
          <w:sz w:val="24"/>
        </w:rPr>
        <w:t>6</w:t>
      </w:r>
      <w:r w:rsidRPr="00497C32">
        <w:rPr>
          <w:b/>
          <w:bCs/>
          <w:sz w:val="24"/>
        </w:rPr>
        <w:t>.202</w:t>
      </w:r>
      <w:r w:rsidR="00541B53">
        <w:rPr>
          <w:b/>
          <w:bCs/>
          <w:sz w:val="24"/>
        </w:rPr>
        <w:t>4</w:t>
      </w:r>
      <w:r w:rsidRPr="00497C32">
        <w:rPr>
          <w:b/>
          <w:bCs/>
          <w:sz w:val="24"/>
        </w:rPr>
        <w:t xml:space="preserve"> r. do godziny 9:00 </w:t>
      </w:r>
      <w:r w:rsidRPr="00497C32">
        <w:rPr>
          <w:sz w:val="24"/>
        </w:rPr>
        <w:t xml:space="preserve"> </w:t>
      </w:r>
    </w:p>
    <w:p w14:paraId="658FAE5A" w14:textId="79E94C0A" w:rsidR="00CD15D6" w:rsidRPr="00C529DA" w:rsidRDefault="002F7A2F" w:rsidP="0031451D">
      <w:pPr>
        <w:spacing w:after="160" w:line="360" w:lineRule="auto"/>
        <w:rPr>
          <w:b/>
          <w:bCs/>
          <w:sz w:val="24"/>
        </w:rPr>
      </w:pPr>
      <w:r>
        <w:rPr>
          <w:b/>
          <w:bCs/>
          <w:sz w:val="24"/>
        </w:rPr>
        <w:t>2</w:t>
      </w:r>
      <w:r w:rsidR="00CD15D6" w:rsidRPr="00C529DA">
        <w:rPr>
          <w:b/>
          <w:bCs/>
          <w:sz w:val="24"/>
        </w:rPr>
        <w:t>. Dział XIX Termin związania ofertą</w:t>
      </w:r>
    </w:p>
    <w:p w14:paraId="22937928" w14:textId="0A78EBB9" w:rsidR="002E4250" w:rsidRPr="00497C32" w:rsidRDefault="002E4250" w:rsidP="002E4250">
      <w:pPr>
        <w:pStyle w:val="Standard"/>
        <w:spacing w:line="360" w:lineRule="auto"/>
        <w:ind w:left="-6" w:right="284"/>
        <w:jc w:val="both"/>
      </w:pPr>
      <w:r w:rsidRPr="00497C32">
        <w:t xml:space="preserve">Termin związania ofertą wynosi: 30 dni. Bieg terminu związania ofertą rozpoczyna się wraz  z upływem terminu składania ofert, określonym w rozdziale XVIII SWZ. Dzień ten jest pierwszym dniem terminu związania ofertą. Powyższe oznacza, iż termin związania ofertą upływa w dniu </w:t>
      </w:r>
      <w:r w:rsidR="002F7A2F">
        <w:rPr>
          <w:b/>
          <w:bCs/>
        </w:rPr>
        <w:t>2</w:t>
      </w:r>
      <w:r w:rsidR="00E520FC">
        <w:rPr>
          <w:b/>
          <w:bCs/>
        </w:rPr>
        <w:t>4</w:t>
      </w:r>
      <w:r w:rsidRPr="00497C32">
        <w:rPr>
          <w:b/>
          <w:bCs/>
        </w:rPr>
        <w:t>.</w:t>
      </w:r>
      <w:r w:rsidR="00541B53">
        <w:rPr>
          <w:b/>
          <w:bCs/>
        </w:rPr>
        <w:t>0</w:t>
      </w:r>
      <w:r w:rsidR="002F7A2F">
        <w:rPr>
          <w:b/>
          <w:bCs/>
        </w:rPr>
        <w:t>7</w:t>
      </w:r>
      <w:r w:rsidRPr="00497C32">
        <w:rPr>
          <w:b/>
          <w:bCs/>
        </w:rPr>
        <w:t>.202</w:t>
      </w:r>
      <w:r w:rsidR="00541B53">
        <w:rPr>
          <w:b/>
          <w:bCs/>
        </w:rPr>
        <w:t>4</w:t>
      </w:r>
      <w:r w:rsidR="00C529DA">
        <w:rPr>
          <w:b/>
          <w:bCs/>
        </w:rPr>
        <w:t xml:space="preserve"> </w:t>
      </w:r>
      <w:r w:rsidRPr="00497C32">
        <w:rPr>
          <w:b/>
          <w:bCs/>
        </w:rPr>
        <w:t>r.</w:t>
      </w:r>
    </w:p>
    <w:p w14:paraId="2B19EE97" w14:textId="1376497E" w:rsidR="00CD15D6" w:rsidRPr="00497C32" w:rsidRDefault="0087723F" w:rsidP="0031451D">
      <w:pPr>
        <w:spacing w:after="160" w:line="360" w:lineRule="auto"/>
        <w:rPr>
          <w:rFonts w:eastAsiaTheme="minorHAnsi"/>
          <w:bCs/>
          <w:sz w:val="24"/>
          <w:u w:val="single"/>
          <w:lang w:eastAsia="en-US"/>
        </w:rPr>
      </w:pPr>
      <w:r w:rsidRPr="00497C32">
        <w:rPr>
          <w:rFonts w:eastAsiaTheme="minorHAnsi"/>
          <w:bCs/>
          <w:sz w:val="24"/>
          <w:u w:val="single"/>
          <w:lang w:eastAsia="en-US"/>
        </w:rPr>
        <w:t>Zmiana na:</w:t>
      </w:r>
    </w:p>
    <w:p w14:paraId="2C2F5EA4" w14:textId="2FE7ABA0" w:rsidR="0087723F" w:rsidRDefault="00497C32" w:rsidP="00497C32">
      <w:pPr>
        <w:pStyle w:val="Standard"/>
        <w:spacing w:line="360" w:lineRule="auto"/>
        <w:ind w:left="-6" w:right="284"/>
        <w:jc w:val="both"/>
        <w:rPr>
          <w:b/>
          <w:bCs/>
        </w:rPr>
      </w:pPr>
      <w:r w:rsidRPr="00497C32">
        <w:t xml:space="preserve">Termin związania ofertą wynosi: 30 dni. Bieg terminu związania ofertą rozpoczyna się wraz  z upływem terminu składania ofert, określonym w rozdziale XVIII SWZ. Dzień ten jest pierwszym dniem terminu związania ofertą. Powyższe oznacza, iż termin związania ofertą upływa w dniu </w:t>
      </w:r>
      <w:r w:rsidR="00E520FC">
        <w:rPr>
          <w:b/>
          <w:bCs/>
        </w:rPr>
        <w:t>28</w:t>
      </w:r>
      <w:r w:rsidRPr="00497C32">
        <w:rPr>
          <w:b/>
          <w:bCs/>
        </w:rPr>
        <w:t>.</w:t>
      </w:r>
      <w:r w:rsidR="00541B53">
        <w:rPr>
          <w:b/>
          <w:bCs/>
        </w:rPr>
        <w:t>0</w:t>
      </w:r>
      <w:r w:rsidR="002F7A2F">
        <w:rPr>
          <w:b/>
          <w:bCs/>
        </w:rPr>
        <w:t>7</w:t>
      </w:r>
      <w:r w:rsidRPr="00497C32">
        <w:rPr>
          <w:b/>
          <w:bCs/>
        </w:rPr>
        <w:t>.202</w:t>
      </w:r>
      <w:r w:rsidR="00541B53">
        <w:rPr>
          <w:b/>
          <w:bCs/>
        </w:rPr>
        <w:t>4</w:t>
      </w:r>
      <w:r w:rsidR="00C529DA">
        <w:rPr>
          <w:b/>
          <w:bCs/>
        </w:rPr>
        <w:t xml:space="preserve"> </w:t>
      </w:r>
      <w:r w:rsidRPr="00497C32">
        <w:rPr>
          <w:b/>
          <w:bCs/>
        </w:rPr>
        <w:t>r.</w:t>
      </w:r>
    </w:p>
    <w:p w14:paraId="2CA294FB" w14:textId="77777777" w:rsidR="00C529DA" w:rsidRPr="00497C32" w:rsidRDefault="00C529DA" w:rsidP="00497C32">
      <w:pPr>
        <w:pStyle w:val="Standard"/>
        <w:spacing w:line="360" w:lineRule="auto"/>
        <w:ind w:left="-6" w:right="284"/>
        <w:jc w:val="both"/>
      </w:pPr>
    </w:p>
    <w:p w14:paraId="54FA5ED4" w14:textId="400F4D01" w:rsidR="0087723F" w:rsidRPr="00C529DA" w:rsidRDefault="002F7A2F" w:rsidP="0087723F">
      <w:pPr>
        <w:spacing w:after="160" w:line="360" w:lineRule="auto"/>
        <w:ind w:left="-6" w:right="284"/>
        <w:jc w:val="both"/>
        <w:rPr>
          <w:rFonts w:eastAsiaTheme="minorHAnsi"/>
          <w:b/>
          <w:bCs/>
          <w:sz w:val="24"/>
          <w:lang w:eastAsia="en-US"/>
        </w:rPr>
      </w:pPr>
      <w:r>
        <w:rPr>
          <w:rFonts w:eastAsiaTheme="minorHAnsi"/>
          <w:b/>
          <w:bCs/>
          <w:sz w:val="24"/>
          <w:lang w:eastAsia="en-US"/>
        </w:rPr>
        <w:t>3</w:t>
      </w:r>
      <w:r w:rsidR="0087723F" w:rsidRPr="00C529DA">
        <w:rPr>
          <w:rFonts w:eastAsiaTheme="minorHAnsi"/>
          <w:b/>
          <w:bCs/>
          <w:sz w:val="24"/>
          <w:lang w:eastAsia="en-US"/>
        </w:rPr>
        <w:t>. Dział XX termin otwarcia ofert, czynności związane z otwarciem ofert</w:t>
      </w:r>
    </w:p>
    <w:p w14:paraId="4144C6F1" w14:textId="259C325C" w:rsidR="00497C32" w:rsidRPr="00497C32" w:rsidRDefault="0087723F" w:rsidP="00497C32">
      <w:pPr>
        <w:pStyle w:val="Standard"/>
        <w:spacing w:after="5" w:line="360" w:lineRule="auto"/>
        <w:ind w:right="12"/>
        <w:jc w:val="both"/>
      </w:pPr>
      <w:r w:rsidRPr="00497C32">
        <w:rPr>
          <w:rFonts w:eastAsiaTheme="minorHAnsi"/>
          <w:lang w:eastAsia="en-US"/>
        </w:rPr>
        <w:t xml:space="preserve">W punkcie 1: </w:t>
      </w:r>
      <w:r w:rsidR="00497C32" w:rsidRPr="00497C32">
        <w:t xml:space="preserve">Otwarcie ofert nastąpi w dniu </w:t>
      </w:r>
      <w:r w:rsidR="00497C32" w:rsidRPr="00497C32">
        <w:rPr>
          <w:b/>
        </w:rPr>
        <w:t xml:space="preserve"> </w:t>
      </w:r>
      <w:r w:rsidR="002F7A2F">
        <w:rPr>
          <w:b/>
        </w:rPr>
        <w:t>2</w:t>
      </w:r>
      <w:r w:rsidR="00E520FC">
        <w:rPr>
          <w:b/>
        </w:rPr>
        <w:t>4</w:t>
      </w:r>
      <w:r w:rsidR="00497C32" w:rsidRPr="00497C32">
        <w:rPr>
          <w:b/>
        </w:rPr>
        <w:t>.0</w:t>
      </w:r>
      <w:r w:rsidR="002F7A2F">
        <w:rPr>
          <w:b/>
        </w:rPr>
        <w:t>6</w:t>
      </w:r>
      <w:r w:rsidR="00497C32" w:rsidRPr="00497C32">
        <w:rPr>
          <w:b/>
        </w:rPr>
        <w:t>.202</w:t>
      </w:r>
      <w:r w:rsidR="00541B53">
        <w:rPr>
          <w:b/>
        </w:rPr>
        <w:t>4</w:t>
      </w:r>
      <w:r w:rsidR="00C529DA">
        <w:rPr>
          <w:b/>
        </w:rPr>
        <w:t xml:space="preserve"> </w:t>
      </w:r>
      <w:r w:rsidR="00497C32" w:rsidRPr="00497C32">
        <w:rPr>
          <w:b/>
        </w:rPr>
        <w:t>r. o godzinie 1</w:t>
      </w:r>
      <w:r w:rsidR="00C529DA">
        <w:rPr>
          <w:b/>
        </w:rPr>
        <w:t>1</w:t>
      </w:r>
      <w:r w:rsidR="00497C32" w:rsidRPr="00497C32">
        <w:rPr>
          <w:b/>
        </w:rPr>
        <w:t>:</w:t>
      </w:r>
      <w:r w:rsidR="00C529DA">
        <w:rPr>
          <w:b/>
        </w:rPr>
        <w:t>0</w:t>
      </w:r>
      <w:r w:rsidR="00497C32" w:rsidRPr="00497C32">
        <w:rPr>
          <w:b/>
        </w:rPr>
        <w:t>0</w:t>
      </w:r>
      <w:r w:rsidR="00497C32" w:rsidRPr="00497C32">
        <w:t xml:space="preserve"> w pokoju NR 16, na komputerze Zamawiającego, po odszyfrowaniu i pobraniu z Platformy zakupowej </w:t>
      </w:r>
      <w:r w:rsidR="00497C32" w:rsidRPr="00497C32">
        <w:lastRenderedPageBreak/>
        <w:t>złożonych ofert.</w:t>
      </w:r>
    </w:p>
    <w:p w14:paraId="3925B8DE" w14:textId="0690EEE9" w:rsidR="0087723F" w:rsidRPr="00497C32" w:rsidRDefault="0087723F" w:rsidP="0087723F">
      <w:pPr>
        <w:spacing w:after="5" w:line="360" w:lineRule="auto"/>
        <w:ind w:right="12"/>
        <w:jc w:val="both"/>
        <w:rPr>
          <w:rFonts w:eastAsiaTheme="minorHAnsi"/>
          <w:sz w:val="24"/>
          <w:u w:val="single"/>
          <w:lang w:eastAsia="en-US"/>
        </w:rPr>
      </w:pPr>
      <w:r w:rsidRPr="00497C32">
        <w:rPr>
          <w:rFonts w:eastAsiaTheme="minorHAnsi"/>
          <w:sz w:val="24"/>
          <w:u w:val="single"/>
          <w:lang w:eastAsia="en-US"/>
        </w:rPr>
        <w:t>Zmiana na:</w:t>
      </w:r>
    </w:p>
    <w:p w14:paraId="20DA46DA" w14:textId="0A8F828A" w:rsidR="00497C32" w:rsidRDefault="00497C32" w:rsidP="00497C32">
      <w:pPr>
        <w:pStyle w:val="Standard"/>
        <w:spacing w:after="5" w:line="360" w:lineRule="auto"/>
        <w:ind w:right="12"/>
        <w:jc w:val="both"/>
      </w:pPr>
      <w:r w:rsidRPr="00497C32">
        <w:t xml:space="preserve">Otwarcie ofert nastąpi w dniu </w:t>
      </w:r>
      <w:r w:rsidRPr="00497C32">
        <w:rPr>
          <w:b/>
        </w:rPr>
        <w:t xml:space="preserve"> </w:t>
      </w:r>
      <w:r w:rsidR="00541B53">
        <w:rPr>
          <w:b/>
        </w:rPr>
        <w:t>2</w:t>
      </w:r>
      <w:r w:rsidR="00E520FC">
        <w:rPr>
          <w:b/>
        </w:rPr>
        <w:t>8</w:t>
      </w:r>
      <w:r w:rsidRPr="00497C32">
        <w:rPr>
          <w:b/>
        </w:rPr>
        <w:t>.</w:t>
      </w:r>
      <w:r w:rsidR="00C529DA">
        <w:rPr>
          <w:b/>
        </w:rPr>
        <w:t>0</w:t>
      </w:r>
      <w:r w:rsidR="002F7A2F">
        <w:rPr>
          <w:b/>
        </w:rPr>
        <w:t>6</w:t>
      </w:r>
      <w:r w:rsidRPr="00497C32">
        <w:rPr>
          <w:b/>
        </w:rPr>
        <w:t>.202</w:t>
      </w:r>
      <w:r w:rsidR="00541B53">
        <w:rPr>
          <w:b/>
        </w:rPr>
        <w:t>4</w:t>
      </w:r>
      <w:r w:rsidR="00C529DA">
        <w:rPr>
          <w:b/>
        </w:rPr>
        <w:t xml:space="preserve"> </w:t>
      </w:r>
      <w:r w:rsidRPr="00497C32">
        <w:rPr>
          <w:b/>
        </w:rPr>
        <w:t>r. o godzinie 1</w:t>
      </w:r>
      <w:r w:rsidR="00C529DA">
        <w:rPr>
          <w:b/>
        </w:rPr>
        <w:t>1</w:t>
      </w:r>
      <w:r w:rsidRPr="00497C32">
        <w:rPr>
          <w:b/>
        </w:rPr>
        <w:t>:</w:t>
      </w:r>
      <w:r w:rsidR="00C529DA">
        <w:rPr>
          <w:b/>
        </w:rPr>
        <w:t>0</w:t>
      </w:r>
      <w:r w:rsidRPr="00497C32">
        <w:rPr>
          <w:b/>
        </w:rPr>
        <w:t>0</w:t>
      </w:r>
      <w:r w:rsidRPr="00497C32">
        <w:t xml:space="preserve"> w pokoju NR 16, na komputerze Zamawiającego, po odszyfrowaniu i pobraniu z Platformy zakupowej złożonych ofert.</w:t>
      </w:r>
    </w:p>
    <w:p w14:paraId="25320E47" w14:textId="3D99F245" w:rsidR="00E520FC" w:rsidRDefault="00E520FC" w:rsidP="00497C32">
      <w:pPr>
        <w:pStyle w:val="Standard"/>
        <w:spacing w:after="5" w:line="360" w:lineRule="auto"/>
        <w:ind w:right="12"/>
        <w:jc w:val="both"/>
      </w:pPr>
      <w:r w:rsidRPr="005A7EFB">
        <w:rPr>
          <w:b/>
          <w:bCs/>
        </w:rPr>
        <w:t>4. Z</w:t>
      </w:r>
      <w:r w:rsidRPr="00E520FC">
        <w:rPr>
          <w:b/>
          <w:bCs/>
        </w:rPr>
        <w:t>AŁĄCZNIKI:</w:t>
      </w:r>
    </w:p>
    <w:p w14:paraId="76E06C7A" w14:textId="2C47F248" w:rsidR="00E520FC" w:rsidRDefault="00E520FC" w:rsidP="00497C32">
      <w:pPr>
        <w:pStyle w:val="Standard"/>
        <w:spacing w:after="5" w:line="360" w:lineRule="auto"/>
        <w:ind w:right="12"/>
        <w:jc w:val="both"/>
      </w:pPr>
      <w:r>
        <w:t xml:space="preserve">Dodaje się nowe załączniki </w:t>
      </w:r>
      <w:r w:rsidR="005A7EFB">
        <w:t xml:space="preserve">do zamówienia: </w:t>
      </w:r>
    </w:p>
    <w:p w14:paraId="322C3827" w14:textId="5EA4CED0" w:rsidR="00C259CE" w:rsidRDefault="00C259CE" w:rsidP="00497C32">
      <w:pPr>
        <w:pStyle w:val="Standard"/>
        <w:spacing w:after="5" w:line="360" w:lineRule="auto"/>
        <w:ind w:right="12"/>
        <w:jc w:val="both"/>
      </w:pPr>
      <w:r>
        <w:t xml:space="preserve">Załącznik nr 13 – wstępna promesa </w:t>
      </w:r>
    </w:p>
    <w:p w14:paraId="54B87259" w14:textId="7024564C" w:rsidR="00C259CE" w:rsidRDefault="00C259CE" w:rsidP="00497C32">
      <w:pPr>
        <w:pStyle w:val="Standard"/>
        <w:spacing w:after="5" w:line="360" w:lineRule="auto"/>
        <w:ind w:right="12"/>
        <w:jc w:val="both"/>
      </w:pPr>
      <w:r>
        <w:t>Załącznik nr 8.2 B</w:t>
      </w:r>
    </w:p>
    <w:p w14:paraId="1A1BCD32" w14:textId="229F4C21" w:rsidR="00C259CE" w:rsidRDefault="00C259CE" w:rsidP="00497C32">
      <w:pPr>
        <w:pStyle w:val="Standard"/>
        <w:spacing w:after="5" w:line="360" w:lineRule="auto"/>
        <w:ind w:right="12"/>
        <w:jc w:val="both"/>
      </w:pPr>
      <w:r>
        <w:t>Załącznik nr 8.4, 8.5, 8.6</w:t>
      </w:r>
    </w:p>
    <w:p w14:paraId="0EB57293" w14:textId="4B7C1D53" w:rsidR="00C259CE" w:rsidRDefault="00C259CE" w:rsidP="00497C32">
      <w:pPr>
        <w:pStyle w:val="Standard"/>
        <w:spacing w:after="5" w:line="360" w:lineRule="auto"/>
        <w:ind w:right="12"/>
        <w:jc w:val="both"/>
      </w:pPr>
      <w:r>
        <w:t>Załącznik nr 8.10 SOR</w:t>
      </w:r>
    </w:p>
    <w:p w14:paraId="14DDEBB3" w14:textId="20A7E67B" w:rsidR="00C259CE" w:rsidRDefault="00C259CE" w:rsidP="00497C32">
      <w:pPr>
        <w:pStyle w:val="Standard"/>
        <w:spacing w:after="5" w:line="360" w:lineRule="auto"/>
        <w:ind w:right="12"/>
        <w:jc w:val="both"/>
      </w:pPr>
      <w:r w:rsidRPr="00C259CE">
        <w:t>Załącznik nr 8.10 S</w:t>
      </w:r>
      <w:r>
        <w:t>T</w:t>
      </w:r>
    </w:p>
    <w:p w14:paraId="319E6138" w14:textId="1C44C102" w:rsidR="00C259CE" w:rsidRDefault="00C259CE" w:rsidP="00497C32">
      <w:pPr>
        <w:pStyle w:val="Standard"/>
        <w:spacing w:after="5" w:line="360" w:lineRule="auto"/>
        <w:ind w:right="12"/>
        <w:jc w:val="both"/>
        <w:rPr>
          <w:b/>
          <w:bCs/>
        </w:rPr>
      </w:pPr>
      <w:r w:rsidRPr="00C259CE">
        <w:rPr>
          <w:b/>
          <w:bCs/>
        </w:rPr>
        <w:t xml:space="preserve">Zmienia się załącznik nr 7 umowa  – zmiana na:  nowy załacznik7  </w:t>
      </w:r>
    </w:p>
    <w:p w14:paraId="47EA5CBD" w14:textId="77777777" w:rsidR="00C259CE" w:rsidRPr="00C259CE" w:rsidRDefault="00C259CE" w:rsidP="00497C32">
      <w:pPr>
        <w:pStyle w:val="Standard"/>
        <w:spacing w:after="5" w:line="360" w:lineRule="auto"/>
        <w:ind w:right="12"/>
        <w:jc w:val="both"/>
        <w:rPr>
          <w:b/>
          <w:bCs/>
        </w:rPr>
      </w:pPr>
    </w:p>
    <w:p w14:paraId="7FF938C7" w14:textId="6F28D2A3" w:rsidR="00E520FC" w:rsidRDefault="005A7EFB" w:rsidP="00497C32">
      <w:pPr>
        <w:pStyle w:val="Standard"/>
        <w:spacing w:after="5" w:line="360" w:lineRule="auto"/>
        <w:ind w:right="12"/>
        <w:jc w:val="both"/>
      </w:pPr>
      <w:r w:rsidRPr="005A7EFB">
        <w:rPr>
          <w:b/>
          <w:bCs/>
        </w:rPr>
        <w:t>5. Dział IV pkt 3 SWZ</w:t>
      </w:r>
      <w:r>
        <w:rPr>
          <w:b/>
          <w:bCs/>
        </w:rPr>
        <w:t xml:space="preserve"> </w:t>
      </w:r>
    </w:p>
    <w:p w14:paraId="160997EA" w14:textId="74ECE4CA" w:rsidR="005A7EFB" w:rsidRDefault="005A7EFB" w:rsidP="00497C32">
      <w:pPr>
        <w:pStyle w:val="Standard"/>
        <w:spacing w:after="5" w:line="360" w:lineRule="auto"/>
        <w:ind w:right="12"/>
        <w:jc w:val="both"/>
      </w:pPr>
      <w:r>
        <w:t xml:space="preserve">W punkcie 3. </w:t>
      </w:r>
      <w:r w:rsidRPr="005A7EFB">
        <w:t xml:space="preserve">Zamawiający informuje, że nie dokonano podziału zamówienia na części z uwagi na to, że zamówienie stanowić ma jedną, z punktu widzenia celu, całość. Całość inwestycji musi być zakończona uzyskaniem pozwolenia na użytkowanie, co zostanie potwierdzone przez zgodność po realizacyjną inwestycji z założeniami projektowymi do czego niezbędny jest odbiór przez Nadzór Budowlany. Rodzaj inwestycji </w:t>
      </w:r>
      <w:r w:rsidRPr="00C259CE">
        <w:rPr>
          <w:u w:val="single"/>
        </w:rPr>
        <w:t>wymagać będzie także udziału Państwowego Powiatowego Inspektora Sanitarnego w Brodnicy, który sprawdzać będzie między innymi zgodność technologii kuchennej, z zatwierdzonymi założeniami z projektu budowlanego</w:t>
      </w:r>
      <w:r w:rsidRPr="005A7EFB">
        <w:t>. Dodatkowo nie wykonano podziału zamówienia na części z powodu, iż potencjalny podział zamówienia mógłby doprowadzić do sytuacji iż niemożliwe i nieracjonalne ekonomicznie byłoby rozstrzygnięcie tylko części. Zamówienie jest o wartości nieprzekraczającej progów UE i z dotychczasowych doświadczeń Zamawiającego wynika, iż ubiegają się o takie zamówienia głownie małe i średnie przedsiębiorstwa, a więc zakres zamówienia jest dostosowany do potrzeb sektora MŚP bez konieczności dalszego rozdrobnienia zakresu zamówienia.</w:t>
      </w:r>
    </w:p>
    <w:p w14:paraId="3089CDFD" w14:textId="4686250F" w:rsidR="005A7EFB" w:rsidRDefault="005A7EFB" w:rsidP="00497C32">
      <w:pPr>
        <w:pStyle w:val="Standard"/>
        <w:spacing w:after="5" w:line="360" w:lineRule="auto"/>
        <w:ind w:right="12"/>
        <w:jc w:val="both"/>
      </w:pPr>
      <w:r>
        <w:t>Zmiana na :</w:t>
      </w:r>
    </w:p>
    <w:p w14:paraId="32441B2B" w14:textId="77CCD50E" w:rsidR="005A7EFB" w:rsidRDefault="005A7EFB" w:rsidP="00497C32">
      <w:pPr>
        <w:pStyle w:val="Standard"/>
        <w:spacing w:after="5" w:line="360" w:lineRule="auto"/>
        <w:ind w:right="12"/>
        <w:jc w:val="both"/>
      </w:pPr>
      <w:r w:rsidRPr="005A7EFB">
        <w:t xml:space="preserve">W punkcie 3. Zamawiający informuje, że nie dokonano podziału zamówienia na części z uwagi na to, że zamówienie stanowić ma jedną, z punktu widzenia celu, całość. Całość inwestycji musi być zakończona uzyskaniem pozwolenia na użytkowanie, co zostanie potwierdzone przez zgodność po realizacyjną inwestycji z założeniami projektowymi do czego niezbędny jest </w:t>
      </w:r>
      <w:r w:rsidRPr="005A7EFB">
        <w:lastRenderedPageBreak/>
        <w:t>odbiór przez Nadzór Budowlany. Dodatkowo nie wykonano podziału zamówienia na części z powodu, iż potencjalny podział zamówienia mógłby doprowadzić do sytuacji iż niemożliwe i nieracjonalne ekonomicznie byłoby rozstrzygnięcie tylko części. Zamówienie jest o wartości nieprzekraczającej progów UE i z dotychczasowych doświadczeń Zamawiającego wynika, iż ubiegają się o takie zamówienia głownie małe i średnie przedsiębiorstwa, a więc zakres zamówienia jest dostosowany do potrzeb sektora MŚP bez konieczności dalszego rozdrobnienia zakresu zamówienia.</w:t>
      </w:r>
    </w:p>
    <w:p w14:paraId="6CCD62BB" w14:textId="77777777" w:rsidR="004E71E6" w:rsidRDefault="004E71E6" w:rsidP="00497C32">
      <w:pPr>
        <w:pStyle w:val="Standard"/>
        <w:spacing w:after="5" w:line="360" w:lineRule="auto"/>
        <w:ind w:right="12"/>
        <w:jc w:val="both"/>
      </w:pPr>
    </w:p>
    <w:p w14:paraId="55EA5E4D" w14:textId="2F7279A4" w:rsidR="004E71E6" w:rsidRDefault="004E71E6" w:rsidP="004E71E6">
      <w:pPr>
        <w:pStyle w:val="Standard"/>
        <w:spacing w:after="5" w:line="360" w:lineRule="auto"/>
        <w:ind w:right="12"/>
        <w:jc w:val="right"/>
      </w:pPr>
      <w:r>
        <w:t>Burmistrz Miasta i Gminy Górzno</w:t>
      </w:r>
    </w:p>
    <w:p w14:paraId="3945F565" w14:textId="37A3CF4C" w:rsidR="004E71E6" w:rsidRPr="00497C32" w:rsidRDefault="004E71E6" w:rsidP="004E71E6">
      <w:pPr>
        <w:pStyle w:val="Standard"/>
        <w:spacing w:after="5" w:line="360" w:lineRule="auto"/>
        <w:ind w:right="12"/>
        <w:jc w:val="right"/>
      </w:pPr>
      <w:r>
        <w:t>(-)</w:t>
      </w:r>
      <w:r w:rsidR="00A60C8C">
        <w:t>Jacek Ruciński</w:t>
      </w:r>
    </w:p>
    <w:sectPr w:rsidR="004E71E6" w:rsidRPr="00497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04ED6"/>
    <w:multiLevelType w:val="hybridMultilevel"/>
    <w:tmpl w:val="E6EEF3E8"/>
    <w:lvl w:ilvl="0" w:tplc="B484987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A32C4"/>
    <w:multiLevelType w:val="hybridMultilevel"/>
    <w:tmpl w:val="E6EEF3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F06B5"/>
    <w:multiLevelType w:val="multilevel"/>
    <w:tmpl w:val="D9D8D20C"/>
    <w:styleLink w:val="WWNum11"/>
    <w:lvl w:ilvl="0">
      <w:start w:val="1"/>
      <w:numFmt w:val="decimal"/>
      <w:lvlText w:val="%1."/>
      <w:lvlJc w:val="left"/>
      <w:pPr>
        <w:ind w:left="221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3" w15:restartNumberingAfterBreak="0">
    <w:nsid w:val="26362971"/>
    <w:multiLevelType w:val="hybridMultilevel"/>
    <w:tmpl w:val="BB146A9C"/>
    <w:lvl w:ilvl="0" w:tplc="BAB2C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F5B05"/>
    <w:multiLevelType w:val="hybridMultilevel"/>
    <w:tmpl w:val="E6EEF3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113CA"/>
    <w:multiLevelType w:val="multilevel"/>
    <w:tmpl w:val="CE24B602"/>
    <w:styleLink w:val="WWNum8"/>
    <w:lvl w:ilvl="0">
      <w:start w:val="1"/>
      <w:numFmt w:val="decimal"/>
      <w:lvlText w:val="%1)"/>
      <w:lvlJc w:val="left"/>
      <w:pPr>
        <w:ind w:left="21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1.%2.%3."/>
      <w:lvlJc w:val="right"/>
      <w:pPr>
        <w:ind w:left="1658" w:hanging="180"/>
      </w:p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lowerLetter"/>
      <w:lvlText w:val="%1.%2.%3.%4.%5."/>
      <w:lvlJc w:val="left"/>
      <w:pPr>
        <w:ind w:left="3098" w:hanging="360"/>
      </w:pPr>
    </w:lvl>
    <w:lvl w:ilvl="5">
      <w:start w:val="1"/>
      <w:numFmt w:val="lowerRoman"/>
      <w:lvlText w:val="%1.%2.%3.%4.%5.%6."/>
      <w:lvlJc w:val="right"/>
      <w:pPr>
        <w:ind w:left="3818" w:hanging="18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lowerLetter"/>
      <w:lvlText w:val="%1.%2.%3.%4.%5.%6.%7.%8."/>
      <w:lvlJc w:val="left"/>
      <w:pPr>
        <w:ind w:left="5258" w:hanging="360"/>
      </w:pPr>
    </w:lvl>
    <w:lvl w:ilvl="8">
      <w:start w:val="1"/>
      <w:numFmt w:val="lowerRoman"/>
      <w:lvlText w:val="%1.%2.%3.%4.%5.%6.%7.%8.%9."/>
      <w:lvlJc w:val="right"/>
      <w:pPr>
        <w:ind w:left="5978" w:hanging="180"/>
      </w:pPr>
    </w:lvl>
  </w:abstractNum>
  <w:abstractNum w:abstractNumId="6" w15:restartNumberingAfterBreak="0">
    <w:nsid w:val="614B5402"/>
    <w:multiLevelType w:val="hybridMultilevel"/>
    <w:tmpl w:val="2FCC1E42"/>
    <w:lvl w:ilvl="0" w:tplc="257A0E78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F857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5CDB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B8A9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92E3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C30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162EA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06B0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C6D2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71986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119195">
    <w:abstractNumId w:val="3"/>
  </w:num>
  <w:num w:numId="3" w16cid:durableId="1400446794">
    <w:abstractNumId w:val="5"/>
  </w:num>
  <w:num w:numId="4" w16cid:durableId="544030392">
    <w:abstractNumId w:val="0"/>
  </w:num>
  <w:num w:numId="5" w16cid:durableId="1326516969">
    <w:abstractNumId w:val="1"/>
  </w:num>
  <w:num w:numId="6" w16cid:durableId="423494248">
    <w:abstractNumId w:val="4"/>
  </w:num>
  <w:num w:numId="7" w16cid:durableId="2122676325">
    <w:abstractNumId w:val="2"/>
  </w:num>
  <w:num w:numId="8" w16cid:durableId="128654136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E6"/>
    <w:rsid w:val="00042566"/>
    <w:rsid w:val="00060536"/>
    <w:rsid w:val="00082F6D"/>
    <w:rsid w:val="000860E3"/>
    <w:rsid w:val="00097096"/>
    <w:rsid w:val="000D42CD"/>
    <w:rsid w:val="000E527D"/>
    <w:rsid w:val="000F7C4C"/>
    <w:rsid w:val="00173507"/>
    <w:rsid w:val="00181451"/>
    <w:rsid w:val="001E1026"/>
    <w:rsid w:val="001E5D3B"/>
    <w:rsid w:val="001E7B88"/>
    <w:rsid w:val="00207466"/>
    <w:rsid w:val="002304D1"/>
    <w:rsid w:val="00241891"/>
    <w:rsid w:val="00287DDA"/>
    <w:rsid w:val="002B2564"/>
    <w:rsid w:val="002B5F93"/>
    <w:rsid w:val="002B77DB"/>
    <w:rsid w:val="002E4250"/>
    <w:rsid w:val="002F7A2F"/>
    <w:rsid w:val="0031451D"/>
    <w:rsid w:val="00331C69"/>
    <w:rsid w:val="00372313"/>
    <w:rsid w:val="004122B6"/>
    <w:rsid w:val="00441171"/>
    <w:rsid w:val="00446179"/>
    <w:rsid w:val="00450D4E"/>
    <w:rsid w:val="00497C32"/>
    <w:rsid w:val="004E71E6"/>
    <w:rsid w:val="00541B53"/>
    <w:rsid w:val="005435E6"/>
    <w:rsid w:val="005A7EFB"/>
    <w:rsid w:val="005D5789"/>
    <w:rsid w:val="006A6A38"/>
    <w:rsid w:val="006B7D14"/>
    <w:rsid w:val="00710990"/>
    <w:rsid w:val="00742D8E"/>
    <w:rsid w:val="007430E5"/>
    <w:rsid w:val="00775A6E"/>
    <w:rsid w:val="007C08A5"/>
    <w:rsid w:val="00820D9B"/>
    <w:rsid w:val="0087723F"/>
    <w:rsid w:val="008A127D"/>
    <w:rsid w:val="008C6CC9"/>
    <w:rsid w:val="009146EA"/>
    <w:rsid w:val="009237E6"/>
    <w:rsid w:val="0097116B"/>
    <w:rsid w:val="00984798"/>
    <w:rsid w:val="009D310F"/>
    <w:rsid w:val="00A503F5"/>
    <w:rsid w:val="00A55031"/>
    <w:rsid w:val="00A60C8C"/>
    <w:rsid w:val="00B1424A"/>
    <w:rsid w:val="00B3723E"/>
    <w:rsid w:val="00B92878"/>
    <w:rsid w:val="00BB60DA"/>
    <w:rsid w:val="00C259CE"/>
    <w:rsid w:val="00C529DA"/>
    <w:rsid w:val="00CD15D6"/>
    <w:rsid w:val="00CE7F8A"/>
    <w:rsid w:val="00D30C64"/>
    <w:rsid w:val="00E1452E"/>
    <w:rsid w:val="00E24F01"/>
    <w:rsid w:val="00E520FC"/>
    <w:rsid w:val="00E660DF"/>
    <w:rsid w:val="00E958D2"/>
    <w:rsid w:val="00F555CB"/>
    <w:rsid w:val="00F8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F5EB"/>
  <w15:docId w15:val="{02FA4D40-AB3F-4D74-AEF7-3E0F5294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locked/>
    <w:rsid w:val="00775A6E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75A6E"/>
    <w:pPr>
      <w:widowControl w:val="0"/>
      <w:shd w:val="clear" w:color="auto" w:fill="FFFFFF"/>
      <w:spacing w:before="840" w:after="0" w:line="413" w:lineRule="exact"/>
      <w:jc w:val="both"/>
    </w:pPr>
    <w:rPr>
      <w:szCs w:val="22"/>
      <w:lang w:eastAsia="en-US"/>
    </w:rPr>
  </w:style>
  <w:style w:type="paragraph" w:customStyle="1" w:styleId="Standard">
    <w:name w:val="Standard"/>
    <w:rsid w:val="00775A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4"/>
      <w:szCs w:val="24"/>
      <w:lang w:eastAsia="pl-PL"/>
    </w:rPr>
  </w:style>
  <w:style w:type="numbering" w:customStyle="1" w:styleId="WWNum8">
    <w:name w:val="WWNum8"/>
    <w:basedOn w:val="Bezlisty"/>
    <w:rsid w:val="00775A6E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775A6E"/>
    <w:pPr>
      <w:ind w:left="720"/>
      <w:contextualSpacing/>
    </w:pPr>
  </w:style>
  <w:style w:type="numbering" w:customStyle="1" w:styleId="WWNum11">
    <w:name w:val="WWNum11"/>
    <w:basedOn w:val="Bezlisty"/>
    <w:rsid w:val="00497C3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Jarzynka Marcin</dc:creator>
  <cp:keywords/>
  <dc:description/>
  <cp:lastModifiedBy>Michal Zielinski</cp:lastModifiedBy>
  <cp:revision>4</cp:revision>
  <cp:lastPrinted>2024-06-20T06:40:00Z</cp:lastPrinted>
  <dcterms:created xsi:type="dcterms:W3CDTF">2024-06-24T09:45:00Z</dcterms:created>
  <dcterms:modified xsi:type="dcterms:W3CDTF">2024-06-25T05:37:00Z</dcterms:modified>
</cp:coreProperties>
</file>