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620A5CA6"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zákona  č.</w:t>
      </w:r>
      <w:r w:rsidR="00F5537E">
        <w:rPr>
          <w:rFonts w:ascii="Calibri" w:hAnsi="Calibri" w:cs="Calibri"/>
          <w:b/>
          <w:bCs/>
        </w:rPr>
        <w:t> </w:t>
      </w:r>
      <w:r w:rsidRPr="0063584C">
        <w:rPr>
          <w:rFonts w:ascii="Calibri" w:hAnsi="Calibri" w:cs="Calibri"/>
          <w:b/>
          <w:bCs/>
        </w:rPr>
        <w:t xml:space="preserve">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3C26ACED"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0F36A4FD" w14:textId="6AC04B3D" w:rsidR="006A25ED" w:rsidRPr="006A25ED" w:rsidRDefault="006A25ED" w:rsidP="006A25ED">
      <w:pPr>
        <w:pStyle w:val="Default"/>
        <w:jc w:val="center"/>
        <w:rPr>
          <w:rStyle w:val="CharStyle13"/>
          <w:rFonts w:asciiTheme="minorHAnsi" w:hAnsiTheme="minorHAnsi" w:cstheme="minorHAnsi"/>
          <w:sz w:val="28"/>
          <w:szCs w:val="28"/>
          <w:lang w:val="sk-SK"/>
        </w:rPr>
      </w:pPr>
      <w:r>
        <w:rPr>
          <w:rStyle w:val="CharStyle13"/>
          <w:rFonts w:asciiTheme="minorHAnsi" w:hAnsiTheme="minorHAnsi" w:cstheme="minorHAnsi"/>
          <w:sz w:val="28"/>
          <w:szCs w:val="28"/>
          <w:lang w:val="sk-SK"/>
        </w:rPr>
        <w:t>„</w:t>
      </w:r>
      <w:r w:rsidRPr="006A25ED">
        <w:rPr>
          <w:rStyle w:val="CharStyle13"/>
          <w:rFonts w:asciiTheme="minorHAnsi" w:hAnsiTheme="minorHAnsi" w:cstheme="minorHAnsi"/>
          <w:sz w:val="28"/>
          <w:szCs w:val="28"/>
          <w:lang w:val="sk-SK"/>
        </w:rPr>
        <w:t>SOŠ – Fiľakovo – rekonštrukcia objektov, zníženie energetickej náročnosti</w:t>
      </w:r>
      <w:r w:rsidR="00B408E9">
        <w:rPr>
          <w:rStyle w:val="CharStyle13"/>
          <w:rFonts w:asciiTheme="minorHAnsi" w:hAnsiTheme="minorHAnsi" w:cstheme="minorHAnsi"/>
          <w:sz w:val="28"/>
          <w:szCs w:val="28"/>
          <w:lang w:val="sk-SK"/>
        </w:rPr>
        <w:t>“</w:t>
      </w:r>
    </w:p>
    <w:p w14:paraId="34FAA945" w14:textId="77777777" w:rsidR="002012A0" w:rsidRDefault="002012A0" w:rsidP="00A34B0B">
      <w:pPr>
        <w:jc w:val="both"/>
        <w:rPr>
          <w:rFonts w:asciiTheme="minorHAnsi" w:hAnsiTheme="minorHAnsi" w:cs="Calibri"/>
          <w:sz w:val="20"/>
        </w:rPr>
      </w:pPr>
    </w:p>
    <w:p w14:paraId="21E83B9C" w14:textId="77777777" w:rsidR="002012A0" w:rsidRDefault="002012A0" w:rsidP="00A34B0B">
      <w:pPr>
        <w:jc w:val="both"/>
        <w:rPr>
          <w:rFonts w:asciiTheme="minorHAnsi" w:hAnsiTheme="minorHAnsi" w:cs="Calibri"/>
          <w:sz w:val="20"/>
        </w:rPr>
      </w:pPr>
    </w:p>
    <w:p w14:paraId="6EF621D4" w14:textId="77777777" w:rsidR="002012A0" w:rsidRDefault="002012A0" w:rsidP="00A34B0B">
      <w:pPr>
        <w:jc w:val="both"/>
        <w:rPr>
          <w:rFonts w:asciiTheme="minorHAnsi" w:hAnsiTheme="minorHAnsi" w:cs="Calibri"/>
          <w:sz w:val="20"/>
        </w:rPr>
      </w:pPr>
    </w:p>
    <w:p w14:paraId="13D7B43B" w14:textId="77777777" w:rsidR="002012A0" w:rsidRDefault="002012A0" w:rsidP="00A34B0B">
      <w:pPr>
        <w:jc w:val="both"/>
        <w:rPr>
          <w:rFonts w:asciiTheme="minorHAnsi" w:hAnsiTheme="minorHAnsi" w:cs="Calibri"/>
          <w:sz w:val="20"/>
        </w:rPr>
      </w:pPr>
    </w:p>
    <w:p w14:paraId="484009F7" w14:textId="77777777" w:rsidR="002012A0" w:rsidRDefault="002012A0" w:rsidP="00A34B0B">
      <w:pPr>
        <w:jc w:val="both"/>
        <w:rPr>
          <w:rFonts w:asciiTheme="minorHAnsi" w:hAnsiTheme="minorHAnsi" w:cs="Calibri"/>
          <w:sz w:val="20"/>
        </w:rPr>
      </w:pPr>
    </w:p>
    <w:p w14:paraId="1DB1AD6B" w14:textId="77777777" w:rsidR="002012A0" w:rsidRDefault="002012A0" w:rsidP="00A34B0B">
      <w:pPr>
        <w:jc w:val="both"/>
        <w:rPr>
          <w:rFonts w:asciiTheme="minorHAnsi" w:hAnsiTheme="minorHAnsi" w:cs="Calibri"/>
          <w:sz w:val="20"/>
        </w:rPr>
      </w:pPr>
    </w:p>
    <w:p w14:paraId="48A0C985" w14:textId="77777777" w:rsidR="002012A0" w:rsidRDefault="002012A0" w:rsidP="00A34B0B">
      <w:pPr>
        <w:jc w:val="both"/>
        <w:rPr>
          <w:rFonts w:asciiTheme="minorHAnsi" w:hAnsiTheme="minorHAnsi" w:cs="Calibri"/>
          <w:sz w:val="20"/>
        </w:rPr>
      </w:pPr>
    </w:p>
    <w:p w14:paraId="07B56D88" w14:textId="77777777" w:rsidR="002012A0" w:rsidRDefault="002012A0" w:rsidP="00A34B0B">
      <w:pPr>
        <w:jc w:val="both"/>
        <w:rPr>
          <w:rFonts w:asciiTheme="minorHAnsi" w:hAnsiTheme="minorHAnsi" w:cs="Calibri"/>
          <w:sz w:val="20"/>
        </w:rPr>
      </w:pPr>
    </w:p>
    <w:p w14:paraId="311688C6" w14:textId="77777777" w:rsidR="002012A0" w:rsidRDefault="002012A0" w:rsidP="00A34B0B">
      <w:pPr>
        <w:jc w:val="both"/>
        <w:rPr>
          <w:rFonts w:asciiTheme="minorHAnsi" w:hAnsiTheme="minorHAnsi" w:cs="Calibri"/>
          <w:sz w:val="20"/>
        </w:rPr>
      </w:pPr>
    </w:p>
    <w:p w14:paraId="6E623103" w14:textId="77777777" w:rsidR="002012A0" w:rsidRDefault="002012A0" w:rsidP="00A34B0B">
      <w:pPr>
        <w:jc w:val="both"/>
        <w:rPr>
          <w:rFonts w:asciiTheme="minorHAnsi" w:hAnsiTheme="minorHAnsi" w:cs="Calibri"/>
          <w:sz w:val="20"/>
        </w:rPr>
      </w:pPr>
    </w:p>
    <w:p w14:paraId="2435E74F" w14:textId="77777777" w:rsidR="002012A0" w:rsidRDefault="002012A0" w:rsidP="00A34B0B">
      <w:pPr>
        <w:jc w:val="both"/>
        <w:rPr>
          <w:rFonts w:asciiTheme="minorHAnsi" w:hAnsiTheme="minorHAnsi" w:cs="Calibri"/>
          <w:sz w:val="20"/>
        </w:rPr>
      </w:pPr>
    </w:p>
    <w:p w14:paraId="2C7098D6" w14:textId="77777777" w:rsidR="002012A0" w:rsidRDefault="002012A0" w:rsidP="00A34B0B">
      <w:pPr>
        <w:jc w:val="both"/>
        <w:rPr>
          <w:rFonts w:asciiTheme="minorHAnsi" w:hAnsiTheme="minorHAnsi" w:cs="Calibri"/>
          <w:sz w:val="20"/>
        </w:rPr>
      </w:pPr>
    </w:p>
    <w:p w14:paraId="11634366" w14:textId="77777777" w:rsidR="002012A0" w:rsidRDefault="002012A0" w:rsidP="00A34B0B">
      <w:pPr>
        <w:jc w:val="both"/>
        <w:rPr>
          <w:rFonts w:asciiTheme="minorHAnsi" w:hAnsiTheme="minorHAnsi" w:cs="Calibri"/>
          <w:sz w:val="20"/>
        </w:rPr>
      </w:pPr>
    </w:p>
    <w:p w14:paraId="0ACC3B0B" w14:textId="77777777" w:rsidR="002012A0" w:rsidRDefault="002012A0" w:rsidP="00A34B0B">
      <w:pPr>
        <w:jc w:val="both"/>
        <w:rPr>
          <w:rFonts w:asciiTheme="minorHAnsi" w:hAnsiTheme="minorHAnsi" w:cs="Calibri"/>
          <w:sz w:val="20"/>
        </w:rPr>
      </w:pPr>
    </w:p>
    <w:p w14:paraId="58A54DEB" w14:textId="77777777" w:rsidR="002012A0" w:rsidRDefault="002012A0" w:rsidP="00A34B0B">
      <w:pPr>
        <w:jc w:val="both"/>
        <w:rPr>
          <w:rFonts w:asciiTheme="minorHAnsi" w:hAnsiTheme="minorHAnsi" w:cs="Calibri"/>
          <w:sz w:val="20"/>
        </w:rPr>
      </w:pPr>
    </w:p>
    <w:p w14:paraId="3828E375" w14:textId="77777777" w:rsidR="002012A0" w:rsidRDefault="002012A0" w:rsidP="00A34B0B">
      <w:pPr>
        <w:jc w:val="both"/>
        <w:rPr>
          <w:rFonts w:asciiTheme="minorHAnsi" w:hAnsiTheme="minorHAnsi" w:cs="Calibri"/>
          <w:sz w:val="20"/>
        </w:rPr>
      </w:pPr>
    </w:p>
    <w:p w14:paraId="1BD11D1C" w14:textId="77777777" w:rsidR="002012A0" w:rsidRDefault="002012A0" w:rsidP="00A34B0B">
      <w:pPr>
        <w:jc w:val="both"/>
        <w:rPr>
          <w:rFonts w:asciiTheme="minorHAnsi" w:hAnsiTheme="minorHAnsi" w:cs="Calibri"/>
          <w:sz w:val="20"/>
        </w:rPr>
      </w:pPr>
    </w:p>
    <w:p w14:paraId="50F0902E" w14:textId="77777777" w:rsidR="002012A0" w:rsidRDefault="002012A0" w:rsidP="00A34B0B">
      <w:pPr>
        <w:jc w:val="both"/>
        <w:rPr>
          <w:rFonts w:asciiTheme="minorHAnsi" w:hAnsiTheme="minorHAnsi" w:cs="Calibri"/>
          <w:sz w:val="20"/>
        </w:rPr>
      </w:pPr>
    </w:p>
    <w:p w14:paraId="77FABA26" w14:textId="77777777" w:rsidR="002012A0" w:rsidRDefault="002012A0" w:rsidP="00A34B0B">
      <w:pPr>
        <w:jc w:val="both"/>
        <w:rPr>
          <w:rFonts w:asciiTheme="minorHAnsi" w:hAnsiTheme="minorHAnsi" w:cs="Calibri"/>
          <w:sz w:val="20"/>
        </w:rPr>
      </w:pPr>
    </w:p>
    <w:p w14:paraId="4AF6638B" w14:textId="77777777" w:rsidR="002012A0" w:rsidRDefault="002012A0" w:rsidP="00A34B0B">
      <w:pPr>
        <w:jc w:val="both"/>
        <w:rPr>
          <w:rFonts w:asciiTheme="minorHAnsi" w:hAnsiTheme="minorHAnsi" w:cs="Calibri"/>
          <w:sz w:val="20"/>
        </w:rPr>
      </w:pPr>
    </w:p>
    <w:p w14:paraId="17B72EC4" w14:textId="77777777" w:rsidR="002012A0" w:rsidRDefault="002012A0" w:rsidP="00A34B0B">
      <w:pPr>
        <w:jc w:val="both"/>
        <w:rPr>
          <w:rFonts w:asciiTheme="minorHAnsi" w:hAnsiTheme="minorHAnsi" w:cs="Calibri"/>
          <w:sz w:val="20"/>
        </w:rPr>
      </w:pPr>
    </w:p>
    <w:p w14:paraId="6A42BA93" w14:textId="77777777" w:rsidR="002012A0" w:rsidRDefault="002012A0" w:rsidP="00A34B0B">
      <w:pPr>
        <w:jc w:val="both"/>
        <w:rPr>
          <w:rFonts w:asciiTheme="minorHAnsi" w:hAnsiTheme="minorHAnsi" w:cs="Calibri"/>
          <w:sz w:val="20"/>
        </w:rPr>
      </w:pPr>
    </w:p>
    <w:p w14:paraId="1D05F5E1" w14:textId="77777777" w:rsidR="002012A0" w:rsidRDefault="002012A0" w:rsidP="00A34B0B">
      <w:pPr>
        <w:jc w:val="both"/>
        <w:rPr>
          <w:rFonts w:asciiTheme="minorHAnsi" w:hAnsiTheme="minorHAnsi" w:cs="Calibri"/>
          <w:sz w:val="20"/>
        </w:rPr>
      </w:pPr>
    </w:p>
    <w:p w14:paraId="67972712" w14:textId="44BB8517"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V Banskej Bystrici,</w:t>
      </w:r>
      <w:r w:rsidR="00204E4A">
        <w:rPr>
          <w:rFonts w:asciiTheme="minorHAnsi" w:hAnsiTheme="minorHAnsi" w:cs="Calibri"/>
          <w:sz w:val="20"/>
        </w:rPr>
        <w:t xml:space="preserve"> </w:t>
      </w:r>
      <w:r w:rsidR="006A25ED">
        <w:rPr>
          <w:rFonts w:asciiTheme="minorHAnsi" w:hAnsiTheme="minorHAnsi" w:cs="Calibri"/>
          <w:sz w:val="20"/>
        </w:rPr>
        <w:t>jún</w:t>
      </w:r>
      <w:r w:rsidR="00726904">
        <w:rPr>
          <w:rFonts w:asciiTheme="minorHAnsi" w:hAnsiTheme="minorHAnsi" w:cs="Calibri"/>
          <w:sz w:val="20"/>
        </w:rPr>
        <w:t xml:space="preserve"> 202</w:t>
      </w:r>
      <w:r w:rsidR="00DB4297">
        <w:rPr>
          <w:rFonts w:asciiTheme="minorHAnsi" w:hAnsiTheme="minorHAnsi" w:cs="Calibri"/>
          <w:sz w:val="20"/>
        </w:rPr>
        <w:t>4</w:t>
      </w: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7665E843" w14:textId="77777777" w:rsidR="00F21D37" w:rsidRDefault="00F21D37" w:rsidP="00A34B0B">
      <w:pPr>
        <w:pStyle w:val="Zkladntext"/>
        <w:ind w:left="284"/>
        <w:rPr>
          <w:rFonts w:asciiTheme="minorHAnsi" w:hAnsiTheme="minorHAnsi"/>
          <w:b w:val="0"/>
          <w:sz w:val="20"/>
        </w:rPr>
      </w:pPr>
    </w:p>
    <w:p w14:paraId="24287FA2" w14:textId="4E184EA2" w:rsidR="00F21D37" w:rsidRPr="00F21D37" w:rsidRDefault="00F21D37" w:rsidP="00F21D37">
      <w:pPr>
        <w:pStyle w:val="Zkladntext"/>
        <w:rPr>
          <w:rFonts w:asciiTheme="minorHAnsi" w:hAnsiTheme="minorHAnsi"/>
          <w:bCs/>
          <w:sz w:val="20"/>
          <w:lang w:val="sk-SK"/>
        </w:rPr>
      </w:pPr>
      <w:r>
        <w:rPr>
          <w:rFonts w:asciiTheme="minorHAnsi" w:hAnsiTheme="minorHAnsi"/>
          <w:bCs/>
          <w:sz w:val="20"/>
          <w:lang w:val="sk-SK"/>
        </w:rPr>
        <w:t>G. NÁVRH</w:t>
      </w:r>
      <w:r w:rsidR="00F64CA8">
        <w:rPr>
          <w:rFonts w:asciiTheme="minorHAnsi" w:hAnsiTheme="minorHAnsi"/>
          <w:bCs/>
          <w:sz w:val="20"/>
          <w:lang w:val="sk-SK"/>
        </w:rPr>
        <w:t xml:space="preserve"> UCHÁDZAČA</w:t>
      </w:r>
      <w:r>
        <w:rPr>
          <w:rFonts w:asciiTheme="minorHAnsi" w:hAnsiTheme="minorHAnsi"/>
          <w:bCs/>
          <w:sz w:val="20"/>
          <w:lang w:val="sk-SK"/>
        </w:rPr>
        <w:t xml:space="preserve"> NA PL</w:t>
      </w:r>
      <w:r w:rsidR="00A04FF6">
        <w:rPr>
          <w:rFonts w:asciiTheme="minorHAnsi" w:hAnsiTheme="minorHAnsi"/>
          <w:bCs/>
          <w:sz w:val="20"/>
          <w:lang w:val="sk-SK"/>
        </w:rPr>
        <w:t>N</w:t>
      </w:r>
      <w:r>
        <w:rPr>
          <w:rFonts w:asciiTheme="minorHAnsi" w:hAnsiTheme="minorHAnsi"/>
          <w:bCs/>
          <w:sz w:val="20"/>
          <w:lang w:val="sk-SK"/>
        </w:rPr>
        <w:t>ENIE KRITÉRI</w:t>
      </w:r>
      <w:r w:rsidR="00F64CA8">
        <w:rPr>
          <w:rFonts w:asciiTheme="minorHAnsi" w:hAnsiTheme="minorHAnsi"/>
          <w:bCs/>
          <w:sz w:val="20"/>
          <w:lang w:val="sk-SK"/>
        </w:rPr>
        <w:t>A</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26DC73B5" w14:textId="65A5F67E" w:rsidR="00485D65" w:rsidRDefault="00485D65" w:rsidP="0079024B">
      <w:pPr>
        <w:pStyle w:val="Zkladntext"/>
        <w:rPr>
          <w:rFonts w:asciiTheme="minorHAnsi" w:hAnsiTheme="minorHAnsi"/>
          <w:b w:val="0"/>
          <w:sz w:val="20"/>
          <w:lang w:val="sk-SK"/>
        </w:rPr>
      </w:pPr>
      <w:r>
        <w:rPr>
          <w:rFonts w:asciiTheme="minorHAnsi" w:hAnsiTheme="minorHAnsi"/>
          <w:b w:val="0"/>
          <w:sz w:val="20"/>
          <w:lang w:val="sk-SK"/>
        </w:rPr>
        <w:t xml:space="preserve">Príloha č. 1 súťažných podkladov – </w:t>
      </w:r>
      <w:r w:rsidR="00CB13B8">
        <w:rPr>
          <w:rFonts w:asciiTheme="minorHAnsi" w:hAnsiTheme="minorHAnsi"/>
          <w:b w:val="0"/>
          <w:sz w:val="20"/>
          <w:lang w:val="sk-SK"/>
        </w:rPr>
        <w:t>Zmluva o dielo</w:t>
      </w:r>
    </w:p>
    <w:p w14:paraId="5E4BB082" w14:textId="3186FF99" w:rsidR="000F2568" w:rsidRDefault="000F2568" w:rsidP="0079024B">
      <w:pPr>
        <w:pStyle w:val="Zkladntext"/>
        <w:rPr>
          <w:rFonts w:asciiTheme="minorHAnsi" w:hAnsiTheme="minorHAnsi"/>
          <w:b w:val="0"/>
          <w:sz w:val="20"/>
          <w:lang w:val="sk-SK"/>
        </w:rPr>
      </w:pPr>
      <w:r>
        <w:rPr>
          <w:rFonts w:asciiTheme="minorHAnsi" w:hAnsiTheme="minorHAnsi"/>
          <w:b w:val="0"/>
          <w:sz w:val="20"/>
          <w:lang w:val="sk-SK"/>
        </w:rPr>
        <w:t xml:space="preserve">Príloha č. 2 súťažných podkladov – </w:t>
      </w:r>
      <w:r w:rsidR="00CB13B8">
        <w:rPr>
          <w:rFonts w:asciiTheme="minorHAnsi" w:hAnsiTheme="minorHAnsi"/>
          <w:b w:val="0"/>
          <w:sz w:val="20"/>
          <w:lang w:val="sk-SK"/>
        </w:rPr>
        <w:t>Výkaz výmer</w:t>
      </w:r>
    </w:p>
    <w:p w14:paraId="0B6EC166" w14:textId="666643F5" w:rsidR="00301BBF" w:rsidRDefault="00301BBF" w:rsidP="0079024B">
      <w:pPr>
        <w:pStyle w:val="Zkladntext"/>
        <w:rPr>
          <w:rFonts w:asciiTheme="minorHAnsi" w:hAnsiTheme="minorHAnsi"/>
          <w:b w:val="0"/>
          <w:sz w:val="20"/>
          <w:lang w:val="sk-SK"/>
        </w:rPr>
      </w:pPr>
      <w:r w:rsidRPr="00E548F5">
        <w:rPr>
          <w:rFonts w:asciiTheme="minorHAnsi" w:hAnsiTheme="minorHAnsi"/>
          <w:b w:val="0"/>
          <w:sz w:val="20"/>
        </w:rPr>
        <w:t xml:space="preserve">Príloha č. </w:t>
      </w:r>
      <w:r>
        <w:rPr>
          <w:rFonts w:asciiTheme="minorHAnsi" w:hAnsiTheme="minorHAnsi"/>
          <w:b w:val="0"/>
          <w:sz w:val="20"/>
          <w:lang w:val="sk-SK"/>
        </w:rPr>
        <w:t>3</w:t>
      </w:r>
      <w:r w:rsidRPr="00E548F5">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Pr>
          <w:rFonts w:asciiTheme="minorHAnsi" w:hAnsiTheme="minorHAnsi"/>
          <w:b w:val="0"/>
          <w:sz w:val="20"/>
          <w:lang w:val="sk-SK"/>
        </w:rPr>
        <w:t>Stavebné povolenie</w:t>
      </w:r>
    </w:p>
    <w:p w14:paraId="6B65D89B" w14:textId="367877A8" w:rsidR="00DD22F3" w:rsidRPr="00E548F5" w:rsidRDefault="00301BBF" w:rsidP="00DD22F3">
      <w:pPr>
        <w:pStyle w:val="Zkladntext"/>
        <w:rPr>
          <w:rFonts w:asciiTheme="minorHAnsi" w:hAnsiTheme="minorHAnsi"/>
          <w:b w:val="0"/>
          <w:sz w:val="20"/>
          <w:lang w:val="sk-SK"/>
        </w:rPr>
      </w:pPr>
      <w:r>
        <w:rPr>
          <w:rFonts w:asciiTheme="minorHAnsi" w:hAnsiTheme="minorHAnsi"/>
          <w:b w:val="0"/>
          <w:sz w:val="20"/>
          <w:lang w:val="sk-SK"/>
        </w:rPr>
        <w:t>Príloha č. 4 súťažných podkladov – Projektová dokumentácia</w:t>
      </w:r>
    </w:p>
    <w:p w14:paraId="4339F9BA" w14:textId="21EA9215" w:rsidR="00DE5672" w:rsidRDefault="00DE5672" w:rsidP="00DE5672">
      <w:pPr>
        <w:pStyle w:val="Zkladntext"/>
        <w:rPr>
          <w:rFonts w:asciiTheme="minorHAnsi" w:hAnsiTheme="minorHAnsi"/>
          <w:b w:val="0"/>
          <w:sz w:val="20"/>
          <w:lang w:val="sk-SK"/>
        </w:rPr>
      </w:pPr>
      <w:r w:rsidRPr="00E548F5">
        <w:rPr>
          <w:rFonts w:asciiTheme="minorHAnsi" w:hAnsiTheme="minorHAnsi"/>
          <w:b w:val="0"/>
          <w:sz w:val="20"/>
        </w:rPr>
        <w:t>Príloha č.</w:t>
      </w:r>
      <w:r w:rsidR="00702931">
        <w:rPr>
          <w:rFonts w:asciiTheme="minorHAnsi" w:hAnsiTheme="minorHAnsi"/>
          <w:b w:val="0"/>
          <w:sz w:val="20"/>
        </w:rPr>
        <w:t xml:space="preserve"> </w:t>
      </w:r>
      <w:r w:rsidR="00301BBF">
        <w:rPr>
          <w:rFonts w:asciiTheme="minorHAnsi" w:hAnsiTheme="minorHAnsi"/>
          <w:b w:val="0"/>
          <w:sz w:val="20"/>
          <w:lang w:val="sk-SK"/>
        </w:rPr>
        <w:t>5</w:t>
      </w:r>
      <w:r>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CB13B8">
        <w:rPr>
          <w:rFonts w:asciiTheme="minorHAnsi" w:hAnsiTheme="minorHAnsi"/>
          <w:b w:val="0"/>
          <w:sz w:val="20"/>
          <w:lang w:val="sk-SK"/>
        </w:rPr>
        <w:t>Čestné vyhlásenie k uplatňovaniu medzinárodných sankcií</w:t>
      </w: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lastRenderedPageBreak/>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2FD7BADA" w14:textId="77777777"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1. IDENTIFIKÁCIA VEREJNÉHO  OBSTARÁVATEĽA</w:t>
      </w:r>
    </w:p>
    <w:p w14:paraId="5F1B2B44" w14:textId="71EF3B3B" w:rsidR="00366BD0" w:rsidRPr="00AA4663" w:rsidRDefault="00366BD0" w:rsidP="00366BD0">
      <w:pPr>
        <w:pStyle w:val="tl1"/>
        <w:rPr>
          <w:rFonts w:asciiTheme="minorHAnsi" w:hAnsiTheme="minorHAnsi" w:cstheme="minorHAnsi"/>
          <w:bCs/>
          <w:iCs/>
          <w:sz w:val="20"/>
          <w:szCs w:val="20"/>
        </w:rPr>
      </w:pPr>
      <w:r w:rsidRPr="00AA4663">
        <w:rPr>
          <w:rFonts w:asciiTheme="minorHAnsi" w:hAnsiTheme="minorHAnsi" w:cstheme="minorHAnsi"/>
          <w:bCs/>
          <w:iCs/>
          <w:sz w:val="20"/>
          <w:szCs w:val="20"/>
        </w:rPr>
        <w:t>1.1. Verejný obstarávateľ</w:t>
      </w:r>
      <w:r w:rsidR="00655381" w:rsidRPr="00AA4663">
        <w:rPr>
          <w:rFonts w:asciiTheme="minorHAnsi" w:hAnsiTheme="minorHAnsi" w:cstheme="minorHAnsi"/>
          <w:bCs/>
          <w:iCs/>
          <w:sz w:val="20"/>
          <w:szCs w:val="20"/>
        </w:rPr>
        <w:t xml:space="preserve"> </w:t>
      </w:r>
    </w:p>
    <w:p w14:paraId="3057BAA1" w14:textId="42703873" w:rsidR="00366BD0" w:rsidRPr="00AA4663" w:rsidRDefault="00366BD0" w:rsidP="00366BD0">
      <w:pPr>
        <w:rPr>
          <w:rFonts w:asciiTheme="minorHAnsi" w:hAnsiTheme="minorHAnsi" w:cstheme="minorHAnsi"/>
          <w:iCs/>
          <w:sz w:val="20"/>
          <w:szCs w:val="20"/>
        </w:rPr>
      </w:pPr>
      <w:r w:rsidRPr="00AA4663">
        <w:rPr>
          <w:rFonts w:asciiTheme="minorHAnsi" w:hAnsiTheme="minorHAnsi" w:cstheme="minorHAnsi"/>
          <w:iCs/>
          <w:sz w:val="20"/>
          <w:szCs w:val="20"/>
        </w:rPr>
        <w:t>Názov:</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3F51FA" w:rsidRPr="003F51FA">
        <w:rPr>
          <w:rFonts w:ascii="Calibri" w:hAnsi="Calibri" w:cs="Calibri"/>
          <w:bCs/>
        </w:rPr>
        <w:t>S</w:t>
      </w:r>
      <w:r w:rsidR="003F51FA" w:rsidRPr="003F51FA">
        <w:rPr>
          <w:rFonts w:asciiTheme="minorHAnsi" w:hAnsiTheme="minorHAnsi" w:cstheme="minorHAnsi"/>
          <w:iCs/>
          <w:sz w:val="20"/>
          <w:szCs w:val="20"/>
        </w:rPr>
        <w:t>tredná odborná škola</w:t>
      </w:r>
      <w:r w:rsidR="0066732E">
        <w:rPr>
          <w:rFonts w:asciiTheme="minorHAnsi" w:hAnsiTheme="minorHAnsi" w:cstheme="minorHAnsi"/>
          <w:iCs/>
          <w:sz w:val="20"/>
          <w:szCs w:val="20"/>
        </w:rPr>
        <w:t xml:space="preserve"> </w:t>
      </w:r>
      <w:r w:rsidR="003F51FA" w:rsidRPr="003F51FA">
        <w:rPr>
          <w:rFonts w:asciiTheme="minorHAnsi" w:hAnsiTheme="minorHAnsi" w:cstheme="minorHAnsi"/>
          <w:iCs/>
          <w:sz w:val="20"/>
          <w:szCs w:val="20"/>
        </w:rPr>
        <w:t xml:space="preserve">- </w:t>
      </w:r>
      <w:proofErr w:type="spellStart"/>
      <w:r w:rsidR="003F51FA" w:rsidRPr="003F51FA">
        <w:rPr>
          <w:rFonts w:asciiTheme="minorHAnsi" w:hAnsiTheme="minorHAnsi" w:cstheme="minorHAnsi"/>
          <w:iCs/>
          <w:sz w:val="20"/>
          <w:szCs w:val="20"/>
        </w:rPr>
        <w:t>Szakközépiskola</w:t>
      </w:r>
      <w:proofErr w:type="spellEnd"/>
      <w:r w:rsidR="003F51FA" w:rsidRPr="003F51FA" w:rsidDel="003F51FA">
        <w:rPr>
          <w:rFonts w:asciiTheme="minorHAnsi" w:hAnsiTheme="minorHAnsi" w:cstheme="minorHAnsi"/>
          <w:iCs/>
          <w:sz w:val="20"/>
          <w:szCs w:val="20"/>
        </w:rPr>
        <w:t xml:space="preserve"> </w:t>
      </w:r>
    </w:p>
    <w:p w14:paraId="309F6DAF" w14:textId="4A1BC7DD" w:rsidR="00366BD0" w:rsidRPr="00AA4663" w:rsidRDefault="00366BD0" w:rsidP="00366BD0">
      <w:pPr>
        <w:rPr>
          <w:rFonts w:asciiTheme="minorHAnsi" w:hAnsiTheme="minorHAnsi" w:cstheme="minorHAnsi"/>
          <w:iCs/>
          <w:sz w:val="20"/>
          <w:szCs w:val="20"/>
        </w:rPr>
      </w:pPr>
      <w:r w:rsidRPr="00AA4663">
        <w:rPr>
          <w:rFonts w:asciiTheme="minorHAnsi" w:hAnsiTheme="minorHAnsi" w:cstheme="minorHAnsi"/>
          <w:iCs/>
          <w:sz w:val="20"/>
          <w:szCs w:val="20"/>
        </w:rPr>
        <w:t>Sídlo:</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3D25D4" w:rsidRPr="003D25D4">
        <w:rPr>
          <w:rFonts w:asciiTheme="minorHAnsi" w:hAnsiTheme="minorHAnsi" w:cstheme="minorHAnsi"/>
          <w:bCs/>
          <w:iCs/>
          <w:sz w:val="20"/>
          <w:szCs w:val="20"/>
        </w:rPr>
        <w:t>J</w:t>
      </w:r>
      <w:bookmarkStart w:id="0" w:name="_Hlk168404601"/>
      <w:r w:rsidR="003D25D4" w:rsidRPr="003D25D4">
        <w:rPr>
          <w:rFonts w:asciiTheme="minorHAnsi" w:hAnsiTheme="minorHAnsi" w:cstheme="minorHAnsi"/>
          <w:bCs/>
          <w:iCs/>
          <w:sz w:val="20"/>
          <w:szCs w:val="20"/>
        </w:rPr>
        <w:t>. Kalinčiaka 1584/8, 986 01 Fiľakovo</w:t>
      </w:r>
      <w:bookmarkEnd w:id="0"/>
      <w:r w:rsidR="003D25D4" w:rsidRPr="003D25D4" w:rsidDel="003D25D4">
        <w:rPr>
          <w:rFonts w:asciiTheme="minorHAnsi" w:hAnsiTheme="minorHAnsi" w:cstheme="minorHAnsi"/>
          <w:iCs/>
          <w:sz w:val="20"/>
          <w:szCs w:val="20"/>
        </w:rPr>
        <w:t xml:space="preserve"> </w:t>
      </w:r>
    </w:p>
    <w:p w14:paraId="6F3F9914" w14:textId="788CFBD1" w:rsidR="00366BD0" w:rsidRPr="00AA4663" w:rsidRDefault="00366BD0" w:rsidP="00366BD0">
      <w:pPr>
        <w:rPr>
          <w:rFonts w:asciiTheme="minorHAnsi" w:hAnsiTheme="minorHAnsi" w:cstheme="minorHAnsi"/>
          <w:iCs/>
          <w:sz w:val="20"/>
          <w:szCs w:val="20"/>
        </w:rPr>
      </w:pPr>
      <w:r w:rsidRPr="00AA4663">
        <w:rPr>
          <w:rFonts w:asciiTheme="minorHAnsi" w:hAnsiTheme="minorHAnsi" w:cstheme="minorHAnsi"/>
          <w:iCs/>
          <w:sz w:val="20"/>
          <w:szCs w:val="20"/>
        </w:rPr>
        <w:t>Zastúpený:</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90665A">
        <w:rPr>
          <w:rFonts w:asciiTheme="minorHAnsi" w:hAnsiTheme="minorHAnsi" w:cstheme="minorHAnsi"/>
          <w:iCs/>
          <w:sz w:val="20"/>
          <w:szCs w:val="20"/>
        </w:rPr>
        <w:t>Ing. Attila Varga</w:t>
      </w:r>
      <w:r w:rsidR="00655381" w:rsidRPr="00AA4663">
        <w:rPr>
          <w:rFonts w:asciiTheme="minorHAnsi" w:hAnsiTheme="minorHAnsi" w:cstheme="minorHAnsi"/>
          <w:color w:val="252525"/>
          <w:sz w:val="20"/>
          <w:szCs w:val="20"/>
          <w:shd w:val="clear" w:color="auto" w:fill="FFFFFF"/>
        </w:rPr>
        <w:t>,</w:t>
      </w:r>
      <w:r w:rsidR="00C867FC">
        <w:rPr>
          <w:rFonts w:asciiTheme="minorHAnsi" w:hAnsiTheme="minorHAnsi" w:cstheme="minorHAnsi"/>
          <w:color w:val="252525"/>
          <w:sz w:val="20"/>
          <w:szCs w:val="20"/>
          <w:shd w:val="clear" w:color="auto" w:fill="FFFFFF"/>
        </w:rPr>
        <w:t xml:space="preserve"> </w:t>
      </w:r>
      <w:r w:rsidR="001F65BB">
        <w:rPr>
          <w:rFonts w:asciiTheme="minorHAnsi" w:hAnsiTheme="minorHAnsi" w:cstheme="minorHAnsi"/>
          <w:color w:val="252525"/>
          <w:sz w:val="20"/>
          <w:szCs w:val="20"/>
          <w:shd w:val="clear" w:color="auto" w:fill="FFFFFF"/>
        </w:rPr>
        <w:t>riaditeľ</w:t>
      </w:r>
      <w:r w:rsidR="0090665A">
        <w:rPr>
          <w:rFonts w:asciiTheme="minorHAnsi" w:hAnsiTheme="minorHAnsi" w:cstheme="minorHAnsi"/>
          <w:color w:val="252525"/>
          <w:sz w:val="20"/>
          <w:szCs w:val="20"/>
          <w:shd w:val="clear" w:color="auto" w:fill="FFFFFF"/>
        </w:rPr>
        <w:t xml:space="preserve"> školy </w:t>
      </w:r>
    </w:p>
    <w:p w14:paraId="1E92F222" w14:textId="2FA0D5FA" w:rsidR="00655381" w:rsidRPr="00AA4663" w:rsidRDefault="00366BD0" w:rsidP="00366BD0">
      <w:pPr>
        <w:rPr>
          <w:rFonts w:asciiTheme="minorHAnsi" w:hAnsiTheme="minorHAnsi" w:cstheme="minorHAnsi"/>
          <w:sz w:val="20"/>
          <w:szCs w:val="20"/>
        </w:rPr>
      </w:pPr>
      <w:r w:rsidRPr="00AA4663">
        <w:rPr>
          <w:rFonts w:asciiTheme="minorHAnsi" w:hAnsiTheme="minorHAnsi" w:cstheme="minorHAnsi"/>
          <w:iCs/>
          <w:sz w:val="20"/>
          <w:szCs w:val="20"/>
        </w:rPr>
        <w:t>IČO:</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0A42C1" w:rsidRPr="000A42C1">
        <w:rPr>
          <w:rFonts w:asciiTheme="minorHAnsi" w:hAnsiTheme="minorHAnsi" w:cstheme="minorHAnsi"/>
          <w:bCs/>
          <w:iCs/>
          <w:sz w:val="20"/>
          <w:szCs w:val="20"/>
        </w:rPr>
        <w:t>37890069</w:t>
      </w:r>
    </w:p>
    <w:p w14:paraId="350EB140" w14:textId="77777777" w:rsidR="00EF2A88" w:rsidRDefault="00366BD0" w:rsidP="00366BD0">
      <w:pPr>
        <w:rPr>
          <w:rStyle w:val="Hypertextovprepojenie"/>
          <w:rFonts w:asciiTheme="minorHAnsi" w:hAnsiTheme="minorHAnsi" w:cs="Calibri"/>
          <w:iCs/>
          <w:sz w:val="20"/>
          <w:szCs w:val="20"/>
        </w:rPr>
      </w:pPr>
      <w:r w:rsidRPr="00AA4663">
        <w:rPr>
          <w:rFonts w:asciiTheme="minorHAnsi" w:hAnsiTheme="minorHAnsi" w:cstheme="minorHAnsi"/>
          <w:iCs/>
          <w:sz w:val="20"/>
          <w:szCs w:val="20"/>
        </w:rPr>
        <w:t>Komunikačné rozhranie</w:t>
      </w:r>
      <w:r w:rsidR="00655381" w:rsidRPr="00AA4663">
        <w:rPr>
          <w:rFonts w:asciiTheme="minorHAnsi" w:hAnsiTheme="minorHAnsi" w:cstheme="minorHAnsi"/>
          <w:iCs/>
          <w:sz w:val="20"/>
          <w:szCs w:val="20"/>
        </w:rPr>
        <w:t>:</w:t>
      </w:r>
      <w:r w:rsidR="009D440A">
        <w:rPr>
          <w:rFonts w:asciiTheme="minorHAnsi" w:hAnsiTheme="minorHAnsi" w:cstheme="minorHAnsi"/>
          <w:iCs/>
          <w:sz w:val="20"/>
          <w:szCs w:val="20"/>
        </w:rPr>
        <w:t xml:space="preserve">  </w:t>
      </w:r>
      <w:r w:rsidR="00655381" w:rsidRPr="003C2F42">
        <w:rPr>
          <w:rFonts w:asciiTheme="minorHAnsi" w:hAnsiTheme="minorHAnsi" w:cstheme="minorHAnsi"/>
          <w:iCs/>
          <w:color w:val="002060"/>
          <w:sz w:val="20"/>
          <w:szCs w:val="20"/>
        </w:rPr>
        <w:t xml:space="preserve"> </w:t>
      </w:r>
      <w:hyperlink r:id="rId8" w:history="1">
        <w:r w:rsidR="00EF2A88" w:rsidRPr="0074383E">
          <w:rPr>
            <w:rStyle w:val="Hypertextovprepojenie"/>
            <w:rFonts w:asciiTheme="minorHAnsi" w:hAnsiTheme="minorHAnsi" w:cs="Calibri"/>
            <w:iCs/>
            <w:sz w:val="20"/>
            <w:szCs w:val="20"/>
          </w:rPr>
          <w:t>https://josephine.proebiz.com</w:t>
        </w:r>
      </w:hyperlink>
    </w:p>
    <w:p w14:paraId="0B653446" w14:textId="0E15AF39" w:rsidR="00655381" w:rsidRPr="00950449" w:rsidRDefault="00D84460" w:rsidP="00366BD0">
      <w:pPr>
        <w:rPr>
          <w:rStyle w:val="Hypertextovprepojenie"/>
          <w:rFonts w:asciiTheme="minorHAnsi" w:hAnsiTheme="minorHAnsi" w:cs="Calibri"/>
          <w:iCs/>
          <w:sz w:val="20"/>
          <w:szCs w:val="20"/>
        </w:rPr>
      </w:pPr>
      <w:r w:rsidRPr="00AA4663">
        <w:rPr>
          <w:rFonts w:asciiTheme="minorHAnsi" w:hAnsiTheme="minorHAnsi" w:cstheme="minorHAnsi"/>
          <w:iCs/>
          <w:sz w:val="20"/>
          <w:szCs w:val="20"/>
        </w:rPr>
        <w:t>Adresa profilu:</w:t>
      </w:r>
      <w:r>
        <w:rPr>
          <w:rFonts w:asciiTheme="minorHAnsi" w:hAnsiTheme="minorHAnsi" w:cstheme="minorHAnsi"/>
          <w:iCs/>
          <w:sz w:val="20"/>
          <w:szCs w:val="20"/>
        </w:rPr>
        <w:tab/>
      </w:r>
      <w:r>
        <w:rPr>
          <w:rFonts w:asciiTheme="minorHAnsi" w:hAnsiTheme="minorHAnsi" w:cstheme="minorHAnsi"/>
          <w:iCs/>
          <w:sz w:val="20"/>
          <w:szCs w:val="20"/>
        </w:rPr>
        <w:tab/>
      </w:r>
      <w:hyperlink r:id="rId9" w:history="1">
        <w:r w:rsidR="003A2EE7">
          <w:rPr>
            <w:rStyle w:val="cf01"/>
            <w:color w:val="0000FF"/>
            <w:u w:val="single"/>
          </w:rPr>
          <w:t>https://www.uvo.gov.sk/vyhladavanie/vyhladavanie-profilov/detail/8675?cHash=9ccb04ebeb629d778d4b9e3316bd55ba</w:t>
        </w:r>
      </w:hyperlink>
    </w:p>
    <w:p w14:paraId="3D66F070" w14:textId="77777777" w:rsidR="00950449" w:rsidRPr="00AA4663" w:rsidRDefault="00950449" w:rsidP="00366BD0">
      <w:pPr>
        <w:rPr>
          <w:rStyle w:val="Hypertextovprepojenie"/>
          <w:rFonts w:asciiTheme="minorHAnsi" w:hAnsiTheme="minorHAnsi" w:cstheme="minorHAnsi"/>
          <w:iCs/>
          <w:sz w:val="20"/>
          <w:szCs w:val="20"/>
        </w:rPr>
      </w:pPr>
    </w:p>
    <w:p w14:paraId="65C4B67D" w14:textId="6E32365D" w:rsidR="00655381" w:rsidRPr="00ED3036" w:rsidRDefault="00655381" w:rsidP="003A2EE7">
      <w:pPr>
        <w:pStyle w:val="Odsekzoznamu"/>
        <w:numPr>
          <w:ilvl w:val="1"/>
          <w:numId w:val="16"/>
        </w:numPr>
        <w:tabs>
          <w:tab w:val="left" w:pos="2880"/>
        </w:tabs>
        <w:spacing w:line="264" w:lineRule="auto"/>
        <w:contextualSpacing/>
        <w:jc w:val="both"/>
        <w:rPr>
          <w:rFonts w:asciiTheme="minorHAnsi" w:hAnsiTheme="minorHAnsi" w:cstheme="minorHAnsi"/>
          <w:sz w:val="20"/>
          <w:szCs w:val="20"/>
        </w:rPr>
      </w:pPr>
      <w:r w:rsidRPr="00ED3036">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4699BFB0" w14:textId="5790363A" w:rsidR="00655381" w:rsidRPr="00AA4663" w:rsidRDefault="00655381" w:rsidP="00655381">
      <w:pPr>
        <w:tabs>
          <w:tab w:val="left" w:pos="2835"/>
        </w:tabs>
        <w:spacing w:line="264" w:lineRule="auto"/>
        <w:ind w:left="426" w:hanging="426"/>
        <w:rPr>
          <w:rFonts w:asciiTheme="minorHAnsi" w:hAnsiTheme="minorHAnsi" w:cstheme="minorHAnsi"/>
          <w:sz w:val="20"/>
          <w:szCs w:val="20"/>
        </w:rPr>
      </w:pPr>
      <w:r w:rsidRPr="00AA4663">
        <w:rPr>
          <w:rFonts w:asciiTheme="minorHAnsi" w:hAnsiTheme="minorHAnsi" w:cstheme="minorHAnsi"/>
          <w:sz w:val="20"/>
          <w:szCs w:val="20"/>
        </w:rPr>
        <w:t xml:space="preserve">Názov: </w:t>
      </w:r>
      <w:r w:rsidRPr="00AA4663">
        <w:rPr>
          <w:rFonts w:asciiTheme="minorHAnsi" w:hAnsiTheme="minorHAnsi" w:cstheme="minorHAnsi"/>
          <w:sz w:val="20"/>
          <w:szCs w:val="20"/>
        </w:rPr>
        <w:tab/>
        <w:t>Banskobystrický samosprávny kraj</w:t>
      </w:r>
    </w:p>
    <w:p w14:paraId="6A0BB12A" w14:textId="77777777" w:rsidR="002347FB" w:rsidRPr="00AA4663" w:rsidRDefault="002347FB" w:rsidP="002347FB">
      <w:pPr>
        <w:tabs>
          <w:tab w:val="left" w:pos="2835"/>
        </w:tabs>
        <w:spacing w:line="264" w:lineRule="auto"/>
        <w:ind w:left="426" w:hanging="426"/>
        <w:rPr>
          <w:rFonts w:asciiTheme="minorHAnsi" w:hAnsiTheme="minorHAnsi" w:cstheme="minorHAnsi"/>
          <w:color w:val="000000" w:themeColor="text1"/>
          <w:sz w:val="20"/>
          <w:szCs w:val="20"/>
        </w:rPr>
      </w:pPr>
      <w:r w:rsidRPr="00AA4663">
        <w:rPr>
          <w:rFonts w:asciiTheme="minorHAnsi" w:hAnsiTheme="minorHAnsi" w:cstheme="minorHAnsi"/>
          <w:sz w:val="20"/>
          <w:szCs w:val="20"/>
        </w:rPr>
        <w:t>Sídlo:</w:t>
      </w:r>
      <w:r w:rsidRPr="00AA4663">
        <w:rPr>
          <w:rFonts w:asciiTheme="minorHAnsi" w:hAnsiTheme="minorHAnsi" w:cstheme="minorHAnsi"/>
          <w:color w:val="000000" w:themeColor="text1"/>
          <w:sz w:val="20"/>
          <w:szCs w:val="20"/>
        </w:rPr>
        <w:t xml:space="preserve"> </w:t>
      </w:r>
      <w:r w:rsidRPr="00AA4663">
        <w:rPr>
          <w:rFonts w:asciiTheme="minorHAnsi" w:hAnsiTheme="minorHAnsi" w:cstheme="minorHAnsi"/>
          <w:color w:val="000000" w:themeColor="text1"/>
          <w:sz w:val="20"/>
          <w:szCs w:val="20"/>
        </w:rPr>
        <w:tab/>
        <w:t>Námestie SNP 23, 974 01 Banská Bystrica</w:t>
      </w:r>
    </w:p>
    <w:p w14:paraId="135B9A75" w14:textId="58F4EFD5" w:rsidR="00655381" w:rsidRPr="00AA4663" w:rsidRDefault="00655381" w:rsidP="00655381">
      <w:pPr>
        <w:tabs>
          <w:tab w:val="left" w:pos="2835"/>
        </w:tabs>
        <w:spacing w:line="264" w:lineRule="auto"/>
        <w:ind w:left="426" w:hanging="426"/>
        <w:rPr>
          <w:rFonts w:asciiTheme="minorHAnsi" w:hAnsiTheme="minorHAnsi" w:cstheme="minorHAnsi"/>
          <w:sz w:val="20"/>
          <w:szCs w:val="20"/>
        </w:rPr>
      </w:pPr>
      <w:r w:rsidRPr="00AA4663">
        <w:rPr>
          <w:rFonts w:asciiTheme="minorHAnsi" w:hAnsiTheme="minorHAnsi" w:cstheme="minorHAnsi"/>
          <w:sz w:val="20"/>
          <w:szCs w:val="20"/>
        </w:rPr>
        <w:t xml:space="preserve">IČO: </w:t>
      </w:r>
      <w:r w:rsidRPr="00AA4663">
        <w:rPr>
          <w:rFonts w:asciiTheme="minorHAnsi" w:hAnsiTheme="minorHAnsi" w:cstheme="minorHAnsi"/>
          <w:sz w:val="20"/>
          <w:szCs w:val="20"/>
        </w:rPr>
        <w:tab/>
      </w:r>
      <w:r w:rsidR="000E4F13">
        <w:rPr>
          <w:rFonts w:asciiTheme="minorHAnsi" w:hAnsiTheme="minorHAnsi" w:cstheme="minorHAnsi"/>
          <w:sz w:val="20"/>
          <w:szCs w:val="20"/>
        </w:rPr>
        <w:tab/>
      </w:r>
      <w:r w:rsidRPr="00AA4663">
        <w:rPr>
          <w:rFonts w:asciiTheme="minorHAnsi" w:hAnsiTheme="minorHAnsi" w:cstheme="minorHAnsi"/>
          <w:sz w:val="20"/>
          <w:szCs w:val="20"/>
        </w:rPr>
        <w:t>37 828 100</w:t>
      </w:r>
    </w:p>
    <w:p w14:paraId="2D7B8092" w14:textId="77777777" w:rsidR="004530A0" w:rsidRDefault="00655381" w:rsidP="00655381">
      <w:pPr>
        <w:spacing w:line="264" w:lineRule="auto"/>
        <w:rPr>
          <w:rFonts w:asciiTheme="minorHAnsi" w:hAnsiTheme="minorHAnsi" w:cstheme="minorHAnsi"/>
          <w:sz w:val="20"/>
          <w:szCs w:val="20"/>
        </w:rPr>
      </w:pPr>
      <w:r w:rsidRPr="00AA4663">
        <w:rPr>
          <w:rFonts w:asciiTheme="minorHAnsi" w:hAnsiTheme="minorHAnsi" w:cstheme="minorHAnsi"/>
          <w:sz w:val="20"/>
          <w:szCs w:val="20"/>
        </w:rPr>
        <w:t xml:space="preserve">Kontaktná osoba vo veciach </w:t>
      </w:r>
    </w:p>
    <w:p w14:paraId="2C73BD83" w14:textId="5171F5AE" w:rsidR="00655381" w:rsidRPr="00AA4663" w:rsidRDefault="00655381" w:rsidP="00655381">
      <w:pPr>
        <w:spacing w:line="264" w:lineRule="auto"/>
        <w:rPr>
          <w:rFonts w:asciiTheme="minorHAnsi" w:hAnsiTheme="minorHAnsi" w:cstheme="minorHAnsi"/>
          <w:sz w:val="20"/>
          <w:szCs w:val="20"/>
        </w:rPr>
      </w:pPr>
      <w:r w:rsidRPr="00AA4663">
        <w:rPr>
          <w:rFonts w:asciiTheme="minorHAnsi" w:hAnsiTheme="minorHAnsi" w:cstheme="minorHAnsi"/>
          <w:sz w:val="20"/>
          <w:szCs w:val="20"/>
        </w:rPr>
        <w:t xml:space="preserve">procesu verejného obstarávania: </w:t>
      </w:r>
      <w:r w:rsidR="004530A0">
        <w:rPr>
          <w:rFonts w:asciiTheme="minorHAnsi" w:hAnsiTheme="minorHAnsi" w:cstheme="minorHAnsi"/>
          <w:sz w:val="20"/>
          <w:szCs w:val="20"/>
        </w:rPr>
        <w:tab/>
      </w:r>
      <w:r w:rsidR="005D6538">
        <w:rPr>
          <w:rFonts w:asciiTheme="minorHAnsi" w:hAnsiTheme="minorHAnsi" w:cstheme="minorHAnsi"/>
          <w:sz w:val="20"/>
          <w:szCs w:val="20"/>
        </w:rPr>
        <w:t>Mg</w:t>
      </w:r>
      <w:r w:rsidR="003C2F42">
        <w:rPr>
          <w:rFonts w:asciiTheme="minorHAnsi" w:hAnsiTheme="minorHAnsi" w:cstheme="minorHAnsi"/>
          <w:sz w:val="20"/>
          <w:szCs w:val="20"/>
        </w:rPr>
        <w:t xml:space="preserve">r. </w:t>
      </w:r>
      <w:r w:rsidR="00A8188A">
        <w:rPr>
          <w:rFonts w:asciiTheme="minorHAnsi" w:hAnsiTheme="minorHAnsi" w:cstheme="minorHAnsi"/>
          <w:sz w:val="20"/>
          <w:szCs w:val="20"/>
        </w:rPr>
        <w:t>Dominika Cvečková</w:t>
      </w:r>
      <w:r w:rsidRPr="00AA4663">
        <w:rPr>
          <w:rFonts w:asciiTheme="minorHAnsi" w:hAnsiTheme="minorHAnsi" w:cstheme="minorHAnsi"/>
          <w:sz w:val="20"/>
          <w:szCs w:val="20"/>
        </w:rPr>
        <w:t xml:space="preserve"> – odborná referentka</w:t>
      </w:r>
      <w:r w:rsidR="006B3AEA" w:rsidRPr="00AA4663">
        <w:rPr>
          <w:rFonts w:asciiTheme="minorHAnsi" w:hAnsiTheme="minorHAnsi" w:cstheme="minorHAnsi"/>
          <w:sz w:val="20"/>
          <w:szCs w:val="20"/>
        </w:rPr>
        <w:t xml:space="preserve"> </w:t>
      </w:r>
      <w:r w:rsidRPr="00AA4663">
        <w:rPr>
          <w:rFonts w:asciiTheme="minorHAnsi" w:hAnsiTheme="minorHAnsi" w:cstheme="minorHAnsi"/>
          <w:sz w:val="20"/>
          <w:szCs w:val="20"/>
        </w:rPr>
        <w:t xml:space="preserve">pre verejné obstarávanie </w:t>
      </w:r>
    </w:p>
    <w:p w14:paraId="6F3A0D33" w14:textId="1AB1868C" w:rsidR="00655381" w:rsidRPr="00AA4663" w:rsidRDefault="00655381" w:rsidP="00655381">
      <w:pPr>
        <w:spacing w:line="264" w:lineRule="auto"/>
        <w:ind w:right="-1"/>
        <w:rPr>
          <w:rFonts w:asciiTheme="minorHAnsi" w:hAnsiTheme="minorHAnsi" w:cstheme="minorHAnsi"/>
          <w:sz w:val="20"/>
          <w:szCs w:val="20"/>
        </w:rPr>
      </w:pPr>
      <w:r w:rsidRPr="00AA4663">
        <w:rPr>
          <w:rFonts w:asciiTheme="minorHAnsi" w:hAnsiTheme="minorHAnsi" w:cstheme="minorHAnsi"/>
          <w:sz w:val="20"/>
          <w:szCs w:val="20"/>
        </w:rPr>
        <w:t xml:space="preserve">Komunikačné rozhranie: </w:t>
      </w:r>
      <w:r w:rsidRPr="00AA4663">
        <w:rPr>
          <w:rFonts w:asciiTheme="minorHAnsi" w:hAnsiTheme="minorHAnsi" w:cstheme="minorHAnsi"/>
          <w:sz w:val="20"/>
          <w:szCs w:val="20"/>
        </w:rPr>
        <w:tab/>
      </w:r>
      <w:r w:rsidR="002347FB">
        <w:rPr>
          <w:rFonts w:asciiTheme="minorHAnsi" w:hAnsiTheme="minorHAnsi" w:cstheme="minorHAnsi"/>
          <w:sz w:val="20"/>
          <w:szCs w:val="20"/>
        </w:rPr>
        <w:tab/>
      </w:r>
      <w:r w:rsidRPr="00AA4663">
        <w:rPr>
          <w:rFonts w:asciiTheme="minorHAnsi" w:hAnsiTheme="minorHAnsi" w:cstheme="minorHAnsi"/>
          <w:sz w:val="20"/>
          <w:szCs w:val="20"/>
        </w:rPr>
        <w:t>https://josephine.proebiz.com/</w:t>
      </w:r>
    </w:p>
    <w:p w14:paraId="3C63B883" w14:textId="27835A9D" w:rsidR="00655381" w:rsidRPr="006B152E" w:rsidRDefault="00655381" w:rsidP="00366BD0">
      <w:pPr>
        <w:rPr>
          <w:rStyle w:val="Hypertextovprepojenie"/>
          <w:rFonts w:asciiTheme="minorHAnsi" w:hAnsiTheme="minorHAnsi" w:cs="Calibri"/>
          <w:iCs/>
          <w:sz w:val="20"/>
          <w:szCs w:val="20"/>
        </w:rPr>
      </w:pPr>
      <w:r w:rsidRPr="00AA4663">
        <w:rPr>
          <w:rFonts w:asciiTheme="minorHAnsi" w:hAnsiTheme="minorHAnsi" w:cstheme="minorHAnsi"/>
          <w:iCs/>
          <w:sz w:val="20"/>
          <w:szCs w:val="20"/>
        </w:rPr>
        <w:t>Adresa profilu:</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2347FB">
        <w:rPr>
          <w:rFonts w:asciiTheme="minorHAnsi" w:hAnsiTheme="minorHAnsi" w:cstheme="minorHAnsi"/>
          <w:iCs/>
          <w:sz w:val="20"/>
          <w:szCs w:val="20"/>
        </w:rPr>
        <w:tab/>
      </w:r>
      <w:hyperlink r:id="rId10" w:history="1">
        <w:r w:rsidR="006B152E" w:rsidRPr="006B152E">
          <w:rPr>
            <w:rStyle w:val="Hypertextovprepojenie"/>
            <w:rFonts w:asciiTheme="minorHAnsi" w:hAnsiTheme="minorHAnsi" w:cs="Calibri"/>
            <w:iCs/>
            <w:sz w:val="20"/>
            <w:szCs w:val="20"/>
          </w:rPr>
          <w:t>Vyhľadávanie profilov - ÚVO (gov.sk)</w:t>
        </w:r>
      </w:hyperlink>
    </w:p>
    <w:p w14:paraId="1A3E09E7" w14:textId="77777777" w:rsidR="00655381" w:rsidRPr="00AA4663" w:rsidRDefault="00655381" w:rsidP="00366BD0">
      <w:pPr>
        <w:rPr>
          <w:rFonts w:asciiTheme="minorHAnsi" w:hAnsiTheme="minorHAnsi" w:cstheme="minorHAnsi"/>
          <w:iCs/>
          <w:sz w:val="20"/>
          <w:szCs w:val="20"/>
        </w:rPr>
      </w:pP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1BB6F8AE" w14:textId="5B1ADCA4" w:rsidR="00E32000" w:rsidRPr="00E32000" w:rsidRDefault="00A34B0B" w:rsidP="00E32000">
      <w:pPr>
        <w:pStyle w:val="Default"/>
        <w:jc w:val="both"/>
        <w:rPr>
          <w:rFonts w:asciiTheme="minorHAnsi" w:hAnsiTheme="minorHAnsi" w:cstheme="minorHAnsi"/>
          <w:sz w:val="20"/>
          <w:lang w:val="sk-SK"/>
        </w:rPr>
      </w:pPr>
      <w:r w:rsidRPr="00977AFC">
        <w:rPr>
          <w:rFonts w:asciiTheme="minorHAnsi" w:hAnsiTheme="minorHAnsi" w:cstheme="minorHAnsi"/>
          <w:sz w:val="20"/>
          <w:lang w:val="sk-SK"/>
        </w:rPr>
        <w:t xml:space="preserve">2.1. </w:t>
      </w:r>
      <w:r w:rsidR="00284C52" w:rsidRPr="00284C52">
        <w:rPr>
          <w:rFonts w:asciiTheme="minorHAnsi" w:hAnsiTheme="minorHAnsi" w:cstheme="minorHAnsi"/>
          <w:sz w:val="20"/>
          <w:lang w:val="sk-SK"/>
        </w:rPr>
        <w:t>Predmetom zákazky je uskutočnenie stavebných prác</w:t>
      </w:r>
      <w:r w:rsidR="001E13B1">
        <w:rPr>
          <w:rFonts w:asciiTheme="minorHAnsi" w:hAnsiTheme="minorHAnsi" w:cstheme="minorHAnsi"/>
          <w:sz w:val="20"/>
          <w:lang w:val="sk-SK"/>
        </w:rPr>
        <w:t>:</w:t>
      </w:r>
      <w:r w:rsidR="00284C52" w:rsidRPr="00284C52">
        <w:rPr>
          <w:rFonts w:asciiTheme="minorHAnsi" w:hAnsiTheme="minorHAnsi" w:cstheme="minorHAnsi"/>
          <w:sz w:val="20"/>
          <w:lang w:val="sk-SK"/>
        </w:rPr>
        <w:t> </w:t>
      </w:r>
      <w:r w:rsidR="00545CD8" w:rsidRPr="00545CD8">
        <w:rPr>
          <w:rFonts w:asciiTheme="minorHAnsi" w:hAnsiTheme="minorHAnsi" w:cstheme="minorHAnsi"/>
          <w:b/>
          <w:bCs/>
          <w:sz w:val="20"/>
          <w:lang w:val="sk-SK"/>
        </w:rPr>
        <w:t>SOŠ – Fiľakovo - rekonštrukcia objektov, zníženie energetickej náročnosti</w:t>
      </w:r>
      <w:r w:rsidR="005E04E1">
        <w:rPr>
          <w:rFonts w:asciiTheme="minorHAnsi" w:hAnsiTheme="minorHAnsi" w:cstheme="minorHAnsi"/>
          <w:sz w:val="20"/>
          <w:lang w:val="sk-SK"/>
        </w:rPr>
        <w:t xml:space="preserve"> </w:t>
      </w:r>
      <w:r w:rsidR="005E04E1" w:rsidRPr="005E04E1">
        <w:rPr>
          <w:rFonts w:asciiTheme="minorHAnsi" w:hAnsiTheme="minorHAnsi" w:cstheme="minorHAnsi"/>
          <w:sz w:val="20"/>
          <w:lang w:val="sk-SK"/>
        </w:rPr>
        <w:t>to na objekte školy a telocvične. Obnova budovy zahŕňa zateplenie fasády a striech, výmeny časti otvorov a súvisiacich prác.</w:t>
      </w:r>
      <w:r w:rsidR="005E04E1">
        <w:rPr>
          <w:rFonts w:asciiTheme="minorHAnsi" w:hAnsiTheme="minorHAnsi" w:cstheme="minorHAnsi"/>
          <w:sz w:val="20"/>
          <w:lang w:val="sk-SK"/>
        </w:rPr>
        <w:t xml:space="preserve"> </w:t>
      </w:r>
      <w:r w:rsidR="00E32000" w:rsidRPr="00E32000">
        <w:rPr>
          <w:rFonts w:asciiTheme="minorHAnsi" w:hAnsiTheme="minorHAnsi" w:cstheme="minorHAnsi"/>
          <w:sz w:val="20"/>
          <w:lang w:val="sk-SK"/>
        </w:rPr>
        <w:t>Predmet zákazky je podrobne špecifikovaný v projektovej dokumentácii (príloha č.4 súťažných podkladov).</w:t>
      </w:r>
    </w:p>
    <w:p w14:paraId="4DA10820" w14:textId="556EFDB5" w:rsidR="0018099F" w:rsidRDefault="0018099F" w:rsidP="00BF3F33">
      <w:pPr>
        <w:pStyle w:val="Default"/>
        <w:jc w:val="both"/>
        <w:rPr>
          <w:rFonts w:asciiTheme="minorHAnsi" w:hAnsiTheme="minorHAnsi" w:cstheme="minorHAnsi"/>
          <w:sz w:val="20"/>
          <w:lang w:val="sk-SK"/>
        </w:rPr>
      </w:pPr>
    </w:p>
    <w:p w14:paraId="0D919F16" w14:textId="77777777" w:rsidR="007B135D" w:rsidRDefault="00492201" w:rsidP="00492201">
      <w:pPr>
        <w:autoSpaceDE w:val="0"/>
        <w:autoSpaceDN w:val="0"/>
        <w:adjustRightInd w:val="0"/>
        <w:jc w:val="both"/>
        <w:rPr>
          <w:rFonts w:ascii="Calibri" w:eastAsiaTheme="minorHAnsi" w:hAnsi="Calibri" w:cs="Calibri"/>
          <w:b/>
          <w:bCs/>
          <w:color w:val="000000"/>
          <w:sz w:val="20"/>
          <w:szCs w:val="20"/>
          <w:lang w:eastAsia="en-US"/>
        </w:rPr>
      </w:pPr>
      <w:r w:rsidRPr="00405147">
        <w:rPr>
          <w:rFonts w:ascii="Calibri" w:eastAsiaTheme="minorHAnsi" w:hAnsi="Calibri" w:cs="Calibri"/>
          <w:b/>
          <w:bCs/>
          <w:color w:val="000000"/>
          <w:sz w:val="20"/>
          <w:szCs w:val="20"/>
          <w:lang w:eastAsia="en-US"/>
        </w:rPr>
        <w:t>Predmetné verejné obstarávanie zohľadňuje</w:t>
      </w:r>
      <w:r w:rsidR="0069294C">
        <w:rPr>
          <w:rFonts w:ascii="Calibri" w:eastAsiaTheme="minorHAnsi" w:hAnsi="Calibri" w:cs="Calibri"/>
          <w:b/>
          <w:bCs/>
          <w:color w:val="000000"/>
          <w:sz w:val="20"/>
          <w:szCs w:val="20"/>
          <w:lang w:eastAsia="en-US"/>
        </w:rPr>
        <w:t xml:space="preserve"> požiadavky spoločensky zodpovedného verejného obstarávania</w:t>
      </w:r>
      <w:r w:rsidR="007B135D">
        <w:rPr>
          <w:rFonts w:ascii="Calibri" w:eastAsiaTheme="minorHAnsi" w:hAnsi="Calibri" w:cs="Calibri"/>
          <w:b/>
          <w:bCs/>
          <w:color w:val="000000"/>
          <w:sz w:val="20"/>
          <w:szCs w:val="20"/>
          <w:lang w:eastAsia="en-US"/>
        </w:rPr>
        <w:t>:</w:t>
      </w:r>
    </w:p>
    <w:p w14:paraId="11CC734B" w14:textId="2FDF01EF" w:rsidR="007B135D" w:rsidRPr="003A2EE7" w:rsidRDefault="007B135D" w:rsidP="003A2EE7">
      <w:pPr>
        <w:pStyle w:val="Odsekzoznamu"/>
        <w:numPr>
          <w:ilvl w:val="0"/>
          <w:numId w:val="47"/>
        </w:numPr>
        <w:autoSpaceDE w:val="0"/>
        <w:autoSpaceDN w:val="0"/>
        <w:adjustRightInd w:val="0"/>
        <w:jc w:val="both"/>
        <w:rPr>
          <w:rFonts w:ascii="Calibri" w:eastAsiaTheme="minorHAnsi" w:hAnsi="Calibri" w:cs="Calibri"/>
          <w:color w:val="000000"/>
          <w:sz w:val="20"/>
          <w:szCs w:val="20"/>
          <w:lang w:eastAsia="en-US"/>
        </w:rPr>
      </w:pPr>
      <w:r w:rsidRPr="003A2EE7">
        <w:rPr>
          <w:rFonts w:ascii="Calibri" w:eastAsiaTheme="minorHAnsi" w:hAnsi="Calibri" w:cs="Calibri"/>
          <w:b/>
          <w:bCs/>
          <w:color w:val="000000"/>
          <w:sz w:val="20"/>
          <w:szCs w:val="20"/>
          <w:lang w:eastAsia="en-US"/>
        </w:rPr>
        <w:t xml:space="preserve">Sociálny aspekt </w:t>
      </w:r>
      <w:r w:rsidRPr="003A2EE7">
        <w:rPr>
          <w:rFonts w:ascii="Calibri" w:eastAsiaTheme="minorHAnsi" w:hAnsi="Calibri" w:cs="Calibri"/>
          <w:color w:val="000000"/>
          <w:sz w:val="20"/>
          <w:szCs w:val="20"/>
          <w:lang w:eastAsia="en-US"/>
        </w:rPr>
        <w:t xml:space="preserve">je </w:t>
      </w:r>
      <w:r w:rsidR="001D61EB" w:rsidRPr="003A2EE7">
        <w:rPr>
          <w:rFonts w:ascii="Calibri" w:eastAsiaTheme="minorHAnsi" w:hAnsi="Calibri" w:cs="Calibri"/>
          <w:color w:val="000000"/>
          <w:sz w:val="20"/>
          <w:szCs w:val="20"/>
          <w:lang w:eastAsia="en-US"/>
        </w:rPr>
        <w:t>zohľadnený v rámci dodávateľ</w:t>
      </w:r>
      <w:r w:rsidR="004D7F0A" w:rsidRPr="003A2EE7">
        <w:rPr>
          <w:rFonts w:ascii="Calibri" w:eastAsiaTheme="minorHAnsi" w:hAnsi="Calibri" w:cs="Calibri"/>
          <w:color w:val="000000"/>
          <w:sz w:val="20"/>
          <w:szCs w:val="20"/>
          <w:lang w:eastAsia="en-US"/>
        </w:rPr>
        <w:t>sko-odberateľských vzťahov</w:t>
      </w:r>
      <w:r w:rsidR="001D06E1" w:rsidRPr="003A2EE7">
        <w:rPr>
          <w:rFonts w:ascii="Calibri" w:eastAsiaTheme="minorHAnsi" w:hAnsi="Calibri" w:cs="Calibri"/>
          <w:color w:val="000000"/>
          <w:sz w:val="20"/>
          <w:szCs w:val="20"/>
          <w:lang w:eastAsia="en-US"/>
        </w:rPr>
        <w:t xml:space="preserve"> (</w:t>
      </w:r>
      <w:r w:rsidR="00BE16D9" w:rsidRPr="003A2EE7">
        <w:rPr>
          <w:rFonts w:asciiTheme="minorHAnsi" w:hAnsiTheme="minorHAnsi" w:cstheme="minorHAnsi"/>
          <w:sz w:val="20"/>
          <w:szCs w:val="20"/>
        </w:rPr>
        <w:t>povinnosť zhotoviteľa zriadiť si transparentný účet a uhrádzať z neho svoje záväzky voči subdodávateľom)</w:t>
      </w:r>
      <w:r w:rsidR="00133591" w:rsidRPr="003A2EE7">
        <w:rPr>
          <w:rFonts w:asciiTheme="minorHAnsi" w:hAnsiTheme="minorHAnsi" w:cstheme="minorHAnsi"/>
          <w:sz w:val="20"/>
          <w:szCs w:val="20"/>
        </w:rPr>
        <w:t xml:space="preserve">, </w:t>
      </w:r>
      <w:r w:rsidR="00133591" w:rsidRPr="003A2EE7">
        <w:rPr>
          <w:rFonts w:ascii="Calibri" w:eastAsiaTheme="minorHAnsi" w:hAnsi="Calibri" w:cs="Calibri"/>
          <w:color w:val="000000"/>
          <w:sz w:val="20"/>
          <w:szCs w:val="20"/>
          <w:lang w:eastAsia="en-US"/>
        </w:rPr>
        <w:t xml:space="preserve">pričom </w:t>
      </w:r>
      <w:r w:rsidR="00087287" w:rsidRPr="003A2EE7">
        <w:rPr>
          <w:rFonts w:ascii="Calibri" w:eastAsiaTheme="minorHAnsi" w:hAnsi="Calibri" w:cs="Calibri"/>
          <w:color w:val="000000"/>
          <w:sz w:val="20"/>
          <w:szCs w:val="20"/>
          <w:lang w:eastAsia="en-US"/>
        </w:rPr>
        <w:t>je bližšie uvedený v bode 23</w:t>
      </w:r>
      <w:r w:rsidR="0020209A" w:rsidRPr="003A2EE7">
        <w:rPr>
          <w:rFonts w:ascii="Calibri" w:eastAsiaTheme="minorHAnsi" w:hAnsi="Calibri" w:cs="Calibri"/>
          <w:color w:val="000000"/>
          <w:sz w:val="20"/>
          <w:szCs w:val="20"/>
          <w:lang w:eastAsia="en-US"/>
        </w:rPr>
        <w:t>. časti A</w:t>
      </w:r>
      <w:r w:rsidR="00687675" w:rsidRPr="003A2EE7">
        <w:rPr>
          <w:rFonts w:ascii="Calibri" w:eastAsiaTheme="minorHAnsi" w:hAnsi="Calibri" w:cs="Calibri"/>
          <w:color w:val="000000"/>
          <w:sz w:val="20"/>
          <w:szCs w:val="20"/>
          <w:lang w:eastAsia="en-US"/>
        </w:rPr>
        <w:t> týchto súťažných podkladov (ďalej aj „SP“)</w:t>
      </w:r>
      <w:r w:rsidR="00133591" w:rsidRPr="003A2EE7">
        <w:rPr>
          <w:rFonts w:ascii="Calibri" w:eastAsiaTheme="minorHAnsi" w:hAnsi="Calibri" w:cs="Calibri"/>
          <w:color w:val="000000"/>
          <w:sz w:val="20"/>
          <w:szCs w:val="20"/>
          <w:lang w:eastAsia="en-US"/>
        </w:rPr>
        <w:t>.</w:t>
      </w:r>
    </w:p>
    <w:p w14:paraId="2D1C39C2" w14:textId="3C45FC08" w:rsidR="00492201" w:rsidRPr="003A2EE7" w:rsidRDefault="00ED2F96" w:rsidP="003A2EE7">
      <w:pPr>
        <w:pStyle w:val="Odsekzoznamu"/>
        <w:numPr>
          <w:ilvl w:val="0"/>
          <w:numId w:val="47"/>
        </w:numPr>
        <w:autoSpaceDE w:val="0"/>
        <w:autoSpaceDN w:val="0"/>
        <w:adjustRightInd w:val="0"/>
        <w:jc w:val="both"/>
        <w:rPr>
          <w:rFonts w:ascii="Calibri" w:eastAsiaTheme="minorHAnsi" w:hAnsi="Calibri" w:cs="Calibri"/>
          <w:color w:val="000000"/>
          <w:sz w:val="20"/>
          <w:szCs w:val="20"/>
          <w:lang w:eastAsia="en-US"/>
        </w:rPr>
      </w:pPr>
      <w:r w:rsidRPr="003A2EE7">
        <w:rPr>
          <w:rFonts w:ascii="Calibri" w:eastAsiaTheme="minorHAnsi" w:hAnsi="Calibri" w:cs="Calibri"/>
          <w:b/>
          <w:bCs/>
          <w:color w:val="000000"/>
          <w:sz w:val="20"/>
          <w:szCs w:val="20"/>
          <w:lang w:eastAsia="en-US"/>
        </w:rPr>
        <w:t>Z</w:t>
      </w:r>
      <w:r w:rsidR="00492201" w:rsidRPr="003A2EE7">
        <w:rPr>
          <w:rFonts w:ascii="Calibri" w:eastAsiaTheme="minorHAnsi" w:hAnsi="Calibri" w:cs="Calibri"/>
          <w:b/>
          <w:bCs/>
          <w:color w:val="000000"/>
          <w:sz w:val="20"/>
          <w:szCs w:val="20"/>
          <w:lang w:eastAsia="en-US"/>
        </w:rPr>
        <w:t>elený aspekt</w:t>
      </w:r>
      <w:r w:rsidR="00640AE4" w:rsidRPr="003A2EE7">
        <w:rPr>
          <w:rFonts w:ascii="Calibri" w:eastAsiaTheme="minorHAnsi" w:hAnsi="Calibri" w:cs="Calibri"/>
          <w:b/>
          <w:bCs/>
          <w:i/>
          <w:iCs/>
          <w:color w:val="000000"/>
          <w:sz w:val="20"/>
          <w:szCs w:val="20"/>
          <w:lang w:eastAsia="en-US"/>
        </w:rPr>
        <w:t xml:space="preserve"> </w:t>
      </w:r>
      <w:r w:rsidR="00640AE4" w:rsidRPr="003A2EE7">
        <w:rPr>
          <w:rFonts w:ascii="Calibri" w:eastAsiaTheme="minorHAnsi" w:hAnsi="Calibri" w:cs="Calibri"/>
          <w:color w:val="000000"/>
          <w:sz w:val="20"/>
          <w:szCs w:val="20"/>
          <w:lang w:eastAsia="en-US"/>
        </w:rPr>
        <w:t>súvisí so zhodnotením a recykláciou odpadu</w:t>
      </w:r>
      <w:r w:rsidR="00492201" w:rsidRPr="003A2EE7">
        <w:rPr>
          <w:rFonts w:ascii="Calibri" w:eastAsiaTheme="minorHAnsi" w:hAnsi="Calibri" w:cs="Calibri"/>
          <w:color w:val="000000"/>
          <w:sz w:val="20"/>
          <w:szCs w:val="20"/>
          <w:lang w:eastAsia="en-US"/>
        </w:rPr>
        <w:t>, ktor</w:t>
      </w:r>
      <w:r w:rsidR="00640AE4" w:rsidRPr="003A2EE7">
        <w:rPr>
          <w:rFonts w:ascii="Calibri" w:eastAsiaTheme="minorHAnsi" w:hAnsi="Calibri" w:cs="Calibri"/>
          <w:color w:val="000000"/>
          <w:sz w:val="20"/>
          <w:szCs w:val="20"/>
          <w:lang w:eastAsia="en-US"/>
        </w:rPr>
        <w:t>ý</w:t>
      </w:r>
      <w:r w:rsidR="00492201" w:rsidRPr="003A2EE7">
        <w:rPr>
          <w:rFonts w:ascii="Calibri" w:eastAsiaTheme="minorHAnsi" w:hAnsi="Calibri" w:cs="Calibri"/>
          <w:color w:val="000000"/>
          <w:sz w:val="20"/>
          <w:szCs w:val="20"/>
          <w:lang w:eastAsia="en-US"/>
        </w:rPr>
        <w:t xml:space="preserve"> je bližšie špecifikovan</w:t>
      </w:r>
      <w:r w:rsidR="00640AE4" w:rsidRPr="003A2EE7">
        <w:rPr>
          <w:rFonts w:ascii="Calibri" w:eastAsiaTheme="minorHAnsi" w:hAnsi="Calibri" w:cs="Calibri"/>
          <w:color w:val="000000"/>
          <w:sz w:val="20"/>
          <w:szCs w:val="20"/>
          <w:lang w:eastAsia="en-US"/>
        </w:rPr>
        <w:t>ý</w:t>
      </w:r>
      <w:r w:rsidR="00492201" w:rsidRPr="003A2EE7">
        <w:rPr>
          <w:rFonts w:ascii="Calibri" w:eastAsiaTheme="minorHAnsi" w:hAnsi="Calibri" w:cs="Calibri"/>
          <w:color w:val="000000"/>
          <w:sz w:val="20"/>
          <w:szCs w:val="20"/>
          <w:lang w:eastAsia="en-US"/>
        </w:rPr>
        <w:t xml:space="preserve"> v Zmluve o dielo, konkrétne v bode č. 25 čl. VII. Podmienky vykonania diela. </w:t>
      </w:r>
    </w:p>
    <w:p w14:paraId="0C6A1A2A" w14:textId="77777777" w:rsidR="00BF3F33" w:rsidRPr="0018099F" w:rsidRDefault="00BF3F33" w:rsidP="00BF3F33">
      <w:pPr>
        <w:pStyle w:val="Default"/>
        <w:jc w:val="both"/>
        <w:rPr>
          <w:rFonts w:asciiTheme="minorHAnsi" w:hAnsiTheme="minorHAnsi" w:cstheme="minorHAnsi"/>
          <w:color w:val="auto"/>
          <w:sz w:val="20"/>
          <w:lang w:val="sk-SK"/>
        </w:rPr>
      </w:pPr>
    </w:p>
    <w:p w14:paraId="69D06FB3" w14:textId="070EF09B" w:rsidR="003C2F42" w:rsidRPr="009A3509" w:rsidRDefault="00190172" w:rsidP="00190172">
      <w:pPr>
        <w:pStyle w:val="tl1"/>
        <w:rPr>
          <w:rFonts w:asciiTheme="minorHAnsi" w:hAnsiTheme="minorHAnsi" w:cstheme="minorHAnsi"/>
          <w:b/>
          <w:bCs/>
          <w:sz w:val="20"/>
          <w:szCs w:val="20"/>
        </w:rPr>
      </w:pPr>
      <w:r w:rsidRPr="00407D8F">
        <w:rPr>
          <w:rFonts w:asciiTheme="minorHAnsi" w:hAnsiTheme="minorHAnsi" w:cstheme="minorHAnsi"/>
          <w:sz w:val="20"/>
          <w:szCs w:val="20"/>
        </w:rPr>
        <w:t xml:space="preserve">2.2 </w:t>
      </w:r>
      <w:r w:rsidR="003C2F42" w:rsidRPr="00407D8F">
        <w:rPr>
          <w:rFonts w:asciiTheme="minorHAnsi" w:hAnsiTheme="minorHAnsi" w:cstheme="minorHAnsi"/>
          <w:sz w:val="20"/>
          <w:szCs w:val="20"/>
        </w:rPr>
        <w:t xml:space="preserve">Stavebné práce sú podrobne vymedzené </w:t>
      </w:r>
      <w:r w:rsidR="00434AFE">
        <w:rPr>
          <w:rFonts w:asciiTheme="minorHAnsi" w:hAnsiTheme="minorHAnsi" w:cstheme="minorHAnsi"/>
          <w:sz w:val="20"/>
          <w:szCs w:val="20"/>
        </w:rPr>
        <w:t xml:space="preserve">projektovou </w:t>
      </w:r>
      <w:r w:rsidR="00EA5827">
        <w:rPr>
          <w:rFonts w:asciiTheme="minorHAnsi" w:hAnsiTheme="minorHAnsi" w:cstheme="minorHAnsi"/>
          <w:sz w:val="20"/>
          <w:szCs w:val="20"/>
        </w:rPr>
        <w:t>dokumentáciou</w:t>
      </w:r>
      <w:r w:rsidR="00C85059">
        <w:rPr>
          <w:rFonts w:asciiTheme="minorHAnsi" w:hAnsiTheme="minorHAnsi" w:cstheme="minorHAnsi"/>
          <w:sz w:val="20"/>
          <w:szCs w:val="20"/>
        </w:rPr>
        <w:t xml:space="preserve"> </w:t>
      </w:r>
      <w:r w:rsidR="00EA5827">
        <w:rPr>
          <w:rFonts w:asciiTheme="minorHAnsi" w:hAnsiTheme="minorHAnsi" w:cstheme="minorHAnsi"/>
          <w:sz w:val="20"/>
          <w:szCs w:val="20"/>
        </w:rPr>
        <w:t>s </w:t>
      </w:r>
      <w:r w:rsidR="00552E26">
        <w:rPr>
          <w:rFonts w:asciiTheme="minorHAnsi" w:hAnsiTheme="minorHAnsi" w:cstheme="minorHAnsi"/>
          <w:sz w:val="20"/>
          <w:szCs w:val="20"/>
        </w:rPr>
        <w:t>náležitosťami</w:t>
      </w:r>
      <w:r w:rsidR="00EA5827">
        <w:rPr>
          <w:rFonts w:asciiTheme="minorHAnsi" w:hAnsiTheme="minorHAnsi" w:cstheme="minorHAnsi"/>
          <w:sz w:val="20"/>
          <w:szCs w:val="20"/>
        </w:rPr>
        <w:t xml:space="preserve"> dokumentácie na realizáciu stavby s názvom :</w:t>
      </w:r>
      <w:r w:rsidR="003C2F42" w:rsidRPr="00407D8F">
        <w:rPr>
          <w:rFonts w:asciiTheme="minorHAnsi" w:hAnsiTheme="minorHAnsi" w:cstheme="minorHAnsi"/>
          <w:sz w:val="20"/>
          <w:szCs w:val="20"/>
        </w:rPr>
        <w:t xml:space="preserve"> </w:t>
      </w:r>
      <w:r w:rsidR="001C1588" w:rsidRPr="001C1588">
        <w:rPr>
          <w:rFonts w:asciiTheme="minorHAnsi" w:hAnsiTheme="minorHAnsi" w:cstheme="minorHAnsi"/>
          <w:b/>
          <w:bCs/>
          <w:sz w:val="20"/>
          <w:szCs w:val="20"/>
        </w:rPr>
        <w:t>SOŠ – Fiľakovo – rekonštrukcia objektov, zníženie energetickej náročnosti</w:t>
      </w:r>
      <w:r w:rsidR="001C1588" w:rsidRPr="001C1588">
        <w:rPr>
          <w:rFonts w:asciiTheme="minorHAnsi" w:hAnsiTheme="minorHAnsi" w:cstheme="minorHAnsi"/>
          <w:sz w:val="20"/>
          <w:szCs w:val="20"/>
        </w:rPr>
        <w:t xml:space="preserve"> vyhotovenou projektantom Ing. Ján</w:t>
      </w:r>
      <w:r w:rsidR="001C1588">
        <w:rPr>
          <w:rFonts w:asciiTheme="minorHAnsi" w:hAnsiTheme="minorHAnsi" w:cstheme="minorHAnsi"/>
          <w:sz w:val="20"/>
          <w:szCs w:val="20"/>
        </w:rPr>
        <w:t>om Pivkom.</w:t>
      </w:r>
      <w:r w:rsidR="00702931">
        <w:rPr>
          <w:rFonts w:asciiTheme="minorHAnsi" w:hAnsiTheme="minorHAnsi" w:cstheme="minorHAnsi"/>
          <w:sz w:val="20"/>
          <w:szCs w:val="20"/>
        </w:rPr>
        <w:t xml:space="preserve"> Príloha č. </w:t>
      </w:r>
      <w:r w:rsidR="00434AFE">
        <w:rPr>
          <w:rFonts w:asciiTheme="minorHAnsi" w:hAnsiTheme="minorHAnsi" w:cstheme="minorHAnsi"/>
          <w:sz w:val="20"/>
          <w:szCs w:val="20"/>
        </w:rPr>
        <w:t>4</w:t>
      </w:r>
      <w:r w:rsidR="00702931">
        <w:rPr>
          <w:rFonts w:asciiTheme="minorHAnsi" w:hAnsiTheme="minorHAnsi" w:cstheme="minorHAnsi"/>
          <w:sz w:val="20"/>
          <w:szCs w:val="20"/>
        </w:rPr>
        <w:t xml:space="preserve">súťažných podkladov. </w:t>
      </w:r>
    </w:p>
    <w:p w14:paraId="56CA0189" w14:textId="78C99E72" w:rsidR="00F05D54" w:rsidRPr="009A3509" w:rsidRDefault="00F05D54" w:rsidP="00114E28">
      <w:pPr>
        <w:jc w:val="both"/>
        <w:rPr>
          <w:rFonts w:asciiTheme="minorHAnsi" w:hAnsiTheme="minorHAnsi" w:cstheme="minorHAnsi"/>
          <w:sz w:val="20"/>
          <w:szCs w:val="20"/>
        </w:rPr>
      </w:pPr>
    </w:p>
    <w:p w14:paraId="62F17D96" w14:textId="77777777" w:rsidR="00CB5F6E" w:rsidRPr="0064137A" w:rsidRDefault="00CB5F6E" w:rsidP="00A34B0B">
      <w:pPr>
        <w:jc w:val="both"/>
        <w:rPr>
          <w:rFonts w:asciiTheme="minorHAnsi" w:hAnsiTheme="minorHAnsi" w:cstheme="minorHAnsi"/>
          <w:sz w:val="20"/>
          <w:szCs w:val="20"/>
        </w:rPr>
      </w:pPr>
    </w:p>
    <w:p w14:paraId="7A055445" w14:textId="3B28C482" w:rsidR="00A34B0B" w:rsidRPr="00AA4663" w:rsidRDefault="00A34B0B" w:rsidP="00A34B0B">
      <w:pPr>
        <w:jc w:val="both"/>
        <w:rPr>
          <w:rFonts w:asciiTheme="minorHAnsi" w:hAnsiTheme="minorHAnsi" w:cstheme="minorHAnsi"/>
          <w:sz w:val="20"/>
          <w:szCs w:val="20"/>
        </w:rPr>
      </w:pPr>
      <w:r w:rsidRPr="0064137A">
        <w:rPr>
          <w:rFonts w:asciiTheme="minorHAnsi" w:hAnsiTheme="minorHAnsi" w:cstheme="minorHAnsi"/>
          <w:sz w:val="20"/>
          <w:szCs w:val="20"/>
        </w:rPr>
        <w:t>2.</w:t>
      </w:r>
      <w:r w:rsidR="002E3903">
        <w:rPr>
          <w:rFonts w:asciiTheme="minorHAnsi" w:hAnsiTheme="minorHAnsi" w:cstheme="minorHAnsi"/>
          <w:sz w:val="20"/>
          <w:szCs w:val="20"/>
        </w:rPr>
        <w:t>3</w:t>
      </w:r>
      <w:r w:rsidRPr="0064137A">
        <w:rPr>
          <w:rFonts w:asciiTheme="minorHAnsi" w:hAnsiTheme="minorHAnsi" w:cstheme="minorHAnsi"/>
          <w:sz w:val="20"/>
          <w:szCs w:val="20"/>
        </w:rPr>
        <w:t xml:space="preserve"> Spoločný slovník obstarávania (CPV).</w:t>
      </w:r>
    </w:p>
    <w:p w14:paraId="397ED700" w14:textId="77777777" w:rsidR="00674B0E" w:rsidRPr="00AA4663" w:rsidRDefault="00674B0E" w:rsidP="00A34B0B">
      <w:pPr>
        <w:jc w:val="both"/>
        <w:rPr>
          <w:rFonts w:asciiTheme="minorHAnsi" w:hAnsiTheme="minorHAnsi" w:cstheme="minorHAnsi"/>
          <w:sz w:val="20"/>
          <w:szCs w:val="20"/>
        </w:rPr>
      </w:pPr>
    </w:p>
    <w:p w14:paraId="357C879A" w14:textId="42148893" w:rsidR="004D6D43" w:rsidRPr="00D95CBF" w:rsidRDefault="00A34B0B" w:rsidP="003A2EE7">
      <w:pPr>
        <w:tabs>
          <w:tab w:val="left" w:pos="3261"/>
        </w:tabs>
        <w:ind w:left="426" w:hanging="426"/>
        <w:rPr>
          <w:rFonts w:asciiTheme="minorHAnsi" w:hAnsiTheme="minorHAnsi" w:cstheme="minorHAnsi"/>
          <w:b/>
          <w:bCs/>
          <w:sz w:val="20"/>
          <w:szCs w:val="20"/>
        </w:rPr>
      </w:pPr>
      <w:r w:rsidRPr="00AA4663">
        <w:rPr>
          <w:rFonts w:asciiTheme="minorHAnsi" w:hAnsiTheme="minorHAnsi" w:cstheme="minorHAnsi"/>
          <w:noProof/>
          <w:sz w:val="20"/>
          <w:szCs w:val="20"/>
        </w:rPr>
        <w:t>Hlavný predmet:</w:t>
      </w:r>
      <w:bookmarkStart w:id="1" w:name="_Hlk505268534"/>
      <w:r w:rsidR="00674B0E" w:rsidRPr="00AA4663">
        <w:rPr>
          <w:rFonts w:asciiTheme="minorHAnsi" w:hAnsiTheme="minorHAnsi" w:cstheme="minorHAnsi"/>
          <w:noProof/>
          <w:sz w:val="20"/>
          <w:szCs w:val="20"/>
        </w:rPr>
        <w:t xml:space="preserve"> </w:t>
      </w:r>
      <w:r w:rsidR="00674B0E" w:rsidRPr="00AA4663">
        <w:rPr>
          <w:rFonts w:asciiTheme="minorHAnsi" w:hAnsiTheme="minorHAnsi" w:cstheme="minorHAnsi"/>
          <w:sz w:val="20"/>
          <w:szCs w:val="20"/>
        </w:rPr>
        <w:t>hlavný slovník:</w:t>
      </w:r>
      <w:r w:rsidR="00D84460">
        <w:rPr>
          <w:rFonts w:asciiTheme="minorHAnsi" w:hAnsiTheme="minorHAnsi" w:cstheme="minorHAnsi"/>
          <w:sz w:val="20"/>
          <w:szCs w:val="20"/>
        </w:rPr>
        <w:tab/>
      </w:r>
      <w:hyperlink r:id="rId11" w:history="1">
        <w:r w:rsidR="000273AB" w:rsidRPr="004332B3">
          <w:rPr>
            <w:rFonts w:asciiTheme="minorHAnsi" w:hAnsiTheme="minorHAnsi" w:cstheme="minorHAnsi"/>
            <w:b/>
            <w:bCs/>
            <w:sz w:val="20"/>
            <w:szCs w:val="20"/>
          </w:rPr>
          <w:t>45214220-8</w:t>
        </w:r>
      </w:hyperlink>
      <w:r w:rsidR="000273AB" w:rsidRPr="004332B3">
        <w:rPr>
          <w:rFonts w:asciiTheme="minorHAnsi" w:hAnsiTheme="minorHAnsi" w:cstheme="minorHAnsi"/>
          <w:b/>
          <w:bCs/>
          <w:sz w:val="20"/>
          <w:szCs w:val="20"/>
        </w:rPr>
        <w:t xml:space="preserve"> Stavebné práce na objektoch stredných škôl </w:t>
      </w:r>
    </w:p>
    <w:p w14:paraId="2E084181" w14:textId="6EB899D3" w:rsidR="00551F58" w:rsidRDefault="004D6D43" w:rsidP="003A2EE7">
      <w:pPr>
        <w:tabs>
          <w:tab w:val="left" w:pos="3261"/>
        </w:tabs>
        <w:ind w:left="426" w:hanging="426"/>
        <w:rPr>
          <w:rFonts w:asciiTheme="minorHAnsi" w:hAnsiTheme="minorHAnsi" w:cstheme="minorHAnsi"/>
          <w:sz w:val="20"/>
          <w:szCs w:val="20"/>
        </w:rPr>
      </w:pPr>
      <w:r w:rsidRPr="004D6D43">
        <w:rPr>
          <w:rFonts w:asciiTheme="minorHAnsi" w:hAnsiTheme="minorHAnsi" w:cstheme="minorHAnsi"/>
          <w:sz w:val="20"/>
          <w:szCs w:val="20"/>
        </w:rPr>
        <w:t xml:space="preserve">Doplnkový predmet: </w:t>
      </w:r>
      <w:r w:rsidRPr="004D6D43">
        <w:rPr>
          <w:rFonts w:asciiTheme="minorHAnsi" w:hAnsiTheme="minorHAnsi" w:cstheme="minorHAnsi"/>
          <w:sz w:val="20"/>
          <w:szCs w:val="20"/>
        </w:rPr>
        <w:tab/>
      </w:r>
      <w:r w:rsidR="00551F58" w:rsidRPr="00BD7550">
        <w:rPr>
          <w:rFonts w:asciiTheme="minorHAnsi" w:hAnsiTheme="minorHAnsi" w:cstheme="minorHAnsi"/>
          <w:sz w:val="20"/>
          <w:szCs w:val="20"/>
        </w:rPr>
        <w:t>45300000-0  Stavebno-inštalačné práce</w:t>
      </w:r>
    </w:p>
    <w:p w14:paraId="056AEAED" w14:textId="26077549" w:rsidR="004D6D43" w:rsidRPr="004D6D43" w:rsidRDefault="00551F58" w:rsidP="003A2EE7">
      <w:pPr>
        <w:tabs>
          <w:tab w:val="left" w:pos="3261"/>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4D6D43" w:rsidRPr="004D6D43">
        <w:rPr>
          <w:rFonts w:asciiTheme="minorHAnsi" w:hAnsiTheme="minorHAnsi" w:cstheme="minorHAnsi"/>
          <w:sz w:val="20"/>
          <w:szCs w:val="20"/>
        </w:rPr>
        <w:t>45443000-4  Fasádne práce</w:t>
      </w:r>
    </w:p>
    <w:p w14:paraId="71C3409D" w14:textId="22028517" w:rsidR="004D6D43" w:rsidRDefault="00D62418" w:rsidP="003A2EE7">
      <w:pPr>
        <w:tabs>
          <w:tab w:val="left" w:pos="3261"/>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4D6D43" w:rsidRPr="004D6D43">
        <w:rPr>
          <w:rFonts w:asciiTheme="minorHAnsi" w:hAnsiTheme="minorHAnsi" w:cstheme="minorHAnsi"/>
          <w:sz w:val="20"/>
          <w:szCs w:val="20"/>
        </w:rPr>
        <w:t>45321000-3  Tepelnoizolačné práce</w:t>
      </w:r>
    </w:p>
    <w:p w14:paraId="736A1AD5" w14:textId="20A13315" w:rsidR="00551F58" w:rsidRPr="004D6D43" w:rsidRDefault="00551F58" w:rsidP="003A2EE7">
      <w:pPr>
        <w:tabs>
          <w:tab w:val="left" w:pos="3261"/>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BD7550">
        <w:rPr>
          <w:rFonts w:asciiTheme="minorHAnsi" w:hAnsiTheme="minorHAnsi" w:cstheme="minorHAnsi"/>
          <w:sz w:val="20"/>
          <w:szCs w:val="20"/>
        </w:rPr>
        <w:t>45400000-1  Kompletizačné (dokončovacie) práce</w:t>
      </w:r>
    </w:p>
    <w:p w14:paraId="6A92C1EA" w14:textId="77777777" w:rsidR="004D6D43" w:rsidRPr="004D6D43" w:rsidRDefault="004D6D43" w:rsidP="004D6D43">
      <w:pPr>
        <w:tabs>
          <w:tab w:val="left" w:pos="5387"/>
        </w:tabs>
        <w:ind w:left="426" w:hanging="426"/>
        <w:rPr>
          <w:rFonts w:asciiTheme="minorHAnsi" w:hAnsiTheme="minorHAnsi" w:cstheme="minorHAnsi"/>
          <w:sz w:val="20"/>
          <w:szCs w:val="20"/>
        </w:rPr>
      </w:pPr>
      <w:r w:rsidRPr="004D6D43">
        <w:rPr>
          <w:rFonts w:asciiTheme="minorHAnsi" w:hAnsiTheme="minorHAnsi" w:cstheme="minorHAnsi"/>
          <w:sz w:val="20"/>
          <w:szCs w:val="20"/>
        </w:rPr>
        <w:tab/>
      </w:r>
    </w:p>
    <w:p w14:paraId="2B06C167" w14:textId="34D1B9A5" w:rsidR="00A34B0B" w:rsidRPr="00AA4663" w:rsidRDefault="00D84460" w:rsidP="00B26AF0">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r>
      <w:bookmarkEnd w:id="1"/>
    </w:p>
    <w:p w14:paraId="20E87AB7" w14:textId="2644E65C"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w:t>
      </w:r>
      <w:r w:rsidR="00D62418">
        <w:rPr>
          <w:rFonts w:asciiTheme="minorHAnsi" w:hAnsiTheme="minorHAnsi" w:cstheme="minorHAnsi"/>
          <w:sz w:val="20"/>
          <w:szCs w:val="20"/>
        </w:rPr>
        <w:t>4</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3C462C64" w:rsidR="00E13476" w:rsidRPr="00D17B3D" w:rsidRDefault="00BB2920" w:rsidP="00D17B3D">
      <w:pPr>
        <w:jc w:val="both"/>
        <w:rPr>
          <w:rFonts w:asciiTheme="minorHAnsi" w:hAnsiTheme="minorHAnsi" w:cstheme="minorHAnsi"/>
          <w:sz w:val="20"/>
          <w:szCs w:val="20"/>
        </w:rPr>
      </w:pPr>
      <w:r w:rsidRPr="00AA4663">
        <w:rPr>
          <w:rFonts w:asciiTheme="minorHAnsi" w:hAnsiTheme="minorHAnsi" w:cs="Calibri"/>
          <w:sz w:val="20"/>
          <w:szCs w:val="20"/>
        </w:rPr>
        <w:t>2.</w:t>
      </w:r>
      <w:r w:rsidR="00D62418">
        <w:rPr>
          <w:rFonts w:asciiTheme="minorHAnsi" w:hAnsiTheme="minorHAnsi" w:cs="Calibri"/>
          <w:sz w:val="20"/>
          <w:szCs w:val="20"/>
        </w:rPr>
        <w:t>5</w:t>
      </w:r>
      <w:r w:rsidRPr="00AA4663">
        <w:rPr>
          <w:rFonts w:asciiTheme="minorHAnsi" w:hAnsiTheme="minorHAnsi" w:cs="Calibri"/>
          <w:sz w:val="20"/>
          <w:szCs w:val="20"/>
        </w:rPr>
        <w:t xml:space="preserve">. Celková predpokladaná hodnota zákazky je </w:t>
      </w:r>
      <w:r w:rsidR="001E0AC7" w:rsidRPr="00494389">
        <w:rPr>
          <w:rFonts w:asciiTheme="minorHAnsi" w:hAnsiTheme="minorHAnsi" w:cs="Calibri"/>
          <w:b/>
          <w:bCs/>
          <w:sz w:val="20"/>
          <w:szCs w:val="20"/>
        </w:rPr>
        <w:t>4</w:t>
      </w:r>
      <w:r w:rsidR="00494389" w:rsidRPr="00494389">
        <w:rPr>
          <w:rFonts w:asciiTheme="minorHAnsi" w:hAnsiTheme="minorHAnsi" w:cs="Calibri"/>
          <w:b/>
          <w:bCs/>
          <w:sz w:val="20"/>
          <w:szCs w:val="20"/>
        </w:rPr>
        <w:t>24 900</w:t>
      </w:r>
      <w:r w:rsidR="001E0AC7" w:rsidRPr="00494389">
        <w:rPr>
          <w:rFonts w:asciiTheme="minorHAnsi" w:hAnsiTheme="minorHAnsi" w:cs="Calibri"/>
          <w:b/>
          <w:bCs/>
          <w:sz w:val="20"/>
          <w:szCs w:val="20"/>
        </w:rPr>
        <w:t>,</w:t>
      </w:r>
      <w:r w:rsidR="00494389" w:rsidRPr="00494389">
        <w:rPr>
          <w:rFonts w:asciiTheme="minorHAnsi" w:hAnsiTheme="minorHAnsi" w:cs="Calibri"/>
          <w:b/>
          <w:bCs/>
          <w:sz w:val="20"/>
          <w:szCs w:val="20"/>
        </w:rPr>
        <w:t>30</w:t>
      </w:r>
      <w:r w:rsidR="005D6E10">
        <w:rPr>
          <w:rFonts w:asciiTheme="minorHAnsi" w:hAnsiTheme="minorHAnsi" w:cs="Calibri"/>
          <w:b/>
          <w:bCs/>
          <w:sz w:val="20"/>
          <w:szCs w:val="20"/>
        </w:rPr>
        <w:t xml:space="preserve"> €</w:t>
      </w:r>
      <w:r w:rsidRPr="00AA4663">
        <w:rPr>
          <w:rFonts w:asciiTheme="minorHAnsi" w:hAnsiTheme="minorHAnsi" w:cstheme="minorHAnsi"/>
          <w:b/>
          <w:sz w:val="20"/>
          <w:szCs w:val="20"/>
        </w:rPr>
        <w:t xml:space="preserve"> bez DPH</w:t>
      </w:r>
      <w:r w:rsidRPr="00AA4663">
        <w:rPr>
          <w:rFonts w:asciiTheme="minorHAnsi" w:hAnsiTheme="minorHAnsi" w:cs="Calibri"/>
          <w:sz w:val="20"/>
          <w:szCs w:val="20"/>
        </w:rPr>
        <w:t xml:space="preserve">. </w:t>
      </w:r>
    </w:p>
    <w:p w14:paraId="2B4F3992" w14:textId="77777777" w:rsidR="00D17B3D" w:rsidRDefault="00D17B3D" w:rsidP="00D17B3D">
      <w:pPr>
        <w:jc w:val="both"/>
        <w:rPr>
          <w:rFonts w:asciiTheme="minorHAnsi" w:hAnsiTheme="minorHAnsi" w:cstheme="minorHAnsi"/>
          <w:sz w:val="20"/>
          <w:szCs w:val="20"/>
        </w:rPr>
      </w:pPr>
    </w:p>
    <w:p w14:paraId="19604F49" w14:textId="6B21D16A" w:rsidR="00D17B3D" w:rsidRPr="00192B10" w:rsidRDefault="00D17B3D" w:rsidP="00D17B3D">
      <w:pPr>
        <w:pStyle w:val="tl1"/>
        <w:rPr>
          <w:rFonts w:ascii="Calibri" w:hAnsi="Calibri" w:cs="Cambria"/>
          <w:sz w:val="20"/>
          <w:szCs w:val="20"/>
        </w:rPr>
      </w:pPr>
      <w:r w:rsidRPr="00E05D87">
        <w:rPr>
          <w:rFonts w:asciiTheme="minorHAnsi" w:hAnsiTheme="minorHAnsi" w:cs="Calibri"/>
          <w:bCs/>
          <w:sz w:val="20"/>
          <w:szCs w:val="20"/>
        </w:rPr>
        <w:t>2.</w:t>
      </w:r>
      <w:r w:rsidR="00D62418">
        <w:rPr>
          <w:rFonts w:asciiTheme="minorHAnsi" w:hAnsiTheme="minorHAnsi" w:cs="Calibri"/>
          <w:bCs/>
          <w:sz w:val="20"/>
          <w:szCs w:val="20"/>
        </w:rPr>
        <w:t>6</w:t>
      </w:r>
      <w:r w:rsidRPr="00E05D87">
        <w:rPr>
          <w:rFonts w:asciiTheme="minorHAnsi" w:hAnsiTheme="minorHAnsi" w:cs="Calibri"/>
          <w:bCs/>
          <w:sz w:val="20"/>
          <w:szCs w:val="20"/>
        </w:rPr>
        <w:t>.</w:t>
      </w:r>
      <w:r w:rsidRPr="00192B10">
        <w:rPr>
          <w:rFonts w:asciiTheme="minorHAnsi" w:hAnsiTheme="minorHAnsi" w:cs="Calibri"/>
          <w:b/>
          <w:sz w:val="20"/>
          <w:szCs w:val="20"/>
        </w:rPr>
        <w:t xml:space="preserve"> </w:t>
      </w:r>
      <w:r w:rsidRPr="00E05D87">
        <w:rPr>
          <w:rFonts w:asciiTheme="minorHAnsi" w:hAnsiTheme="minorHAnsi" w:cs="Calibri"/>
          <w:bCs/>
          <w:sz w:val="20"/>
          <w:szCs w:val="20"/>
        </w:rPr>
        <w:t>Odôvodnenie nerozdelenia predmetu zákazky na časti:</w:t>
      </w:r>
    </w:p>
    <w:p w14:paraId="1ECE74AB" w14:textId="06EE196F" w:rsidR="00D17B3D" w:rsidRPr="00BA373C" w:rsidRDefault="00951070" w:rsidP="0018099F">
      <w:pPr>
        <w:jc w:val="both"/>
        <w:rPr>
          <w:rFonts w:asciiTheme="minorHAnsi" w:hAnsiTheme="minorHAnsi" w:cstheme="minorHAnsi"/>
          <w:sz w:val="20"/>
        </w:rPr>
      </w:pPr>
      <w:r w:rsidRPr="00284C52">
        <w:rPr>
          <w:rFonts w:asciiTheme="minorHAnsi" w:hAnsiTheme="minorHAnsi" w:cstheme="minorHAnsi"/>
          <w:sz w:val="20"/>
        </w:rPr>
        <w:t>Predmetom zákazky je uskutočnenie stavebných prác</w:t>
      </w:r>
      <w:r>
        <w:rPr>
          <w:rFonts w:asciiTheme="minorHAnsi" w:hAnsiTheme="minorHAnsi" w:cstheme="minorHAnsi"/>
          <w:sz w:val="20"/>
        </w:rPr>
        <w:t xml:space="preserve">: </w:t>
      </w:r>
      <w:r w:rsidRPr="00951070">
        <w:rPr>
          <w:rFonts w:asciiTheme="minorHAnsi" w:hAnsiTheme="minorHAnsi" w:cstheme="minorHAnsi"/>
          <w:color w:val="000000"/>
          <w:sz w:val="20"/>
          <w:szCs w:val="20"/>
          <w:lang w:eastAsia="sk-SK"/>
        </w:rPr>
        <w:t xml:space="preserve">Realizácia novostavby </w:t>
      </w:r>
      <w:r w:rsidR="00B92475" w:rsidRPr="00B92475">
        <w:rPr>
          <w:rFonts w:asciiTheme="minorHAnsi" w:hAnsiTheme="minorHAnsi" w:cstheme="minorHAnsi"/>
          <w:b/>
          <w:bCs/>
          <w:color w:val="000000"/>
          <w:sz w:val="20"/>
          <w:szCs w:val="20"/>
          <w:lang w:eastAsia="sk-SK"/>
        </w:rPr>
        <w:t>SOŠ – Fiľakovo – rekonštrukcia objektov, zníženie energetickej náročnosti</w:t>
      </w:r>
      <w:r w:rsidR="00B92475">
        <w:rPr>
          <w:rFonts w:asciiTheme="minorHAnsi" w:hAnsiTheme="minorHAnsi" w:cstheme="minorHAnsi"/>
          <w:b/>
          <w:bCs/>
          <w:color w:val="000000"/>
          <w:sz w:val="20"/>
          <w:szCs w:val="20"/>
          <w:lang w:eastAsia="sk-SK"/>
        </w:rPr>
        <w:t>.</w:t>
      </w:r>
      <w:r w:rsidR="00B92475" w:rsidRPr="00B92475" w:rsidDel="00B92475">
        <w:rPr>
          <w:rFonts w:asciiTheme="minorHAnsi" w:hAnsiTheme="minorHAnsi" w:cstheme="minorHAnsi"/>
          <w:b/>
          <w:bCs/>
          <w:color w:val="000000"/>
          <w:sz w:val="20"/>
          <w:szCs w:val="20"/>
          <w:lang w:eastAsia="sk-SK"/>
        </w:rPr>
        <w:t xml:space="preserve"> </w:t>
      </w:r>
    </w:p>
    <w:p w14:paraId="715E9318" w14:textId="77777777" w:rsidR="00D17B3D" w:rsidRPr="00192B10" w:rsidRDefault="00D17B3D" w:rsidP="00D17B3D">
      <w:pPr>
        <w:jc w:val="both"/>
        <w:rPr>
          <w:rFonts w:asciiTheme="minorHAnsi" w:hAnsiTheme="minorHAnsi" w:cs="Calibri"/>
          <w:sz w:val="20"/>
          <w:szCs w:val="20"/>
        </w:rPr>
      </w:pPr>
    </w:p>
    <w:p w14:paraId="543DEACA"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lastRenderedPageBreak/>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192B10" w:rsidRDefault="00D17B3D" w:rsidP="00D17B3D">
      <w:pPr>
        <w:jc w:val="both"/>
        <w:rPr>
          <w:rFonts w:asciiTheme="minorHAnsi" w:hAnsiTheme="minorHAnsi" w:cs="Calibri"/>
          <w:sz w:val="20"/>
          <w:szCs w:val="20"/>
        </w:rPr>
      </w:pPr>
    </w:p>
    <w:p w14:paraId="53F9F3E0" w14:textId="04CB5B31"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Po dôkladnom preskúmaní a následnom zvážení následkov možného rozdelenia predmetu zákazky na časti a</w:t>
      </w:r>
      <w:r w:rsidR="001A6D73">
        <w:rPr>
          <w:rFonts w:asciiTheme="minorHAnsi" w:hAnsiTheme="minorHAnsi" w:cs="Calibri"/>
          <w:sz w:val="20"/>
          <w:szCs w:val="20"/>
        </w:rPr>
        <w:t> </w:t>
      </w:r>
      <w:r w:rsidRPr="00192B10">
        <w:rPr>
          <w:rFonts w:asciiTheme="minorHAnsi" w:hAnsiTheme="minorHAnsi" w:cs="Calibri"/>
          <w:sz w:val="20"/>
          <w:szCs w:val="20"/>
        </w:rPr>
        <w:t>na</w:t>
      </w:r>
      <w:r w:rsidR="001A6D73">
        <w:rPr>
          <w:rFonts w:asciiTheme="minorHAnsi" w:hAnsiTheme="minorHAnsi" w:cs="Calibri"/>
          <w:sz w:val="20"/>
          <w:szCs w:val="20"/>
        </w:rPr>
        <w:t> </w:t>
      </w:r>
      <w:r w:rsidRPr="00192B10">
        <w:rPr>
          <w:rFonts w:asciiTheme="minorHAnsi" w:hAnsiTheme="minorHAnsi" w:cs="Calibri"/>
          <w:sz w:val="20"/>
          <w:szCs w:val="20"/>
        </w:rPr>
        <w:t>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70DABEC" w14:textId="77777777" w:rsidR="00D17B3D" w:rsidRPr="00192B10" w:rsidRDefault="00D17B3D" w:rsidP="00D17B3D">
      <w:pPr>
        <w:jc w:val="both"/>
        <w:rPr>
          <w:rFonts w:asciiTheme="minorHAnsi" w:hAnsiTheme="minorHAnsi" w:cs="Calibri"/>
          <w:sz w:val="20"/>
          <w:szCs w:val="20"/>
        </w:rPr>
      </w:pPr>
    </w:p>
    <w:p w14:paraId="7226ED92" w14:textId="236B9E64" w:rsidR="00BB2920" w:rsidRPr="00D17B3D" w:rsidRDefault="00D17B3D" w:rsidP="00BB2920">
      <w:pPr>
        <w:jc w:val="both"/>
        <w:rPr>
          <w:rFonts w:asciiTheme="minorHAnsi" w:hAnsiTheme="minorHAnsi" w:cs="Calibri"/>
          <w:sz w:val="20"/>
          <w:szCs w:val="20"/>
        </w:rPr>
      </w:pPr>
      <w:r w:rsidRPr="00192B10">
        <w:rPr>
          <w:rFonts w:asciiTheme="minorHAnsi" w:hAnsiTheme="minorHAnsi" w:cs="Calibri"/>
          <w:sz w:val="20"/>
          <w:szCs w:val="20"/>
        </w:rPr>
        <w:t>Verejný obstarávateľ pristúpil k nerozdeleniu predmetu zákazky na časti, ktoré odôvodňuje v súlade s § 28 ods.</w:t>
      </w:r>
      <w:r w:rsidR="00E749C7">
        <w:rPr>
          <w:rFonts w:asciiTheme="minorHAnsi" w:hAnsiTheme="minorHAnsi" w:cs="Calibri"/>
          <w:sz w:val="20"/>
          <w:szCs w:val="20"/>
        </w:rPr>
        <w:t> </w:t>
      </w:r>
      <w:r w:rsidRPr="00192B10">
        <w:rPr>
          <w:rFonts w:asciiTheme="minorHAnsi" w:hAnsiTheme="minorHAnsi" w:cs="Calibri"/>
          <w:sz w:val="20"/>
          <w:szCs w:val="20"/>
        </w:rPr>
        <w:t>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F04AC4" w:rsidRDefault="00A34B0B" w:rsidP="00A34B0B">
      <w:pPr>
        <w:pStyle w:val="tl1"/>
        <w:rPr>
          <w:rFonts w:asciiTheme="minorHAnsi" w:hAnsiTheme="minorHAnsi" w:cs="Calibri"/>
          <w:b/>
          <w:bCs/>
          <w:sz w:val="20"/>
          <w:szCs w:val="20"/>
        </w:rPr>
      </w:pPr>
      <w:r w:rsidRPr="00F04AC4">
        <w:rPr>
          <w:rFonts w:asciiTheme="minorHAnsi" w:hAnsiTheme="minorHAnsi" w:cs="Calibri"/>
          <w:b/>
          <w:bCs/>
          <w:sz w:val="20"/>
          <w:szCs w:val="20"/>
        </w:rPr>
        <w:t>4. MIESTO, TERMÍN DODANIA A SPÔSOB PLNENIA PREDMETU ZÁKAZKY</w:t>
      </w:r>
    </w:p>
    <w:p w14:paraId="355E781E" w14:textId="043F96FE" w:rsidR="0048498F" w:rsidRPr="0048498F" w:rsidRDefault="007A129B" w:rsidP="00BF3F33">
      <w:pPr>
        <w:pStyle w:val="Bezriadkovania"/>
        <w:jc w:val="both"/>
        <w:rPr>
          <w:rFonts w:asciiTheme="minorHAnsi" w:hAnsiTheme="minorHAnsi" w:cs="Calibri"/>
          <w:sz w:val="20"/>
          <w:szCs w:val="20"/>
        </w:rPr>
      </w:pPr>
      <w:r w:rsidRPr="00F04AC4">
        <w:rPr>
          <w:rFonts w:asciiTheme="minorHAnsi" w:hAnsiTheme="minorHAnsi" w:cs="Calibri"/>
          <w:sz w:val="20"/>
          <w:szCs w:val="20"/>
        </w:rPr>
        <w:t xml:space="preserve">4.1. Miestom </w:t>
      </w:r>
      <w:r w:rsidR="00CE21DF" w:rsidRPr="00F04AC4">
        <w:rPr>
          <w:rFonts w:asciiTheme="minorHAnsi" w:hAnsiTheme="minorHAnsi" w:cs="Calibri"/>
          <w:sz w:val="20"/>
          <w:szCs w:val="20"/>
        </w:rPr>
        <w:t xml:space="preserve">dodania </w:t>
      </w:r>
      <w:r w:rsidR="00D17B3D">
        <w:rPr>
          <w:rFonts w:asciiTheme="minorHAnsi" w:hAnsiTheme="minorHAnsi" w:cs="Calibri"/>
          <w:sz w:val="20"/>
          <w:szCs w:val="20"/>
        </w:rPr>
        <w:t xml:space="preserve">Diela v zmysle článku III. Zmluvy o dielo </w:t>
      </w:r>
      <w:r w:rsidR="0048498F" w:rsidRPr="0048498F">
        <w:rPr>
          <w:rFonts w:asciiTheme="minorHAnsi" w:hAnsiTheme="minorHAnsi" w:cs="Calibri"/>
          <w:b/>
          <w:sz w:val="20"/>
          <w:szCs w:val="20"/>
        </w:rPr>
        <w:t>SOŠ – Fiľakovo</w:t>
      </w:r>
      <w:r w:rsidR="00F7646C">
        <w:rPr>
          <w:rFonts w:asciiTheme="minorHAnsi" w:hAnsiTheme="minorHAnsi" w:cs="Calibri"/>
          <w:sz w:val="20"/>
          <w:szCs w:val="20"/>
        </w:rPr>
        <w:t xml:space="preserve">, </w:t>
      </w:r>
      <w:r w:rsidR="0048498F" w:rsidRPr="00F7646C">
        <w:rPr>
          <w:rFonts w:asciiTheme="minorHAnsi" w:hAnsiTheme="minorHAnsi" w:cs="Calibri"/>
          <w:b/>
          <w:bCs/>
          <w:sz w:val="20"/>
          <w:szCs w:val="20"/>
        </w:rPr>
        <w:t>J. Kalinčiaka 1584/8, Fiľakovo</w:t>
      </w:r>
    </w:p>
    <w:p w14:paraId="5F08F53E" w14:textId="775BC754" w:rsidR="007A129B" w:rsidRDefault="007A129B" w:rsidP="007A129B">
      <w:pPr>
        <w:jc w:val="both"/>
        <w:rPr>
          <w:rFonts w:asciiTheme="minorHAnsi" w:hAnsiTheme="minorHAnsi" w:cs="Calibri"/>
          <w:sz w:val="20"/>
          <w:szCs w:val="20"/>
        </w:rPr>
      </w:pPr>
    </w:p>
    <w:p w14:paraId="25B66A63" w14:textId="06AE1606" w:rsidR="00265B8E" w:rsidRDefault="00F04AC4" w:rsidP="00265B8E">
      <w:pPr>
        <w:pStyle w:val="tl1"/>
        <w:rPr>
          <w:rFonts w:ascii="Cambria" w:hAnsi="Cambria" w:cs="Calibri"/>
          <w:sz w:val="20"/>
          <w:szCs w:val="20"/>
        </w:rPr>
      </w:pPr>
      <w:r w:rsidRPr="002B6E1D">
        <w:rPr>
          <w:rFonts w:asciiTheme="minorHAnsi" w:hAnsiTheme="minorHAnsi" w:cs="Calibri"/>
          <w:sz w:val="20"/>
          <w:szCs w:val="20"/>
        </w:rPr>
        <w:t xml:space="preserve">4.2. </w:t>
      </w:r>
      <w:r w:rsidR="00265B8E" w:rsidRPr="00265B8E">
        <w:rPr>
          <w:rFonts w:asciiTheme="minorHAnsi" w:hAnsiTheme="minorHAnsi" w:cstheme="minorHAnsi"/>
          <w:sz w:val="20"/>
          <w:szCs w:val="20"/>
        </w:rPr>
        <w:t xml:space="preserve">Predmet zákazky bude dodaný v čase a spôsobom v zmysle obchodných podmienok uvedených v prílohe týchto SP – Zmluva o dielo (Príloha č. </w:t>
      </w:r>
      <w:r w:rsidR="00BF1FD3">
        <w:rPr>
          <w:rFonts w:asciiTheme="minorHAnsi" w:hAnsiTheme="minorHAnsi" w:cstheme="minorHAnsi"/>
          <w:sz w:val="20"/>
          <w:szCs w:val="20"/>
        </w:rPr>
        <w:t>1</w:t>
      </w:r>
      <w:r w:rsidR="00265B8E" w:rsidRPr="00265B8E">
        <w:rPr>
          <w:rFonts w:asciiTheme="minorHAnsi" w:hAnsiTheme="minorHAnsi" w:cstheme="minorHAnsi"/>
          <w:sz w:val="20"/>
          <w:szCs w:val="20"/>
        </w:rPr>
        <w:t xml:space="preserve"> SP), </w:t>
      </w:r>
      <w:proofErr w:type="spellStart"/>
      <w:r w:rsidR="00265B8E" w:rsidRPr="00265B8E">
        <w:rPr>
          <w:rFonts w:asciiTheme="minorHAnsi" w:hAnsiTheme="minorHAnsi" w:cstheme="minorHAnsi"/>
          <w:sz w:val="20"/>
          <w:szCs w:val="20"/>
        </w:rPr>
        <w:t>t.j</w:t>
      </w:r>
      <w:proofErr w:type="spellEnd"/>
      <w:r w:rsidR="00265B8E" w:rsidRPr="00265B8E">
        <w:rPr>
          <w:rFonts w:asciiTheme="minorHAnsi" w:hAnsiTheme="minorHAnsi" w:cstheme="minorHAnsi"/>
          <w:sz w:val="20"/>
          <w:szCs w:val="20"/>
        </w:rPr>
        <w:t xml:space="preserve">. </w:t>
      </w:r>
      <w:r w:rsidR="00265B8E" w:rsidRPr="00D17D20">
        <w:rPr>
          <w:rFonts w:asciiTheme="minorHAnsi" w:hAnsiTheme="minorHAnsi" w:cstheme="minorHAnsi"/>
          <w:b/>
          <w:bCs/>
          <w:sz w:val="20"/>
          <w:szCs w:val="20"/>
        </w:rPr>
        <w:t>najneskôr do</w:t>
      </w:r>
      <w:r w:rsidR="001245F2">
        <w:rPr>
          <w:rFonts w:asciiTheme="minorHAnsi" w:hAnsiTheme="minorHAnsi" w:cstheme="minorHAnsi"/>
          <w:b/>
          <w:bCs/>
          <w:sz w:val="20"/>
          <w:szCs w:val="20"/>
        </w:rPr>
        <w:t xml:space="preserve"> </w:t>
      </w:r>
      <w:r w:rsidR="00FA4016">
        <w:rPr>
          <w:rFonts w:asciiTheme="minorHAnsi" w:hAnsiTheme="minorHAnsi" w:cstheme="minorHAnsi"/>
          <w:b/>
          <w:bCs/>
          <w:sz w:val="20"/>
          <w:szCs w:val="20"/>
        </w:rPr>
        <w:t>90</w:t>
      </w:r>
      <w:r w:rsidR="00265B8E" w:rsidRPr="00D17D20">
        <w:rPr>
          <w:rFonts w:asciiTheme="minorHAnsi" w:hAnsiTheme="minorHAnsi" w:cstheme="minorHAnsi"/>
          <w:b/>
          <w:bCs/>
          <w:sz w:val="20"/>
          <w:szCs w:val="20"/>
        </w:rPr>
        <w:t xml:space="preserve"> dní odo dňa prevzatia staveniska</w:t>
      </w:r>
      <w:r w:rsidR="00265B8E" w:rsidRPr="00265B8E">
        <w:rPr>
          <w:rFonts w:asciiTheme="minorHAnsi" w:hAnsiTheme="minorHAnsi" w:cstheme="minorHAnsi"/>
          <w:sz w:val="20"/>
          <w:szCs w:val="20"/>
        </w:rPr>
        <w:t xml:space="preserve"> zhotoviteľom.</w:t>
      </w:r>
      <w:r w:rsidR="00265B8E" w:rsidRPr="00E45A07">
        <w:rPr>
          <w:rFonts w:ascii="Cambria" w:hAnsi="Cambria" w:cs="Calibri"/>
          <w:sz w:val="20"/>
          <w:szCs w:val="20"/>
        </w:rPr>
        <w:t xml:space="preserve"> </w:t>
      </w:r>
    </w:p>
    <w:p w14:paraId="05DA9C2A" w14:textId="77777777" w:rsidR="00AA08D3" w:rsidRPr="00A267BE" w:rsidRDefault="00AA08D3" w:rsidP="00A34B0B">
      <w:pPr>
        <w:pStyle w:val="Zkladntext"/>
        <w:rPr>
          <w:rFonts w:asciiTheme="minorHAnsi" w:hAnsiTheme="minorHAnsi" w:cs="Calibri"/>
          <w:b w:val="0"/>
          <w:sz w:val="20"/>
          <w:lang w:val="sk-SK"/>
        </w:rPr>
      </w:pPr>
    </w:p>
    <w:p w14:paraId="29BDB471" w14:textId="77777777" w:rsidR="00A34B0B" w:rsidRPr="0064137A" w:rsidRDefault="00A34B0B" w:rsidP="00A34B0B">
      <w:pPr>
        <w:pStyle w:val="tl1"/>
        <w:rPr>
          <w:rFonts w:asciiTheme="minorHAnsi" w:hAnsiTheme="minorHAnsi" w:cs="Calibri"/>
          <w:b/>
          <w:bCs/>
          <w:sz w:val="20"/>
          <w:szCs w:val="20"/>
        </w:rPr>
      </w:pPr>
      <w:r w:rsidRPr="0064137A">
        <w:rPr>
          <w:rFonts w:asciiTheme="minorHAnsi" w:hAnsiTheme="minorHAnsi" w:cs="Calibri"/>
          <w:b/>
          <w:bCs/>
          <w:sz w:val="20"/>
          <w:szCs w:val="20"/>
        </w:rPr>
        <w:t>5. ZDROJ FINANČNÝCH PROSTRIEDKOV</w:t>
      </w:r>
    </w:p>
    <w:p w14:paraId="5F2EB9F2" w14:textId="457BFFD2" w:rsidR="00BB0C2C" w:rsidRPr="00BB0C2C" w:rsidRDefault="00A34B0B" w:rsidP="003A2EE7">
      <w:pPr>
        <w:contextualSpacing/>
        <w:jc w:val="both"/>
        <w:rPr>
          <w:rFonts w:asciiTheme="minorHAnsi" w:hAnsiTheme="minorHAnsi" w:cs="Calibri"/>
          <w:sz w:val="20"/>
        </w:rPr>
      </w:pPr>
      <w:r w:rsidRPr="0064137A">
        <w:rPr>
          <w:rFonts w:asciiTheme="minorHAnsi" w:hAnsiTheme="minorHAnsi" w:cs="Calibri"/>
          <w:sz w:val="20"/>
        </w:rPr>
        <w:t xml:space="preserve">5.1. </w:t>
      </w:r>
      <w:r w:rsidR="00CC3923" w:rsidRPr="0064137A">
        <w:rPr>
          <w:rFonts w:asciiTheme="minorHAnsi" w:hAnsiTheme="minorHAnsi" w:cs="Calibri"/>
          <w:sz w:val="20"/>
        </w:rPr>
        <w:t xml:space="preserve">Predmet zákazky bude </w:t>
      </w:r>
      <w:r w:rsidR="00BB0C2C" w:rsidRPr="00BB0C2C">
        <w:rPr>
          <w:rFonts w:asciiTheme="minorHAnsi" w:hAnsiTheme="minorHAnsi" w:cs="Calibri"/>
          <w:sz w:val="20"/>
        </w:rPr>
        <w:t xml:space="preserve">spolufinancované zo zdrojov Environmentálneho fondu, a to za podmienok čerpania uvedených v Zmluve o poskytnutí podpory z Environmentálneho fondu formou dotácie (ďalej len ako </w:t>
      </w:r>
      <w:r w:rsidR="00BB0C2C" w:rsidRPr="00BB0C2C">
        <w:rPr>
          <w:rFonts w:asciiTheme="minorHAnsi" w:hAnsiTheme="minorHAnsi" w:cs="Calibri"/>
          <w:b/>
          <w:bCs/>
          <w:i/>
          <w:iCs/>
          <w:sz w:val="20"/>
        </w:rPr>
        <w:t>„</w:t>
      </w:r>
      <w:r w:rsidR="00BB0C2C" w:rsidRPr="00BB0C2C">
        <w:rPr>
          <w:rFonts w:asciiTheme="minorHAnsi" w:hAnsiTheme="minorHAnsi" w:cs="Calibri"/>
          <w:b/>
          <w:bCs/>
          <w:sz w:val="20"/>
        </w:rPr>
        <w:t>dotácia</w:t>
      </w:r>
      <w:r w:rsidR="00BB0C2C" w:rsidRPr="00BB0C2C">
        <w:rPr>
          <w:rFonts w:asciiTheme="minorHAnsi" w:hAnsiTheme="minorHAnsi" w:cs="Calibri"/>
          <w:b/>
          <w:bCs/>
          <w:i/>
          <w:iCs/>
          <w:sz w:val="20"/>
        </w:rPr>
        <w:t>“</w:t>
      </w:r>
      <w:r w:rsidR="00BB0C2C" w:rsidRPr="00BB0C2C">
        <w:rPr>
          <w:rFonts w:asciiTheme="minorHAnsi" w:hAnsiTheme="minorHAnsi" w:cs="Calibri"/>
          <w:sz w:val="20"/>
        </w:rPr>
        <w:t>), uzatvorenej medzi objednávateľom a poskytovateľom, ktorej predmetom bude financovanie projektu vymedzeného nasledovnými identifikačnými údajmi:</w:t>
      </w:r>
    </w:p>
    <w:p w14:paraId="1EA06DF5" w14:textId="77777777" w:rsidR="00BB0C2C" w:rsidRPr="00BB0C2C" w:rsidRDefault="00BB0C2C" w:rsidP="00BB0C2C">
      <w:pPr>
        <w:numPr>
          <w:ilvl w:val="0"/>
          <w:numId w:val="45"/>
        </w:numPr>
        <w:contextualSpacing/>
        <w:jc w:val="both"/>
        <w:rPr>
          <w:rFonts w:asciiTheme="minorHAnsi" w:hAnsiTheme="minorHAnsi" w:cs="Calibri"/>
          <w:bCs/>
          <w:sz w:val="20"/>
        </w:rPr>
      </w:pPr>
      <w:r w:rsidRPr="00BB0C2C">
        <w:rPr>
          <w:rFonts w:asciiTheme="minorHAnsi" w:hAnsiTheme="minorHAnsi" w:cs="Calibri"/>
          <w:bCs/>
          <w:sz w:val="20"/>
        </w:rPr>
        <w:t>Oblasť: Zvyšovanie energetickej účinnosti existujúcich verejných budov s dôrazom na ochranu ovzdušia (L)</w:t>
      </w:r>
    </w:p>
    <w:p w14:paraId="0BA7044F" w14:textId="77777777" w:rsidR="00BB0C2C" w:rsidRPr="00BB0C2C" w:rsidRDefault="00BB0C2C" w:rsidP="00BB0C2C">
      <w:pPr>
        <w:numPr>
          <w:ilvl w:val="0"/>
          <w:numId w:val="45"/>
        </w:numPr>
        <w:contextualSpacing/>
        <w:jc w:val="both"/>
        <w:rPr>
          <w:rFonts w:asciiTheme="minorHAnsi" w:hAnsiTheme="minorHAnsi" w:cs="Calibri"/>
          <w:bCs/>
          <w:sz w:val="20"/>
        </w:rPr>
      </w:pPr>
      <w:r w:rsidRPr="00BB0C2C">
        <w:rPr>
          <w:rFonts w:asciiTheme="minorHAnsi" w:hAnsiTheme="minorHAnsi" w:cs="Calibri"/>
          <w:bCs/>
          <w:sz w:val="20"/>
        </w:rPr>
        <w:t>Názov projektu: SOŠ Fiľakovo - rekonštrukcia budovy, zníženie energetickej náročnosti</w:t>
      </w:r>
    </w:p>
    <w:p w14:paraId="215CF5EF" w14:textId="77777777" w:rsidR="00BB0C2C" w:rsidRPr="00BB0C2C" w:rsidRDefault="00BB0C2C" w:rsidP="00BB0C2C">
      <w:pPr>
        <w:numPr>
          <w:ilvl w:val="0"/>
          <w:numId w:val="45"/>
        </w:numPr>
        <w:contextualSpacing/>
        <w:jc w:val="both"/>
        <w:rPr>
          <w:rFonts w:asciiTheme="minorHAnsi" w:hAnsiTheme="minorHAnsi" w:cs="Calibri"/>
          <w:bCs/>
          <w:sz w:val="20"/>
        </w:rPr>
      </w:pPr>
      <w:r w:rsidRPr="00BB0C2C">
        <w:rPr>
          <w:rFonts w:asciiTheme="minorHAnsi" w:hAnsiTheme="minorHAnsi" w:cs="Calibri"/>
          <w:bCs/>
          <w:sz w:val="20"/>
        </w:rPr>
        <w:t>Identifikátor žiadosti o poskytnutie podpory formou dotácie: 233082</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354A03" w:rsidRDefault="00A34B0B" w:rsidP="00A34B0B">
      <w:pPr>
        <w:pStyle w:val="tl1"/>
        <w:rPr>
          <w:rFonts w:asciiTheme="minorHAnsi" w:hAnsiTheme="minorHAnsi" w:cs="Calibri"/>
          <w:b/>
          <w:bCs/>
          <w:sz w:val="20"/>
          <w:szCs w:val="20"/>
        </w:rPr>
      </w:pPr>
      <w:r w:rsidRPr="00354A03">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354A03">
        <w:rPr>
          <w:rFonts w:asciiTheme="minorHAnsi" w:hAnsiTheme="minorHAnsi" w:cs="Calibri"/>
          <w:sz w:val="20"/>
          <w:szCs w:val="20"/>
        </w:rPr>
        <w:t xml:space="preserve">7.1. </w:t>
      </w:r>
      <w:r w:rsidR="00F7358C" w:rsidRPr="00354A03">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42104A6B"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8.2. Verejný obstarávateľ bude pri komunikácii s uchádzačmi resp. záujemcami postupovať v zmysle § 20 ZVO prostredníctvom komunikačného rozhrania systému JOSEPHINE, tento spôsob komunikácie sa týka akejkoľvek komunikácie a podaní medzi verejným obstarávateľom a</w:t>
      </w:r>
      <w:r w:rsidR="00884A5D">
        <w:rPr>
          <w:rFonts w:asciiTheme="minorHAnsi" w:hAnsiTheme="minorHAnsi" w:cs="Calibri"/>
          <w:sz w:val="20"/>
          <w:szCs w:val="20"/>
        </w:rPr>
        <w:t> </w:t>
      </w:r>
      <w:r w:rsidRPr="00AA4663">
        <w:rPr>
          <w:rFonts w:asciiTheme="minorHAnsi" w:hAnsiTheme="minorHAnsi" w:cs="Calibri"/>
          <w:sz w:val="20"/>
          <w:szCs w:val="20"/>
        </w:rPr>
        <w:t xml:space="preserve">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8.3. Pravidlá pre doručovanie – zásielka sa považuje za doručenú záujemcovi/uchádzačovi, ak jej adresát bude mať objektívnu možnosť oboznámiť sa s jej obsahom, t. j. ako náhle sa dostane zásielka do sféry jeho dispozície. </w:t>
      </w:r>
      <w:r w:rsidRPr="000D7349">
        <w:rPr>
          <w:rFonts w:asciiTheme="minorHAnsi" w:hAnsiTheme="minorHAnsi" w:cs="Calibri"/>
          <w:sz w:val="20"/>
          <w:szCs w:val="20"/>
        </w:rPr>
        <w:lastRenderedPageBreak/>
        <w:t>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38980C22"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E749C7">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1B528909" w14:textId="0CAB22FD" w:rsidR="00D33E2E" w:rsidRPr="00D33E2E" w:rsidRDefault="00A34B0B" w:rsidP="00D33E2E">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D33E2E" w:rsidRPr="00D33E2E">
        <w:rPr>
          <w:rFonts w:asciiTheme="minorHAnsi" w:hAnsiTheme="minorHAnsi" w:cstheme="minorHAnsi"/>
          <w:sz w:val="20"/>
          <w:szCs w:val="20"/>
        </w:rPr>
        <w:t xml:space="preserve">V prípade záujmu verejný obstarávateľ umožňuje vykonanie obhliadky. </w:t>
      </w:r>
    </w:p>
    <w:p w14:paraId="485FED78" w14:textId="77777777" w:rsidR="00D33E2E" w:rsidRPr="00D33E2E" w:rsidRDefault="00D33E2E" w:rsidP="00D33E2E">
      <w:pPr>
        <w:pStyle w:val="tl1"/>
        <w:ind w:left="426"/>
        <w:rPr>
          <w:rFonts w:asciiTheme="minorHAnsi" w:hAnsiTheme="minorHAnsi" w:cstheme="minorHAnsi"/>
          <w:sz w:val="20"/>
          <w:szCs w:val="20"/>
        </w:rPr>
      </w:pPr>
    </w:p>
    <w:p w14:paraId="2325EE36" w14:textId="72FD16B7"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Pr>
          <w:rFonts w:asciiTheme="minorHAnsi" w:hAnsiTheme="minorHAnsi" w:cstheme="minorHAnsi"/>
          <w:sz w:val="20"/>
          <w:szCs w:val="20"/>
        </w:rPr>
        <w:t>JOSEPHINE</w:t>
      </w:r>
      <w:r w:rsidRPr="00D33E2E">
        <w:rPr>
          <w:rFonts w:asciiTheme="minorHAnsi" w:hAnsiTheme="minorHAnsi" w:cstheme="minorHAnsi"/>
          <w:sz w:val="20"/>
          <w:szCs w:val="20"/>
        </w:rPr>
        <w:t xml:space="preserve">. Žiadosť o vykonanie obhliadky musí byť doručená najneskôr do uplynutia lehoty na predkladanie ponúk. Na žiadosti doručené po uvedenej lehote sa nebude prihliadať. </w:t>
      </w:r>
    </w:p>
    <w:p w14:paraId="01304A63" w14:textId="77777777" w:rsidR="00D33E2E" w:rsidRPr="00D33E2E" w:rsidRDefault="00D33E2E" w:rsidP="00D33E2E">
      <w:pPr>
        <w:pStyle w:val="Odsekzoznamu"/>
        <w:rPr>
          <w:rFonts w:asciiTheme="minorHAnsi" w:hAnsiTheme="minorHAnsi" w:cstheme="minorHAnsi"/>
          <w:sz w:val="20"/>
          <w:szCs w:val="20"/>
        </w:rPr>
      </w:pPr>
    </w:p>
    <w:p w14:paraId="34A2775B" w14:textId="694CB213"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D33E2E">
        <w:rPr>
          <w:rFonts w:asciiTheme="minorHAnsi" w:hAnsiTheme="minorHAnsi" w:cstheme="minorHAnsi"/>
          <w:sz w:val="20"/>
          <w:szCs w:val="20"/>
          <w:u w:val="single"/>
        </w:rPr>
        <w:t>Obhliadka sa nemôže uskutočniť skôr ako dva pracovné dni odo dňa odoslania oznámenia o konaní obhliadky</w:t>
      </w:r>
      <w:r w:rsidRPr="00D33E2E">
        <w:rPr>
          <w:rFonts w:asciiTheme="minorHAnsi" w:hAnsiTheme="minorHAnsi" w:cstheme="minorHAnsi"/>
          <w:sz w:val="20"/>
          <w:szCs w:val="20"/>
        </w:rPr>
        <w:t xml:space="preserve">. </w:t>
      </w:r>
    </w:p>
    <w:p w14:paraId="57C9AB29" w14:textId="77777777" w:rsidR="00D33E2E" w:rsidRPr="00D33E2E" w:rsidRDefault="00D33E2E" w:rsidP="00D33E2E">
      <w:pPr>
        <w:pStyle w:val="Odsekzoznamu"/>
        <w:rPr>
          <w:rFonts w:asciiTheme="minorHAnsi" w:hAnsiTheme="minorHAnsi" w:cstheme="minorHAnsi"/>
          <w:sz w:val="20"/>
          <w:szCs w:val="20"/>
        </w:rPr>
      </w:pPr>
    </w:p>
    <w:p w14:paraId="6EB825B6"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lastRenderedPageBreak/>
        <w:t xml:space="preserve">Verejný obstarávateľ určuje pre každého zo záujemcov 60 minút ako maximálny čas trvania obhliadky. </w:t>
      </w:r>
    </w:p>
    <w:p w14:paraId="298BA929" w14:textId="77777777" w:rsidR="00D33E2E" w:rsidRPr="00D33E2E" w:rsidRDefault="00D33E2E" w:rsidP="00D33E2E">
      <w:pPr>
        <w:pStyle w:val="Odsekzoznamu"/>
        <w:rPr>
          <w:rFonts w:asciiTheme="minorHAnsi" w:hAnsiTheme="minorHAnsi" w:cstheme="minorHAnsi"/>
          <w:sz w:val="20"/>
          <w:szCs w:val="20"/>
        </w:rPr>
      </w:pPr>
    </w:p>
    <w:p w14:paraId="6DE54F0D"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11698AA" w14:textId="77777777" w:rsidR="00D33E2E" w:rsidRPr="00D33E2E" w:rsidRDefault="00D33E2E" w:rsidP="00D33E2E">
      <w:pPr>
        <w:pStyle w:val="Odsekzoznamu"/>
        <w:rPr>
          <w:rFonts w:asciiTheme="minorHAnsi" w:hAnsiTheme="minorHAnsi" w:cstheme="minorHAnsi"/>
          <w:sz w:val="20"/>
          <w:szCs w:val="20"/>
        </w:rPr>
      </w:pPr>
    </w:p>
    <w:p w14:paraId="2AEB7DD0"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650771EF"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00526A5D">
        <w:rPr>
          <w:rFonts w:asciiTheme="minorHAnsi" w:hAnsiTheme="minorHAnsi" w:cs="Cambria"/>
          <w:sz w:val="20"/>
          <w:szCs w:val="20"/>
        </w:rPr>
        <w:t xml:space="preserve"> </w:t>
      </w:r>
      <w:r w:rsidR="00526A5D">
        <w:rPr>
          <w:rFonts w:asciiTheme="minorHAnsi" w:hAnsiTheme="minorHAnsi" w:cs="Cambria"/>
          <w:b/>
          <w:bCs/>
          <w:sz w:val="20"/>
          <w:szCs w:val="20"/>
        </w:rPr>
        <w:t>je</w:t>
      </w:r>
      <w:r w:rsidRPr="000D7349">
        <w:rPr>
          <w:rFonts w:asciiTheme="minorHAnsi" w:hAnsiTheme="minorHAnsi" w:cs="Cambria"/>
          <w:sz w:val="20"/>
          <w:szCs w:val="20"/>
        </w:rPr>
        <w:t xml:space="preserve"> pre účely zadávania tejto zákazky</w:t>
      </w:r>
      <w:r w:rsidRPr="000D7349">
        <w:rPr>
          <w:rFonts w:asciiTheme="minorHAnsi" w:hAnsiTheme="minorHAnsi" w:cs="Cambria"/>
          <w:b/>
          <w:sz w:val="20"/>
          <w:szCs w:val="20"/>
        </w:rPr>
        <w:t xml:space="preserv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2"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598363F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Pri tvorbe ponuky uchádzačom, ktorá bude po ukončení procesu verejného obstarávania podľa § 64 ZVO zverejnená na profile verejného obstarávateľa, je potrebné dbať na ochranu tých častí dokumentov, informácií a</w:t>
      </w:r>
      <w:r w:rsidR="00E749C7">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75EBEC5C" w14:textId="4E149459" w:rsidR="00625EDB" w:rsidRDefault="00A34B0B" w:rsidP="00D33E2E">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7</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r w:rsidR="00D33E2E">
        <w:rPr>
          <w:rFonts w:asciiTheme="minorHAnsi" w:hAnsiTheme="minorHAnsi" w:cs="Cambria"/>
          <w:sz w:val="20"/>
          <w:szCs w:val="20"/>
        </w:rPr>
        <w:t xml:space="preserve"> </w:t>
      </w: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w:t>
      </w:r>
      <w:r w:rsidR="007F2C33">
        <w:rPr>
          <w:rFonts w:asciiTheme="minorHAnsi" w:hAnsiTheme="minorHAnsi" w:cs="Cambria"/>
          <w:sz w:val="20"/>
          <w:szCs w:val="20"/>
        </w:rPr>
        <w:t> </w:t>
      </w:r>
      <w:r w:rsidRPr="000D7349">
        <w:rPr>
          <w:rFonts w:asciiTheme="minorHAnsi" w:hAnsiTheme="minorHAnsi" w:cs="Cambria"/>
          <w:sz w:val="20"/>
          <w:szCs w:val="20"/>
        </w:rPr>
        <w:t xml:space="preserve">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w:t>
      </w:r>
      <w:proofErr w:type="spellStart"/>
      <w:r w:rsidRPr="000D7349">
        <w:rPr>
          <w:rFonts w:asciiTheme="minorHAnsi" w:hAnsiTheme="minorHAnsi" w:cs="Cambria"/>
          <w:sz w:val="20"/>
          <w:szCs w:val="20"/>
        </w:rPr>
        <w:t>oddiel</w:t>
      </w:r>
      <w:r w:rsidR="00EE7541">
        <w:rPr>
          <w:rFonts w:asciiTheme="minorHAnsi" w:hAnsiTheme="minorHAnsi" w:cs="Cambria"/>
          <w:sz w:val="20"/>
          <w:szCs w:val="20"/>
        </w:rPr>
        <w:t>i</w:t>
      </w:r>
      <w:proofErr w:type="spellEnd"/>
      <w:r w:rsidRPr="000D7349">
        <w:rPr>
          <w:rFonts w:asciiTheme="minorHAnsi" w:hAnsiTheme="minorHAnsi" w:cs="Cambria"/>
          <w:sz w:val="20"/>
          <w:szCs w:val="20"/>
        </w:rPr>
        <w:t xml:space="preserve"> α IV. časti jednotného európskeho dokumentu</w:t>
      </w:r>
      <w:r w:rsidR="00625EDB">
        <w:rPr>
          <w:rFonts w:asciiTheme="minorHAnsi" w:hAnsiTheme="minorHAnsi" w:cs="Cambria"/>
          <w:sz w:val="20"/>
          <w:szCs w:val="20"/>
        </w:rPr>
        <w:t xml:space="preserve"> alebo</w:t>
      </w:r>
    </w:p>
    <w:p w14:paraId="47760FB9" w14:textId="77777777" w:rsidR="00A34B0B" w:rsidRPr="000D7349" w:rsidRDefault="00A34B0B" w:rsidP="00A34B0B">
      <w:pPr>
        <w:pStyle w:val="tl1"/>
        <w:rPr>
          <w:rFonts w:asciiTheme="minorHAnsi" w:hAnsiTheme="minorHAnsi" w:cs="Cambria"/>
          <w:sz w:val="20"/>
          <w:szCs w:val="20"/>
        </w:rPr>
      </w:pPr>
    </w:p>
    <w:p w14:paraId="1745FF61" w14:textId="4353BFF3"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EE7541">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41ADE49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E16830">
        <w:rPr>
          <w:rFonts w:asciiTheme="minorHAnsi" w:hAnsiTheme="minorHAnsi" w:cs="Cambria"/>
          <w:sz w:val="20"/>
          <w:szCs w:val="20"/>
        </w:rPr>
        <w:t>,</w:t>
      </w:r>
      <w:r w:rsidRPr="000D7349">
        <w:rPr>
          <w:rFonts w:asciiTheme="minorHAnsi" w:hAnsiTheme="minorHAnsi" w:cs="Cambria"/>
          <w:sz w:val="20"/>
          <w:szCs w:val="20"/>
        </w:rPr>
        <w:t xml:space="preserve">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3B8EED2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w:t>
      </w:r>
      <w:r w:rsidR="00251638">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lastRenderedPageBreak/>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29AFA2EC"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w:t>
      </w:r>
      <w:r w:rsidR="00B314A4">
        <w:rPr>
          <w:rFonts w:ascii="Calibri" w:hAnsi="Calibri" w:cs="Calibri"/>
          <w:b/>
          <w:sz w:val="20"/>
          <w:szCs w:val="20"/>
        </w:rPr>
        <w:t>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52919C1B"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13.3. Ak uchádzač nie je platcom DPH, na túto skutočnosť vo svojej ponuke upozorní. Cena uchádzača, ktorý nie</w:t>
      </w:r>
      <w:r w:rsidR="00251638">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6913D563"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w:t>
      </w:r>
      <w:r w:rsidR="00153F71">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354A03" w:rsidRDefault="00A34B0B" w:rsidP="00A34B0B">
      <w:pPr>
        <w:pStyle w:val="tl1"/>
        <w:rPr>
          <w:rFonts w:asciiTheme="minorHAnsi" w:hAnsiTheme="minorHAnsi" w:cs="Calibri"/>
          <w:b/>
          <w:bCs/>
          <w:caps/>
          <w:sz w:val="20"/>
          <w:szCs w:val="20"/>
        </w:rPr>
      </w:pPr>
      <w:r w:rsidRPr="00354A03">
        <w:rPr>
          <w:rFonts w:asciiTheme="minorHAnsi" w:hAnsiTheme="minorHAnsi" w:cs="Calibri"/>
          <w:b/>
          <w:bCs/>
          <w:sz w:val="20"/>
          <w:szCs w:val="20"/>
        </w:rPr>
        <w:t xml:space="preserve">14. </w:t>
      </w:r>
      <w:r w:rsidRPr="00354A03">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354A03">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4929CEC1"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27361B6B" w:rsidR="00EF0E19" w:rsidRPr="008B15CB" w:rsidRDefault="00A34B0B" w:rsidP="00430C76">
      <w:pPr>
        <w:pStyle w:val="tl1"/>
        <w:ind w:left="284"/>
        <w:rPr>
          <w:rFonts w:asciiTheme="minorHAnsi" w:hAnsiTheme="minorHAnsi" w:cs="Times New Roman"/>
          <w:sz w:val="20"/>
          <w:szCs w:val="20"/>
          <w:u w:val="single"/>
        </w:rPr>
      </w:pPr>
      <w:r w:rsidRPr="000D7349">
        <w:rPr>
          <w:rFonts w:asciiTheme="minorHAnsi" w:hAnsiTheme="minorHAnsi" w:cs="Times New Roman"/>
          <w:sz w:val="20"/>
          <w:szCs w:val="20"/>
        </w:rPr>
        <w:t xml:space="preserve">15.2.2. </w:t>
      </w:r>
      <w:r w:rsidR="006B22AA" w:rsidRPr="0074383E">
        <w:rPr>
          <w:rFonts w:asciiTheme="minorHAnsi" w:hAnsiTheme="minorHAnsi" w:cs="Times New Roman"/>
          <w:iCs/>
          <w:sz w:val="20"/>
          <w:szCs w:val="20"/>
        </w:rPr>
        <w:t>Doklady a dokumenty</w:t>
      </w:r>
      <w:r w:rsidR="006B22AA" w:rsidRPr="0074383E">
        <w:rPr>
          <w:rFonts w:asciiTheme="minorHAnsi" w:hAnsiTheme="minorHAnsi" w:cs="Times New Roman"/>
          <w:sz w:val="20"/>
          <w:szCs w:val="20"/>
        </w:rPr>
        <w:t xml:space="preserve"> na preukázanie a opísanie spôsobu</w:t>
      </w:r>
      <w:r w:rsidR="006B22AA" w:rsidRPr="0074383E">
        <w:rPr>
          <w:rFonts w:asciiTheme="minorHAnsi" w:hAnsiTheme="minorHAnsi" w:cs="Times New Roman"/>
          <w:b/>
          <w:sz w:val="20"/>
          <w:szCs w:val="20"/>
        </w:rPr>
        <w:t xml:space="preserve"> splnenia požiadaviek verejného obstarávateľa na predmet zákazky</w:t>
      </w:r>
      <w:r w:rsidR="006B22AA" w:rsidRPr="0074383E">
        <w:rPr>
          <w:rFonts w:asciiTheme="minorHAnsi" w:hAnsiTheme="minorHAnsi" w:cs="Times New Roman"/>
          <w:sz w:val="20"/>
          <w:szCs w:val="20"/>
        </w:rPr>
        <w:t xml:space="preserve">, </w:t>
      </w:r>
      <w:r w:rsidR="006B22AA" w:rsidRPr="0074383E">
        <w:rPr>
          <w:rFonts w:asciiTheme="minorHAnsi" w:hAnsiTheme="minorHAnsi" w:cs="Times New Roman"/>
          <w:sz w:val="20"/>
          <w:szCs w:val="20"/>
          <w:u w:val="single"/>
        </w:rPr>
        <w:t>v zmysle časti B. týchto SP</w:t>
      </w:r>
      <w:r w:rsidR="00EF0E19">
        <w:rPr>
          <w:rFonts w:asciiTheme="minorHAnsi" w:hAnsiTheme="minorHAnsi" w:cs="Times New Roman"/>
          <w:sz w:val="20"/>
          <w:szCs w:val="20"/>
          <w:u w:val="single"/>
        </w:rPr>
        <w:t>,</w:t>
      </w:r>
      <w:r w:rsidR="008B15CB">
        <w:rPr>
          <w:rFonts w:asciiTheme="minorHAnsi" w:hAnsiTheme="minorHAnsi" w:cs="Times New Roman"/>
          <w:sz w:val="20"/>
          <w:szCs w:val="20"/>
          <w:u w:val="single"/>
        </w:rPr>
        <w:t xml:space="preserve"> </w:t>
      </w:r>
      <w:r w:rsidR="00EF0E19">
        <w:rPr>
          <w:rFonts w:asciiTheme="minorHAnsi" w:hAnsiTheme="minorHAnsi" w:cs="Times New Roman"/>
          <w:sz w:val="20"/>
          <w:szCs w:val="20"/>
          <w:u w:val="single"/>
        </w:rPr>
        <w:t>čiže:</w:t>
      </w:r>
      <w:r w:rsidR="00EF0E19" w:rsidRPr="0074383E">
        <w:rPr>
          <w:rFonts w:asciiTheme="minorHAnsi" w:hAnsiTheme="minorHAnsi" w:cs="Times New Roman"/>
          <w:sz w:val="20"/>
          <w:szCs w:val="20"/>
          <w:u w:val="single"/>
        </w:rPr>
        <w:t xml:space="preserve"> </w:t>
      </w:r>
    </w:p>
    <w:p w14:paraId="50D91746"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sz w:val="20"/>
          <w:szCs w:val="20"/>
        </w:rPr>
        <w:t xml:space="preserve">ocenený </w:t>
      </w:r>
      <w:proofErr w:type="spellStart"/>
      <w:r w:rsidRPr="008B15CB">
        <w:rPr>
          <w:rFonts w:asciiTheme="minorHAnsi" w:hAnsiTheme="minorHAnsi" w:cstheme="minorHAnsi"/>
          <w:sz w:val="20"/>
          <w:szCs w:val="20"/>
        </w:rPr>
        <w:t>položkový</w:t>
      </w:r>
      <w:proofErr w:type="spellEnd"/>
      <w:r w:rsidRPr="008B15CB">
        <w:rPr>
          <w:rFonts w:asciiTheme="minorHAnsi" w:hAnsiTheme="minorHAnsi" w:cstheme="minorHAnsi"/>
          <w:sz w:val="20"/>
          <w:szCs w:val="20"/>
        </w:rPr>
        <w:t xml:space="preserve"> rozpočet (výkaz výmer) vo formáte .</w:t>
      </w:r>
      <w:proofErr w:type="spellStart"/>
      <w:r w:rsidRPr="008B15CB">
        <w:rPr>
          <w:rFonts w:asciiTheme="minorHAnsi" w:hAnsiTheme="minorHAnsi" w:cstheme="minorHAnsi"/>
          <w:sz w:val="20"/>
          <w:szCs w:val="20"/>
        </w:rPr>
        <w:t>xls</w:t>
      </w:r>
      <w:proofErr w:type="spellEnd"/>
      <w:r w:rsidRPr="008B15CB">
        <w:rPr>
          <w:rFonts w:asciiTheme="minorHAnsi" w:hAnsiTheme="minorHAnsi" w:cstheme="minorHAnsi"/>
          <w:sz w:val="20"/>
          <w:szCs w:val="20"/>
        </w:rPr>
        <w:t>/.</w:t>
      </w:r>
      <w:proofErr w:type="spellStart"/>
      <w:r w:rsidRPr="008B15CB">
        <w:rPr>
          <w:rFonts w:asciiTheme="minorHAnsi" w:hAnsiTheme="minorHAnsi" w:cstheme="minorHAnsi"/>
          <w:sz w:val="20"/>
          <w:szCs w:val="20"/>
        </w:rPr>
        <w:t>xlsx</w:t>
      </w:r>
      <w:proofErr w:type="spellEnd"/>
      <w:r w:rsidRPr="008B15CB">
        <w:rPr>
          <w:rFonts w:asciiTheme="minorHAnsi" w:hAnsiTheme="minorHAnsi" w:cstheme="minorHAnsi"/>
          <w:iCs/>
          <w:sz w:val="20"/>
          <w:szCs w:val="20"/>
        </w:rPr>
        <w:t>. Vo formáte .</w:t>
      </w:r>
      <w:proofErr w:type="spellStart"/>
      <w:r w:rsidRPr="008B15CB">
        <w:rPr>
          <w:rFonts w:asciiTheme="minorHAnsi" w:hAnsiTheme="minorHAnsi" w:cstheme="minorHAnsi"/>
          <w:iCs/>
          <w:sz w:val="20"/>
          <w:szCs w:val="20"/>
        </w:rPr>
        <w:t>pdf</w:t>
      </w:r>
      <w:proofErr w:type="spellEnd"/>
      <w:r w:rsidRPr="008B15CB">
        <w:rPr>
          <w:rFonts w:asciiTheme="minorHAnsi" w:hAnsiTheme="minorHAnsi" w:cstheme="minorHAnsi"/>
          <w:iCs/>
          <w:sz w:val="20"/>
          <w:szCs w:val="20"/>
        </w:rPr>
        <w:t xml:space="preserve"> (v podpísanej forme) stačí predložiť len rekapituláciu stavby, tzn. krycí list rozpočtu;</w:t>
      </w:r>
    </w:p>
    <w:p w14:paraId="335EB771" w14:textId="77777777" w:rsidR="00EF0E19" w:rsidRPr="008B15CB" w:rsidRDefault="00EF0E19" w:rsidP="00EF0E19">
      <w:pPr>
        <w:pStyle w:val="tl1"/>
        <w:numPr>
          <w:ilvl w:val="0"/>
          <w:numId w:val="30"/>
        </w:numPr>
        <w:ind w:left="851" w:hanging="284"/>
        <w:rPr>
          <w:rFonts w:asciiTheme="minorHAnsi" w:hAnsiTheme="minorHAnsi" w:cstheme="minorHAnsi"/>
          <w:sz w:val="20"/>
          <w:szCs w:val="20"/>
        </w:rPr>
      </w:pPr>
      <w:r w:rsidRPr="008B15CB">
        <w:rPr>
          <w:rFonts w:asciiTheme="minorHAnsi" w:hAnsiTheme="minorHAnsi" w:cstheme="minorHAnsi"/>
          <w:sz w:val="20"/>
          <w:szCs w:val="20"/>
        </w:rPr>
        <w:t>vecný a časový harmonogram realizácie stavebných prác;</w:t>
      </w:r>
    </w:p>
    <w:p w14:paraId="53B029D0" w14:textId="77777777" w:rsidR="00EF0E19" w:rsidRPr="005E63CD" w:rsidRDefault="00EF0E19" w:rsidP="00EF0E19">
      <w:pPr>
        <w:pStyle w:val="tl1"/>
        <w:numPr>
          <w:ilvl w:val="0"/>
          <w:numId w:val="30"/>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prehľad ekvivalentných materiálov, výrobkov a zariadení, ak je potrebný;</w:t>
      </w:r>
    </w:p>
    <w:p w14:paraId="28410082" w14:textId="77777777" w:rsidR="00EF0E19" w:rsidRPr="005E63CD" w:rsidRDefault="00EF0E19" w:rsidP="00EF0E19">
      <w:pPr>
        <w:pStyle w:val="tl1"/>
        <w:numPr>
          <w:ilvl w:val="0"/>
          <w:numId w:val="30"/>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 xml:space="preserve">samostatný očíslovaný zoznam technických listov k ponúknutým ekvivalentom, </w:t>
      </w:r>
      <w:r w:rsidRPr="005E63CD">
        <w:rPr>
          <w:rFonts w:asciiTheme="minorHAnsi" w:hAnsiTheme="minorHAnsi" w:cstheme="minorHAnsi"/>
          <w:iCs/>
          <w:sz w:val="20"/>
          <w:szCs w:val="20"/>
          <w:u w:val="single"/>
        </w:rPr>
        <w:t>ak uchádzač ponúkne ekvivalentné výrobky</w:t>
      </w:r>
      <w:r w:rsidRPr="005E63CD">
        <w:rPr>
          <w:rFonts w:asciiTheme="minorHAnsi" w:hAnsiTheme="minorHAnsi" w:cstheme="minorHAnsi"/>
          <w:iCs/>
          <w:sz w:val="20"/>
          <w:szCs w:val="20"/>
        </w:rPr>
        <w:t>;</w:t>
      </w:r>
    </w:p>
    <w:p w14:paraId="60BD3CF0" w14:textId="77777777" w:rsidR="00EF0E19" w:rsidRPr="005E63CD" w:rsidRDefault="00EF0E19" w:rsidP="00EF0E19">
      <w:pPr>
        <w:pStyle w:val="tl1"/>
        <w:numPr>
          <w:ilvl w:val="0"/>
          <w:numId w:val="30"/>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78E1E9CC" w14:textId="2AA1C6F9" w:rsidR="006B22AA"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430C76">
      <w:pPr>
        <w:pStyle w:val="tl1"/>
        <w:ind w:left="284"/>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5BCD6AEB" w:rsidR="00A34B0B" w:rsidRDefault="00A34B0B" w:rsidP="00430C76">
      <w:pPr>
        <w:pStyle w:val="tl1"/>
        <w:ind w:left="284"/>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KRITÉRIÍ</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 xml:space="preserve">hodnotenie ponúk </w:t>
      </w:r>
      <w:r w:rsidRPr="00F21D37">
        <w:rPr>
          <w:rFonts w:asciiTheme="minorHAnsi" w:hAnsiTheme="minorHAnsi" w:cs="Times New Roman"/>
          <w:b/>
          <w:sz w:val="20"/>
          <w:szCs w:val="20"/>
        </w:rPr>
        <w:t>a pravidlá ich uplatnenia</w:t>
      </w:r>
      <w:r w:rsidRPr="00F21D37">
        <w:rPr>
          <w:rFonts w:asciiTheme="minorHAnsi" w:hAnsiTheme="minorHAnsi" w:cs="Times New Roman"/>
          <w:sz w:val="20"/>
          <w:szCs w:val="20"/>
        </w:rPr>
        <w:t xml:space="preserve">, </w:t>
      </w:r>
      <w:r w:rsidR="00962903" w:rsidRPr="00F21D37">
        <w:rPr>
          <w:rFonts w:asciiTheme="minorHAnsi" w:hAnsiTheme="minorHAnsi" w:cs="Times New Roman"/>
          <w:sz w:val="20"/>
          <w:szCs w:val="20"/>
        </w:rPr>
        <w:t xml:space="preserve">podľa </w:t>
      </w:r>
      <w:r w:rsidRPr="00F21D37">
        <w:rPr>
          <w:rFonts w:asciiTheme="minorHAnsi" w:hAnsiTheme="minorHAnsi" w:cs="Times New Roman"/>
          <w:sz w:val="20"/>
          <w:szCs w:val="20"/>
        </w:rPr>
        <w:t xml:space="preserve">časti </w:t>
      </w:r>
      <w:r w:rsidRPr="00F21D37">
        <w:rPr>
          <w:rFonts w:asciiTheme="minorHAnsi" w:hAnsiTheme="minorHAnsi" w:cs="Times New Roman"/>
          <w:b/>
          <w:sz w:val="20"/>
          <w:szCs w:val="20"/>
        </w:rPr>
        <w:t>D. Spôsob určenia ceny</w:t>
      </w:r>
      <w:r w:rsidRPr="00F21D37">
        <w:rPr>
          <w:rFonts w:asciiTheme="minorHAnsi" w:hAnsiTheme="minorHAnsi" w:cs="Times New Roman"/>
          <w:sz w:val="20"/>
          <w:szCs w:val="20"/>
        </w:rPr>
        <w:t xml:space="preserve"> a podľa </w:t>
      </w:r>
      <w:r w:rsidR="00760B4E" w:rsidRPr="00F21D37">
        <w:rPr>
          <w:rFonts w:asciiTheme="minorHAnsi" w:hAnsiTheme="minorHAnsi" w:cs="Times New Roman"/>
          <w:sz w:val="20"/>
          <w:szCs w:val="20"/>
        </w:rPr>
        <w:t xml:space="preserve">časti </w:t>
      </w:r>
      <w:r w:rsidR="00760B4E" w:rsidRPr="00F21D37">
        <w:rPr>
          <w:rFonts w:asciiTheme="minorHAnsi" w:hAnsiTheme="minorHAnsi" w:cs="Times New Roman"/>
          <w:b/>
          <w:bCs/>
          <w:sz w:val="20"/>
          <w:szCs w:val="20"/>
        </w:rPr>
        <w:t>G.</w:t>
      </w:r>
      <w:r w:rsidRPr="00F21D37">
        <w:rPr>
          <w:rFonts w:asciiTheme="minorHAnsi" w:hAnsiTheme="minorHAnsi" w:cs="Times New Roman"/>
          <w:b/>
          <w:bCs/>
          <w:sz w:val="20"/>
          <w:szCs w:val="20"/>
        </w:rPr>
        <w:t xml:space="preserve"> Návrh </w:t>
      </w:r>
      <w:r w:rsidR="00760B4E" w:rsidRPr="00F21D37">
        <w:rPr>
          <w:rFonts w:asciiTheme="minorHAnsi" w:hAnsiTheme="minorHAnsi" w:cs="Times New Roman"/>
          <w:b/>
          <w:bCs/>
          <w:sz w:val="20"/>
          <w:szCs w:val="20"/>
        </w:rPr>
        <w:t xml:space="preserve">uchádzača </w:t>
      </w:r>
      <w:r w:rsidRPr="00F21D37">
        <w:rPr>
          <w:rFonts w:asciiTheme="minorHAnsi" w:hAnsiTheme="minorHAnsi" w:cs="Times New Roman"/>
          <w:b/>
          <w:bCs/>
          <w:sz w:val="20"/>
          <w:szCs w:val="20"/>
        </w:rPr>
        <w:t>na plnenie kritérií</w:t>
      </w:r>
      <w:r w:rsidR="00760B4E" w:rsidRPr="00F21D37">
        <w:rPr>
          <w:rFonts w:asciiTheme="minorHAnsi" w:hAnsiTheme="minorHAnsi" w:cs="Times New Roman"/>
          <w:sz w:val="20"/>
          <w:szCs w:val="20"/>
        </w:rPr>
        <w:t>.</w:t>
      </w:r>
      <w:r w:rsidRPr="00F21D37">
        <w:rPr>
          <w:rFonts w:asciiTheme="minorHAnsi" w:hAnsiTheme="minorHAnsi" w:cs="Times New Roman"/>
          <w:sz w:val="20"/>
          <w:szCs w:val="20"/>
        </w:rPr>
        <w:t xml:space="preserve"> </w:t>
      </w:r>
      <w:r w:rsidR="00760B4E" w:rsidRPr="00F21D37">
        <w:rPr>
          <w:rFonts w:asciiTheme="minorHAnsi" w:hAnsiTheme="minorHAnsi" w:cstheme="minorHAnsi"/>
          <w:sz w:val="20"/>
          <w:szCs w:val="20"/>
        </w:rPr>
        <w:t>Formulár „Návrh na plnenie kritérií“ musí</w:t>
      </w:r>
      <w:r w:rsidRPr="00F21D37">
        <w:rPr>
          <w:rFonts w:asciiTheme="minorHAnsi" w:hAnsiTheme="minorHAnsi" w:cs="Times New Roman"/>
          <w:sz w:val="20"/>
          <w:szCs w:val="20"/>
        </w:rPr>
        <w:t xml:space="preserve"> byť </w:t>
      </w:r>
      <w:r w:rsidRPr="00F21D37">
        <w:rPr>
          <w:rFonts w:asciiTheme="minorHAnsi" w:hAnsiTheme="minorHAnsi" w:cs="Times New Roman"/>
          <w:b/>
          <w:sz w:val="20"/>
          <w:szCs w:val="20"/>
        </w:rPr>
        <w:t>podpísaný</w:t>
      </w:r>
      <w:r w:rsidRPr="00F21D37">
        <w:rPr>
          <w:rFonts w:asciiTheme="minorHAnsi" w:hAnsiTheme="minorHAnsi" w:cs="Times New Roman"/>
          <w:sz w:val="20"/>
          <w:szCs w:val="20"/>
        </w:rPr>
        <w:t xml:space="preserve"> osobou/osobami oprávnenými konať</w:t>
      </w:r>
      <w:r w:rsidRPr="007F1FD9">
        <w:rPr>
          <w:rFonts w:asciiTheme="minorHAnsi" w:hAnsiTheme="minorHAnsi" w:cs="Times New Roman"/>
          <w:sz w:val="20"/>
          <w:szCs w:val="20"/>
        </w:rPr>
        <w:t xml:space="preserve"> za</w:t>
      </w:r>
      <w:r w:rsidR="00415915">
        <w:rPr>
          <w:rFonts w:asciiTheme="minorHAnsi" w:hAnsiTheme="minorHAnsi" w:cs="Times New Roman"/>
          <w:sz w:val="20"/>
          <w:szCs w:val="20"/>
        </w:rPr>
        <w:t> </w:t>
      </w:r>
      <w:r w:rsidRPr="007F1FD9">
        <w:rPr>
          <w:rFonts w:asciiTheme="minorHAnsi" w:hAnsiTheme="minorHAnsi" w:cs="Times New Roman"/>
          <w:sz w:val="20"/>
          <w:szCs w:val="20"/>
        </w:rPr>
        <w:t>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78F0D16F" w:rsidR="00A34B0B" w:rsidRDefault="007609FB" w:rsidP="00430C76">
      <w:pPr>
        <w:pStyle w:val="tl1"/>
        <w:ind w:left="284"/>
        <w:rPr>
          <w:rFonts w:asciiTheme="minorHAnsi" w:hAnsiTheme="minorHAnsi" w:cs="Times New Roman"/>
          <w:sz w:val="20"/>
          <w:szCs w:val="20"/>
        </w:rPr>
      </w:pPr>
      <w:r>
        <w:rPr>
          <w:rFonts w:asciiTheme="minorHAnsi" w:hAnsiTheme="minorHAnsi" w:cs="Times New Roman"/>
          <w:sz w:val="20"/>
          <w:szCs w:val="20"/>
        </w:rPr>
        <w:t>15.2.</w:t>
      </w:r>
      <w:r w:rsidR="000349D8">
        <w:rPr>
          <w:rFonts w:asciiTheme="minorHAnsi" w:hAnsiTheme="minorHAnsi" w:cs="Times New Roman"/>
          <w:sz w:val="20"/>
          <w:szCs w:val="20"/>
        </w:rPr>
        <w:t>6</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7A84913F"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413A16">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10F71782" w:rsidR="00A34B0B" w:rsidRPr="000D7349" w:rsidRDefault="00A34B0B" w:rsidP="00430C76">
      <w:pPr>
        <w:pStyle w:val="tl1"/>
        <w:keepNext/>
        <w:keepLines/>
        <w:spacing w:before="120"/>
        <w:ind w:left="284"/>
        <w:rPr>
          <w:rFonts w:asciiTheme="minorHAnsi" w:hAnsiTheme="minorHAnsi" w:cs="Times New Roman"/>
          <w:sz w:val="20"/>
          <w:szCs w:val="20"/>
        </w:rPr>
      </w:pPr>
      <w:r w:rsidRPr="000D7349">
        <w:rPr>
          <w:rFonts w:asciiTheme="minorHAnsi" w:hAnsiTheme="minorHAnsi" w:cs="Times New Roman"/>
          <w:iCs/>
          <w:caps/>
          <w:sz w:val="20"/>
          <w:szCs w:val="20"/>
        </w:rPr>
        <w:t>15.</w:t>
      </w:r>
      <w:r w:rsidR="00BB21DE">
        <w:rPr>
          <w:rFonts w:asciiTheme="minorHAnsi" w:hAnsiTheme="minorHAnsi" w:cs="Times New Roman"/>
          <w:iCs/>
          <w:caps/>
          <w:sz w:val="20"/>
          <w:szCs w:val="20"/>
        </w:rPr>
        <w:t>3</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430C76">
      <w:pPr>
        <w:pStyle w:val="tl1"/>
        <w:ind w:left="284"/>
        <w:rPr>
          <w:rFonts w:asciiTheme="minorHAnsi" w:hAnsiTheme="minorHAnsi"/>
          <w:sz w:val="20"/>
          <w:szCs w:val="20"/>
        </w:rPr>
      </w:pPr>
    </w:p>
    <w:p w14:paraId="045B9A52" w14:textId="2768A4DF" w:rsidR="00A34B0B" w:rsidRPr="000D7349"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iCs/>
          <w:caps/>
          <w:sz w:val="20"/>
          <w:szCs w:val="20"/>
        </w:rPr>
        <w:t>15.</w:t>
      </w:r>
      <w:r w:rsidR="00BB21DE">
        <w:rPr>
          <w:rFonts w:asciiTheme="minorHAnsi" w:hAnsiTheme="minorHAnsi" w:cs="Times New Roman"/>
          <w:iCs/>
          <w:caps/>
          <w:sz w:val="20"/>
          <w:szCs w:val="20"/>
        </w:rPr>
        <w:t>3</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3"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2BE559E8"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w:t>
      </w:r>
      <w:r w:rsidR="00FB09C8">
        <w:rPr>
          <w:rFonts w:asciiTheme="minorHAnsi" w:hAnsiTheme="minorHAnsi" w:cs="Arial"/>
          <w:sz w:val="20"/>
          <w:szCs w:val="20"/>
        </w:rPr>
        <w:t>,</w:t>
      </w:r>
      <w:r w:rsidRPr="00F4660F">
        <w:rPr>
          <w:rFonts w:asciiTheme="minorHAnsi" w:hAnsiTheme="minorHAnsi" w:cs="Arial"/>
          <w:sz w:val="20"/>
          <w:szCs w:val="20"/>
        </w:rPr>
        <w:t xml:space="preserve"> a</w:t>
      </w:r>
      <w:r w:rsidR="00FB09C8">
        <w:rPr>
          <w:rFonts w:asciiTheme="minorHAnsi" w:hAnsiTheme="minorHAnsi" w:cs="Arial"/>
          <w:sz w:val="20"/>
          <w:szCs w:val="20"/>
        </w:rPr>
        <w:t> </w:t>
      </w:r>
      <w:r w:rsidRPr="00F4660F">
        <w:rPr>
          <w:rFonts w:asciiTheme="minorHAnsi" w:hAnsiTheme="minorHAnsi" w:cs="Arial"/>
          <w:sz w:val="20"/>
          <w:szCs w:val="20"/>
        </w:rPr>
        <w:t>to</w:t>
      </w:r>
      <w:r w:rsidR="00FB09C8">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e-mailom.</w:t>
      </w:r>
    </w:p>
    <w:p w14:paraId="5828E32E" w14:textId="0C9511FC"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štatutára danej spoločnosti na kartu užívateľa po registrácii a prihlásení do systému JOSEPHINE. Autentifikáciu vykoná poskytovateľ systému JOSEPHINE</w:t>
      </w:r>
      <w:r w:rsidR="00FB7793">
        <w:rPr>
          <w:rFonts w:asciiTheme="minorHAnsi" w:hAnsiTheme="minorHAnsi" w:cs="Arial"/>
          <w:sz w:val="20"/>
          <w:szCs w:val="20"/>
        </w:rPr>
        <w:t>,</w:t>
      </w:r>
      <w:r w:rsidRPr="00F4660F">
        <w:rPr>
          <w:rFonts w:asciiTheme="minorHAnsi" w:hAnsiTheme="minorHAnsi" w:cs="Arial"/>
          <w:sz w:val="20"/>
          <w:szCs w:val="20"/>
        </w:rPr>
        <w:t xml:space="preserve"> a to v pracovných dňoch v čase 8.00 – 16.00 hod. O dokončení autentifikácie je</w:t>
      </w:r>
      <w:r w:rsidR="00FB7793">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108C535F"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dokumentu preukazujúceho osobu štatutára na kartu užívateľa po registrácii, ktorý je</w:t>
      </w:r>
      <w:r w:rsidR="00213216">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w:t>
      </w:r>
      <w:r w:rsidR="00213216">
        <w:rPr>
          <w:rFonts w:asciiTheme="minorHAnsi" w:hAnsiTheme="minorHAnsi" w:cs="Arial"/>
          <w:sz w:val="20"/>
          <w:szCs w:val="20"/>
        </w:rPr>
        <w:t>,</w:t>
      </w:r>
      <w:r w:rsidRPr="00F4660F">
        <w:rPr>
          <w:rFonts w:asciiTheme="minorHAnsi" w:hAnsiTheme="minorHAnsi" w:cs="Arial"/>
          <w:sz w:val="20"/>
          <w:szCs w:val="20"/>
        </w:rPr>
        <w:t xml:space="preserve"> a to v pracovných dňoch v čase 8.00 – 16.00 hod. O dokončení autentifikácie je uchádzač informovaný e-mailom.</w:t>
      </w:r>
    </w:p>
    <w:p w14:paraId="218711A8" w14:textId="6FB7DD0D"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213216">
        <w:rPr>
          <w:rFonts w:asciiTheme="minorHAnsi" w:hAnsiTheme="minorHAnsi" w:cs="Arial"/>
          <w:sz w:val="20"/>
          <w:szCs w:val="20"/>
        </w:rPr>
        <w:t>,</w:t>
      </w:r>
      <w:r w:rsidRPr="00F4660F">
        <w:rPr>
          <w:rFonts w:asciiTheme="minorHAnsi" w:hAnsiTheme="minorHAnsi" w:cs="Arial"/>
          <w:sz w:val="20"/>
          <w:szCs w:val="20"/>
        </w:rPr>
        <w:t xml:space="preserve"> a to v pracovné dni v čase 8.00 – 16.00 hod. O</w:t>
      </w:r>
      <w:r w:rsidR="000F054E">
        <w:rPr>
          <w:rFonts w:asciiTheme="minorHAnsi" w:hAnsiTheme="minorHAnsi" w:cs="Arial"/>
          <w:sz w:val="20"/>
          <w:szCs w:val="20"/>
        </w:rPr>
        <w:t> </w:t>
      </w:r>
      <w:r w:rsidRPr="00F4660F">
        <w:rPr>
          <w:rFonts w:asciiTheme="minorHAnsi" w:hAnsiTheme="minorHAnsi" w:cs="Arial"/>
          <w:sz w:val="20"/>
          <w:szCs w:val="20"/>
        </w:rPr>
        <w:t>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lastRenderedPageBreak/>
        <w:t xml:space="preserve">17.7. Elektronická ponuka sa vloží vyplnením ponukového formulára a vložením požadovaných dokladov a dokumentov v systéme JOSEPHINE umiestnenom na webovej adrese </w:t>
      </w:r>
      <w:hyperlink r:id="rId14"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7CD3EA16"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w:t>
      </w:r>
      <w:r w:rsidR="000F054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5"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75788E87"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w:t>
      </w:r>
      <w:r w:rsidR="0036382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20C4EFF5"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 40 ZVO a vyhodnotenie ponúk z hľadiska splnenia požiadaviek verejného obstarávateľa na</w:t>
      </w:r>
      <w:r w:rsidR="00466C42">
        <w:rPr>
          <w:rFonts w:asciiTheme="minorHAnsi" w:hAnsiTheme="minorHAnsi" w:cs="Cambria"/>
          <w:sz w:val="20"/>
          <w:szCs w:val="20"/>
        </w:rPr>
        <w:t> </w:t>
      </w:r>
      <w:r w:rsidR="00024CE7">
        <w:rPr>
          <w:rFonts w:asciiTheme="minorHAnsi" w:hAnsiTheme="minorHAnsi" w:cs="Cambria"/>
          <w:sz w:val="20"/>
          <w:szCs w:val="20"/>
        </w:rPr>
        <w:t xml:space="preserve">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E8EA57C"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sa uskutoční po vyhodnotení ponúk na základe kritérií na</w:t>
      </w:r>
      <w:r w:rsidR="00F4156E">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4CBABF75"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w:t>
      </w:r>
      <w:r w:rsidR="00D65C8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sa</w:t>
      </w:r>
      <w:r w:rsidR="006034B9">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w:t>
      </w:r>
      <w:r w:rsidR="006034B9">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096ADD26"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D50E1B">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49FE3117"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w:t>
      </w:r>
      <w:r w:rsidR="006A0D5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2AB6E0DA" w:rsidR="00B668A2" w:rsidRPr="00AB3D05"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odo dňa doručenia písomnej výzvy na poskytnutie súčinnosti potrebnej na uzavretie zmluvy dokla</w:t>
      </w:r>
      <w:r w:rsidR="00B668A2">
        <w:rPr>
          <w:rFonts w:asciiTheme="minorHAnsi" w:hAnsiTheme="minorHAnsi" w:cs="Calibri"/>
          <w:sz w:val="20"/>
          <w:szCs w:val="20"/>
        </w:rPr>
        <w:t>dy a dokumenty nasledovným spôsobom</w:t>
      </w:r>
      <w:r w:rsidR="004F332C">
        <w:rPr>
          <w:rFonts w:asciiTheme="minorHAnsi" w:hAnsiTheme="minorHAnsi" w:cs="Calibri"/>
          <w:sz w:val="20"/>
          <w:szCs w:val="20"/>
        </w:rPr>
        <w:t xml:space="preserve"> </w:t>
      </w:r>
      <w:r w:rsidR="004F332C" w:rsidRPr="00AB3D05">
        <w:rPr>
          <w:rFonts w:asciiTheme="minorHAnsi" w:hAnsiTheme="minorHAnsi" w:cstheme="minorHAnsi"/>
          <w:sz w:val="20"/>
          <w:szCs w:val="20"/>
        </w:rPr>
        <w:t>(Lehota v zmysle § 56 ods. 2 ZVO týmto nie je dotknutá)</w:t>
      </w:r>
      <w:r w:rsidR="00B668A2" w:rsidRPr="00AB3D05">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úradne overených fotokópií (formát .</w:t>
      </w:r>
      <w:proofErr w:type="spellStart"/>
      <w:r w:rsidRPr="00E96274">
        <w:rPr>
          <w:rFonts w:asciiTheme="minorHAnsi" w:hAnsiTheme="minorHAnsi" w:cstheme="minorHAnsi"/>
          <w:sz w:val="20"/>
          <w:szCs w:val="20"/>
        </w:rPr>
        <w:t>pdf</w:t>
      </w:r>
      <w:proofErr w:type="spellEnd"/>
      <w:r w:rsidRPr="00E96274">
        <w:rPr>
          <w:rFonts w:asciiTheme="minorHAnsi" w:hAnsiTheme="minorHAnsi" w:cstheme="minorHAnsi"/>
          <w:sz w:val="20"/>
          <w:szCs w:val="20"/>
        </w:rPr>
        <w:t>):</w:t>
      </w:r>
    </w:p>
    <w:p w14:paraId="068B9ED2"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 xml:space="preserve">Vyplnenú zmluvu vo formáte </w:t>
      </w:r>
      <w:proofErr w:type="spellStart"/>
      <w:r w:rsidRPr="00C76CEE">
        <w:rPr>
          <w:rFonts w:asciiTheme="minorHAnsi" w:hAnsiTheme="minorHAnsi" w:cstheme="minorHAnsi"/>
          <w:b/>
          <w:sz w:val="20"/>
          <w:szCs w:val="20"/>
        </w:rPr>
        <w:t>word</w:t>
      </w:r>
      <w:proofErr w:type="spellEnd"/>
      <w:r w:rsidRPr="00C76CEE">
        <w:rPr>
          <w:rFonts w:asciiTheme="minorHAnsi" w:hAnsiTheme="minorHAnsi" w:cstheme="minorHAnsi"/>
          <w:b/>
          <w:sz w:val="20"/>
          <w:szCs w:val="20"/>
        </w:rPr>
        <w:t xml:space="preserve"> a </w:t>
      </w:r>
      <w:proofErr w:type="spellStart"/>
      <w:r w:rsidRPr="00C76CEE">
        <w:rPr>
          <w:rFonts w:asciiTheme="minorHAnsi" w:hAnsiTheme="minorHAnsi" w:cstheme="minorHAnsi"/>
          <w:b/>
          <w:sz w:val="20"/>
          <w:szCs w:val="20"/>
        </w:rPr>
        <w:t>scan</w:t>
      </w:r>
      <w:proofErr w:type="spellEnd"/>
      <w:r w:rsidRPr="00C76CEE">
        <w:rPr>
          <w:rFonts w:asciiTheme="minorHAnsi" w:hAnsiTheme="minorHAnsi" w:cstheme="minorHAnsi"/>
          <w:b/>
          <w:sz w:val="20"/>
          <w:szCs w:val="20"/>
        </w:rPr>
        <w:t xml:space="preserve"> vyplnenej a podpísanej zmluvy vrátane všetkých relevantných príloh. </w:t>
      </w:r>
    </w:p>
    <w:p w14:paraId="35589511" w14:textId="74C19A26"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Dôkaz o existencii poistenia</w:t>
      </w:r>
      <w:r w:rsidRPr="00C76CEE">
        <w:rPr>
          <w:rFonts w:asciiTheme="minorHAnsi" w:hAnsiTheme="minorHAnsi" w:cstheme="minorHAnsi"/>
          <w:sz w:val="20"/>
          <w:szCs w:val="20"/>
        </w:rPr>
        <w:t xml:space="preserve"> </w:t>
      </w:r>
      <w:bookmarkStart w:id="2" w:name="_Hlk67385765"/>
      <w:r w:rsidRPr="00C76CEE">
        <w:rPr>
          <w:rFonts w:asciiTheme="minorHAnsi" w:hAnsiTheme="minorHAnsi" w:cstheme="minorHAnsi"/>
          <w:sz w:val="20"/>
          <w:szCs w:val="20"/>
        </w:rPr>
        <w:t>v súlade s bodom 2</w:t>
      </w:r>
      <w:r w:rsidR="00207856">
        <w:rPr>
          <w:rFonts w:asciiTheme="minorHAnsi" w:hAnsiTheme="minorHAnsi" w:cstheme="minorHAnsi"/>
          <w:sz w:val="20"/>
          <w:szCs w:val="20"/>
        </w:rPr>
        <w:t>7</w:t>
      </w:r>
      <w:r w:rsidRPr="00C76CEE">
        <w:rPr>
          <w:rFonts w:asciiTheme="minorHAnsi" w:hAnsiTheme="minorHAnsi" w:cstheme="minorHAnsi"/>
          <w:sz w:val="20"/>
          <w:szCs w:val="20"/>
        </w:rPr>
        <w:t xml:space="preserve"> článku </w:t>
      </w:r>
      <w:r w:rsidRPr="00C76CEE">
        <w:rPr>
          <w:rFonts w:asciiTheme="minorHAnsi" w:hAnsiTheme="minorHAnsi" w:cstheme="minorHAnsi"/>
          <w:i/>
          <w:iCs/>
          <w:sz w:val="20"/>
          <w:szCs w:val="20"/>
        </w:rPr>
        <w:t>VII. Podmienky vykonania diela</w:t>
      </w:r>
      <w:r w:rsidRPr="00C76CEE">
        <w:rPr>
          <w:rFonts w:asciiTheme="minorHAnsi" w:hAnsiTheme="minorHAnsi" w:cstheme="minorHAnsi"/>
          <w:sz w:val="20"/>
          <w:szCs w:val="20"/>
        </w:rPr>
        <w:t xml:space="preserve"> Zmluvy o dielo (kópie poistných zmlúv). </w:t>
      </w:r>
      <w:bookmarkEnd w:id="2"/>
    </w:p>
    <w:p w14:paraId="225B6F2E" w14:textId="3C7648DF"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C76CEE">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w:t>
      </w:r>
      <w:r w:rsidR="003018DF">
        <w:rPr>
          <w:rFonts w:asciiTheme="minorHAnsi" w:hAnsiTheme="minorHAnsi" w:cstheme="minorHAnsi"/>
          <w:sz w:val="20"/>
          <w:szCs w:val="20"/>
        </w:rPr>
        <w:t> </w:t>
      </w:r>
      <w:r w:rsidRPr="00C76CEE">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481F7CBC"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w:t>
      </w:r>
      <w:r w:rsidR="00046AE2">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2036DD23" w:rsidR="00C76CEE" w:rsidRPr="00C76CEE" w:rsidRDefault="00C76CEE">
      <w:pPr>
        <w:numPr>
          <w:ilvl w:val="0"/>
          <w:numId w:val="9"/>
        </w:num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b/>
          <w:bCs/>
          <w:sz w:val="20"/>
          <w:szCs w:val="20"/>
          <w:lang w:val="x-none"/>
        </w:rPr>
        <w:t>Záručná listina</w:t>
      </w:r>
      <w:r w:rsidRPr="00C76CEE">
        <w:rPr>
          <w:rFonts w:asciiTheme="minorHAnsi" w:hAnsiTheme="minorHAnsi" w:cstheme="minorHAnsi"/>
          <w:sz w:val="20"/>
          <w:szCs w:val="20"/>
          <w:lang w:val="x-none"/>
        </w:rPr>
        <w:t xml:space="preserve"> - doklad preukazujúci poskytnutie </w:t>
      </w:r>
      <w:r w:rsidRPr="00C76CEE">
        <w:rPr>
          <w:rFonts w:asciiTheme="minorHAnsi" w:hAnsiTheme="minorHAnsi" w:cstheme="minorHAnsi"/>
          <w:b/>
          <w:bCs/>
          <w:sz w:val="20"/>
          <w:szCs w:val="20"/>
          <w:lang w:val="x-none"/>
        </w:rPr>
        <w:t>bankovej záruky</w:t>
      </w:r>
      <w:r w:rsidRPr="00C76CEE">
        <w:rPr>
          <w:rFonts w:asciiTheme="minorHAnsi" w:hAnsiTheme="minorHAnsi" w:cstheme="minorHAnsi"/>
          <w:sz w:val="20"/>
          <w:szCs w:val="20"/>
          <w:lang w:val="x-none"/>
        </w:rPr>
        <w:t xml:space="preserve"> za riadne vykonanie diela na</w:t>
      </w:r>
      <w:r w:rsidR="00761E6A">
        <w:rPr>
          <w:rFonts w:asciiTheme="minorHAnsi" w:hAnsiTheme="minorHAnsi" w:cstheme="minorHAnsi"/>
          <w:sz w:val="20"/>
          <w:szCs w:val="20"/>
        </w:rPr>
        <w:t> </w:t>
      </w:r>
      <w:r w:rsidRPr="00C76CEE">
        <w:rPr>
          <w:rFonts w:asciiTheme="minorHAnsi" w:hAnsiTheme="minorHAnsi" w:cstheme="minorHAnsi"/>
          <w:sz w:val="20"/>
          <w:szCs w:val="20"/>
          <w:lang w:val="x-none"/>
        </w:rPr>
        <w:t xml:space="preserve">zabezpečenie riadneho plnenia/splnenia Diela (výkonová banková záruka), a to pre prípad, </w:t>
      </w:r>
      <w:r w:rsidRPr="00C76CEE">
        <w:rPr>
          <w:rFonts w:asciiTheme="minorHAnsi" w:hAnsiTheme="minorHAnsi" w:cstheme="minorHAnsi"/>
          <w:sz w:val="20"/>
          <w:szCs w:val="20"/>
          <w:lang w:val="x-none"/>
        </w:rPr>
        <w:lastRenderedPageBreak/>
        <w:t>že</w:t>
      </w:r>
      <w:r w:rsidR="005D7E32">
        <w:rPr>
          <w:rFonts w:asciiTheme="minorHAnsi" w:hAnsiTheme="minorHAnsi" w:cstheme="minorHAnsi"/>
          <w:sz w:val="20"/>
          <w:szCs w:val="20"/>
        </w:rPr>
        <w:t> </w:t>
      </w:r>
      <w:r w:rsidRPr="00C76CEE">
        <w:rPr>
          <w:rFonts w:asciiTheme="minorHAnsi" w:hAnsiTheme="minorHAnsi" w:cstheme="minorHAnsi"/>
          <w:sz w:val="20"/>
          <w:szCs w:val="20"/>
          <w:lang w:val="x-none"/>
        </w:rPr>
        <w:t xml:space="preserve">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w:t>
      </w:r>
      <w:r w:rsidR="003C693B">
        <w:rPr>
          <w:rFonts w:asciiTheme="minorHAnsi" w:hAnsiTheme="minorHAnsi" w:cstheme="minorHAnsi"/>
          <w:sz w:val="20"/>
          <w:szCs w:val="20"/>
        </w:rPr>
        <w:t> </w:t>
      </w:r>
      <w:r w:rsidRPr="00C76CEE">
        <w:rPr>
          <w:rFonts w:asciiTheme="minorHAnsi" w:hAnsiTheme="minorHAnsi" w:cstheme="minorHAnsi"/>
          <w:sz w:val="20"/>
          <w:szCs w:val="20"/>
          <w:lang w:val="x-none"/>
        </w:rPr>
        <w:t>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w:t>
      </w:r>
      <w:r w:rsidR="00D3263B">
        <w:rPr>
          <w:rFonts w:asciiTheme="minorHAnsi" w:hAnsiTheme="minorHAnsi" w:cstheme="minorHAnsi"/>
          <w:sz w:val="20"/>
          <w:szCs w:val="20"/>
        </w:rPr>
        <w:t> </w:t>
      </w:r>
      <w:r w:rsidRPr="00C76CEE">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C76CEE">
        <w:rPr>
          <w:rFonts w:asciiTheme="minorHAnsi" w:hAnsiTheme="minorHAnsi" w:cstheme="minorHAnsi"/>
          <w:sz w:val="20"/>
          <w:szCs w:val="20"/>
          <w:lang w:val="x-none"/>
        </w:rPr>
        <w:t>t.j</w:t>
      </w:r>
      <w:proofErr w:type="spellEnd"/>
      <w:r w:rsidRPr="00C76CEE">
        <w:rPr>
          <w:rFonts w:asciiTheme="minorHAnsi" w:hAnsiTheme="minorHAnsi" w:cstheme="minorHAnsi"/>
          <w:sz w:val="20"/>
          <w:szCs w:val="20"/>
          <w:lang w:val="x-none"/>
        </w:rPr>
        <w:t xml:space="preserve">.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 to najneskôr do</w:t>
      </w:r>
      <w:r w:rsidR="00D3263B">
        <w:rPr>
          <w:rFonts w:asciiTheme="minorHAnsi" w:hAnsiTheme="minorHAnsi" w:cstheme="minorHAnsi"/>
          <w:sz w:val="20"/>
          <w:szCs w:val="20"/>
        </w:rPr>
        <w:t> </w:t>
      </w:r>
      <w:r w:rsidRPr="00C76CEE">
        <w:rPr>
          <w:rFonts w:asciiTheme="minorHAnsi" w:hAnsiTheme="minorHAnsi" w:cstheme="minorHAnsi"/>
          <w:sz w:val="20"/>
          <w:szCs w:val="20"/>
          <w:lang w:val="x-none"/>
        </w:rPr>
        <w:t>15 dní od</w:t>
      </w:r>
      <w:r w:rsidR="00516DD2">
        <w:rPr>
          <w:rFonts w:asciiTheme="minorHAnsi" w:hAnsiTheme="minorHAnsi" w:cstheme="minorHAnsi"/>
          <w:sz w:val="20"/>
          <w:szCs w:val="20"/>
        </w:rPr>
        <w:t> </w:t>
      </w:r>
      <w:r w:rsidRPr="00C76CEE">
        <w:rPr>
          <w:rFonts w:asciiTheme="minorHAnsi" w:hAnsiTheme="minorHAnsi" w:cstheme="minorHAnsi"/>
          <w:sz w:val="20"/>
          <w:szCs w:val="20"/>
          <w:lang w:val="x-none"/>
        </w:rPr>
        <w:t xml:space="preserve">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3" w:name="_Hlk83639036"/>
      <w:r w:rsidRPr="00C76CEE">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3"/>
    </w:p>
    <w:p w14:paraId="76AA0CB9" w14:textId="77777777"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5F9D3895" w14:textId="2228903B" w:rsidR="005F68A3" w:rsidRDefault="00102C55">
      <w:pPr>
        <w:pStyle w:val="Odsekzoznamu"/>
        <w:numPr>
          <w:ilvl w:val="0"/>
          <w:numId w:val="9"/>
        </w:numPr>
        <w:shd w:val="clear" w:color="auto" w:fill="FFFFFF"/>
        <w:ind w:left="1276"/>
        <w:jc w:val="both"/>
        <w:rPr>
          <w:rFonts w:asciiTheme="minorHAnsi" w:hAnsiTheme="minorHAnsi" w:cstheme="minorHAnsi"/>
          <w:sz w:val="20"/>
          <w:szCs w:val="20"/>
        </w:rPr>
      </w:pPr>
      <w:r w:rsidRPr="00664DF9">
        <w:rPr>
          <w:rFonts w:asciiTheme="minorHAnsi" w:hAnsiTheme="minorHAnsi" w:cs="Cambria"/>
          <w:sz w:val="20"/>
          <w:szCs w:val="20"/>
          <w:u w:val="single"/>
        </w:rPr>
        <w:t>Potvrdenie o zriadení transparentného účtu úspešného uchádzača (zhotoviteľa),</w:t>
      </w:r>
      <w:r w:rsidRPr="00664DF9">
        <w:rPr>
          <w:rFonts w:asciiTheme="minorHAnsi" w:hAnsiTheme="minorHAnsi" w:cs="Cambria"/>
          <w:sz w:val="20"/>
          <w:szCs w:val="20"/>
        </w:rPr>
        <w:t xml:space="preserve"> na ktorý bude úspešnému uchádzačovi verejný obstarávateľ uhrádzať platby za plnenie predmetu zmluvy (v rámci splnenia osobitných podmienok zmluvy týkajúcich sa sociálnych hľadísk)</w:t>
      </w:r>
    </w:p>
    <w:p w14:paraId="5E205230" w14:textId="0B5DCA26" w:rsidR="00F2664A" w:rsidRPr="00C83419" w:rsidRDefault="00F2664A" w:rsidP="00F2664A">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8D252C">
        <w:rPr>
          <w:rFonts w:asciiTheme="minorHAnsi" w:hAnsiTheme="minorHAnsi" w:cstheme="minorHAnsi"/>
          <w:color w:val="000000"/>
          <w:sz w:val="20"/>
          <w:szCs w:val="20"/>
          <w:lang w:eastAsia="sk-SK"/>
        </w:rPr>
        <w:t>4</w:t>
      </w:r>
      <w:r w:rsidR="009A3682">
        <w:rPr>
          <w:rFonts w:asciiTheme="minorHAnsi" w:hAnsiTheme="minorHAnsi" w:cstheme="minorHAnsi"/>
          <w:color w:val="000000"/>
          <w:sz w:val="20"/>
          <w:szCs w:val="20"/>
          <w:lang w:eastAsia="sk-SK"/>
        </w:rPr>
        <w:t xml:space="preserve"> </w:t>
      </w:r>
      <w:r w:rsidR="00D04F77">
        <w:rPr>
          <w:rFonts w:asciiTheme="minorHAnsi" w:hAnsiTheme="minorHAnsi" w:cstheme="minorHAnsi"/>
          <w:color w:val="000000"/>
          <w:sz w:val="20"/>
          <w:szCs w:val="20"/>
          <w:lang w:eastAsia="sk-SK"/>
        </w:rPr>
        <w:t xml:space="preserve"> </w:t>
      </w:r>
      <w:r w:rsidRPr="00C83419">
        <w:rPr>
          <w:rFonts w:asciiTheme="minorHAnsi" w:hAnsiTheme="minorHAnsi" w:cstheme="minorHAnsi"/>
          <w:color w:val="000000"/>
          <w:sz w:val="20"/>
          <w:szCs w:val="20"/>
          <w:lang w:eastAsia="sk-SK"/>
        </w:rPr>
        <w:t xml:space="preserve">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r>
        <w:rPr>
          <w:rFonts w:asciiTheme="minorHAnsi" w:hAnsiTheme="minorHAnsi" w:cstheme="minorHAnsi"/>
          <w:sz w:val="20"/>
          <w:szCs w:val="20"/>
        </w:rPr>
        <w:t xml:space="preserve"> </w:t>
      </w:r>
    </w:p>
    <w:p w14:paraId="0F5237EF" w14:textId="77777777" w:rsidR="00F2664A" w:rsidRPr="00C76CEE" w:rsidRDefault="00F2664A" w:rsidP="00D17D20">
      <w:pPr>
        <w:pStyle w:val="Odsekzoznamu"/>
        <w:shd w:val="clear" w:color="auto" w:fill="FFFFFF"/>
        <w:ind w:left="1276"/>
        <w:jc w:val="both"/>
        <w:rPr>
          <w:rFonts w:asciiTheme="minorHAnsi" w:hAnsiTheme="minorHAnsi" w:cstheme="minorHAnsi"/>
          <w:sz w:val="20"/>
          <w:szCs w:val="20"/>
        </w:rPr>
      </w:pPr>
    </w:p>
    <w:p w14:paraId="440D67B3" w14:textId="77777777" w:rsidR="00B668A2" w:rsidRPr="0011295C" w:rsidRDefault="00B668A2" w:rsidP="00B668A2">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DF6D929" w14:textId="1DBE9B0F" w:rsidR="00C76CEE" w:rsidRPr="00C76CEE" w:rsidRDefault="00B668A2" w:rsidP="00C76CEE">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w:t>
      </w:r>
      <w:r w:rsidR="00502D80">
        <w:rPr>
          <w:rFonts w:asciiTheme="minorHAnsi" w:hAnsiTheme="minorHAnsi" w:cstheme="minorHAnsi"/>
          <w:sz w:val="20"/>
          <w:szCs w:val="20"/>
        </w:rPr>
        <w:t xml:space="preserve"> </w:t>
      </w:r>
      <w:r w:rsidR="00646083" w:rsidRPr="00502D80">
        <w:rPr>
          <w:rFonts w:asciiTheme="minorHAnsi" w:hAnsiTheme="minorHAnsi" w:cstheme="minorHAnsi"/>
          <w:b/>
          <w:bCs/>
          <w:sz w:val="20"/>
          <w:szCs w:val="20"/>
        </w:rPr>
        <w:t xml:space="preserve">Stredná odborná škola- </w:t>
      </w:r>
      <w:proofErr w:type="spellStart"/>
      <w:r w:rsidR="00646083" w:rsidRPr="00502D80">
        <w:rPr>
          <w:rFonts w:asciiTheme="minorHAnsi" w:hAnsiTheme="minorHAnsi" w:cstheme="minorHAnsi"/>
          <w:b/>
          <w:bCs/>
          <w:sz w:val="20"/>
          <w:szCs w:val="20"/>
        </w:rPr>
        <w:t>Szakközépiskola</w:t>
      </w:r>
      <w:proofErr w:type="spellEnd"/>
      <w:r w:rsidR="00646083" w:rsidRPr="00502D80" w:rsidDel="003F51FA">
        <w:rPr>
          <w:rFonts w:asciiTheme="minorHAnsi" w:hAnsiTheme="minorHAnsi" w:cstheme="minorHAnsi"/>
          <w:b/>
          <w:bCs/>
          <w:sz w:val="20"/>
          <w:szCs w:val="20"/>
        </w:rPr>
        <w:t xml:space="preserve"> </w:t>
      </w:r>
      <w:r w:rsidR="00646083" w:rsidRPr="00502D80">
        <w:rPr>
          <w:rFonts w:asciiTheme="minorHAnsi" w:hAnsiTheme="minorHAnsi" w:cstheme="minorHAnsi"/>
          <w:b/>
          <w:bCs/>
          <w:sz w:val="20"/>
          <w:szCs w:val="20"/>
        </w:rPr>
        <w:t>, J. Kalinčiaka 1584/8, 986 01 Fiľakovo</w:t>
      </w:r>
      <w:r w:rsidR="00646083" w:rsidRPr="00502D80" w:rsidDel="003D25D4">
        <w:rPr>
          <w:rFonts w:asciiTheme="minorHAnsi" w:hAnsiTheme="minorHAnsi" w:cstheme="minorHAnsi"/>
          <w:sz w:val="20"/>
          <w:szCs w:val="20"/>
        </w:rPr>
        <w:t xml:space="preserve"> </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2C8AE5EA" w:rsidR="00C76CEE" w:rsidRPr="00C76CEE" w:rsidRDefault="00C76CEE">
      <w:pPr>
        <w:numPr>
          <w:ilvl w:val="0"/>
          <w:numId w:val="10"/>
        </w:numPr>
        <w:autoSpaceDE w:val="0"/>
        <w:autoSpaceDN w:val="0"/>
        <w:adjustRightInd w:val="0"/>
        <w:jc w:val="both"/>
        <w:rPr>
          <w:rFonts w:asciiTheme="minorHAnsi" w:hAnsiTheme="minorHAnsi" w:cstheme="minorHAnsi"/>
          <w:color w:val="000000"/>
          <w:lang w:eastAsia="sk-SK"/>
        </w:rPr>
      </w:pPr>
      <w:r w:rsidRPr="00BA1D45">
        <w:rPr>
          <w:rFonts w:asciiTheme="minorHAnsi" w:hAnsiTheme="minorHAnsi" w:cstheme="minorHAnsi"/>
          <w:color w:val="000000"/>
          <w:sz w:val="20"/>
          <w:szCs w:val="20"/>
          <w:lang w:eastAsia="sk-SK"/>
        </w:rPr>
        <w:t>záručnú listinu - doklad preukazujúci poskytnutie bankovej/poistenia záruky za riadne vykonanie diela</w:t>
      </w:r>
      <w:r w:rsidRPr="00C76CEE">
        <w:rPr>
          <w:rFonts w:asciiTheme="minorHAnsi" w:hAnsiTheme="minorHAnsi" w:cstheme="minorHAnsi"/>
          <w:color w:val="000000"/>
          <w:sz w:val="20"/>
          <w:szCs w:val="20"/>
          <w:lang w:eastAsia="sk-SK"/>
        </w:rPr>
        <w:t xml:space="preserve"> v</w:t>
      </w:r>
      <w:r w:rsidR="008E06BD">
        <w:rPr>
          <w:rFonts w:asciiTheme="minorHAnsi" w:hAnsiTheme="minorHAnsi" w:cstheme="minorHAnsi"/>
          <w:color w:val="000000"/>
          <w:sz w:val="20"/>
          <w:szCs w:val="20"/>
          <w:lang w:eastAsia="sk-SK"/>
        </w:rPr>
        <w:t> </w:t>
      </w:r>
      <w:r w:rsidRPr="00C76CEE">
        <w:rPr>
          <w:rFonts w:asciiTheme="minorHAnsi" w:hAnsiTheme="minorHAnsi" w:cstheme="minorHAnsi"/>
          <w:color w:val="000000"/>
          <w:sz w:val="20"/>
          <w:szCs w:val="20"/>
          <w:lang w:eastAsia="sk-SK"/>
        </w:rPr>
        <w:t>prípade, ak na z</w:t>
      </w:r>
      <w:r w:rsidR="008E06BD">
        <w:rPr>
          <w:rFonts w:asciiTheme="minorHAnsi" w:hAnsiTheme="minorHAnsi" w:cstheme="minorHAnsi"/>
          <w:color w:val="000000"/>
          <w:sz w:val="20"/>
          <w:szCs w:val="20"/>
          <w:lang w:eastAsia="sk-SK"/>
        </w:rPr>
        <w:t>l</w:t>
      </w:r>
      <w:r w:rsidRPr="00C76CEE">
        <w:rPr>
          <w:rFonts w:asciiTheme="minorHAnsi" w:hAnsiTheme="minorHAnsi" w:cstheme="minorHAnsi"/>
          <w:color w:val="000000"/>
          <w:sz w:val="20"/>
          <w:szCs w:val="20"/>
          <w:lang w:eastAsia="sk-SK"/>
        </w:rPr>
        <w:t xml:space="preserve">oženie výkonovej zábezpeky použije jeden z uvedených spôsobov – </w:t>
      </w:r>
      <w:r w:rsidRPr="00C76CEE">
        <w:rPr>
          <w:rFonts w:asciiTheme="minorHAnsi" w:hAnsiTheme="minorHAnsi" w:cstheme="minorHAnsi"/>
          <w:b/>
          <w:bCs/>
          <w:color w:val="000000"/>
          <w:sz w:val="20"/>
          <w:szCs w:val="20"/>
          <w:lang w:eastAsia="sk-SK"/>
        </w:rPr>
        <w:t>1 vyhotovenie s</w:t>
      </w:r>
      <w:r w:rsidR="008E06BD">
        <w:rPr>
          <w:rFonts w:asciiTheme="minorHAnsi" w:hAnsiTheme="minorHAnsi" w:cstheme="minorHAnsi"/>
          <w:b/>
          <w:bCs/>
          <w:color w:val="000000"/>
          <w:sz w:val="20"/>
          <w:szCs w:val="20"/>
          <w:lang w:eastAsia="sk-SK"/>
        </w:rPr>
        <w:t> </w:t>
      </w:r>
      <w:r w:rsidRPr="00C76CEE">
        <w:rPr>
          <w:rFonts w:asciiTheme="minorHAnsi" w:hAnsiTheme="minorHAnsi" w:cstheme="minorHAnsi"/>
          <w:b/>
          <w:bCs/>
          <w:color w:val="000000"/>
          <w:sz w:val="20"/>
          <w:szCs w:val="20"/>
          <w:lang w:eastAsia="sk-SK"/>
        </w:rPr>
        <w:t>platnosťou originálu</w:t>
      </w:r>
      <w:r w:rsidR="008E06BD">
        <w:rPr>
          <w:rFonts w:asciiTheme="minorHAnsi" w:hAnsiTheme="minorHAnsi" w:cstheme="minorHAnsi"/>
          <w:color w:val="000000"/>
          <w:sz w:val="20"/>
          <w:szCs w:val="20"/>
          <w:lang w:eastAsia="sk-SK"/>
        </w:rPr>
        <w:t xml:space="preserve"> (rovnopis).</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1188AB29"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w:t>
      </w:r>
      <w:r w:rsidR="009D61DA">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w:t>
      </w:r>
      <w:r w:rsidR="00E77235">
        <w:rPr>
          <w:rFonts w:asciiTheme="minorHAnsi" w:hAnsiTheme="minorHAnsi" w:cs="Cambria"/>
          <w:sz w:val="20"/>
          <w:szCs w:val="20"/>
        </w:rPr>
        <w:t>,</w:t>
      </w:r>
      <w:r w:rsidR="00A34B0B" w:rsidRPr="000D7349">
        <w:rPr>
          <w:rFonts w:asciiTheme="minorHAnsi" w:hAnsiTheme="minorHAnsi" w:cs="Cambria"/>
          <w:sz w:val="20"/>
          <w:szCs w:val="20"/>
        </w:rPr>
        <w:t xml:space="preserve">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w:t>
      </w:r>
      <w:r w:rsidR="00E77235">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0FE668F1" w14:textId="77777777" w:rsidR="00D003CE" w:rsidRPr="000D36E0" w:rsidRDefault="00C76CEE" w:rsidP="003A2EE7">
      <w:pPr>
        <w:pStyle w:val="tl1"/>
        <w:rPr>
          <w:rFonts w:asciiTheme="minorHAnsi" w:hAnsiTheme="minorHAnsi" w:cstheme="minorHAnsi"/>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.6. Zmluva uzavretá týmto postupom verejného obstarávania nadobudne </w:t>
      </w:r>
      <w:r w:rsidR="00D003CE" w:rsidRPr="000D36E0">
        <w:rPr>
          <w:rFonts w:asciiTheme="minorHAnsi" w:hAnsiTheme="minorHAnsi" w:cstheme="minorHAnsi"/>
          <w:sz w:val="20"/>
          <w:szCs w:val="20"/>
        </w:rPr>
        <w:t>po splnení nasledujúcich kumulatívnych podmienok:</w:t>
      </w:r>
    </w:p>
    <w:p w14:paraId="32759BB7" w14:textId="77777777" w:rsidR="00D003CE" w:rsidRDefault="00D003CE" w:rsidP="003A2EE7">
      <w:pPr>
        <w:pStyle w:val="paragraph"/>
        <w:numPr>
          <w:ilvl w:val="0"/>
          <w:numId w:val="50"/>
        </w:numPr>
        <w:spacing w:before="0" w:beforeAutospacing="0" w:after="0" w:afterAutospacing="0"/>
        <w:jc w:val="both"/>
        <w:rPr>
          <w:rFonts w:asciiTheme="minorHAnsi" w:hAnsiTheme="minorHAnsi" w:cstheme="minorHAnsi"/>
          <w:sz w:val="20"/>
          <w:szCs w:val="20"/>
        </w:rPr>
      </w:pPr>
      <w:r w:rsidRPr="00414205">
        <w:rPr>
          <w:rFonts w:asciiTheme="minorHAnsi" w:hAnsiTheme="minorHAnsi" w:cstheme="minorHAnsi"/>
          <w:sz w:val="20"/>
          <w:szCs w:val="20"/>
        </w:rPr>
        <w:t>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„Zákon o slobode informácií“); </w:t>
      </w:r>
    </w:p>
    <w:p w14:paraId="742168D2" w14:textId="2EEE1852" w:rsidR="00C76CEE" w:rsidRPr="003A2EE7" w:rsidRDefault="00D003CE" w:rsidP="003A2EE7">
      <w:pPr>
        <w:pStyle w:val="paragraph"/>
        <w:numPr>
          <w:ilvl w:val="0"/>
          <w:numId w:val="50"/>
        </w:numPr>
        <w:spacing w:before="0" w:beforeAutospacing="0" w:after="0" w:afterAutospacing="0"/>
        <w:jc w:val="both"/>
        <w:rPr>
          <w:rFonts w:asciiTheme="minorHAnsi" w:hAnsiTheme="minorHAnsi" w:cstheme="minorHAnsi"/>
          <w:sz w:val="20"/>
          <w:szCs w:val="20"/>
        </w:rPr>
      </w:pPr>
      <w:r w:rsidRPr="003A2EE7">
        <w:rPr>
          <w:rFonts w:asciiTheme="minorHAnsi" w:hAnsiTheme="minorHAnsi" w:cstheme="minorHAnsi"/>
          <w:sz w:val="20"/>
          <w:szCs w:val="20"/>
        </w:rPr>
        <w:lastRenderedPageBreak/>
        <w:t>dňom nadobudnutia účinnosti Zmluvy o poskytnutí podpory formou dotácie na projekt „SOŠ – Fiľakovo - rekonštrukcia objektov, zníženie energetickej náročnosti“, uzavretej medzi poskytovateľom dotácie a Objednávateľom.</w:t>
      </w:r>
      <w:r w:rsidR="00C76CEE" w:rsidRPr="003A2EE7">
        <w:rPr>
          <w:rFonts w:asciiTheme="minorHAnsi" w:hAnsiTheme="minorHAnsi" w:cstheme="minorHAnsi"/>
          <w:sz w:val="20"/>
          <w:szCs w:val="20"/>
        </w:rPr>
        <w:t xml:space="preserve"> </w:t>
      </w:r>
    </w:p>
    <w:p w14:paraId="5DEA8F26" w14:textId="77777777" w:rsidR="00A64C7C" w:rsidRDefault="00A64C7C" w:rsidP="00A34B0B">
      <w:pPr>
        <w:shd w:val="clear" w:color="auto" w:fill="FFFFFF"/>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0725A48"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Verejný obstarávateľ zruší vyhlásený postup zadávania zákazky, ak bude splnená niektorá z podmienok v</w:t>
      </w:r>
      <w:r w:rsidR="00E77235">
        <w:rPr>
          <w:rFonts w:asciiTheme="minorHAnsi" w:hAnsiTheme="minorHAnsi" w:cs="Calibri"/>
          <w:sz w:val="20"/>
          <w:szCs w:val="20"/>
        </w:rPr>
        <w:t> </w:t>
      </w:r>
      <w:r w:rsidRPr="000D7349">
        <w:rPr>
          <w:rFonts w:asciiTheme="minorHAnsi" w:hAnsiTheme="minorHAnsi" w:cs="Calibri"/>
          <w:sz w:val="20"/>
          <w:szCs w:val="20"/>
        </w:rPr>
        <w:t>súlade s § 57 ods. 1 ZVO. Verejný obstarávateľ môže zrušiť vyhlásený postup zadávania zákazky, ak nastanú okolnost</w:t>
      </w:r>
      <w:r w:rsidR="00E77235">
        <w:rPr>
          <w:rFonts w:asciiTheme="minorHAnsi" w:hAnsiTheme="minorHAnsi" w:cs="Calibri"/>
          <w:sz w:val="20"/>
          <w:szCs w:val="20"/>
        </w:rPr>
        <w:t>i</w:t>
      </w:r>
      <w:r w:rsidRPr="000D7349">
        <w:rPr>
          <w:rFonts w:asciiTheme="minorHAnsi" w:hAnsiTheme="minorHAnsi" w:cs="Calibri"/>
          <w:sz w:val="20"/>
          <w:szCs w:val="20"/>
        </w:rPr>
        <w:t xml:space="preserve">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FF03ED"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FF03ED">
        <w:rPr>
          <w:rFonts w:asciiTheme="minorHAnsi" w:hAnsiTheme="minorHAnsi" w:cstheme="minorHAnsi"/>
          <w:b/>
          <w:bCs/>
          <w:iCs/>
          <w:sz w:val="20"/>
          <w:szCs w:val="20"/>
        </w:rPr>
        <w:lastRenderedPageBreak/>
        <w:t>B. OPIS  PREDMETU  ZÁKAZKY</w:t>
      </w:r>
    </w:p>
    <w:p w14:paraId="7416C18A" w14:textId="77777777" w:rsidR="00FF03ED" w:rsidRPr="00FF03ED" w:rsidRDefault="00FF03ED" w:rsidP="00FF03ED">
      <w:pPr>
        <w:pStyle w:val="tl1"/>
        <w:rPr>
          <w:rFonts w:asciiTheme="minorHAnsi" w:hAnsiTheme="minorHAnsi" w:cstheme="minorHAnsi"/>
          <w:b/>
          <w:bCs/>
          <w:iCs/>
          <w:sz w:val="20"/>
          <w:szCs w:val="20"/>
        </w:rPr>
      </w:pPr>
    </w:p>
    <w:p w14:paraId="280BBC47" w14:textId="77777777" w:rsidR="00FF03ED" w:rsidRPr="00FF03ED" w:rsidRDefault="00FF03ED">
      <w:pPr>
        <w:pStyle w:val="Zkladntext"/>
        <w:numPr>
          <w:ilvl w:val="0"/>
          <w:numId w:val="22"/>
        </w:numPr>
        <w:ind w:left="426" w:hanging="426"/>
        <w:rPr>
          <w:rFonts w:asciiTheme="minorHAnsi" w:hAnsiTheme="minorHAnsi" w:cstheme="minorHAnsi"/>
          <w:sz w:val="20"/>
        </w:rPr>
      </w:pPr>
      <w:r w:rsidRPr="00FF03ED">
        <w:rPr>
          <w:rFonts w:asciiTheme="minorHAnsi" w:hAnsiTheme="minorHAnsi" w:cstheme="minorHAnsi"/>
          <w:sz w:val="20"/>
        </w:rPr>
        <w:t>ZÁKLADNÉ ÚDAJE CHARAKTERIZUJÚCE PREDMET ZÁKAZKY.</w:t>
      </w:r>
    </w:p>
    <w:p w14:paraId="0E724F22" w14:textId="1C46C7A6" w:rsidR="00120005" w:rsidRDefault="00FF03ED" w:rsidP="00120005">
      <w:pPr>
        <w:pStyle w:val="Default"/>
        <w:jc w:val="both"/>
        <w:rPr>
          <w:rFonts w:asciiTheme="minorHAnsi" w:hAnsiTheme="minorHAnsi" w:cstheme="minorHAnsi"/>
          <w:sz w:val="20"/>
          <w:lang w:val="sk-SK"/>
        </w:rPr>
      </w:pPr>
      <w:r w:rsidRPr="00C40910">
        <w:rPr>
          <w:rFonts w:asciiTheme="minorHAnsi" w:hAnsiTheme="minorHAnsi" w:cstheme="minorHAnsi"/>
          <w:sz w:val="20"/>
        </w:rPr>
        <w:t xml:space="preserve">1.1 </w:t>
      </w:r>
      <w:r w:rsidR="007B6F50" w:rsidRPr="00C40910">
        <w:rPr>
          <w:rFonts w:asciiTheme="minorHAnsi" w:hAnsiTheme="minorHAnsi" w:cstheme="minorHAnsi"/>
          <w:sz w:val="20"/>
        </w:rPr>
        <w:t xml:space="preserve"> </w:t>
      </w:r>
      <w:r w:rsidR="00E27CA5" w:rsidRPr="00284C52">
        <w:rPr>
          <w:rFonts w:asciiTheme="minorHAnsi" w:hAnsiTheme="minorHAnsi" w:cstheme="minorHAnsi"/>
          <w:sz w:val="20"/>
          <w:lang w:val="sk-SK"/>
        </w:rPr>
        <w:t>Predmetom</w:t>
      </w:r>
      <w:r w:rsidR="00652E83" w:rsidRPr="00284C52">
        <w:rPr>
          <w:rFonts w:asciiTheme="minorHAnsi" w:hAnsiTheme="minorHAnsi" w:cstheme="minorHAnsi"/>
          <w:sz w:val="20"/>
          <w:lang w:val="sk-SK"/>
        </w:rPr>
        <w:t xml:space="preserve"> zákazky je uskutočnenie stavebných prác</w:t>
      </w:r>
      <w:r w:rsidR="00652E83">
        <w:rPr>
          <w:rFonts w:asciiTheme="minorHAnsi" w:hAnsiTheme="minorHAnsi" w:cstheme="minorHAnsi"/>
          <w:sz w:val="20"/>
          <w:lang w:val="sk-SK"/>
        </w:rPr>
        <w:t>:</w:t>
      </w:r>
      <w:r w:rsidR="00652E83" w:rsidRPr="00284C52">
        <w:rPr>
          <w:rFonts w:asciiTheme="minorHAnsi" w:hAnsiTheme="minorHAnsi" w:cstheme="minorHAnsi"/>
          <w:sz w:val="20"/>
          <w:lang w:val="sk-SK"/>
        </w:rPr>
        <w:t> </w:t>
      </w:r>
      <w:r w:rsidR="00652E83" w:rsidRPr="00545CD8">
        <w:rPr>
          <w:rFonts w:asciiTheme="minorHAnsi" w:hAnsiTheme="minorHAnsi" w:cstheme="minorHAnsi"/>
          <w:b/>
          <w:bCs/>
          <w:sz w:val="20"/>
          <w:lang w:val="sk-SK"/>
        </w:rPr>
        <w:t>SOŠ – Fiľakovo - rekonštrukcia objektov, zníženie energetickej náročnosti</w:t>
      </w:r>
      <w:r w:rsidR="00901FC1">
        <w:rPr>
          <w:rFonts w:asciiTheme="minorHAnsi" w:hAnsiTheme="minorHAnsi" w:cstheme="minorHAnsi"/>
          <w:b/>
          <w:bCs/>
          <w:sz w:val="20"/>
          <w:lang w:val="sk-SK"/>
        </w:rPr>
        <w:t xml:space="preserve">. </w:t>
      </w:r>
      <w:r w:rsidR="00901FC1">
        <w:rPr>
          <w:rFonts w:asciiTheme="minorHAnsi" w:hAnsiTheme="minorHAnsi" w:cstheme="minorHAnsi"/>
          <w:sz w:val="20"/>
          <w:lang w:val="sk-SK"/>
        </w:rPr>
        <w:t>Výmena</w:t>
      </w:r>
      <w:r w:rsidR="00120005">
        <w:rPr>
          <w:rFonts w:asciiTheme="minorHAnsi" w:hAnsiTheme="minorHAnsi" w:cstheme="minorHAnsi"/>
          <w:sz w:val="20"/>
          <w:lang w:val="sk-SK"/>
        </w:rPr>
        <w:t xml:space="preserve"> niektorých výplní otvorov</w:t>
      </w:r>
      <w:r w:rsidR="0084519F">
        <w:rPr>
          <w:rFonts w:asciiTheme="minorHAnsi" w:hAnsiTheme="minorHAnsi" w:cstheme="minorHAnsi"/>
          <w:sz w:val="20"/>
          <w:lang w:val="sk-SK"/>
        </w:rPr>
        <w:t xml:space="preserve">. </w:t>
      </w:r>
      <w:r w:rsidR="00120005">
        <w:rPr>
          <w:rFonts w:asciiTheme="minorHAnsi" w:hAnsiTheme="minorHAnsi" w:cstheme="minorHAnsi"/>
          <w:sz w:val="20"/>
          <w:lang w:val="sk-SK"/>
        </w:rPr>
        <w:t>Zateplenie plášťa obvodových múrov školy a telocvične.</w:t>
      </w:r>
    </w:p>
    <w:p w14:paraId="4A1C4D1D" w14:textId="433E9108" w:rsidR="00FF03ED" w:rsidRPr="00977AFC" w:rsidRDefault="00FF03ED" w:rsidP="007B6F50">
      <w:pPr>
        <w:pStyle w:val="tl1"/>
        <w:rPr>
          <w:rFonts w:asciiTheme="minorHAnsi" w:hAnsiTheme="minorHAnsi" w:cstheme="minorHAnsi"/>
          <w:b/>
          <w:bCs/>
          <w:sz w:val="20"/>
        </w:rPr>
      </w:pPr>
    </w:p>
    <w:p w14:paraId="4D982AA2" w14:textId="4BA55040" w:rsidR="00652E83" w:rsidRPr="009A3509" w:rsidRDefault="00F22B15" w:rsidP="00652E83">
      <w:pPr>
        <w:pStyle w:val="tl1"/>
        <w:rPr>
          <w:rFonts w:asciiTheme="minorHAnsi" w:hAnsiTheme="minorHAnsi" w:cstheme="minorHAnsi"/>
          <w:b/>
          <w:bCs/>
          <w:sz w:val="20"/>
          <w:szCs w:val="20"/>
        </w:rPr>
      </w:pPr>
      <w:r>
        <w:rPr>
          <w:rFonts w:asciiTheme="minorHAnsi" w:hAnsiTheme="minorHAnsi" w:cstheme="minorHAnsi"/>
          <w:sz w:val="20"/>
          <w:szCs w:val="20"/>
        </w:rPr>
        <w:t>1</w:t>
      </w:r>
      <w:r w:rsidRPr="00407D8F">
        <w:rPr>
          <w:rFonts w:asciiTheme="minorHAnsi" w:hAnsiTheme="minorHAnsi" w:cstheme="minorHAnsi"/>
          <w:sz w:val="20"/>
          <w:szCs w:val="20"/>
        </w:rPr>
        <w:t xml:space="preserve">.2 </w:t>
      </w:r>
      <w:r w:rsidR="00652E83">
        <w:rPr>
          <w:rFonts w:asciiTheme="minorHAnsi" w:hAnsiTheme="minorHAnsi" w:cstheme="minorHAnsi"/>
          <w:sz w:val="20"/>
          <w:szCs w:val="20"/>
        </w:rPr>
        <w:t>S</w:t>
      </w:r>
      <w:r w:rsidR="00652E83" w:rsidRPr="00407D8F">
        <w:rPr>
          <w:rFonts w:asciiTheme="minorHAnsi" w:hAnsiTheme="minorHAnsi" w:cstheme="minorHAnsi"/>
          <w:sz w:val="20"/>
          <w:szCs w:val="20"/>
        </w:rPr>
        <w:t xml:space="preserve">tavebné práce sú podrobne vymedzené </w:t>
      </w:r>
      <w:r w:rsidR="00652E83">
        <w:rPr>
          <w:rFonts w:asciiTheme="minorHAnsi" w:hAnsiTheme="minorHAnsi" w:cstheme="minorHAnsi"/>
          <w:sz w:val="20"/>
          <w:szCs w:val="20"/>
        </w:rPr>
        <w:t>dokumentáciou na stavebné povolenie s </w:t>
      </w:r>
      <w:proofErr w:type="spellStart"/>
      <w:r w:rsidR="00652E83">
        <w:rPr>
          <w:rFonts w:asciiTheme="minorHAnsi" w:hAnsiTheme="minorHAnsi" w:cstheme="minorHAnsi"/>
          <w:sz w:val="20"/>
          <w:szCs w:val="20"/>
        </w:rPr>
        <w:t>náležitostami</w:t>
      </w:r>
      <w:proofErr w:type="spellEnd"/>
      <w:r w:rsidR="00652E83">
        <w:rPr>
          <w:rFonts w:asciiTheme="minorHAnsi" w:hAnsiTheme="minorHAnsi" w:cstheme="minorHAnsi"/>
          <w:sz w:val="20"/>
          <w:szCs w:val="20"/>
        </w:rPr>
        <w:t xml:space="preserve"> dokumentácie na realizáciu stavby s názvom :</w:t>
      </w:r>
      <w:r w:rsidR="00652E83" w:rsidRPr="00407D8F">
        <w:rPr>
          <w:rFonts w:asciiTheme="minorHAnsi" w:hAnsiTheme="minorHAnsi" w:cstheme="minorHAnsi"/>
          <w:sz w:val="20"/>
          <w:szCs w:val="20"/>
        </w:rPr>
        <w:t xml:space="preserve"> </w:t>
      </w:r>
      <w:r w:rsidR="00652E83" w:rsidRPr="001C1588">
        <w:rPr>
          <w:rFonts w:asciiTheme="minorHAnsi" w:hAnsiTheme="minorHAnsi" w:cstheme="minorHAnsi"/>
          <w:b/>
          <w:bCs/>
          <w:sz w:val="20"/>
          <w:szCs w:val="20"/>
        </w:rPr>
        <w:t>SOŠ – Fiľakovo – rekonštrukcia objektov, zníženie energetickej náročnosti</w:t>
      </w:r>
      <w:r w:rsidR="00652E83" w:rsidRPr="001C1588">
        <w:rPr>
          <w:rFonts w:asciiTheme="minorHAnsi" w:hAnsiTheme="minorHAnsi" w:cstheme="minorHAnsi"/>
          <w:sz w:val="20"/>
          <w:szCs w:val="20"/>
        </w:rPr>
        <w:t xml:space="preserve"> vyhotovenou projektantom Ing. Ján</w:t>
      </w:r>
      <w:r w:rsidR="00652E83">
        <w:rPr>
          <w:rFonts w:asciiTheme="minorHAnsi" w:hAnsiTheme="minorHAnsi" w:cstheme="minorHAnsi"/>
          <w:sz w:val="20"/>
          <w:szCs w:val="20"/>
        </w:rPr>
        <w:t xml:space="preserve">om Pivkom. Príloha č. 3 súťažných podkladov. </w:t>
      </w:r>
    </w:p>
    <w:p w14:paraId="3C58415F" w14:textId="77777777" w:rsidR="00E27CA5" w:rsidRPr="00E27CA5" w:rsidRDefault="00E27CA5" w:rsidP="003A2EE7">
      <w:pPr>
        <w:pStyle w:val="tl1"/>
        <w:rPr>
          <w:rFonts w:asciiTheme="minorHAnsi" w:hAnsiTheme="minorHAnsi" w:cstheme="minorHAnsi"/>
          <w:sz w:val="20"/>
        </w:rPr>
      </w:pPr>
    </w:p>
    <w:p w14:paraId="588C2BA9" w14:textId="20D09FA6" w:rsidR="009A3509" w:rsidRPr="009A3509" w:rsidRDefault="009A3509" w:rsidP="00E27CA5">
      <w:pPr>
        <w:pStyle w:val="tl1"/>
        <w:rPr>
          <w:rFonts w:asciiTheme="minorHAnsi" w:hAnsiTheme="minorHAnsi" w:cstheme="minorHAnsi"/>
          <w:sz w:val="20"/>
          <w:szCs w:val="20"/>
        </w:rPr>
      </w:pPr>
    </w:p>
    <w:p w14:paraId="3A941E47" w14:textId="10AC5335" w:rsidR="009A3509" w:rsidRPr="00AA4663" w:rsidRDefault="009A3509" w:rsidP="009A3509">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1.3 </w:t>
      </w:r>
      <w:r w:rsidRPr="0064137A">
        <w:rPr>
          <w:rFonts w:asciiTheme="minorHAnsi" w:hAnsiTheme="minorHAnsi" w:cstheme="minorHAnsi"/>
          <w:sz w:val="20"/>
          <w:szCs w:val="20"/>
        </w:rPr>
        <w:t xml:space="preserve"> Spoločný slovník obstarávania (CPV).</w:t>
      </w:r>
    </w:p>
    <w:p w14:paraId="5F5A64D4" w14:textId="77777777" w:rsidR="009A3509" w:rsidRPr="00AA4663" w:rsidRDefault="009A3509" w:rsidP="009A3509">
      <w:pPr>
        <w:ind w:left="426" w:hanging="426"/>
        <w:jc w:val="both"/>
        <w:rPr>
          <w:rFonts w:asciiTheme="minorHAnsi" w:hAnsiTheme="minorHAnsi" w:cstheme="minorHAnsi"/>
          <w:sz w:val="20"/>
          <w:szCs w:val="20"/>
        </w:rPr>
      </w:pPr>
    </w:p>
    <w:p w14:paraId="3846D429" w14:textId="77777777" w:rsidR="00652E83" w:rsidRPr="00D95CBF" w:rsidRDefault="009A3509" w:rsidP="003A2EE7">
      <w:pPr>
        <w:tabs>
          <w:tab w:val="left" w:pos="3544"/>
        </w:tabs>
        <w:ind w:left="426" w:hanging="426"/>
        <w:rPr>
          <w:rFonts w:asciiTheme="minorHAnsi" w:hAnsiTheme="minorHAnsi" w:cstheme="minorHAnsi"/>
          <w:b/>
          <w:bCs/>
          <w:sz w:val="20"/>
          <w:szCs w:val="20"/>
        </w:rPr>
      </w:pPr>
      <w:r>
        <w:rPr>
          <w:rFonts w:asciiTheme="minorHAnsi" w:hAnsiTheme="minorHAnsi" w:cstheme="minorHAnsi"/>
          <w:noProof/>
          <w:sz w:val="20"/>
          <w:szCs w:val="20"/>
        </w:rPr>
        <w:tab/>
      </w:r>
      <w:r w:rsidR="00652E83" w:rsidRPr="00AA4663">
        <w:rPr>
          <w:rFonts w:asciiTheme="minorHAnsi" w:hAnsiTheme="minorHAnsi" w:cstheme="minorHAnsi"/>
          <w:noProof/>
          <w:sz w:val="20"/>
          <w:szCs w:val="20"/>
        </w:rPr>
        <w:t xml:space="preserve">Hlavný predmet: </w:t>
      </w:r>
      <w:r w:rsidR="00652E83" w:rsidRPr="00AA4663">
        <w:rPr>
          <w:rFonts w:asciiTheme="minorHAnsi" w:hAnsiTheme="minorHAnsi" w:cstheme="minorHAnsi"/>
          <w:sz w:val="20"/>
          <w:szCs w:val="20"/>
        </w:rPr>
        <w:t>hlavný slovník:</w:t>
      </w:r>
      <w:r w:rsidR="00652E83">
        <w:rPr>
          <w:rFonts w:asciiTheme="minorHAnsi" w:hAnsiTheme="minorHAnsi" w:cstheme="minorHAnsi"/>
          <w:sz w:val="20"/>
          <w:szCs w:val="20"/>
        </w:rPr>
        <w:tab/>
      </w:r>
      <w:hyperlink r:id="rId16" w:history="1">
        <w:r w:rsidR="00652E83" w:rsidRPr="004332B3">
          <w:rPr>
            <w:rFonts w:asciiTheme="minorHAnsi" w:hAnsiTheme="minorHAnsi" w:cstheme="minorHAnsi"/>
            <w:b/>
            <w:bCs/>
            <w:sz w:val="20"/>
            <w:szCs w:val="20"/>
          </w:rPr>
          <w:t>45214220-8</w:t>
        </w:r>
      </w:hyperlink>
      <w:r w:rsidR="00652E83" w:rsidRPr="004332B3">
        <w:rPr>
          <w:rFonts w:asciiTheme="minorHAnsi" w:hAnsiTheme="minorHAnsi" w:cstheme="minorHAnsi"/>
          <w:b/>
          <w:bCs/>
          <w:sz w:val="20"/>
          <w:szCs w:val="20"/>
        </w:rPr>
        <w:t xml:space="preserve"> Stavebné práce na objektoch stredných škôl </w:t>
      </w:r>
    </w:p>
    <w:p w14:paraId="1045FADF" w14:textId="72F8C039" w:rsidR="00652E83" w:rsidRDefault="00874F40" w:rsidP="003A2EE7">
      <w:pPr>
        <w:tabs>
          <w:tab w:val="left" w:pos="3544"/>
        </w:tabs>
        <w:ind w:left="426" w:hanging="426"/>
        <w:rPr>
          <w:rFonts w:asciiTheme="minorHAnsi" w:hAnsiTheme="minorHAnsi" w:cstheme="minorHAnsi"/>
          <w:sz w:val="20"/>
          <w:szCs w:val="20"/>
        </w:rPr>
      </w:pPr>
      <w:r>
        <w:rPr>
          <w:rFonts w:asciiTheme="minorHAnsi" w:hAnsiTheme="minorHAnsi" w:cstheme="minorHAnsi"/>
          <w:sz w:val="20"/>
          <w:szCs w:val="20"/>
        </w:rPr>
        <w:t xml:space="preserve">         </w:t>
      </w:r>
      <w:r w:rsidR="00652E83" w:rsidRPr="004D6D43">
        <w:rPr>
          <w:rFonts w:asciiTheme="minorHAnsi" w:hAnsiTheme="minorHAnsi" w:cstheme="minorHAnsi"/>
          <w:sz w:val="20"/>
          <w:szCs w:val="20"/>
        </w:rPr>
        <w:t xml:space="preserve">Doplnkový predmet: </w:t>
      </w:r>
      <w:r w:rsidR="00652E83" w:rsidRPr="004D6D43">
        <w:rPr>
          <w:rFonts w:asciiTheme="minorHAnsi" w:hAnsiTheme="minorHAnsi" w:cstheme="minorHAnsi"/>
          <w:sz w:val="20"/>
          <w:szCs w:val="20"/>
        </w:rPr>
        <w:tab/>
      </w:r>
      <w:r w:rsidR="00652E83" w:rsidRPr="00BD7550">
        <w:rPr>
          <w:rFonts w:asciiTheme="minorHAnsi" w:hAnsiTheme="minorHAnsi" w:cstheme="minorHAnsi"/>
          <w:sz w:val="20"/>
          <w:szCs w:val="20"/>
        </w:rPr>
        <w:t>45300000-0  Stavebno-inštalačné práce</w:t>
      </w:r>
    </w:p>
    <w:p w14:paraId="67B5E58C" w14:textId="7CAC74B9" w:rsidR="00652E83" w:rsidRPr="004D6D43" w:rsidRDefault="00652E83" w:rsidP="003A2EE7">
      <w:pPr>
        <w:tabs>
          <w:tab w:val="left" w:pos="3544"/>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4D6D43">
        <w:rPr>
          <w:rFonts w:asciiTheme="minorHAnsi" w:hAnsiTheme="minorHAnsi" w:cstheme="minorHAnsi"/>
          <w:sz w:val="20"/>
          <w:szCs w:val="20"/>
        </w:rPr>
        <w:t>45443000-4  Fasádne práce</w:t>
      </w:r>
    </w:p>
    <w:p w14:paraId="48340FF7" w14:textId="4385EC9E" w:rsidR="00652E83" w:rsidRDefault="008B720D" w:rsidP="003A2EE7">
      <w:pPr>
        <w:tabs>
          <w:tab w:val="left" w:pos="3544"/>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652E83" w:rsidRPr="004D6D43">
        <w:rPr>
          <w:rFonts w:asciiTheme="minorHAnsi" w:hAnsiTheme="minorHAnsi" w:cstheme="minorHAnsi"/>
          <w:sz w:val="20"/>
          <w:szCs w:val="20"/>
        </w:rPr>
        <w:t>45321000-3  Tepelnoizolačné práce</w:t>
      </w:r>
    </w:p>
    <w:p w14:paraId="105543FC" w14:textId="77777777" w:rsidR="00652E83" w:rsidRPr="004D6D43" w:rsidRDefault="00652E83" w:rsidP="003A2EE7">
      <w:pPr>
        <w:tabs>
          <w:tab w:val="left" w:pos="3544"/>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BD7550">
        <w:rPr>
          <w:rFonts w:asciiTheme="minorHAnsi" w:hAnsiTheme="minorHAnsi" w:cstheme="minorHAnsi"/>
          <w:sz w:val="20"/>
          <w:szCs w:val="20"/>
        </w:rPr>
        <w:t>45400000-1  Kompletizačné (dokončovacie) práce</w:t>
      </w:r>
    </w:p>
    <w:p w14:paraId="321DD870" w14:textId="77777777" w:rsidR="00652E83" w:rsidRPr="004D6D43" w:rsidRDefault="00652E83" w:rsidP="00652E83">
      <w:pPr>
        <w:tabs>
          <w:tab w:val="left" w:pos="5387"/>
        </w:tabs>
        <w:ind w:left="426" w:hanging="426"/>
        <w:rPr>
          <w:rFonts w:asciiTheme="minorHAnsi" w:hAnsiTheme="minorHAnsi" w:cstheme="minorHAnsi"/>
          <w:sz w:val="20"/>
          <w:szCs w:val="20"/>
        </w:rPr>
      </w:pPr>
      <w:r w:rsidRPr="004D6D43">
        <w:rPr>
          <w:rFonts w:asciiTheme="minorHAnsi" w:hAnsiTheme="minorHAnsi" w:cstheme="minorHAnsi"/>
          <w:sz w:val="20"/>
          <w:szCs w:val="20"/>
        </w:rPr>
        <w:tab/>
      </w:r>
    </w:p>
    <w:p w14:paraId="539FFF52" w14:textId="03D34BA2" w:rsidR="009A3509" w:rsidRDefault="009A3509" w:rsidP="00652E83">
      <w:pPr>
        <w:tabs>
          <w:tab w:val="left" w:pos="5387"/>
        </w:tabs>
        <w:ind w:left="426" w:hanging="426"/>
        <w:rPr>
          <w:rFonts w:asciiTheme="minorHAnsi" w:hAnsiTheme="minorHAnsi" w:cstheme="minorHAnsi"/>
          <w:sz w:val="20"/>
          <w:szCs w:val="20"/>
        </w:rPr>
      </w:pPr>
    </w:p>
    <w:p w14:paraId="09469E8B" w14:textId="4CF65EC0" w:rsidR="009A4220" w:rsidRPr="00D17B3D" w:rsidRDefault="009A3509" w:rsidP="009A4220">
      <w:pPr>
        <w:jc w:val="both"/>
        <w:rPr>
          <w:rFonts w:asciiTheme="minorHAnsi" w:hAnsiTheme="minorHAnsi" w:cstheme="minorHAnsi"/>
          <w:sz w:val="20"/>
          <w:szCs w:val="20"/>
        </w:rPr>
      </w:pPr>
      <w:r>
        <w:rPr>
          <w:rFonts w:asciiTheme="minorHAnsi" w:hAnsiTheme="minorHAnsi" w:cstheme="minorHAnsi"/>
          <w:sz w:val="20"/>
          <w:szCs w:val="20"/>
        </w:rPr>
        <w:t>1.4</w:t>
      </w:r>
      <w:r w:rsidR="000F4384">
        <w:rPr>
          <w:rFonts w:asciiTheme="minorHAnsi" w:hAnsiTheme="minorHAnsi" w:cstheme="minorHAnsi"/>
          <w:sz w:val="20"/>
          <w:szCs w:val="20"/>
        </w:rPr>
        <w:t xml:space="preserve"> </w:t>
      </w:r>
      <w:r w:rsidR="00FF03ED" w:rsidRPr="009A3509">
        <w:rPr>
          <w:rFonts w:asciiTheme="minorHAnsi" w:hAnsiTheme="minorHAnsi" w:cstheme="minorHAnsi"/>
          <w:sz w:val="20"/>
          <w:szCs w:val="20"/>
        </w:rPr>
        <w:t>Predpokladaná hodnota zákazky</w:t>
      </w:r>
      <w:r w:rsidR="009A4220">
        <w:rPr>
          <w:rFonts w:asciiTheme="minorHAnsi" w:hAnsiTheme="minorHAnsi" w:cstheme="minorHAnsi"/>
          <w:sz w:val="20"/>
          <w:szCs w:val="20"/>
        </w:rPr>
        <w:t xml:space="preserve"> je </w:t>
      </w:r>
      <w:r w:rsidR="00FF03ED" w:rsidRPr="009A3509">
        <w:rPr>
          <w:rFonts w:asciiTheme="minorHAnsi" w:hAnsiTheme="minorHAnsi" w:cstheme="minorHAnsi"/>
          <w:sz w:val="20"/>
          <w:szCs w:val="20"/>
        </w:rPr>
        <w:t xml:space="preserve"> </w:t>
      </w:r>
      <w:r w:rsidR="009A4220" w:rsidRPr="00494389">
        <w:rPr>
          <w:rFonts w:asciiTheme="minorHAnsi" w:hAnsiTheme="minorHAnsi" w:cs="Calibri"/>
          <w:b/>
          <w:bCs/>
          <w:sz w:val="20"/>
          <w:szCs w:val="20"/>
        </w:rPr>
        <w:t>424 900,30</w:t>
      </w:r>
      <w:r w:rsidR="009A4220" w:rsidRPr="00AA4663">
        <w:rPr>
          <w:rFonts w:asciiTheme="minorHAnsi" w:hAnsiTheme="minorHAnsi" w:cstheme="minorHAnsi"/>
          <w:b/>
          <w:sz w:val="20"/>
          <w:szCs w:val="20"/>
        </w:rPr>
        <w:t xml:space="preserve"> bez DPH</w:t>
      </w:r>
      <w:r w:rsidR="009A4220" w:rsidRPr="00AA4663">
        <w:rPr>
          <w:rFonts w:asciiTheme="minorHAnsi" w:hAnsiTheme="minorHAnsi" w:cs="Calibri"/>
          <w:sz w:val="20"/>
          <w:szCs w:val="20"/>
        </w:rPr>
        <w:t xml:space="preserve">. </w:t>
      </w:r>
    </w:p>
    <w:p w14:paraId="753CE4FA" w14:textId="77777777" w:rsidR="009A4220" w:rsidRDefault="009A4220" w:rsidP="009A4220">
      <w:pPr>
        <w:jc w:val="both"/>
        <w:rPr>
          <w:rFonts w:asciiTheme="minorHAnsi" w:hAnsiTheme="minorHAnsi" w:cstheme="minorHAnsi"/>
          <w:sz w:val="20"/>
          <w:szCs w:val="20"/>
        </w:rPr>
      </w:pPr>
    </w:p>
    <w:p w14:paraId="2AA1F903" w14:textId="77777777" w:rsidR="00FF03ED" w:rsidRPr="009A4220" w:rsidRDefault="00FF03ED" w:rsidP="009A4220">
      <w:pPr>
        <w:pStyle w:val="Default"/>
        <w:spacing w:line="276" w:lineRule="auto"/>
        <w:jc w:val="both"/>
        <w:rPr>
          <w:rFonts w:asciiTheme="minorHAnsi" w:hAnsiTheme="minorHAnsi" w:cstheme="minorHAnsi"/>
          <w:sz w:val="20"/>
          <w:lang w:val="sk-SK"/>
        </w:rPr>
      </w:pPr>
    </w:p>
    <w:p w14:paraId="22DAB0D9" w14:textId="77777777" w:rsidR="00FF03ED" w:rsidRPr="00FF03ED" w:rsidRDefault="00FF03ED">
      <w:pPr>
        <w:pStyle w:val="Zkladntext"/>
        <w:numPr>
          <w:ilvl w:val="0"/>
          <w:numId w:val="22"/>
        </w:numPr>
        <w:ind w:left="426" w:hanging="426"/>
        <w:rPr>
          <w:rFonts w:asciiTheme="minorHAnsi" w:hAnsiTheme="minorHAnsi" w:cstheme="minorHAnsi"/>
          <w:sz w:val="20"/>
        </w:rPr>
      </w:pPr>
      <w:r w:rsidRPr="00FF03ED">
        <w:rPr>
          <w:rFonts w:asciiTheme="minorHAnsi" w:hAnsiTheme="minorHAnsi" w:cstheme="minorHAnsi"/>
          <w:sz w:val="20"/>
        </w:rPr>
        <w:t>VŠEOBECNÉ A KVALITATÍVNE POŽIADAVKY NA PREDMET ZÁKAZKY.</w:t>
      </w:r>
    </w:p>
    <w:p w14:paraId="3ABF369F" w14:textId="2540237E" w:rsidR="00FF03ED" w:rsidRPr="00A20FA4" w:rsidRDefault="00FF03ED" w:rsidP="00A44870">
      <w:pPr>
        <w:pStyle w:val="Zkladntext"/>
        <w:numPr>
          <w:ilvl w:val="1"/>
          <w:numId w:val="22"/>
        </w:numPr>
        <w:ind w:left="426" w:hanging="426"/>
        <w:rPr>
          <w:rFonts w:asciiTheme="minorHAnsi" w:hAnsiTheme="minorHAnsi" w:cstheme="minorHAnsi"/>
          <w:sz w:val="20"/>
          <w:lang w:val="sk-SK"/>
        </w:rPr>
      </w:pPr>
      <w:r w:rsidRPr="00FF03ED">
        <w:rPr>
          <w:rFonts w:asciiTheme="minorHAnsi" w:hAnsiTheme="minorHAnsi" w:cstheme="minorHAnsi"/>
          <w:b w:val="0"/>
          <w:bCs/>
          <w:sz w:val="20"/>
        </w:rPr>
        <w:t>Miestom vykonania Diela v zmysle bodu 1. článku III. Zmluvy o dielo je</w:t>
      </w:r>
      <w:r w:rsidR="00A44870" w:rsidRPr="00A44870">
        <w:rPr>
          <w:rFonts w:asciiTheme="minorHAnsi" w:hAnsiTheme="minorHAnsi" w:cstheme="minorHAnsi"/>
          <w:bCs/>
          <w:sz w:val="20"/>
          <w:lang w:val="sk-SK"/>
        </w:rPr>
        <w:t xml:space="preserve">:  </w:t>
      </w:r>
      <w:r w:rsidR="00F7646C" w:rsidRPr="0048498F">
        <w:rPr>
          <w:rFonts w:asciiTheme="minorHAnsi" w:hAnsiTheme="minorHAnsi" w:cs="Calibri"/>
          <w:sz w:val="20"/>
          <w:lang w:eastAsia="sk-SK"/>
        </w:rPr>
        <w:t>SOŠ – Fiľakovo</w:t>
      </w:r>
      <w:r w:rsidR="00F7646C">
        <w:rPr>
          <w:rFonts w:asciiTheme="minorHAnsi" w:hAnsiTheme="minorHAnsi" w:cs="Calibri"/>
          <w:sz w:val="20"/>
        </w:rPr>
        <w:t xml:space="preserve">, </w:t>
      </w:r>
      <w:r w:rsidR="00F7646C" w:rsidRPr="00A20FA4">
        <w:rPr>
          <w:rFonts w:asciiTheme="minorHAnsi" w:hAnsiTheme="minorHAnsi" w:cs="Calibri"/>
          <w:sz w:val="20"/>
          <w:lang w:eastAsia="sk-SK"/>
        </w:rPr>
        <w:t>J. Kalinčiaka 1584/8, Fiľakovo</w:t>
      </w:r>
    </w:p>
    <w:p w14:paraId="53F31A2E" w14:textId="77777777" w:rsidR="00AD1796" w:rsidRPr="00FF03ED" w:rsidRDefault="00AD1796" w:rsidP="00AD1796">
      <w:pPr>
        <w:pStyle w:val="Zkladntext"/>
        <w:ind w:left="426"/>
        <w:rPr>
          <w:rFonts w:asciiTheme="minorHAnsi" w:hAnsiTheme="minorHAnsi" w:cstheme="minorHAnsi"/>
          <w:b w:val="0"/>
          <w:bCs/>
          <w:sz w:val="20"/>
        </w:rPr>
      </w:pPr>
    </w:p>
    <w:p w14:paraId="549F37AB" w14:textId="44A15497" w:rsidR="00FF03ED" w:rsidRPr="00FF03ED" w:rsidRDefault="00FF03ED">
      <w:pPr>
        <w:pStyle w:val="Zkladntext"/>
        <w:numPr>
          <w:ilvl w:val="1"/>
          <w:numId w:val="22"/>
        </w:numPr>
        <w:ind w:left="426" w:hanging="426"/>
        <w:rPr>
          <w:rFonts w:asciiTheme="minorHAnsi" w:hAnsiTheme="minorHAnsi" w:cstheme="minorHAnsi"/>
          <w:b w:val="0"/>
          <w:bCs/>
          <w:sz w:val="20"/>
        </w:rPr>
      </w:pPr>
      <w:r w:rsidRPr="00FF03ED">
        <w:rPr>
          <w:rFonts w:asciiTheme="minorHAnsi" w:hAnsiTheme="minorHAnsi" w:cstheme="minorHAnsi"/>
          <w:b w:val="0"/>
          <w:bCs/>
          <w:sz w:val="20"/>
        </w:rPr>
        <w:t xml:space="preserve">Predmet zákazky bude dodaný v čase a spôsobom v zmysle obchodných podmienok uvedených v prílohe týchto SP – Zmluva o dielo (Príloha č. </w:t>
      </w:r>
      <w:r w:rsidR="002B271C">
        <w:rPr>
          <w:rFonts w:asciiTheme="minorHAnsi" w:hAnsiTheme="minorHAnsi" w:cstheme="minorHAnsi"/>
          <w:b w:val="0"/>
          <w:bCs/>
          <w:sz w:val="20"/>
          <w:lang w:val="sk-SK"/>
        </w:rPr>
        <w:t>1</w:t>
      </w:r>
      <w:r w:rsidRPr="00FF03ED">
        <w:rPr>
          <w:rFonts w:asciiTheme="minorHAnsi" w:hAnsiTheme="minorHAnsi" w:cstheme="minorHAnsi"/>
          <w:b w:val="0"/>
          <w:bCs/>
          <w:sz w:val="20"/>
        </w:rPr>
        <w:t xml:space="preserve"> SP), </w:t>
      </w:r>
      <w:proofErr w:type="spellStart"/>
      <w:r w:rsidRPr="00FF03ED">
        <w:rPr>
          <w:rFonts w:asciiTheme="minorHAnsi" w:hAnsiTheme="minorHAnsi" w:cstheme="minorHAnsi"/>
          <w:b w:val="0"/>
          <w:bCs/>
          <w:sz w:val="20"/>
        </w:rPr>
        <w:t>t.j</w:t>
      </w:r>
      <w:proofErr w:type="spellEnd"/>
      <w:r w:rsidRPr="00FF03ED">
        <w:rPr>
          <w:rFonts w:asciiTheme="minorHAnsi" w:hAnsiTheme="minorHAnsi" w:cstheme="minorHAnsi"/>
          <w:b w:val="0"/>
          <w:bCs/>
          <w:sz w:val="20"/>
        </w:rPr>
        <w:t xml:space="preserve">. najneskôr do </w:t>
      </w:r>
      <w:r w:rsidR="009A4220">
        <w:rPr>
          <w:rFonts w:asciiTheme="minorHAnsi" w:hAnsiTheme="minorHAnsi" w:cstheme="minorHAnsi"/>
          <w:sz w:val="20"/>
          <w:lang w:val="sk-SK"/>
        </w:rPr>
        <w:t>90</w:t>
      </w:r>
      <w:r w:rsidRPr="00FF03ED">
        <w:rPr>
          <w:rFonts w:asciiTheme="minorHAnsi" w:hAnsiTheme="minorHAnsi" w:cstheme="minorHAnsi"/>
          <w:b w:val="0"/>
          <w:bCs/>
          <w:sz w:val="20"/>
        </w:rPr>
        <w:t xml:space="preserve"> dní odo dňa prevzatia staveniska zhotoviteľom.</w:t>
      </w:r>
      <w:r w:rsidRPr="00FF03ED">
        <w:rPr>
          <w:rFonts w:asciiTheme="minorHAnsi" w:hAnsiTheme="minorHAnsi" w:cstheme="minorHAnsi"/>
          <w:b w:val="0"/>
          <w:bCs/>
          <w:sz w:val="20"/>
          <w:lang w:val="sk-SK"/>
        </w:rPr>
        <w:t xml:space="preserve"> </w:t>
      </w:r>
    </w:p>
    <w:p w14:paraId="7B278704" w14:textId="77777777" w:rsidR="00FF03ED" w:rsidRPr="00FF03ED" w:rsidRDefault="00FF03ED" w:rsidP="00FF03ED">
      <w:pPr>
        <w:pStyle w:val="Odsekzoznamu"/>
        <w:rPr>
          <w:rFonts w:asciiTheme="minorHAnsi" w:hAnsiTheme="minorHAnsi" w:cstheme="minorHAnsi"/>
          <w:sz w:val="20"/>
          <w:szCs w:val="20"/>
        </w:rPr>
      </w:pPr>
    </w:p>
    <w:p w14:paraId="367393DF" w14:textId="77777777" w:rsidR="00FF03ED" w:rsidRPr="00FF03ED" w:rsidRDefault="00FF03ED">
      <w:pPr>
        <w:pStyle w:val="Zkladntext"/>
        <w:numPr>
          <w:ilvl w:val="1"/>
          <w:numId w:val="22"/>
        </w:numPr>
        <w:ind w:left="426" w:hanging="426"/>
        <w:rPr>
          <w:rFonts w:asciiTheme="minorHAnsi" w:hAnsiTheme="minorHAnsi" w:cstheme="minorHAnsi"/>
          <w:b w:val="0"/>
          <w:bCs/>
          <w:sz w:val="20"/>
          <w:u w:val="single"/>
          <w:lang w:val="sk-SK"/>
        </w:rPr>
      </w:pPr>
      <w:r w:rsidRPr="00FF03ED">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4FA6D974" w14:textId="77777777" w:rsidR="000831DD" w:rsidRPr="005623AE" w:rsidRDefault="000831DD" w:rsidP="00B10C3E">
      <w:pPr>
        <w:pStyle w:val="Zkladntext"/>
        <w:rPr>
          <w:rFonts w:asciiTheme="minorHAnsi" w:hAnsiTheme="minorHAnsi" w:cstheme="minorHAnsi"/>
          <w:b w:val="0"/>
          <w:bCs/>
          <w:sz w:val="20"/>
          <w:lang w:val="sk-SK"/>
        </w:rPr>
      </w:pPr>
    </w:p>
    <w:p w14:paraId="0709827A" w14:textId="6AA0345C" w:rsidR="00FF03ED" w:rsidRPr="00FF03ED" w:rsidRDefault="00FF03ED">
      <w:pPr>
        <w:pStyle w:val="Zkladntext"/>
        <w:numPr>
          <w:ilvl w:val="1"/>
          <w:numId w:val="22"/>
        </w:numPr>
        <w:ind w:left="426" w:hanging="426"/>
        <w:rPr>
          <w:rFonts w:asciiTheme="minorHAnsi" w:hAnsiTheme="minorHAnsi" w:cstheme="minorHAnsi"/>
          <w:sz w:val="20"/>
          <w:u w:val="single"/>
        </w:rPr>
      </w:pPr>
      <w:r w:rsidRPr="00FF03ED">
        <w:rPr>
          <w:rFonts w:asciiTheme="minorHAnsi" w:hAnsiTheme="minorHAnsi" w:cstheme="minorHAnsi"/>
          <w:b w:val="0"/>
          <w:bCs/>
          <w:sz w:val="20"/>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w:t>
      </w:r>
      <w:r w:rsidR="00F70E69">
        <w:rPr>
          <w:rFonts w:asciiTheme="minorHAnsi" w:hAnsiTheme="minorHAnsi" w:cstheme="minorHAnsi"/>
          <w:b w:val="0"/>
          <w:bCs/>
          <w:sz w:val="20"/>
          <w:lang w:val="sk-SK"/>
        </w:rPr>
        <w:t> </w:t>
      </w:r>
      <w:r w:rsidRPr="00FF03ED">
        <w:rPr>
          <w:rFonts w:asciiTheme="minorHAnsi" w:hAnsiTheme="minorHAnsi" w:cstheme="minorHAnsi"/>
          <w:b w:val="0"/>
          <w:bCs/>
          <w:sz w:val="20"/>
        </w:rPr>
        <w:t xml:space="preserve">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4A0D6DE8" w:rsidR="00FF03ED" w:rsidRPr="00FF03ED" w:rsidRDefault="00FF03ED">
      <w:pPr>
        <w:pStyle w:val="Zkladntext"/>
        <w:numPr>
          <w:ilvl w:val="1"/>
          <w:numId w:val="22"/>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eastAsia="sk-SK"/>
        </w:rPr>
        <w:t>Za estetickú ekvivalenciu sa považuje pohľadová ekvivalencia materiálu/výrobku vrátane farebnosti a</w:t>
      </w:r>
      <w:r w:rsidR="00AB3B68">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w:t>
      </w:r>
      <w:r w:rsidR="0032210B">
        <w:rPr>
          <w:rFonts w:asciiTheme="minorHAnsi" w:hAnsiTheme="minorHAnsi" w:cstheme="minorHAnsi"/>
          <w:b w:val="0"/>
          <w:bCs/>
          <w:sz w:val="20"/>
          <w:lang w:val="sk-SK" w:eastAsia="sk-SK"/>
        </w:rPr>
        <w:t>,</w:t>
      </w:r>
      <w:r w:rsidRPr="00FF03ED">
        <w:rPr>
          <w:rFonts w:asciiTheme="minorHAnsi" w:hAnsiTheme="minorHAnsi" w:cstheme="minorHAnsi"/>
          <w:b w:val="0"/>
          <w:bCs/>
          <w:sz w:val="20"/>
          <w:lang w:eastAsia="sk-SK"/>
        </w:rPr>
        <w:t xml:space="preserve">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181A8B" w:rsidRDefault="00FF03ED">
      <w:pPr>
        <w:pStyle w:val="Zkladntext"/>
        <w:numPr>
          <w:ilvl w:val="1"/>
          <w:numId w:val="22"/>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06878CB2" w14:textId="77777777" w:rsidR="00181A8B" w:rsidRDefault="00181A8B" w:rsidP="00181A8B">
      <w:pPr>
        <w:pStyle w:val="Odsekzoznamu"/>
        <w:rPr>
          <w:rFonts w:asciiTheme="minorHAnsi" w:hAnsiTheme="minorHAnsi" w:cstheme="minorHAnsi"/>
          <w:b/>
          <w:bCs/>
          <w:sz w:val="20"/>
          <w:u w:val="single"/>
        </w:rPr>
      </w:pPr>
    </w:p>
    <w:p w14:paraId="0DC2D58F" w14:textId="0E9BB7C2" w:rsidR="00181A8B" w:rsidRPr="00FF03ED" w:rsidRDefault="00181A8B">
      <w:pPr>
        <w:pStyle w:val="Zkladntext"/>
        <w:numPr>
          <w:ilvl w:val="1"/>
          <w:numId w:val="22"/>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rPr>
        <w:t>Projektová dokumentácia obsahuje ďalšie potrebné informácie pre vypracovanie ponuky a uskutočnenie stavebných prác</w:t>
      </w:r>
    </w:p>
    <w:p w14:paraId="4FDB112D" w14:textId="77777777" w:rsidR="00FF03ED" w:rsidRPr="00FF03ED" w:rsidRDefault="00FF03ED" w:rsidP="00FF03ED">
      <w:pPr>
        <w:pStyle w:val="Odsekzoznamu"/>
        <w:rPr>
          <w:rFonts w:asciiTheme="minorHAnsi" w:hAnsiTheme="minorHAnsi" w:cstheme="minorHAnsi"/>
          <w:sz w:val="20"/>
          <w:szCs w:val="20"/>
        </w:rPr>
      </w:pPr>
    </w:p>
    <w:p w14:paraId="6A695EA8" w14:textId="179C32B1" w:rsidR="00A831E6" w:rsidRDefault="00A831E6" w:rsidP="00A831E6">
      <w:pPr>
        <w:pStyle w:val="tl1"/>
        <w:rPr>
          <w:rFonts w:asciiTheme="minorHAnsi" w:hAnsiTheme="minorHAnsi" w:cs="Calibri"/>
          <w:bCs/>
          <w:sz w:val="20"/>
        </w:rPr>
      </w:pPr>
    </w:p>
    <w:p w14:paraId="2557BD25" w14:textId="002710ED" w:rsidR="00635166" w:rsidRPr="006C7574" w:rsidRDefault="00FF03ED" w:rsidP="006C7574">
      <w:pPr>
        <w:pStyle w:val="Zkladntext"/>
        <w:rPr>
          <w:rFonts w:asciiTheme="minorHAnsi" w:hAnsiTheme="minorHAnsi" w:cs="Calibri"/>
          <w:iCs/>
          <w:sz w:val="20"/>
        </w:rPr>
      </w:pPr>
      <w:r w:rsidRPr="006C7574">
        <w:rPr>
          <w:rFonts w:asciiTheme="minorHAnsi" w:hAnsiTheme="minorHAnsi" w:cs="Calibri"/>
          <w:iCs/>
          <w:sz w:val="20"/>
          <w:lang w:val="sk-SK"/>
        </w:rPr>
        <w:t>3</w:t>
      </w:r>
      <w:r w:rsidR="00635166" w:rsidRPr="006C7574">
        <w:rPr>
          <w:rFonts w:asciiTheme="minorHAnsi" w:hAnsiTheme="minorHAnsi" w:cs="Calibri"/>
          <w:iCs/>
          <w:sz w:val="20"/>
        </w:rPr>
        <w:t xml:space="preserve">. </w:t>
      </w:r>
      <w:r w:rsidR="00635166" w:rsidRPr="006C7574">
        <w:rPr>
          <w:rFonts w:asciiTheme="minorHAnsi" w:hAnsiTheme="minorHAnsi" w:cs="Calibri"/>
          <w:iCs/>
          <w:sz w:val="20"/>
          <w:lang w:val="sk-SK"/>
        </w:rPr>
        <w:t>DOKLADY A DOKUMENTY POŽADOVANÉ NA PREUKÁZANIE SPLNENIA POŽIADAVIEK VEREJNÉHO OBSTARÁVATEĽA NA</w:t>
      </w:r>
      <w:r w:rsidR="00635166" w:rsidRPr="006C7574">
        <w:rPr>
          <w:rFonts w:asciiTheme="minorHAnsi" w:hAnsiTheme="minorHAnsi" w:cs="Calibri"/>
          <w:iCs/>
          <w:sz w:val="20"/>
        </w:rPr>
        <w:t xml:space="preserve"> PREDMET ZÁKAZKY</w:t>
      </w:r>
    </w:p>
    <w:p w14:paraId="2A3C710E" w14:textId="73F71068" w:rsidR="003F5DFF" w:rsidRDefault="00FF03ED" w:rsidP="003F5DFF">
      <w:pPr>
        <w:pStyle w:val="Odsekzoznamu"/>
        <w:numPr>
          <w:ilvl w:val="1"/>
          <w:numId w:val="25"/>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004F332C">
        <w:rPr>
          <w:rFonts w:asciiTheme="minorHAnsi" w:hAnsiTheme="minorHAnsi" w:cs="Arial"/>
          <w:b/>
          <w:bCs/>
          <w:iCs/>
          <w:sz w:val="20"/>
          <w:szCs w:val="20"/>
          <w:lang w:eastAsia="sk-SK"/>
        </w:rPr>
        <w:t xml:space="preserve"> (</w:t>
      </w:r>
      <w:r w:rsidR="004F332C" w:rsidRPr="008C65E4">
        <w:rPr>
          <w:rFonts w:ascii="Calibri" w:hAnsi="Calibri"/>
          <w:iCs/>
          <w:sz w:val="20"/>
          <w:szCs w:val="20"/>
        </w:rPr>
        <w:t>Vo formáte .</w:t>
      </w:r>
      <w:proofErr w:type="spellStart"/>
      <w:r w:rsidR="004F332C" w:rsidRPr="008C65E4">
        <w:rPr>
          <w:rFonts w:ascii="Calibri" w:hAnsi="Calibri"/>
          <w:iCs/>
          <w:sz w:val="20"/>
          <w:szCs w:val="20"/>
        </w:rPr>
        <w:t>pdf</w:t>
      </w:r>
      <w:proofErr w:type="spellEnd"/>
      <w:r w:rsidR="004F332C" w:rsidRPr="008C65E4">
        <w:rPr>
          <w:rFonts w:ascii="Calibri" w:hAnsi="Calibri"/>
          <w:iCs/>
          <w:sz w:val="20"/>
          <w:szCs w:val="20"/>
        </w:rPr>
        <w:t xml:space="preserve"> (v podpísanej forme) stačí predložiť len rekapituláciu stavby, tzn. krycí list </w:t>
      </w:r>
      <w:r w:rsidR="004F332C" w:rsidRPr="008C65E4">
        <w:rPr>
          <w:rFonts w:ascii="Calibri" w:hAnsi="Calibri"/>
          <w:iCs/>
          <w:sz w:val="20"/>
          <w:szCs w:val="20"/>
        </w:rPr>
        <w:lastRenderedPageBreak/>
        <w:t>rozpočtu</w:t>
      </w:r>
      <w:r w:rsidR="004F332C">
        <w:rPr>
          <w:rFonts w:ascii="Calibri" w:hAnsi="Calibri"/>
          <w:iCs/>
          <w:sz w:val="20"/>
          <w:szCs w:val="20"/>
        </w:rPr>
        <w:t>)</w:t>
      </w:r>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w:t>
      </w:r>
      <w:r w:rsidR="00F12365">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prílohách týchto SP. Možnosť predkladania výrobkov/stavebných výrobkov/materiálov s kvalitatívne lepšími parametrami</w:t>
      </w:r>
      <w:r w:rsidR="0023270F">
        <w:rPr>
          <w:rFonts w:asciiTheme="minorHAnsi" w:hAnsiTheme="minorHAnsi" w:cs="Arial"/>
          <w:bCs/>
          <w:iCs/>
          <w:sz w:val="20"/>
          <w:szCs w:val="20"/>
          <w:lang w:eastAsia="sk-SK"/>
        </w:rPr>
        <w:t>,</w:t>
      </w:r>
      <w:r w:rsidRPr="0074383E">
        <w:rPr>
          <w:rFonts w:asciiTheme="minorHAnsi" w:hAnsiTheme="minorHAnsi" w:cs="Arial"/>
          <w:bCs/>
          <w:iCs/>
          <w:sz w:val="20"/>
          <w:szCs w:val="20"/>
          <w:lang w:eastAsia="sk-SK"/>
        </w:rPr>
        <w:t xml:space="preserve"> ako požaduje verejný obstarávateľ</w:t>
      </w:r>
      <w:r w:rsidR="0023270F">
        <w:rPr>
          <w:rFonts w:asciiTheme="minorHAnsi" w:hAnsiTheme="minorHAnsi" w:cs="Arial"/>
          <w:bCs/>
          <w:iCs/>
          <w:sz w:val="20"/>
          <w:szCs w:val="20"/>
          <w:lang w:eastAsia="sk-SK"/>
        </w:rPr>
        <w:t>,</w:t>
      </w:r>
      <w:r w:rsidRPr="0074383E">
        <w:rPr>
          <w:rFonts w:asciiTheme="minorHAnsi" w:hAnsiTheme="minorHAnsi" w:cs="Arial"/>
          <w:bCs/>
          <w:iCs/>
          <w:sz w:val="20"/>
          <w:szCs w:val="20"/>
          <w:lang w:eastAsia="sk-SK"/>
        </w:rPr>
        <w:t xml:space="preserve"> týmto nie je dotknutá.</w:t>
      </w:r>
    </w:p>
    <w:p w14:paraId="4B110EC8" w14:textId="77777777" w:rsidR="0022239B" w:rsidRDefault="0022239B" w:rsidP="0022239B">
      <w:pPr>
        <w:pStyle w:val="Odsekzoznamu"/>
        <w:tabs>
          <w:tab w:val="left" w:pos="284"/>
        </w:tabs>
        <w:ind w:left="360"/>
        <w:jc w:val="both"/>
        <w:rPr>
          <w:rFonts w:asciiTheme="minorHAnsi" w:hAnsiTheme="minorHAnsi" w:cs="Arial"/>
          <w:bCs/>
          <w:iCs/>
          <w:sz w:val="20"/>
          <w:szCs w:val="20"/>
          <w:lang w:eastAsia="sk-SK"/>
        </w:rPr>
      </w:pPr>
    </w:p>
    <w:p w14:paraId="35802862" w14:textId="472AC42C" w:rsidR="003F5DFF" w:rsidRPr="0022239B" w:rsidRDefault="0022239B" w:rsidP="003F5DFF">
      <w:pPr>
        <w:pStyle w:val="Odsekzoznamu"/>
        <w:numPr>
          <w:ilvl w:val="1"/>
          <w:numId w:val="25"/>
        </w:numPr>
        <w:tabs>
          <w:tab w:val="left" w:pos="284"/>
        </w:tabs>
        <w:jc w:val="both"/>
        <w:rPr>
          <w:rFonts w:asciiTheme="minorHAnsi" w:hAnsiTheme="minorHAnsi" w:cs="Arial"/>
          <w:bCs/>
          <w:iCs/>
          <w:sz w:val="20"/>
          <w:szCs w:val="20"/>
          <w:lang w:eastAsia="sk-SK"/>
        </w:rPr>
      </w:pPr>
      <w:r w:rsidRPr="008B15CB">
        <w:rPr>
          <w:rFonts w:asciiTheme="minorHAnsi" w:hAnsiTheme="minorHAnsi" w:cstheme="minorHAnsi"/>
          <w:bCs/>
          <w:iCs/>
          <w:sz w:val="20"/>
          <w:szCs w:val="20"/>
          <w:lang w:eastAsia="sk-SK"/>
        </w:rPr>
        <w:t>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w:t>
      </w:r>
      <w:r w:rsidR="00177ED4">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vykonanie diela. Harmonogram prác musí byť vypracovaný s uvedením časového rozvrhu všetkých činností vo</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finančnom a vecnom vyjadrení. Časové údaje o začiatku a konci výstavby</w:t>
      </w:r>
      <w:r>
        <w:rPr>
          <w:rFonts w:asciiTheme="minorHAnsi" w:hAnsiTheme="minorHAnsi" w:cstheme="minorHAnsi"/>
          <w:bCs/>
          <w:iCs/>
          <w:sz w:val="20"/>
          <w:szCs w:val="20"/>
          <w:lang w:eastAsia="sk-SK"/>
        </w:rPr>
        <w:t>,</w:t>
      </w:r>
      <w:r w:rsidRPr="008B15CB">
        <w:rPr>
          <w:rFonts w:asciiTheme="minorHAnsi" w:hAnsiTheme="minorHAnsi" w:cstheme="minorHAnsi"/>
          <w:bCs/>
          <w:iCs/>
          <w:sz w:val="20"/>
          <w:szCs w:val="20"/>
          <w:lang w:eastAsia="sk-SK"/>
        </w:rPr>
        <w:t xml:space="preserve"> ak sú uvedené v týchto SP a ich prílohách, nie sú pre uchádzača záväzné, uchádzač vypracuje vlastný harmonogram s</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8B15CB">
        <w:rPr>
          <w:rFonts w:asciiTheme="minorHAnsi" w:hAnsiTheme="minorHAnsi" w:cstheme="minorHAnsi"/>
          <w:bCs/>
          <w:iCs/>
          <w:sz w:val="20"/>
          <w:szCs w:val="20"/>
          <w:u w:val="single"/>
          <w:lang w:eastAsia="sk-SK"/>
        </w:rPr>
        <w:t>v podobe všeobecných dní</w:t>
      </w:r>
      <w:r w:rsidRPr="008B15CB">
        <w:rPr>
          <w:rFonts w:asciiTheme="minorHAnsi" w:hAnsiTheme="minorHAnsi" w:cstheme="minorHAnsi"/>
          <w:bCs/>
          <w:iCs/>
          <w:sz w:val="20"/>
          <w:szCs w:val="20"/>
          <w:lang w:eastAsia="sk-SK"/>
        </w:rPr>
        <w:t xml:space="preserve"> (napr.</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1.</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deň, 2. deň, atď.), </w:t>
      </w:r>
      <w:proofErr w:type="spellStart"/>
      <w:r w:rsidRPr="008B15CB">
        <w:rPr>
          <w:rFonts w:asciiTheme="minorHAnsi" w:hAnsiTheme="minorHAnsi" w:cstheme="minorHAnsi"/>
          <w:bCs/>
          <w:iCs/>
          <w:sz w:val="20"/>
          <w:szCs w:val="20"/>
          <w:lang w:eastAsia="sk-SK"/>
        </w:rPr>
        <w:t>t.j</w:t>
      </w:r>
      <w:proofErr w:type="spellEnd"/>
      <w:r w:rsidRPr="008B15CB">
        <w:rPr>
          <w:rFonts w:asciiTheme="minorHAnsi" w:hAnsiTheme="minorHAnsi" w:cstheme="minorHAnsi"/>
          <w:bCs/>
          <w:iCs/>
          <w:sz w:val="20"/>
          <w:szCs w:val="20"/>
          <w:lang w:eastAsia="sk-SK"/>
        </w:rPr>
        <w:t xml:space="preserve">., aby sa </w:t>
      </w:r>
      <w:r w:rsidRPr="008B15CB">
        <w:rPr>
          <w:rFonts w:asciiTheme="minorHAnsi" w:hAnsiTheme="minorHAnsi" w:cstheme="minorHAnsi"/>
          <w:b/>
          <w:iCs/>
          <w:sz w:val="20"/>
          <w:szCs w:val="20"/>
          <w:u w:val="single"/>
          <w:lang w:eastAsia="sk-SK"/>
        </w:rPr>
        <w:t>neodkazovali na konkrétny kalendárny deň</w:t>
      </w:r>
      <w:r w:rsidRPr="008B15CB">
        <w:rPr>
          <w:rFonts w:asciiTheme="minorHAnsi" w:hAnsiTheme="minorHAnsi" w:cstheme="minorHAnsi"/>
          <w:bCs/>
          <w:iCs/>
          <w:sz w:val="20"/>
          <w:szCs w:val="20"/>
          <w:lang w:eastAsia="sk-SK"/>
        </w:rPr>
        <w:t xml:space="preserve"> (napr. 01.09.2023, 02.09.2023, atď.)</w:t>
      </w:r>
      <w:r>
        <w:rPr>
          <w:rFonts w:asciiTheme="minorHAnsi" w:hAnsiTheme="minorHAnsi" w:cstheme="minorHAnsi"/>
          <w:bCs/>
          <w:iCs/>
          <w:sz w:val="20"/>
          <w:szCs w:val="20"/>
          <w:lang w:eastAsia="sk-SK"/>
        </w:rPr>
        <w:t>.</w:t>
      </w:r>
      <w:r w:rsidRPr="008B15CB">
        <w:rPr>
          <w:rFonts w:asciiTheme="minorHAnsi" w:hAnsiTheme="minorHAnsi" w:cstheme="minorHAnsi"/>
          <w:bCs/>
          <w:iCs/>
          <w:sz w:val="20"/>
          <w:szCs w:val="20"/>
          <w:lang w:eastAsia="sk-SK"/>
        </w:rPr>
        <w:t xml:space="preserve"> Ak vecný a časový harmonogram realizácie prác nebude korešpondovať s výkazmi výmer (napríklad z</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dôvodu nereálnych lehôt pri použitých technológiách), verejný obstarávateľ bude toto považovať za</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nesplnenie požiadaviek verejného obstarávateľa na predmet zákazky. </w:t>
      </w:r>
      <w:r w:rsidRPr="008B15CB">
        <w:rPr>
          <w:rFonts w:asciiTheme="minorHAnsi" w:hAnsiTheme="minorHAnsi" w:cstheme="minorHAnsi"/>
          <w:b/>
          <w:iCs/>
          <w:sz w:val="20"/>
          <w:szCs w:val="20"/>
          <w:lang w:eastAsia="sk-SK"/>
        </w:rPr>
        <w:t>Nepredloženie časového harmonogramu podľa požiadaviek verejného obstarávateľa bude znamenať, že ponuka uchádzača je</w:t>
      </w:r>
      <w:r>
        <w:rPr>
          <w:rFonts w:asciiTheme="minorHAnsi" w:hAnsiTheme="minorHAnsi" w:cstheme="minorHAnsi"/>
          <w:b/>
          <w:iCs/>
          <w:sz w:val="20"/>
          <w:szCs w:val="20"/>
          <w:lang w:eastAsia="sk-SK"/>
        </w:rPr>
        <w:t> </w:t>
      </w:r>
      <w:r w:rsidRPr="008B15CB">
        <w:rPr>
          <w:rFonts w:asciiTheme="minorHAnsi" w:hAnsiTheme="minorHAnsi" w:cstheme="minorHAnsi"/>
          <w:b/>
          <w:iCs/>
          <w:sz w:val="20"/>
          <w:szCs w:val="20"/>
          <w:lang w:eastAsia="sk-SK"/>
        </w:rPr>
        <w:t>neúplná a nespĺňa požiadavky verejného obstarávateľa na predmet zákazky.</w:t>
      </w:r>
      <w:r w:rsidRPr="008B15CB">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stane súčasťou (prílohou) uzavretej zmluvy s úspešným uchádzačom.</w:t>
      </w:r>
    </w:p>
    <w:p w14:paraId="4616C41C" w14:textId="77777777" w:rsidR="0022239B" w:rsidRPr="0022239B" w:rsidRDefault="0022239B" w:rsidP="0022239B">
      <w:pPr>
        <w:pStyle w:val="Odsekzoznamu"/>
        <w:tabs>
          <w:tab w:val="left" w:pos="284"/>
        </w:tabs>
        <w:ind w:left="360"/>
        <w:jc w:val="both"/>
        <w:rPr>
          <w:rFonts w:asciiTheme="minorHAnsi" w:hAnsiTheme="minorHAnsi" w:cs="Arial"/>
          <w:bCs/>
          <w:iCs/>
          <w:sz w:val="20"/>
          <w:szCs w:val="20"/>
          <w:lang w:eastAsia="sk-SK"/>
        </w:rPr>
      </w:pPr>
    </w:p>
    <w:p w14:paraId="12A1B5CA" w14:textId="77777777" w:rsidR="0022239B" w:rsidRPr="0022239B" w:rsidRDefault="0022239B" w:rsidP="0022239B">
      <w:pPr>
        <w:pStyle w:val="Odsekzoznamu"/>
        <w:numPr>
          <w:ilvl w:val="1"/>
          <w:numId w:val="25"/>
        </w:numPr>
        <w:tabs>
          <w:tab w:val="left" w:pos="284"/>
        </w:tabs>
        <w:jc w:val="both"/>
        <w:rPr>
          <w:rFonts w:asciiTheme="minorHAnsi" w:hAnsiTheme="minorHAnsi" w:cs="Arial"/>
          <w:bCs/>
          <w:iCs/>
          <w:sz w:val="20"/>
          <w:szCs w:val="20"/>
          <w:lang w:eastAsia="sk-SK"/>
        </w:rPr>
      </w:pPr>
      <w:r w:rsidRPr="0022239B">
        <w:rPr>
          <w:rFonts w:asciiTheme="minorHAnsi" w:hAnsiTheme="minorHAnsi" w:cstheme="minorHAnsi"/>
          <w:bCs/>
          <w:sz w:val="20"/>
        </w:rPr>
        <w:t xml:space="preserve">V prípade, </w:t>
      </w:r>
      <w:r w:rsidRPr="0022239B">
        <w:rPr>
          <w:rFonts w:asciiTheme="minorHAnsi" w:hAnsiTheme="minorHAnsi" w:cstheme="minorHAnsi"/>
          <w:sz w:val="20"/>
        </w:rPr>
        <w:t>ak uchádzač</w:t>
      </w:r>
      <w:r w:rsidRPr="0022239B">
        <w:rPr>
          <w:rFonts w:asciiTheme="minorHAnsi" w:hAnsiTheme="minorHAnsi" w:cstheme="minorHAnsi"/>
          <w:bCs/>
          <w:sz w:val="20"/>
        </w:rPr>
        <w:t xml:space="preserve"> pri spracovaní ceny predmetu zákazky </w:t>
      </w:r>
      <w:r w:rsidRPr="002306A7">
        <w:rPr>
          <w:rFonts w:asciiTheme="minorHAnsi" w:hAnsiTheme="minorHAnsi" w:cstheme="minorHAnsi"/>
          <w:b/>
          <w:bCs/>
          <w:sz w:val="20"/>
        </w:rPr>
        <w:t>použije ekvivalentné výrobky a zariadenia, predloží</w:t>
      </w:r>
      <w:r w:rsidRPr="0022239B">
        <w:rPr>
          <w:rFonts w:asciiTheme="minorHAnsi" w:hAnsiTheme="minorHAnsi" w:cstheme="minorHAnsi"/>
          <w:bCs/>
          <w:sz w:val="20"/>
        </w:rPr>
        <w:t xml:space="preserve"> do ponuky aj </w:t>
      </w:r>
      <w:r w:rsidRPr="002306A7">
        <w:rPr>
          <w:rFonts w:asciiTheme="minorHAnsi" w:hAnsiTheme="minorHAnsi" w:cstheme="minorHAnsi"/>
          <w:b/>
          <w:bCs/>
          <w:sz w:val="20"/>
        </w:rPr>
        <w:t>„Prehľad ekvivalentných materiálov, výrobkov a zariadení“</w:t>
      </w:r>
      <w:r w:rsidRPr="0022239B">
        <w:rPr>
          <w:rFonts w:asciiTheme="minorHAnsi" w:hAnsiTheme="minorHAnsi" w:cstheme="minorHAnsi"/>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60C7BB48" w14:textId="77777777" w:rsidR="0022239B" w:rsidRPr="0022239B" w:rsidRDefault="0022239B" w:rsidP="0022239B">
      <w:pPr>
        <w:pStyle w:val="Odsekzoznamu"/>
        <w:rPr>
          <w:rFonts w:asciiTheme="minorHAnsi" w:hAnsiTheme="minorHAnsi" w:cstheme="minorHAnsi"/>
          <w:bCs/>
          <w:sz w:val="20"/>
        </w:rPr>
      </w:pPr>
    </w:p>
    <w:p w14:paraId="60D8498E" w14:textId="77777777" w:rsidR="002306A7" w:rsidRPr="00395F93" w:rsidRDefault="002306A7" w:rsidP="002306A7">
      <w:pPr>
        <w:pStyle w:val="Zkladntext"/>
        <w:numPr>
          <w:ilvl w:val="1"/>
          <w:numId w:val="25"/>
        </w:numPr>
        <w:tabs>
          <w:tab w:val="left" w:pos="284"/>
        </w:tabs>
        <w:rPr>
          <w:rFonts w:asciiTheme="minorHAnsi" w:hAnsiTheme="minorHAnsi" w:cstheme="minorHAnsi"/>
          <w:b w:val="0"/>
          <w:bCs/>
          <w:sz w:val="20"/>
        </w:rPr>
      </w:pPr>
      <w:r w:rsidRPr="00395F93">
        <w:rPr>
          <w:rFonts w:asciiTheme="minorHAnsi" w:hAnsiTheme="minorHAnsi" w:cstheme="minorHAnsi"/>
          <w:b w:val="0"/>
          <w:bCs/>
          <w:sz w:val="20"/>
        </w:rPr>
        <w:t>V</w:t>
      </w:r>
      <w:r>
        <w:rPr>
          <w:rFonts w:asciiTheme="minorHAnsi" w:hAnsiTheme="minorHAnsi" w:cstheme="minorHAnsi"/>
          <w:b w:val="0"/>
          <w:bCs/>
          <w:sz w:val="20"/>
          <w:lang w:val="sk-SK"/>
        </w:rPr>
        <w:t> </w:t>
      </w:r>
      <w:r w:rsidRPr="00395F93">
        <w:rPr>
          <w:rFonts w:asciiTheme="minorHAnsi" w:hAnsiTheme="minorHAnsi" w:cstheme="minorHAnsi"/>
          <w:b w:val="0"/>
          <w:bCs/>
          <w:sz w:val="20"/>
        </w:rPr>
        <w:t xml:space="preserve">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395F93">
        <w:rPr>
          <w:rFonts w:asciiTheme="minorHAnsi" w:hAnsiTheme="minorHAnsi" w:cstheme="minorHAnsi"/>
          <w:b w:val="0"/>
          <w:bCs/>
          <w:sz w:val="20"/>
          <w:u w:val="single"/>
        </w:rPr>
        <w:t>predložiť výrobný list tohto výrobku/ materiálu</w:t>
      </w:r>
      <w:r>
        <w:rPr>
          <w:rFonts w:asciiTheme="minorHAnsi" w:hAnsiTheme="minorHAnsi" w:cstheme="minorHAnsi"/>
          <w:b w:val="0"/>
          <w:bCs/>
          <w:sz w:val="20"/>
          <w:u w:val="single"/>
          <w:lang w:val="sk-SK"/>
        </w:rPr>
        <w:t>,</w:t>
      </w:r>
      <w:r w:rsidRPr="00395F93">
        <w:rPr>
          <w:rFonts w:asciiTheme="minorHAnsi" w:hAnsiTheme="minorHAnsi" w:cstheme="minorHAnsi"/>
          <w:b w:val="0"/>
          <w:bCs/>
          <w:sz w:val="20"/>
          <w:u w:val="single"/>
        </w:rPr>
        <w:t xml:space="preserve"> resp.</w:t>
      </w:r>
      <w:r>
        <w:rPr>
          <w:rFonts w:asciiTheme="minorHAnsi" w:hAnsiTheme="minorHAnsi" w:cstheme="minorHAnsi"/>
          <w:b w:val="0"/>
          <w:bCs/>
          <w:sz w:val="20"/>
          <w:u w:val="single"/>
          <w:lang w:val="sk-SK"/>
        </w:rPr>
        <w:t> </w:t>
      </w:r>
      <w:r w:rsidRPr="00395F93">
        <w:rPr>
          <w:rFonts w:asciiTheme="minorHAnsi" w:hAnsiTheme="minorHAnsi" w:cstheme="minorHAnsi"/>
          <w:b w:val="0"/>
          <w:bCs/>
          <w:sz w:val="20"/>
          <w:u w:val="single"/>
        </w:rPr>
        <w:t>iný vhodný doklad alebo dokument, v ktorom preukáže, že ním navrhovaný ekvivalent spĺňa rovnaké alebo lepšie parametre ako sú minimálne požiadavky uvedené v dokumentácii.</w:t>
      </w:r>
    </w:p>
    <w:p w14:paraId="522E98B6" w14:textId="4EB4AD64" w:rsidR="00177ED4" w:rsidRDefault="00177ED4">
      <w:pPr>
        <w:spacing w:after="160" w:line="259" w:lineRule="auto"/>
        <w:rPr>
          <w:rFonts w:asciiTheme="minorHAnsi" w:hAnsiTheme="minorHAnsi" w:cs="Arial"/>
          <w:bCs/>
          <w:iCs/>
          <w:sz w:val="20"/>
          <w:szCs w:val="20"/>
          <w:lang w:eastAsia="sk-SK"/>
        </w:rPr>
      </w:pPr>
      <w:r>
        <w:rPr>
          <w:rFonts w:asciiTheme="minorHAnsi" w:hAnsiTheme="minorHAnsi" w:cs="Arial"/>
          <w:bCs/>
          <w:iCs/>
          <w:sz w:val="20"/>
          <w:szCs w:val="20"/>
          <w:lang w:eastAsia="sk-SK"/>
        </w:rPr>
        <w:br w:type="page"/>
      </w:r>
    </w:p>
    <w:p w14:paraId="226A1CFE" w14:textId="7C017973" w:rsidR="00A34B0B" w:rsidRPr="000D7349" w:rsidRDefault="00FF03ED" w:rsidP="00B668A2">
      <w:pPr>
        <w:pStyle w:val="tl1"/>
        <w:rPr>
          <w:rFonts w:asciiTheme="minorHAnsi" w:hAnsiTheme="minorHAnsi" w:cs="Calibri"/>
          <w:bCs/>
          <w:iCs/>
          <w:sz w:val="24"/>
          <w:szCs w:val="20"/>
        </w:rPr>
      </w:pPr>
      <w:r>
        <w:rPr>
          <w:rFonts w:asciiTheme="minorHAnsi" w:hAnsiTheme="minorHAnsi" w:cs="Calibri"/>
          <w:b/>
          <w:bCs/>
          <w:iCs/>
          <w:sz w:val="24"/>
          <w:szCs w:val="20"/>
        </w:rPr>
        <w:lastRenderedPageBreak/>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16602BCD" w:rsidR="00B47ADC" w:rsidRPr="000D7349" w:rsidRDefault="00B47ADC" w:rsidP="00F26A95">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F26A95">
      <w:pPr>
        <w:pStyle w:val="tl1"/>
        <w:ind w:left="360" w:hanging="360"/>
        <w:rPr>
          <w:rFonts w:asciiTheme="minorHAnsi" w:hAnsiTheme="minorHAnsi" w:cs="Calibri"/>
          <w:sz w:val="20"/>
          <w:szCs w:val="20"/>
        </w:rPr>
      </w:pPr>
    </w:p>
    <w:p w14:paraId="01E174AA" w14:textId="027D0F26" w:rsidR="00B47ADC" w:rsidRDefault="00B47ADC" w:rsidP="00F26A95">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C09A0">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zvýhodňovali (išli</w:t>
      </w:r>
      <w:r w:rsidR="00F26A95">
        <w:rPr>
          <w:rFonts w:asciiTheme="minorHAnsi" w:hAnsiTheme="minorHAnsi" w:cs="Calibri"/>
          <w:sz w:val="20"/>
          <w:szCs w:val="20"/>
        </w:rPr>
        <w:t> </w:t>
      </w:r>
      <w:r w:rsidRPr="000D7349">
        <w:rPr>
          <w:rFonts w:asciiTheme="minorHAnsi" w:hAnsiTheme="minorHAnsi" w:cs="Calibri"/>
          <w:sz w:val="20"/>
          <w:szCs w:val="20"/>
        </w:rPr>
        <w:t xml:space="preserve">by v neprospech úspešného uchádzača). </w:t>
      </w:r>
    </w:p>
    <w:p w14:paraId="1B6CBAEC" w14:textId="77777777" w:rsidR="00B47ADC" w:rsidRDefault="00B47ADC" w:rsidP="00F26A95">
      <w:pPr>
        <w:pStyle w:val="tl1"/>
        <w:ind w:left="360" w:hanging="360"/>
        <w:rPr>
          <w:rFonts w:asciiTheme="minorHAnsi" w:hAnsiTheme="minorHAnsi" w:cs="Calibri"/>
          <w:sz w:val="20"/>
          <w:szCs w:val="20"/>
        </w:rPr>
      </w:pPr>
    </w:p>
    <w:p w14:paraId="4EF10C13" w14:textId="6DA6917E" w:rsidR="00FF03ED" w:rsidRPr="0074383E" w:rsidRDefault="00FF03ED" w:rsidP="00F26A95">
      <w:pPr>
        <w:shd w:val="clear" w:color="auto" w:fill="FFFFFF"/>
        <w:ind w:left="360" w:hanging="360"/>
        <w:jc w:val="both"/>
        <w:rPr>
          <w:rFonts w:asciiTheme="minorHAnsi" w:hAnsiTheme="minorHAnsi" w:cs="Cambria"/>
          <w:sz w:val="20"/>
          <w:szCs w:val="20"/>
        </w:rPr>
      </w:pPr>
      <w:r w:rsidRPr="000D127E">
        <w:rPr>
          <w:rFonts w:asciiTheme="minorHAnsi" w:hAnsiTheme="minorHAnsi" w:cs="Calibri"/>
          <w:sz w:val="20"/>
          <w:szCs w:val="20"/>
        </w:rPr>
        <w:t xml:space="preserve">3. </w:t>
      </w:r>
      <w:r w:rsidR="00BD359C">
        <w:rPr>
          <w:rFonts w:asciiTheme="minorHAnsi" w:hAnsiTheme="minorHAnsi" w:cs="Calibri"/>
          <w:sz w:val="20"/>
          <w:szCs w:val="20"/>
        </w:rPr>
        <w:tab/>
      </w:r>
      <w:r w:rsidRPr="000D127E">
        <w:rPr>
          <w:rFonts w:asciiTheme="minorHAnsi" w:hAnsiTheme="minorHAnsi" w:cs="Calibri"/>
          <w:sz w:val="20"/>
          <w:szCs w:val="20"/>
        </w:rPr>
        <w:t xml:space="preserve">Prílohou zmluvy o dielo bude aj </w:t>
      </w:r>
      <w:r w:rsidRPr="000D127E">
        <w:rPr>
          <w:rFonts w:asciiTheme="minorHAnsi" w:hAnsiTheme="minorHAnsi" w:cs="Cambria"/>
          <w:sz w:val="20"/>
          <w:szCs w:val="20"/>
          <w:u w:val="single"/>
        </w:rPr>
        <w:t>Banková záruka za riadne vykonanie Diela</w:t>
      </w:r>
      <w:r w:rsidRPr="000D127E">
        <w:rPr>
          <w:rFonts w:asciiTheme="minorHAnsi" w:hAnsiTheme="minorHAnsi" w:cs="Cambria"/>
          <w:sz w:val="20"/>
          <w:szCs w:val="20"/>
        </w:rPr>
        <w:t xml:space="preserve"> (výkonová banková záruka) na</w:t>
      </w:r>
      <w:r w:rsidR="003C673F">
        <w:rPr>
          <w:rFonts w:asciiTheme="minorHAnsi" w:hAnsiTheme="minorHAnsi" w:cs="Cambria"/>
          <w:sz w:val="20"/>
          <w:szCs w:val="20"/>
        </w:rPr>
        <w:t> </w:t>
      </w:r>
      <w:r w:rsidRPr="000D127E">
        <w:rPr>
          <w:rFonts w:asciiTheme="minorHAnsi" w:hAnsiTheme="minorHAnsi" w:cs="Cambria"/>
          <w:sz w:val="20"/>
          <w:szCs w:val="20"/>
        </w:rPr>
        <w:t>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w:t>
      </w:r>
      <w:r w:rsidR="003C673F">
        <w:rPr>
          <w:rFonts w:asciiTheme="minorHAnsi" w:hAnsiTheme="minorHAnsi" w:cs="Cambria"/>
          <w:sz w:val="20"/>
          <w:szCs w:val="20"/>
        </w:rPr>
        <w:t> </w:t>
      </w:r>
      <w:r w:rsidRPr="000D127E">
        <w:rPr>
          <w:rFonts w:asciiTheme="minorHAnsi" w:hAnsiTheme="minorHAnsi" w:cs="Cambria"/>
          <w:sz w:val="20"/>
          <w:szCs w:val="20"/>
        </w:rPr>
        <w:t>doručení písomnej žiadosti objednávateľa na zaplatenie, zaplatí banka akúkoľvek sumu až do výšky 10 % z</w:t>
      </w:r>
      <w:r w:rsidR="003C673F">
        <w:rPr>
          <w:rFonts w:asciiTheme="minorHAnsi" w:hAnsiTheme="minorHAnsi" w:cs="Cambria"/>
          <w:sz w:val="20"/>
          <w:szCs w:val="20"/>
        </w:rPr>
        <w:t> </w:t>
      </w:r>
      <w:r w:rsidRPr="000D127E">
        <w:rPr>
          <w:rFonts w:asciiTheme="minorHAnsi" w:hAnsiTheme="minorHAnsi" w:cs="Cambria"/>
          <w:sz w:val="20"/>
          <w:szCs w:val="20"/>
        </w:rPr>
        <w:t xml:space="preserve">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w:t>
      </w:r>
      <w:proofErr w:type="spellStart"/>
      <w:r w:rsidRPr="000D127E">
        <w:rPr>
          <w:rFonts w:asciiTheme="minorHAnsi" w:hAnsiTheme="minorHAnsi" w:cs="Cambria"/>
          <w:sz w:val="20"/>
          <w:szCs w:val="20"/>
        </w:rPr>
        <w:t>asankcií</w:t>
      </w:r>
      <w:proofErr w:type="spellEnd"/>
      <w:r w:rsidRPr="000D127E">
        <w:rPr>
          <w:rFonts w:asciiTheme="minorHAnsi" w:hAnsiTheme="minorHAnsi" w:cs="Cambria"/>
          <w:sz w:val="20"/>
          <w:szCs w:val="20"/>
        </w:rPr>
        <w:t xml:space="preserve"> za</w:t>
      </w:r>
      <w:r w:rsidR="00B67CE7">
        <w:rPr>
          <w:rFonts w:asciiTheme="minorHAnsi" w:hAnsiTheme="minorHAnsi" w:cs="Cambria"/>
          <w:sz w:val="20"/>
          <w:szCs w:val="20"/>
        </w:rPr>
        <w:t> </w:t>
      </w:r>
      <w:r w:rsidRPr="000D127E">
        <w:rPr>
          <w:rFonts w:asciiTheme="minorHAnsi" w:hAnsiTheme="minorHAnsi" w:cs="Cambria"/>
          <w:sz w:val="20"/>
          <w:szCs w:val="20"/>
        </w:rPr>
        <w:t>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00B67CE7">
        <w:rPr>
          <w:rFonts w:asciiTheme="minorHAnsi" w:hAnsiTheme="minorHAnsi" w:cs="Cambria"/>
          <w:sz w:val="20"/>
          <w:szCs w:val="20"/>
        </w:rPr>
        <w:t> </w:t>
      </w:r>
      <w:r w:rsidRPr="000D127E">
        <w:rPr>
          <w:rFonts w:asciiTheme="minorHAnsi" w:hAnsiTheme="minorHAnsi" w:cs="Cambria"/>
          <w:sz w:val="20"/>
          <w:szCs w:val="20"/>
        </w:rPr>
        <w:t>prípade využitia bankovej záruky alebo jej časti objednávateľom, bude zhotoviteľ bez zbytočného odkladu povinný doplniť bankovú záruku do plnej výšky, t. j. 10 % z ceny Diela bez DPH, a to najneskôr do 15 dní od</w:t>
      </w:r>
      <w:r w:rsidR="00B67CE7">
        <w:rPr>
          <w:rFonts w:asciiTheme="minorHAnsi" w:hAnsiTheme="minorHAnsi" w:cs="Cambria"/>
          <w:sz w:val="20"/>
          <w:szCs w:val="20"/>
        </w:rPr>
        <w:t> </w:t>
      </w:r>
      <w:r w:rsidRPr="000D127E">
        <w:rPr>
          <w:rFonts w:asciiTheme="minorHAnsi" w:hAnsiTheme="minorHAnsi" w:cs="Cambria"/>
          <w:sz w:val="20"/>
          <w:szCs w:val="20"/>
        </w:rPr>
        <w:t>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Default="00FF03ED" w:rsidP="00BD359C">
      <w:pPr>
        <w:shd w:val="clear" w:color="auto" w:fill="FFFFFF"/>
        <w:ind w:left="360"/>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0CC8F4FF" w14:textId="77777777" w:rsidR="00F25410" w:rsidRDefault="00F25410" w:rsidP="00BD359C">
      <w:pPr>
        <w:shd w:val="clear" w:color="auto" w:fill="FFFFFF"/>
        <w:ind w:left="360"/>
        <w:jc w:val="both"/>
        <w:rPr>
          <w:rFonts w:asciiTheme="minorHAnsi" w:hAnsiTheme="minorHAnsi" w:cs="Cambria"/>
          <w:sz w:val="20"/>
          <w:szCs w:val="20"/>
        </w:rPr>
      </w:pPr>
    </w:p>
    <w:p w14:paraId="5084230B" w14:textId="77777777" w:rsidR="00D003CE" w:rsidRPr="000D36E0" w:rsidRDefault="00D003CE" w:rsidP="00D003CE">
      <w:pPr>
        <w:pStyle w:val="tl1"/>
        <w:numPr>
          <w:ilvl w:val="0"/>
          <w:numId w:val="13"/>
        </w:numPr>
        <w:rPr>
          <w:rFonts w:asciiTheme="minorHAnsi" w:hAnsiTheme="minorHAnsi" w:cstheme="minorHAnsi"/>
          <w:sz w:val="20"/>
          <w:szCs w:val="20"/>
        </w:rPr>
      </w:pPr>
      <w:r w:rsidRPr="000D36E0">
        <w:rPr>
          <w:rFonts w:asciiTheme="minorHAnsi" w:hAnsiTheme="minorHAnsi" w:cstheme="minorHAnsi"/>
          <w:sz w:val="20"/>
          <w:szCs w:val="20"/>
        </w:rPr>
        <w:t>Zmluva uzavretá ako výsledok tohto verejného obstarávania nadobúda platnosť dňom podpisu oboma zmluvnými stranami a účinnosť po splnení nasledujúcich kumulatívnych podmienok:</w:t>
      </w:r>
    </w:p>
    <w:p w14:paraId="0A745454" w14:textId="7CCFD8DE" w:rsidR="00F25410" w:rsidRPr="003A2EE7" w:rsidRDefault="00F25410" w:rsidP="003A2EE7">
      <w:pPr>
        <w:pStyle w:val="paragraph"/>
        <w:numPr>
          <w:ilvl w:val="0"/>
          <w:numId w:val="49"/>
        </w:numPr>
        <w:spacing w:before="0" w:beforeAutospacing="0" w:after="0" w:afterAutospacing="0"/>
        <w:jc w:val="both"/>
        <w:textAlignment w:val="baseline"/>
        <w:rPr>
          <w:rFonts w:asciiTheme="minorHAnsi" w:hAnsiTheme="minorHAnsi" w:cstheme="minorHAnsi"/>
          <w:sz w:val="20"/>
          <w:szCs w:val="20"/>
        </w:rPr>
      </w:pPr>
      <w:r w:rsidRPr="003A2EE7">
        <w:rPr>
          <w:rFonts w:asciiTheme="minorHAnsi" w:hAnsiTheme="minorHAnsi" w:cstheme="minorHAnsi"/>
          <w:sz w:val="20"/>
          <w:szCs w:val="20"/>
        </w:rPr>
        <w:t>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„Zákon o slobode informácií“); </w:t>
      </w:r>
    </w:p>
    <w:p w14:paraId="2BD3E24D" w14:textId="425AF7D6" w:rsidR="00F25410" w:rsidRPr="003A2EE7" w:rsidRDefault="00F25410" w:rsidP="003A2EE7">
      <w:pPr>
        <w:pStyle w:val="paragraph"/>
        <w:numPr>
          <w:ilvl w:val="0"/>
          <w:numId w:val="49"/>
        </w:numPr>
        <w:spacing w:before="0" w:beforeAutospacing="0" w:after="0" w:afterAutospacing="0"/>
        <w:jc w:val="both"/>
        <w:textAlignment w:val="baseline"/>
        <w:rPr>
          <w:rFonts w:asciiTheme="minorHAnsi" w:hAnsiTheme="minorHAnsi" w:cstheme="minorHAnsi"/>
          <w:sz w:val="20"/>
          <w:szCs w:val="20"/>
        </w:rPr>
      </w:pPr>
      <w:r w:rsidRPr="003A2EE7">
        <w:rPr>
          <w:rFonts w:asciiTheme="minorHAnsi" w:hAnsiTheme="minorHAnsi" w:cstheme="minorHAnsi"/>
          <w:sz w:val="20"/>
          <w:szCs w:val="20"/>
        </w:rPr>
        <w:t>dňom nadobudnutia účinnosti Zmluvy o poskytnutí podpory formou dotácie na projekt „SOŠ – Fiľakovo - rekonštrukcia objektov, zníženie energetickej náročnosti“, uzavretej medzi poskytovateľom dotácie a Objednávateľom. </w:t>
      </w:r>
    </w:p>
    <w:p w14:paraId="3FACB142" w14:textId="77777777" w:rsidR="00F25410" w:rsidRPr="0074383E" w:rsidRDefault="00F25410" w:rsidP="00BD359C">
      <w:pPr>
        <w:shd w:val="clear" w:color="auto" w:fill="FFFFFF"/>
        <w:ind w:left="360"/>
        <w:jc w:val="both"/>
        <w:rPr>
          <w:rFonts w:asciiTheme="minorHAnsi" w:hAnsiTheme="minorHAnsi" w:cs="Cambria"/>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67632A50"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w:t>
      </w:r>
      <w:r>
        <w:rPr>
          <w:rFonts w:asciiTheme="minorHAnsi" w:hAnsiTheme="minorHAnsi" w:cs="Calibri"/>
          <w:sz w:val="20"/>
          <w:szCs w:val="20"/>
        </w:rPr>
        <w:t> </w:t>
      </w:r>
      <w:r w:rsidRPr="0074383E">
        <w:rPr>
          <w:rFonts w:asciiTheme="minorHAnsi" w:hAnsiTheme="minorHAnsi" w:cs="Calibri"/>
          <w:sz w:val="20"/>
          <w:szCs w:val="20"/>
        </w:rPr>
        <w:t>realizáciou</w:t>
      </w:r>
      <w:r>
        <w:rPr>
          <w:rFonts w:asciiTheme="minorHAnsi" w:hAnsiTheme="minorHAnsi" w:cs="Calibri"/>
          <w:sz w:val="20"/>
          <w:szCs w:val="20"/>
        </w:rPr>
        <w:t xml:space="preserve"> </w:t>
      </w:r>
      <w:r w:rsidRPr="0074383E">
        <w:rPr>
          <w:rFonts w:asciiTheme="minorHAnsi" w:hAnsiTheme="minorHAnsi" w:cs="Calibri"/>
          <w:sz w:val="20"/>
          <w:szCs w:val="20"/>
        </w:rPr>
        <w:t xml:space="preserve">predmetu zákazky podľa týchto SP (najmä </w:t>
      </w:r>
      <w:r w:rsidR="00233B7A">
        <w:rPr>
          <w:rFonts w:asciiTheme="minorHAnsi" w:hAnsiTheme="minorHAnsi" w:cs="Calibri"/>
          <w:sz w:val="20"/>
          <w:szCs w:val="20"/>
        </w:rPr>
        <w:t>projektová dokumentácia</w:t>
      </w:r>
      <w:r w:rsidR="002A1782">
        <w:rPr>
          <w:rFonts w:asciiTheme="minorHAnsi" w:hAnsiTheme="minorHAnsi" w:cs="Calibri"/>
          <w:sz w:val="20"/>
          <w:szCs w:val="20"/>
        </w:rPr>
        <w:t xml:space="preserve"> a v</w:t>
      </w:r>
      <w:r w:rsidR="005E25D3">
        <w:rPr>
          <w:rFonts w:asciiTheme="minorHAnsi" w:hAnsiTheme="minorHAnsi" w:cs="Calibri"/>
          <w:sz w:val="20"/>
          <w:szCs w:val="20"/>
        </w:rPr>
        <w:t>ýkaz výmer</w:t>
      </w:r>
      <w:r w:rsidRPr="0074383E">
        <w:rPr>
          <w:rFonts w:asciiTheme="minorHAnsi" w:hAnsiTheme="minorHAnsi" w:cs="Calibri"/>
          <w:sz w:val="20"/>
          <w:szCs w:val="20"/>
        </w:rPr>
        <w:t xml:space="preserve">) a podľa požiadaviek uvedených v zmluve o dielo (príloha č. </w:t>
      </w:r>
      <w:r w:rsidR="00B10C3E">
        <w:rPr>
          <w:rFonts w:asciiTheme="minorHAnsi" w:hAnsiTheme="minorHAnsi" w:cs="Calibri"/>
          <w:sz w:val="20"/>
          <w:szCs w:val="20"/>
        </w:rPr>
        <w:t>1</w:t>
      </w:r>
      <w:r w:rsidRPr="0074383E">
        <w:rPr>
          <w:rFonts w:asciiTheme="minorHAnsi" w:hAnsiTheme="minorHAnsi" w:cs="Calibri"/>
          <w:sz w:val="20"/>
          <w:szCs w:val="20"/>
        </w:rPr>
        <w:t xml:space="preserve">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69B5DF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w:t>
      </w:r>
      <w:r w:rsidR="0086570F">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2D96495F" w14:textId="7D41672D"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r w:rsidR="00C4052F">
        <w:rPr>
          <w:rFonts w:asciiTheme="minorHAnsi" w:hAnsiTheme="minorHAnsi" w:cs="Calibri"/>
          <w:sz w:val="20"/>
          <w:szCs w:val="20"/>
        </w:rPr>
        <w:t xml:space="preserve"> </w:t>
      </w: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0922A230"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yplnený výkaz výmer musí byť predložený ako súčasť ponuky uchádzača v elektronickej podobe vo</w:t>
      </w:r>
      <w:r w:rsidR="00907205">
        <w:rPr>
          <w:rFonts w:asciiTheme="minorHAnsi" w:hAnsiTheme="minorHAnsi" w:cs="Calibri"/>
          <w:sz w:val="20"/>
          <w:szCs w:val="20"/>
        </w:rPr>
        <w:t> </w:t>
      </w:r>
      <w:r w:rsidR="00CA1F04" w:rsidRPr="0074383E">
        <w:rPr>
          <w:rFonts w:asciiTheme="minorHAnsi" w:hAnsiTheme="minorHAnsi" w:cs="Calibri"/>
          <w:sz w:val="20"/>
          <w:szCs w:val="20"/>
        </w:rPr>
        <w:t>formáte .</w:t>
      </w:r>
      <w:proofErr w:type="spellStart"/>
      <w:r w:rsidR="00CA1F04" w:rsidRPr="0074383E">
        <w:rPr>
          <w:rFonts w:asciiTheme="minorHAnsi" w:hAnsiTheme="minorHAnsi" w:cs="Calibri"/>
          <w:sz w:val="20"/>
          <w:szCs w:val="20"/>
        </w:rPr>
        <w:t>pdf</w:t>
      </w:r>
      <w:proofErr w:type="spellEnd"/>
      <w:r w:rsidR="00CA1F04" w:rsidRPr="0074383E">
        <w:rPr>
          <w:rFonts w:asciiTheme="minorHAnsi" w:hAnsiTheme="minorHAnsi" w:cs="Calibri"/>
          <w:sz w:val="20"/>
          <w:szCs w:val="20"/>
        </w:rPr>
        <w:t xml:space="preserve"> </w:t>
      </w:r>
      <w:r w:rsidR="00CA1F04" w:rsidRPr="0074383E">
        <w:rPr>
          <w:rFonts w:asciiTheme="minorHAnsi" w:hAnsiTheme="minorHAnsi" w:cs="Calibri"/>
          <w:b/>
          <w:sz w:val="20"/>
          <w:szCs w:val="20"/>
        </w:rPr>
        <w:t xml:space="preserve">a vo formáte </w:t>
      </w:r>
      <w:r w:rsidR="00907205">
        <w:rPr>
          <w:rFonts w:asciiTheme="minorHAnsi" w:hAnsiTheme="minorHAnsi" w:cs="Calibri"/>
          <w:b/>
          <w:sz w:val="20"/>
          <w:szCs w:val="20"/>
        </w:rPr>
        <w:t>.</w:t>
      </w:r>
      <w:proofErr w:type="spellStart"/>
      <w:r w:rsidR="00CA1F04" w:rsidRPr="0074383E">
        <w:rPr>
          <w:rFonts w:asciiTheme="minorHAnsi" w:hAnsiTheme="minorHAnsi" w:cs="Calibri"/>
          <w:b/>
          <w:sz w:val="20"/>
          <w:szCs w:val="20"/>
        </w:rPr>
        <w:t>xls</w:t>
      </w:r>
      <w:proofErr w:type="spellEnd"/>
      <w:r w:rsidR="00CA1F04" w:rsidRPr="0074383E">
        <w:rPr>
          <w:rFonts w:asciiTheme="minorHAnsi" w:hAnsiTheme="minorHAnsi" w:cs="Calibri"/>
          <w:b/>
          <w:sz w:val="20"/>
          <w:szCs w:val="20"/>
        </w:rPr>
        <w:t>/</w:t>
      </w:r>
      <w:r w:rsidR="00907205">
        <w:rPr>
          <w:rFonts w:asciiTheme="minorHAnsi" w:hAnsiTheme="minorHAnsi" w:cs="Calibri"/>
          <w:b/>
          <w:sz w:val="20"/>
          <w:szCs w:val="20"/>
        </w:rPr>
        <w:t>.</w:t>
      </w:r>
      <w:proofErr w:type="spellStart"/>
      <w:r w:rsidR="00CA1F04" w:rsidRPr="0074383E">
        <w:rPr>
          <w:rFonts w:asciiTheme="minorHAnsi" w:hAnsiTheme="minorHAnsi" w:cs="Calibri"/>
          <w:b/>
          <w:sz w:val="20"/>
          <w:szCs w:val="20"/>
        </w:rPr>
        <w:t>xlsx</w:t>
      </w:r>
      <w:proofErr w:type="spellEnd"/>
      <w:r>
        <w:rPr>
          <w:rFonts w:asciiTheme="minorHAnsi" w:hAnsiTheme="minorHAnsi" w:cs="Calibri"/>
          <w:b/>
          <w:sz w:val="20"/>
          <w:szCs w:val="20"/>
        </w:rPr>
        <w:t xml:space="preserve"> </w:t>
      </w:r>
      <w:r w:rsidRPr="00DE0325">
        <w:rPr>
          <w:rFonts w:asciiTheme="minorHAnsi" w:hAnsiTheme="minorHAnsi" w:cs="Calibri"/>
          <w:bCs/>
          <w:sz w:val="20"/>
          <w:szCs w:val="20"/>
        </w:rPr>
        <w:t>(</w:t>
      </w:r>
      <w:r w:rsidRPr="00DE0325">
        <w:rPr>
          <w:rFonts w:asciiTheme="minorHAnsi" w:hAnsiTheme="minorHAnsi" w:cs="Arial"/>
          <w:bCs/>
          <w:iCs/>
          <w:sz w:val="20"/>
          <w:szCs w:val="20"/>
        </w:rPr>
        <w:t>(</w:t>
      </w:r>
      <w:r w:rsidRPr="008C65E4">
        <w:rPr>
          <w:rFonts w:ascii="Calibri" w:hAnsi="Calibri" w:cs="Times New Roman"/>
          <w:iCs/>
          <w:sz w:val="20"/>
          <w:szCs w:val="20"/>
        </w:rPr>
        <w:t>Vo formáte .</w:t>
      </w:r>
      <w:proofErr w:type="spellStart"/>
      <w:r w:rsidRPr="008C65E4">
        <w:rPr>
          <w:rFonts w:ascii="Calibri" w:hAnsi="Calibri" w:cs="Times New Roman"/>
          <w:iCs/>
          <w:sz w:val="20"/>
          <w:szCs w:val="20"/>
        </w:rPr>
        <w:t>pdf</w:t>
      </w:r>
      <w:proofErr w:type="spellEnd"/>
      <w:r w:rsidRPr="008C65E4">
        <w:rPr>
          <w:rFonts w:ascii="Calibri" w:hAnsi="Calibri" w:cs="Times New Roman"/>
          <w:iCs/>
          <w:sz w:val="20"/>
          <w:szCs w:val="20"/>
        </w:rPr>
        <w:t xml:space="preserve"> (v podpísanej forme) 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027E56F0"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w:t>
      </w:r>
      <w:r w:rsidR="0038256A">
        <w:rPr>
          <w:rFonts w:asciiTheme="minorHAnsi" w:hAnsiTheme="minorHAnsi" w:cs="Calibri"/>
          <w:sz w:val="20"/>
          <w:szCs w:val="20"/>
          <w:lang w:eastAsia="sk-SK"/>
        </w:rPr>
        <w:t xml:space="preserve"> sa</w:t>
      </w:r>
      <w:r w:rsidRPr="0011295C">
        <w:rPr>
          <w:rFonts w:asciiTheme="minorHAnsi" w:hAnsiTheme="minorHAnsi" w:cs="Calibri"/>
          <w:sz w:val="20"/>
          <w:szCs w:val="20"/>
          <w:lang w:eastAsia="sk-SK"/>
        </w:rPr>
        <w:t xml:space="preserve"> verejného obstarávania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ECEE4AD"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a) doloženým výpisom z registra trestov nie starším ako tri mesiace ku dňu uplynutia lehoty na</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predkladanie ponúk,</w:t>
      </w:r>
    </w:p>
    <w:p w14:paraId="121EF835" w14:textId="2B92F11F"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b) doloženým potvrdením zdravotnej poisťovne a Sociálnej poisťovne nie starším ako tri mesiace ku</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dňu uplynutia lehoty na predkladanie ponúk,</w:t>
      </w:r>
    </w:p>
    <w:p w14:paraId="4924CF76" w14:textId="08E5C664"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c) doloženým potvrdením miestne príslušného daňového úradu a miestne príslušného colného úradu nie starším ako tri mesiace,</w:t>
      </w:r>
    </w:p>
    <w:p w14:paraId="2437C347" w14:textId="69C219E5"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d) doloženým potvrdením príslušného súdu nie starším ako tri mesiace ku dňu uplynutia lehoty na</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predkladanie ponúk,</w:t>
      </w:r>
    </w:p>
    <w:p w14:paraId="0A4B335E" w14:textId="7A392FE2"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e) doloženým dokladom o oprávnení dodávať tovar, uskutočňovať stavebné práce alebo poskytovať službu, ktorý zodpovedá predmetu zákazky,</w:t>
      </w:r>
    </w:p>
    <w:p w14:paraId="01FE55F3" w14:textId="2E86DC46"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3F567F92"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niektorých opatreniach na</w:t>
      </w:r>
      <w:r w:rsidR="00BB0E9F">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w:t>
      </w:r>
      <w:r w:rsidRPr="0011295C">
        <w:rPr>
          <w:rFonts w:asciiTheme="minorHAnsi" w:hAnsiTheme="minorHAnsi" w:cs="Calibri"/>
          <w:sz w:val="20"/>
          <w:szCs w:val="20"/>
          <w:lang w:eastAsia="sk-SK"/>
        </w:rPr>
        <w:lastRenderedPageBreak/>
        <w:t xml:space="preserve">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27C11D6A"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r w:rsidR="00921BBC">
        <w:rPr>
          <w:rFonts w:asciiTheme="minorHAnsi" w:hAnsiTheme="minorHAnsi" w:cs="Calibri"/>
          <w:sz w:val="20"/>
          <w:szCs w:val="20"/>
          <w:lang w:eastAsia="sk-SK"/>
        </w:rPr>
        <w:t>:</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4A74C4E"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5E697B4A"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w:t>
      </w:r>
      <w:r w:rsidR="00775FD4">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0E7F49B0" w14:textId="77777777" w:rsidR="0076557F" w:rsidRDefault="0076557F" w:rsidP="0076557F">
      <w:pPr>
        <w:pStyle w:val="tl1"/>
        <w:ind w:left="720"/>
        <w:rPr>
          <w:rFonts w:asciiTheme="minorHAnsi" w:hAnsiTheme="minorHAnsi" w:cstheme="minorHAnsi"/>
          <w:sz w:val="20"/>
          <w:szCs w:val="20"/>
        </w:rPr>
      </w:pPr>
    </w:p>
    <w:p w14:paraId="69167B81" w14:textId="77777777" w:rsidR="0076557F" w:rsidRPr="00D13882" w:rsidRDefault="0076557F" w:rsidP="0076557F">
      <w:pPr>
        <w:pStyle w:val="tl1"/>
        <w:rPr>
          <w:rFonts w:asciiTheme="minorHAnsi" w:hAnsiTheme="minorHAnsi" w:cstheme="minorHAnsi"/>
          <w:b/>
          <w:bCs/>
          <w:color w:val="FF0000"/>
          <w:sz w:val="20"/>
          <w:szCs w:val="20"/>
        </w:rPr>
      </w:pPr>
      <w:r w:rsidRPr="0076557F">
        <w:rPr>
          <w:rFonts w:asciiTheme="minorHAnsi" w:hAnsiTheme="minorHAnsi" w:cstheme="minorHAnsi"/>
          <w:sz w:val="20"/>
          <w:szCs w:val="20"/>
        </w:rPr>
        <w:t xml:space="preserve">10. </w:t>
      </w:r>
      <w:r w:rsidRPr="00D13882">
        <w:rPr>
          <w:rFonts w:asciiTheme="minorHAnsi" w:hAnsiTheme="minorHAnsi" w:cstheme="minorHAnsi"/>
          <w:b/>
          <w:bCs/>
          <w:color w:val="FF0000"/>
          <w:sz w:val="20"/>
          <w:szCs w:val="20"/>
        </w:rPr>
        <w:t>Z uvedeného teda vyplýva, že ak je uchádzač zapísaný v Zozname hospodárskych subjektov, predkladá odkaz na tento zápis. Ak uchádzač nie je zapísaný v Zozname hospodárskych subjektov, predkladá nasledovné doklady:</w:t>
      </w:r>
    </w:p>
    <w:p w14:paraId="1E8CF801" w14:textId="77777777" w:rsidR="0076557F" w:rsidRPr="00D13882" w:rsidRDefault="0076557F" w:rsidP="0076557F">
      <w:pPr>
        <w:pStyle w:val="tl1"/>
        <w:numPr>
          <w:ilvl w:val="0"/>
          <w:numId w:val="11"/>
        </w:numPr>
        <w:rPr>
          <w:rFonts w:asciiTheme="minorHAnsi" w:hAnsiTheme="minorHAnsi" w:cstheme="minorHAnsi"/>
          <w:b/>
          <w:bCs/>
          <w:color w:val="FF0000"/>
          <w:sz w:val="20"/>
          <w:szCs w:val="20"/>
        </w:rPr>
      </w:pPr>
      <w:r w:rsidRPr="00D13882">
        <w:rPr>
          <w:rFonts w:asciiTheme="minorHAnsi" w:hAnsiTheme="minorHAnsi" w:cstheme="minorHAnsi"/>
          <w:b/>
          <w:bCs/>
          <w:color w:val="FF0000"/>
          <w:sz w:val="20"/>
          <w:szCs w:val="20"/>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D13882">
        <w:rPr>
          <w:rFonts w:asciiTheme="minorHAnsi" w:hAnsiTheme="minorHAnsi" w:cstheme="minorHAnsi"/>
          <w:b/>
          <w:bCs/>
          <w:color w:val="FF0000"/>
          <w:sz w:val="20"/>
          <w:szCs w:val="20"/>
        </w:rPr>
        <w:t>ov</w:t>
      </w:r>
      <w:proofErr w:type="spellEnd"/>
      <w:r w:rsidRPr="00D13882">
        <w:rPr>
          <w:rFonts w:asciiTheme="minorHAnsi" w:hAnsiTheme="minorHAnsi" w:cstheme="minorHAnsi"/>
          <w:b/>
          <w:bCs/>
          <w:color w:val="FF0000"/>
          <w:sz w:val="20"/>
          <w:szCs w:val="20"/>
        </w:rPr>
        <w:t xml:space="preserve"> z registra trestov týchto fyzických osôb.</w:t>
      </w:r>
    </w:p>
    <w:p w14:paraId="211306AC" w14:textId="77777777" w:rsidR="0076557F" w:rsidRPr="00D13882" w:rsidRDefault="0076557F" w:rsidP="0076557F">
      <w:pPr>
        <w:pStyle w:val="tl1"/>
        <w:numPr>
          <w:ilvl w:val="0"/>
          <w:numId w:val="11"/>
        </w:numPr>
        <w:rPr>
          <w:rFonts w:asciiTheme="minorHAnsi" w:hAnsiTheme="minorHAnsi" w:cstheme="minorHAnsi"/>
          <w:b/>
          <w:bCs/>
          <w:color w:val="FF0000"/>
          <w:sz w:val="20"/>
          <w:szCs w:val="20"/>
        </w:rPr>
      </w:pPr>
      <w:r w:rsidRPr="00D13882">
        <w:rPr>
          <w:rFonts w:asciiTheme="minorHAnsi" w:hAnsiTheme="minorHAnsi" w:cstheme="minorHAnsi"/>
          <w:b/>
          <w:bCs/>
          <w:color w:val="FF0000"/>
          <w:sz w:val="20"/>
          <w:szCs w:val="20"/>
        </w:rPr>
        <w:t>čestné vyhlásenie, že hospodársky subjekt nemá uložený zákaz účasti vo verejnom obstarávaní potvrdený končeným rozhodnutím v Slovenskej republike a v štáte sídla miesta podnikania alebo obvyklého pobytu.</w:t>
      </w:r>
    </w:p>
    <w:p w14:paraId="14E242E3" w14:textId="77777777" w:rsidR="006C7A6A" w:rsidRPr="00CD2794" w:rsidRDefault="006C7A6A" w:rsidP="0076557F">
      <w:pPr>
        <w:pStyle w:val="tl1"/>
        <w:ind w:left="720"/>
        <w:rPr>
          <w:rFonts w:asciiTheme="minorHAnsi" w:hAnsiTheme="minorHAnsi" w:cstheme="minorHAnsi"/>
          <w:sz w:val="20"/>
          <w:szCs w:val="20"/>
        </w:rPr>
      </w:pP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1F70EFB9"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w:t>
      </w:r>
      <w:r w:rsidR="00775FD4">
        <w:rPr>
          <w:rStyle w:val="FontStyle66"/>
          <w:rFonts w:asciiTheme="minorHAnsi" w:hAnsiTheme="minorHAnsi" w:cs="Calibri"/>
          <w:b/>
          <w:lang w:eastAsia="sk-SK"/>
        </w:rPr>
        <w:t>N</w:t>
      </w:r>
      <w:r w:rsidRPr="000D7349">
        <w:rPr>
          <w:rStyle w:val="FontStyle66"/>
          <w:rFonts w:asciiTheme="minorHAnsi" w:hAnsiTheme="minorHAnsi" w:cs="Calibri"/>
          <w:b/>
          <w:lang w:eastAsia="sk-SK"/>
        </w:rPr>
        <w:t>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lastRenderedPageBreak/>
        <w:t>3. TECHNICKÁ ALEBO ODBORNÁ SPÔSOBILOSŤ.</w:t>
      </w:r>
    </w:p>
    <w:p w14:paraId="20035DCE" w14:textId="77777777" w:rsidR="004B6A6D" w:rsidRPr="002B6241" w:rsidRDefault="004B6A6D" w:rsidP="004B6A6D">
      <w:pPr>
        <w:tabs>
          <w:tab w:val="left" w:pos="344"/>
        </w:tabs>
        <w:autoSpaceDE w:val="0"/>
        <w:spacing w:line="251" w:lineRule="exact"/>
        <w:jc w:val="both"/>
        <w:rPr>
          <w:rFonts w:asciiTheme="minorHAnsi" w:hAnsiTheme="minorHAnsi" w:cstheme="minorHAnsi"/>
          <w:sz w:val="20"/>
          <w:szCs w:val="20"/>
          <w:lang w:eastAsia="sk-SK"/>
        </w:rPr>
      </w:pPr>
      <w:bookmarkStart w:id="4" w:name="_Hlk155603963"/>
      <w:r w:rsidRPr="002B6241">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2B6241"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15149F6B" w:rsidR="004B6A6D" w:rsidRPr="002B6241"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2B6241">
        <w:rPr>
          <w:rFonts w:asciiTheme="minorHAnsi" w:hAnsiTheme="minorHAnsi" w:cstheme="minorHAnsi"/>
          <w:sz w:val="20"/>
          <w:szCs w:val="20"/>
          <w:lang w:eastAsia="sk-SK"/>
        </w:rPr>
        <w:t xml:space="preserve">Uchádzač preukáže splnenie podmienky účasti podľa </w:t>
      </w:r>
      <w:r w:rsidRPr="002B6241">
        <w:rPr>
          <w:rFonts w:asciiTheme="minorHAnsi" w:hAnsiTheme="minorHAnsi" w:cstheme="minorHAnsi"/>
          <w:b/>
          <w:sz w:val="20"/>
          <w:szCs w:val="20"/>
          <w:lang w:eastAsia="sk-SK"/>
        </w:rPr>
        <w:t>§ 34 ods. 1 písm. b)</w:t>
      </w:r>
      <w:r w:rsidRPr="002B6241">
        <w:rPr>
          <w:rFonts w:asciiTheme="minorHAnsi" w:hAnsiTheme="minorHAnsi" w:cstheme="minorHAnsi"/>
          <w:sz w:val="20"/>
          <w:szCs w:val="20"/>
          <w:lang w:eastAsia="sk-SK"/>
        </w:rPr>
        <w:t xml:space="preserve"> </w:t>
      </w:r>
      <w:r w:rsidRPr="002B6241">
        <w:rPr>
          <w:rFonts w:asciiTheme="minorHAnsi" w:hAnsiTheme="minorHAnsi" w:cstheme="minorHAnsi"/>
          <w:b/>
          <w:bCs/>
          <w:sz w:val="20"/>
          <w:szCs w:val="20"/>
          <w:lang w:eastAsia="sk-SK"/>
        </w:rPr>
        <w:t xml:space="preserve">ZVO </w:t>
      </w:r>
      <w:r w:rsidRPr="002B6241">
        <w:rPr>
          <w:rFonts w:asciiTheme="minorHAnsi" w:hAnsiTheme="minorHAnsi" w:cstheme="minorHAnsi"/>
          <w:b/>
          <w:sz w:val="20"/>
          <w:szCs w:val="20"/>
          <w:lang w:eastAsia="sk-SK"/>
        </w:rPr>
        <w:t>predložením zoznamu stavebných prác uskutočnených za predchádzajúcich päť rokov</w:t>
      </w:r>
      <w:r w:rsidRPr="002B6241">
        <w:rPr>
          <w:rFonts w:asciiTheme="minorHAnsi" w:hAnsiTheme="minorHAnsi" w:cstheme="minorHAnsi"/>
          <w:sz w:val="20"/>
          <w:szCs w:val="20"/>
          <w:lang w:eastAsia="sk-SK"/>
        </w:rPr>
        <w:t xml:space="preserve"> od vyhlásenia verejného obstarávania </w:t>
      </w:r>
      <w:r w:rsidRPr="002B6241">
        <w:rPr>
          <w:rFonts w:asciiTheme="minorHAnsi" w:hAnsiTheme="minorHAnsi" w:cstheme="minorHAnsi"/>
          <w:b/>
          <w:sz w:val="20"/>
          <w:szCs w:val="20"/>
          <w:lang w:eastAsia="sk-SK"/>
        </w:rPr>
        <w:t>s</w:t>
      </w:r>
      <w:r w:rsidR="00761471" w:rsidRPr="002B6241">
        <w:rPr>
          <w:rFonts w:asciiTheme="minorHAnsi" w:hAnsiTheme="minorHAnsi" w:cstheme="minorHAnsi"/>
          <w:b/>
          <w:sz w:val="20"/>
          <w:szCs w:val="20"/>
          <w:lang w:eastAsia="sk-SK"/>
        </w:rPr>
        <w:t> </w:t>
      </w:r>
      <w:r w:rsidRPr="002B6241">
        <w:rPr>
          <w:rFonts w:asciiTheme="minorHAnsi" w:hAnsiTheme="minorHAnsi" w:cstheme="minorHAnsi"/>
          <w:b/>
          <w:sz w:val="20"/>
          <w:szCs w:val="20"/>
          <w:lang w:eastAsia="sk-SK"/>
        </w:rPr>
        <w:t>uvedením cien, miest a lehôt uskutočnenia stavebných prác</w:t>
      </w:r>
      <w:r w:rsidRPr="002B6241">
        <w:rPr>
          <w:rFonts w:asciiTheme="minorHAnsi" w:hAnsiTheme="minorHAnsi" w:cstheme="minorHAnsi"/>
          <w:sz w:val="20"/>
          <w:szCs w:val="20"/>
          <w:lang w:eastAsia="sk-SK"/>
        </w:rPr>
        <w:t xml:space="preserve">; zoznam musí byť </w:t>
      </w:r>
      <w:r w:rsidRPr="002B6241">
        <w:rPr>
          <w:rFonts w:asciiTheme="minorHAnsi" w:hAnsiTheme="minorHAnsi" w:cstheme="minorHAnsi"/>
          <w:sz w:val="20"/>
          <w:szCs w:val="20"/>
          <w:u w:val="single"/>
          <w:lang w:eastAsia="sk-SK"/>
        </w:rPr>
        <w:t>doplnený potvrdením</w:t>
      </w:r>
      <w:r w:rsidRPr="002B6241">
        <w:rPr>
          <w:rFonts w:asciiTheme="minorHAnsi" w:hAnsiTheme="minorHAnsi" w:cstheme="minorHAnsi"/>
          <w:sz w:val="20"/>
          <w:szCs w:val="20"/>
          <w:lang w:eastAsia="sk-SK"/>
        </w:rPr>
        <w:t xml:space="preserve"> (potvrdeniami) </w:t>
      </w:r>
      <w:r w:rsidRPr="002B6241">
        <w:rPr>
          <w:rFonts w:asciiTheme="minorHAnsi" w:hAnsiTheme="minorHAnsi" w:cstheme="minorHAnsi"/>
          <w:sz w:val="20"/>
          <w:szCs w:val="20"/>
          <w:u w:val="single"/>
          <w:lang w:eastAsia="sk-SK"/>
        </w:rPr>
        <w:t>o uspokojivom vykonaní stavebných prác a zhodnotení uskutočnených stavebných prác podľa obchodných podmienok</w:t>
      </w:r>
      <w:r w:rsidRPr="002B6241">
        <w:rPr>
          <w:rFonts w:asciiTheme="minorHAnsi" w:hAnsiTheme="minorHAnsi" w:cstheme="minorHAnsi"/>
          <w:sz w:val="20"/>
          <w:szCs w:val="20"/>
          <w:lang w:eastAsia="sk-SK"/>
        </w:rPr>
        <w:t>, ak odberateľom</w:t>
      </w:r>
    </w:p>
    <w:p w14:paraId="5DC5D100"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4F1336"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2B6241" w:rsidRDefault="004B6A6D" w:rsidP="00343E78">
      <w:pPr>
        <w:autoSpaceDE w:val="0"/>
        <w:spacing w:line="251" w:lineRule="exact"/>
        <w:ind w:firstLine="284"/>
        <w:jc w:val="both"/>
        <w:rPr>
          <w:rFonts w:asciiTheme="minorHAnsi" w:hAnsiTheme="minorHAnsi" w:cstheme="minorHAnsi"/>
          <w:b/>
          <w:bCs/>
          <w:sz w:val="20"/>
          <w:szCs w:val="20"/>
          <w:lang w:eastAsia="sk-SK"/>
        </w:rPr>
      </w:pPr>
      <w:r w:rsidRPr="002B6241">
        <w:rPr>
          <w:rFonts w:asciiTheme="minorHAnsi" w:hAnsiTheme="minorHAnsi" w:cstheme="minorHAnsi"/>
          <w:b/>
          <w:sz w:val="20"/>
          <w:szCs w:val="20"/>
          <w:lang w:eastAsia="sk-SK"/>
        </w:rPr>
        <w:t>Minimálna úroveň:</w:t>
      </w:r>
    </w:p>
    <w:p w14:paraId="2689BE8A" w14:textId="130E0EA7" w:rsidR="002B6241" w:rsidRPr="002B6241" w:rsidRDefault="002B6241" w:rsidP="00BD7550">
      <w:pPr>
        <w:pStyle w:val="Odsekzoznamu"/>
        <w:tabs>
          <w:tab w:val="left" w:pos="284"/>
        </w:tabs>
        <w:ind w:left="284"/>
        <w:jc w:val="both"/>
        <w:rPr>
          <w:rFonts w:asciiTheme="minorHAnsi" w:hAnsiTheme="minorHAnsi" w:cstheme="minorHAnsi"/>
          <w:sz w:val="20"/>
          <w:szCs w:val="20"/>
          <w:lang w:val="x-none" w:eastAsia="sk-SK"/>
        </w:rPr>
      </w:pPr>
      <w:r w:rsidRPr="002B6241">
        <w:rPr>
          <w:rFonts w:asciiTheme="minorHAnsi" w:hAnsiTheme="minorHAnsi" w:cstheme="minorHAnsi"/>
          <w:sz w:val="20"/>
          <w:szCs w:val="20"/>
          <w:lang w:val="x-none" w:eastAsia="sk-SK"/>
        </w:rPr>
        <w:t xml:space="preserve">Podmienka účasti bude splnená, ak uchádzač horeuvedeným zoznamom preukáže stavebné práce rovnakého charakteru ako je predmet zákazky uskutočnené za predchádzajúcich 5 rokov, </w:t>
      </w:r>
      <w:proofErr w:type="spellStart"/>
      <w:r w:rsidRPr="002B6241">
        <w:rPr>
          <w:rFonts w:asciiTheme="minorHAnsi" w:hAnsiTheme="minorHAnsi" w:cstheme="minorHAnsi"/>
          <w:sz w:val="20"/>
          <w:szCs w:val="20"/>
          <w:lang w:val="x-none" w:eastAsia="sk-SK"/>
        </w:rPr>
        <w:t>t.j</w:t>
      </w:r>
      <w:proofErr w:type="spellEnd"/>
      <w:r w:rsidRPr="002B6241">
        <w:rPr>
          <w:rFonts w:asciiTheme="minorHAnsi" w:hAnsiTheme="minorHAnsi" w:cstheme="minorHAnsi"/>
          <w:sz w:val="20"/>
          <w:szCs w:val="20"/>
          <w:lang w:val="x-none" w:eastAsia="sk-SK"/>
        </w:rPr>
        <w:t xml:space="preserve">. 5 rokov spätne od vyhlásenia verejného obstarávania v súhrnnej hodnote minimálne </w:t>
      </w:r>
      <w:r w:rsidR="009C38D9">
        <w:rPr>
          <w:rFonts w:asciiTheme="minorHAnsi" w:hAnsiTheme="minorHAnsi" w:cstheme="minorHAnsi"/>
          <w:b/>
          <w:bCs/>
          <w:sz w:val="20"/>
          <w:szCs w:val="20"/>
          <w:lang w:val="x-none" w:eastAsia="sk-SK"/>
        </w:rPr>
        <w:t>400</w:t>
      </w:r>
      <w:r w:rsidRPr="002B6241">
        <w:rPr>
          <w:rFonts w:asciiTheme="minorHAnsi" w:hAnsiTheme="minorHAnsi" w:cstheme="minorHAnsi"/>
          <w:b/>
          <w:bCs/>
          <w:sz w:val="20"/>
          <w:szCs w:val="20"/>
          <w:lang w:val="x-none" w:eastAsia="sk-SK"/>
        </w:rPr>
        <w:t>.000,- EUR bez DPH. Pod stavebnými prácami rovnakého charakteru sa myslia práce súvisiace s výstavbou/rekonštrukciou/ pozemných stavieb</w:t>
      </w:r>
      <w:r w:rsidRPr="002B6241">
        <w:rPr>
          <w:rFonts w:asciiTheme="minorHAnsi" w:hAnsiTheme="minorHAnsi" w:cstheme="minorHAnsi"/>
          <w:sz w:val="20"/>
          <w:szCs w:val="20"/>
          <w:lang w:val="x-none" w:eastAsia="sk-SK"/>
        </w:rPr>
        <w:t>. Jednotlivé plnenia sa pre účely splnenia predmetnej podmienky účasti môžu sčitovať</w:t>
      </w:r>
      <w:r w:rsidRPr="00EC010F">
        <w:rPr>
          <w:rFonts w:asciiTheme="minorHAnsi" w:hAnsiTheme="minorHAnsi" w:cstheme="minorHAnsi"/>
          <w:sz w:val="20"/>
          <w:szCs w:val="20"/>
          <w:lang w:val="x-none" w:eastAsia="sk-SK"/>
        </w:rPr>
        <w:t>.</w:t>
      </w:r>
    </w:p>
    <w:bookmarkEnd w:id="4"/>
    <w:p w14:paraId="5F1D0C05" w14:textId="77777777" w:rsidR="004B6A6D" w:rsidRPr="004F1336" w:rsidRDefault="004B6A6D" w:rsidP="002B6241">
      <w:pPr>
        <w:autoSpaceDE w:val="0"/>
        <w:spacing w:line="251" w:lineRule="exact"/>
        <w:jc w:val="both"/>
        <w:rPr>
          <w:rFonts w:asciiTheme="minorHAnsi" w:hAnsiTheme="minorHAnsi" w:cstheme="minorHAnsi"/>
          <w:b/>
          <w:sz w:val="20"/>
          <w:szCs w:val="20"/>
          <w:lang w:eastAsia="sk-SK"/>
        </w:rPr>
      </w:pPr>
    </w:p>
    <w:p w14:paraId="786303D0" w14:textId="6D3BE7A3"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w:t>
      </w:r>
      <w:r w:rsidR="00D2733B">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09964744"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6538A330" w14:textId="5D9E3640"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55FADF7C" w14:textId="77777777"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3A503A37" w14:textId="2B300BC1" w:rsidR="004B6A6D"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0672E6FD" w14:textId="77777777" w:rsidR="00C44F9D" w:rsidRDefault="00C44F9D" w:rsidP="00343E78">
      <w:pPr>
        <w:tabs>
          <w:tab w:val="left" w:pos="344"/>
        </w:tabs>
        <w:autoSpaceDE w:val="0"/>
        <w:spacing w:line="251" w:lineRule="exact"/>
        <w:ind w:left="284"/>
        <w:jc w:val="both"/>
        <w:rPr>
          <w:rFonts w:asciiTheme="minorHAnsi" w:hAnsiTheme="minorHAnsi" w:cstheme="minorHAnsi"/>
          <w:sz w:val="20"/>
          <w:szCs w:val="20"/>
          <w:lang w:eastAsia="sk-SK"/>
        </w:rPr>
      </w:pPr>
    </w:p>
    <w:p w14:paraId="2052ACCC" w14:textId="10AD0312" w:rsidR="001A3296" w:rsidRPr="00BD7550" w:rsidRDefault="001A3296" w:rsidP="001A3296">
      <w:pPr>
        <w:numPr>
          <w:ilvl w:val="0"/>
          <w:numId w:val="28"/>
        </w:numPr>
        <w:autoSpaceDE w:val="0"/>
        <w:spacing w:line="251" w:lineRule="exact"/>
        <w:ind w:left="284" w:hanging="284"/>
        <w:jc w:val="both"/>
        <w:rPr>
          <w:rFonts w:asciiTheme="minorHAnsi" w:hAnsiTheme="minorHAnsi" w:cstheme="minorHAnsi"/>
          <w:sz w:val="20"/>
          <w:szCs w:val="20"/>
          <w:lang w:eastAsia="sk-SK"/>
        </w:rPr>
      </w:pPr>
      <w:bookmarkStart w:id="5" w:name="_Hlk155604171"/>
      <w:r w:rsidRPr="001A3296">
        <w:rPr>
          <w:rFonts w:asciiTheme="minorHAnsi" w:hAnsiTheme="minorHAnsi" w:cstheme="minorHAnsi"/>
          <w:sz w:val="20"/>
          <w:szCs w:val="20"/>
          <w:lang w:eastAsia="sk-SK"/>
        </w:rPr>
        <w:t xml:space="preserve">Uchádzač preukáže splnenie podmienky účasti </w:t>
      </w:r>
      <w:bookmarkStart w:id="6" w:name="_Hlk155604140"/>
      <w:r w:rsidR="006A0AB9" w:rsidRPr="00BD7550">
        <w:rPr>
          <w:rFonts w:asciiTheme="minorHAnsi" w:hAnsiTheme="minorHAnsi" w:cstheme="minorHAnsi"/>
          <w:sz w:val="20"/>
          <w:szCs w:val="20"/>
          <w:lang w:eastAsia="sk-SK"/>
        </w:rPr>
        <w:t xml:space="preserve">podľa </w:t>
      </w:r>
      <w:r w:rsidR="006A0AB9" w:rsidRPr="001A3296">
        <w:rPr>
          <w:rFonts w:asciiTheme="minorHAnsi" w:hAnsiTheme="minorHAnsi" w:cstheme="minorHAnsi"/>
          <w:b/>
          <w:bCs/>
          <w:sz w:val="20"/>
          <w:szCs w:val="20"/>
          <w:lang w:eastAsia="sk-SK"/>
        </w:rPr>
        <w:t>§ 34 ods. 1 písm. g)</w:t>
      </w:r>
      <w:r w:rsidR="003A1253" w:rsidRPr="001A3296">
        <w:rPr>
          <w:rFonts w:asciiTheme="minorHAnsi" w:hAnsiTheme="minorHAnsi" w:cstheme="minorHAnsi"/>
          <w:b/>
          <w:bCs/>
          <w:sz w:val="20"/>
          <w:szCs w:val="20"/>
          <w:lang w:eastAsia="sk-SK"/>
        </w:rPr>
        <w:t xml:space="preserve"> ZVO</w:t>
      </w:r>
      <w:r w:rsidR="006A0AB9" w:rsidRPr="00BD7550">
        <w:rPr>
          <w:rFonts w:asciiTheme="minorHAnsi" w:hAnsiTheme="minorHAnsi" w:cstheme="minorHAnsi"/>
          <w:sz w:val="20"/>
          <w:szCs w:val="20"/>
          <w:lang w:eastAsia="sk-SK"/>
        </w:rPr>
        <w:t xml:space="preserve"> </w:t>
      </w:r>
      <w:bookmarkEnd w:id="6"/>
      <w:r w:rsidRPr="00BD7550">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52F07D3D" w14:textId="77777777" w:rsidR="001A3296" w:rsidRDefault="001A3296" w:rsidP="001A3296">
      <w:pPr>
        <w:autoSpaceDE w:val="0"/>
        <w:spacing w:line="251" w:lineRule="exact"/>
        <w:ind w:left="284"/>
        <w:jc w:val="both"/>
        <w:rPr>
          <w:rFonts w:asciiTheme="minorHAnsi" w:hAnsiTheme="minorHAnsi" w:cstheme="minorHAnsi"/>
          <w:b/>
          <w:bCs/>
          <w:sz w:val="20"/>
          <w:szCs w:val="20"/>
          <w:lang w:eastAsia="sk-SK"/>
        </w:rPr>
      </w:pPr>
    </w:p>
    <w:p w14:paraId="578854AF" w14:textId="585B8987" w:rsidR="001A3296" w:rsidRDefault="001A3296" w:rsidP="001A3296">
      <w:pPr>
        <w:autoSpaceDE w:val="0"/>
        <w:spacing w:line="251" w:lineRule="exact"/>
        <w:ind w:left="284"/>
        <w:jc w:val="both"/>
        <w:rPr>
          <w:rFonts w:asciiTheme="minorHAnsi" w:hAnsiTheme="minorHAnsi" w:cstheme="minorHAnsi"/>
          <w:b/>
          <w:bCs/>
          <w:sz w:val="20"/>
          <w:szCs w:val="20"/>
          <w:lang w:eastAsia="sk-SK"/>
        </w:rPr>
      </w:pPr>
      <w:r w:rsidRPr="00BD7550">
        <w:rPr>
          <w:rFonts w:asciiTheme="minorHAnsi" w:hAnsiTheme="minorHAnsi" w:cstheme="minorHAnsi"/>
          <w:b/>
          <w:bCs/>
          <w:sz w:val="20"/>
          <w:szCs w:val="20"/>
          <w:lang w:eastAsia="sk-SK"/>
        </w:rPr>
        <w:t xml:space="preserve">Minimálna úroveň: </w:t>
      </w:r>
    </w:p>
    <w:p w14:paraId="7C963D3B" w14:textId="77777777" w:rsidR="001A3296" w:rsidRPr="00BD7550" w:rsidRDefault="001A3296" w:rsidP="00BD7550">
      <w:pPr>
        <w:autoSpaceDE w:val="0"/>
        <w:spacing w:line="251" w:lineRule="exact"/>
        <w:ind w:left="284"/>
        <w:jc w:val="both"/>
        <w:rPr>
          <w:rFonts w:asciiTheme="minorHAnsi" w:hAnsiTheme="minorHAnsi" w:cstheme="minorHAnsi"/>
          <w:b/>
          <w:bCs/>
          <w:sz w:val="20"/>
          <w:szCs w:val="20"/>
          <w:lang w:eastAsia="sk-SK"/>
        </w:rPr>
      </w:pPr>
    </w:p>
    <w:p w14:paraId="79A7A386" w14:textId="77777777" w:rsidR="00AD7E7D" w:rsidRPr="00BD7550" w:rsidRDefault="00AD7E7D" w:rsidP="00BD7550">
      <w:pPr>
        <w:pStyle w:val="Odsekzoznamu"/>
        <w:numPr>
          <w:ilvl w:val="0"/>
          <w:numId w:val="42"/>
        </w:numPr>
        <w:jc w:val="both"/>
        <w:rPr>
          <w:rFonts w:asciiTheme="minorHAnsi" w:hAnsiTheme="minorHAnsi" w:cstheme="minorHAnsi"/>
          <w:sz w:val="20"/>
          <w:szCs w:val="20"/>
          <w:lang w:eastAsia="sk-SK"/>
        </w:rPr>
      </w:pPr>
      <w:r w:rsidRPr="00BD7550">
        <w:rPr>
          <w:rFonts w:asciiTheme="minorHAnsi" w:hAnsiTheme="minorHAnsi" w:cstheme="minorHAnsi"/>
          <w:sz w:val="20"/>
          <w:szCs w:val="20"/>
          <w:lang w:eastAsia="sk-SK"/>
        </w:rPr>
        <w:t xml:space="preserve">Minimálne jedna osoba </w:t>
      </w:r>
      <w:r w:rsidRPr="00BD7550">
        <w:rPr>
          <w:rFonts w:asciiTheme="minorHAnsi" w:hAnsiTheme="minorHAnsi" w:cstheme="minorHAnsi"/>
          <w:b/>
          <w:bCs/>
          <w:sz w:val="20"/>
          <w:szCs w:val="20"/>
          <w:lang w:eastAsia="sk-SK"/>
        </w:rPr>
        <w:t>vo funkcii stavbyvedúci pre pozemné stavby</w:t>
      </w:r>
      <w:r w:rsidRPr="00BD7550">
        <w:rPr>
          <w:rFonts w:asciiTheme="minorHAnsi" w:hAnsiTheme="minorHAnsi" w:cstheme="minorHAnsi"/>
          <w:sz w:val="20"/>
          <w:szCs w:val="20"/>
          <w:lang w:eastAsia="sk-SK"/>
        </w:rPr>
        <w:t xml:space="preserve"> musí spĺňať nasledovné minimálne požiadavky:</w:t>
      </w:r>
    </w:p>
    <w:p w14:paraId="2F394A16" w14:textId="77777777" w:rsidR="00AD7E7D" w:rsidRPr="0055114B" w:rsidRDefault="00AD7E7D" w:rsidP="00BD7550">
      <w:pPr>
        <w:pStyle w:val="Odsekzoznamu"/>
        <w:numPr>
          <w:ilvl w:val="0"/>
          <w:numId w:val="43"/>
        </w:numPr>
        <w:autoSpaceDE w:val="0"/>
        <w:spacing w:line="264" w:lineRule="auto"/>
        <w:jc w:val="both"/>
        <w:rPr>
          <w:rFonts w:asciiTheme="minorHAnsi" w:hAnsiTheme="minorHAnsi" w:cstheme="minorHAnsi"/>
          <w:sz w:val="20"/>
          <w:szCs w:val="20"/>
          <w:lang w:eastAsia="sk-SK"/>
        </w:rPr>
      </w:pPr>
      <w:r w:rsidRPr="0055114B">
        <w:rPr>
          <w:rFonts w:asciiTheme="minorHAnsi" w:hAnsiTheme="minorHAnsi" w:cstheme="minorHAnsi"/>
          <w:sz w:val="20"/>
          <w:szCs w:val="20"/>
          <w:lang w:eastAsia="sk-SK"/>
        </w:rPr>
        <w:t>musí mať odbornú spôsobilosť na výkon činnosti stavbyvedúceho pre pozemné stavby podľa zákona č. 138/1992 Zb. o autorizovaných stavebných inžinieroch v znení neskorších prepisov alebo ekvivalentnú odbornú spôsobilosť či odbornú kvalifikáciu, podľa právnych predpisov platných v mieste sídla/adresy tejto osoby;</w:t>
      </w:r>
    </w:p>
    <w:p w14:paraId="6FF9CE5F" w14:textId="4B1A82C8" w:rsidR="001A3296" w:rsidRPr="0055114B" w:rsidRDefault="001A3296" w:rsidP="00AD7E7D">
      <w:pPr>
        <w:pStyle w:val="Odsekzoznamu"/>
        <w:ind w:left="720"/>
        <w:rPr>
          <w:rFonts w:asciiTheme="minorHAnsi" w:hAnsiTheme="minorHAnsi" w:cstheme="minorHAnsi"/>
          <w:sz w:val="20"/>
          <w:szCs w:val="20"/>
          <w:lang w:eastAsia="sk-SK"/>
        </w:rPr>
      </w:pPr>
    </w:p>
    <w:p w14:paraId="67DDEDD0" w14:textId="77777777" w:rsidR="00AD7E7D" w:rsidRPr="0055114B" w:rsidRDefault="00AD7E7D" w:rsidP="00BD7550">
      <w:pPr>
        <w:pStyle w:val="Odsekzoznamu"/>
        <w:ind w:left="720"/>
        <w:jc w:val="both"/>
        <w:rPr>
          <w:rFonts w:asciiTheme="minorHAnsi" w:hAnsiTheme="minorHAnsi" w:cstheme="minorHAnsi"/>
          <w:sz w:val="20"/>
          <w:szCs w:val="20"/>
          <w:lang w:eastAsia="sk-SK"/>
        </w:rPr>
      </w:pPr>
      <w:r w:rsidRPr="00BD7550">
        <w:rPr>
          <w:rFonts w:asciiTheme="minorHAnsi" w:hAnsiTheme="minorHAnsi" w:cstheme="minorHAnsi"/>
          <w:b/>
          <w:bCs/>
          <w:sz w:val="20"/>
          <w:szCs w:val="20"/>
          <w:lang w:eastAsia="sk-SK"/>
        </w:rPr>
        <w:t>Uchádzač</w:t>
      </w:r>
      <w:r w:rsidRPr="0055114B">
        <w:rPr>
          <w:rFonts w:asciiTheme="minorHAnsi" w:hAnsiTheme="minorHAnsi" w:cstheme="minorHAnsi"/>
          <w:sz w:val="20"/>
          <w:szCs w:val="20"/>
          <w:lang w:eastAsia="sk-SK"/>
        </w:rPr>
        <w:t xml:space="preserve"> na preukázanie splnenia vyššie uvedených minimálnych požiadaviek na osobu vo funkcii stavbyvedúci pre pozemné stavby </w:t>
      </w:r>
      <w:r w:rsidRPr="00BD7550">
        <w:rPr>
          <w:rFonts w:asciiTheme="minorHAnsi" w:hAnsiTheme="minorHAnsi" w:cstheme="minorHAnsi"/>
          <w:b/>
          <w:bCs/>
          <w:sz w:val="20"/>
          <w:szCs w:val="20"/>
          <w:lang w:eastAsia="sk-SK"/>
        </w:rPr>
        <w:t>predloží:</w:t>
      </w:r>
      <w:r w:rsidRPr="0055114B">
        <w:rPr>
          <w:rFonts w:asciiTheme="minorHAnsi" w:hAnsiTheme="minorHAnsi" w:cstheme="minorHAnsi"/>
          <w:sz w:val="20"/>
          <w:szCs w:val="20"/>
          <w:lang w:eastAsia="sk-SK"/>
        </w:rPr>
        <w:t xml:space="preserve"> </w:t>
      </w:r>
    </w:p>
    <w:p w14:paraId="47F92C0A" w14:textId="563EE2EB" w:rsidR="00AD7E7D" w:rsidRPr="0055114B" w:rsidRDefault="00AD7E7D" w:rsidP="00BD7550">
      <w:pPr>
        <w:pStyle w:val="Odsekzoznamu"/>
        <w:numPr>
          <w:ilvl w:val="0"/>
          <w:numId w:val="43"/>
        </w:numPr>
        <w:jc w:val="both"/>
        <w:rPr>
          <w:rFonts w:asciiTheme="minorHAnsi" w:hAnsiTheme="minorHAnsi" w:cstheme="minorHAnsi"/>
          <w:sz w:val="20"/>
          <w:szCs w:val="20"/>
          <w:lang w:eastAsia="sk-SK"/>
        </w:rPr>
      </w:pPr>
      <w:r w:rsidRPr="0055114B">
        <w:rPr>
          <w:rFonts w:asciiTheme="minorHAnsi" w:hAnsiTheme="minorHAnsi" w:cstheme="minorHAnsi"/>
          <w:sz w:val="20"/>
          <w:szCs w:val="20"/>
          <w:lang w:eastAsia="sk-SK"/>
        </w:rPr>
        <w:t xml:space="preserve">doklad o oprávnení vykonávať činnosť </w:t>
      </w:r>
      <w:r w:rsidR="003F7658" w:rsidRPr="003F7658">
        <w:rPr>
          <w:rFonts w:asciiTheme="minorHAnsi" w:hAnsiTheme="minorHAnsi" w:cstheme="minorHAnsi"/>
          <w:b/>
          <w:bCs/>
          <w:strike/>
          <w:color w:val="FF0000"/>
          <w:sz w:val="20"/>
          <w:szCs w:val="20"/>
          <w:lang w:eastAsia="sk-SK"/>
        </w:rPr>
        <w:t>inžiniera pre konštrukcie pozemných stavieb</w:t>
      </w:r>
      <w:r w:rsidR="003F7658" w:rsidRPr="003F7658">
        <w:rPr>
          <w:rFonts w:asciiTheme="minorHAnsi" w:hAnsiTheme="minorHAnsi" w:cstheme="minorHAnsi"/>
          <w:b/>
          <w:bCs/>
          <w:color w:val="FF0000"/>
          <w:sz w:val="20"/>
          <w:szCs w:val="20"/>
          <w:lang w:eastAsia="sk-SK"/>
        </w:rPr>
        <w:t xml:space="preserve"> stavbyvedúceho pre pozemné stavby</w:t>
      </w:r>
      <w:r w:rsidR="003F7658">
        <w:rPr>
          <w:rFonts w:asciiTheme="minorHAnsi" w:hAnsiTheme="minorHAnsi" w:cstheme="minorHAnsi"/>
          <w:color w:val="FF0000"/>
          <w:sz w:val="20"/>
          <w:szCs w:val="20"/>
          <w:lang w:eastAsia="sk-SK"/>
        </w:rPr>
        <w:t xml:space="preserve"> </w:t>
      </w:r>
      <w:r w:rsidRPr="0055114B">
        <w:rPr>
          <w:rFonts w:asciiTheme="minorHAnsi" w:hAnsiTheme="minorHAnsi" w:cstheme="minorHAnsi"/>
          <w:sz w:val="20"/>
          <w:szCs w:val="20"/>
          <w:lang w:eastAsia="sk-SK"/>
        </w:rPr>
        <w:t>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r w:rsidR="0055114B" w:rsidRPr="0055114B">
        <w:rPr>
          <w:rFonts w:asciiTheme="minorHAnsi" w:hAnsiTheme="minorHAnsi" w:cstheme="minorHAnsi"/>
          <w:sz w:val="20"/>
          <w:szCs w:val="20"/>
          <w:lang w:eastAsia="sk-SK"/>
        </w:rPr>
        <w:t>.</w:t>
      </w:r>
    </w:p>
    <w:bookmarkEnd w:id="5"/>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0958FAA3" w:rsidR="00B03CB2" w:rsidRPr="008B15CB"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Uchádzač môže na preukázanie technickej spôsobilosti alebo odbornej spôsobilosti využiť technické a</w:t>
      </w:r>
      <w:r w:rsidR="00CB7859">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w:t>
      </w:r>
      <w:r w:rsidR="00CA68A5" w:rsidRPr="00F51E5F">
        <w:rPr>
          <w:rFonts w:asciiTheme="minorHAnsi" w:hAnsiTheme="minorHAnsi" w:cs="Calibri"/>
          <w:sz w:val="20"/>
          <w:szCs w:val="20"/>
          <w:lang w:eastAsia="sk-SK"/>
        </w:rPr>
        <w:t xml:space="preserve">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Pr="008B15CB">
        <w:rPr>
          <w:rFonts w:asciiTheme="minorHAnsi" w:hAnsiTheme="minorHAnsi" w:cstheme="minorHAnsi"/>
          <w:sz w:val="20"/>
          <w:szCs w:val="20"/>
          <w:lang w:eastAsia="sk-SK"/>
        </w:rPr>
        <w:t>Verejný obstarávateľ alebo obstarávateľ môže u osoby, ktorej kapacity majú byť použité na</w:t>
      </w:r>
      <w:r w:rsidR="000B210F">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preukázanie technickej spôsobilosti alebo odbornej spôsobilosti, hodnotiť existenciu dôvodov na</w:t>
      </w:r>
      <w:r w:rsidR="002B3228">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7" w:anchor="f5392797" w:tgtFrame="_blank" w:tooltip="https://www.epi.sk/zz/2015-343#f5392797" w:history="1">
        <w:r w:rsidRPr="008B15CB">
          <w:rPr>
            <w:rFonts w:asciiTheme="minorHAnsi" w:hAnsiTheme="minorHAnsi" w:cstheme="minorHAnsi"/>
            <w:sz w:val="20"/>
            <w:szCs w:val="20"/>
            <w:lang w:eastAsia="sk-SK"/>
          </w:rPr>
          <w:t>§ 40 ods. 8 ZVO.</w:t>
        </w:r>
      </w:hyperlink>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B0FD955"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Predpokladom splnenia podmienok účasti je predloženie všetkých dokladov a dokumentov tak, ako je</w:t>
      </w:r>
      <w:r w:rsidR="00A71F00">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77777777"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3A3A5DBE"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E95215">
        <w:rPr>
          <w:rFonts w:asciiTheme="minorHAnsi" w:hAnsiTheme="minorHAnsi" w:cs="Calibri"/>
          <w:bCs/>
          <w:iCs/>
          <w:sz w:val="20"/>
          <w:szCs w:val="20"/>
        </w:rPr>
        <w:t>ust</w:t>
      </w:r>
      <w:proofErr w:type="spellEnd"/>
      <w:r w:rsidRPr="00E95215">
        <w:rPr>
          <w:rFonts w:asciiTheme="minorHAnsi" w:hAnsiTheme="minorHAnsi" w:cs="Calibri"/>
          <w:bCs/>
          <w:iCs/>
          <w:sz w:val="20"/>
          <w:szCs w:val="20"/>
        </w:rPr>
        <w:t>. § 39 ZVO, vyhlášky Úradu pre</w:t>
      </w:r>
      <w:r w:rsidR="00CE3C7F">
        <w:rPr>
          <w:rFonts w:asciiTheme="minorHAnsi" w:hAnsiTheme="minorHAnsi" w:cs="Calibri"/>
          <w:bCs/>
          <w:iCs/>
          <w:sz w:val="20"/>
          <w:szCs w:val="20"/>
        </w:rPr>
        <w:t> </w:t>
      </w:r>
      <w:r w:rsidRPr="00E95215">
        <w:rPr>
          <w:rFonts w:asciiTheme="minorHAnsi" w:hAnsiTheme="minorHAnsi" w:cs="Calibri"/>
          <w:bCs/>
          <w:iCs/>
          <w:sz w:val="20"/>
          <w:szCs w:val="20"/>
        </w:rPr>
        <w:t xml:space="preserve">verejné obstarávanie č. 155/2016 </w:t>
      </w:r>
      <w:proofErr w:type="spellStart"/>
      <w:r w:rsidRPr="00E95215">
        <w:rPr>
          <w:rFonts w:asciiTheme="minorHAnsi" w:hAnsiTheme="minorHAnsi" w:cs="Calibri"/>
          <w:bCs/>
          <w:iCs/>
          <w:sz w:val="20"/>
          <w:szCs w:val="20"/>
        </w:rPr>
        <w:t>Z.z</w:t>
      </w:r>
      <w:proofErr w:type="spellEnd"/>
      <w:r w:rsidRPr="00E95215">
        <w:rPr>
          <w:rFonts w:asciiTheme="minorHAnsi" w:hAnsiTheme="minorHAnsi" w:cs="Calibri"/>
          <w:bCs/>
          <w:iCs/>
          <w:sz w:val="20"/>
          <w:szCs w:val="20"/>
        </w:rPr>
        <w:t>., ktorou sa ustanovujú podrobnosti o jednotnom európskom dokumente a jeho obsahu a Vykonávacieho nariadenia Komisie (EÚ) 2016/7 z. 5. januára 2016, ktorým sa</w:t>
      </w:r>
      <w:r w:rsidR="008D520A">
        <w:rPr>
          <w:rFonts w:asciiTheme="minorHAnsi" w:hAnsiTheme="minorHAnsi" w:cs="Calibri"/>
          <w:bCs/>
          <w:iCs/>
          <w:sz w:val="20"/>
          <w:szCs w:val="20"/>
        </w:rPr>
        <w:t> </w:t>
      </w:r>
      <w:r w:rsidRPr="00E95215">
        <w:rPr>
          <w:rFonts w:asciiTheme="minorHAnsi" w:hAnsiTheme="minorHAnsi" w:cs="Calibri"/>
          <w:bCs/>
          <w:iCs/>
          <w:sz w:val="20"/>
          <w:szCs w:val="20"/>
        </w:rPr>
        <w:t xml:space="preserve">ustanovuje štandardný formulár pre jednotný európsky dokument pre obstarávanie. </w:t>
      </w:r>
    </w:p>
    <w:p w14:paraId="5ECD7CF0" w14:textId="7B4D2A4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hospodárskym subjektom prehlásiť splnenie podmienok účasti finančného a</w:t>
      </w:r>
      <w:r w:rsidR="008D520A">
        <w:rPr>
          <w:rFonts w:asciiTheme="minorHAnsi" w:hAnsiTheme="minorHAnsi" w:cs="Cambria"/>
          <w:sz w:val="20"/>
          <w:szCs w:val="20"/>
        </w:rPr>
        <w:t> </w:t>
      </w:r>
      <w:r w:rsidRPr="000D7349">
        <w:rPr>
          <w:rFonts w:asciiTheme="minorHAnsi" w:hAnsiTheme="minorHAnsi" w:cs="Cambria"/>
          <w:sz w:val="20"/>
          <w:szCs w:val="20"/>
        </w:rPr>
        <w:t xml:space="preserve">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w:t>
      </w:r>
      <w:proofErr w:type="spellStart"/>
      <w:r w:rsidRPr="000D7349">
        <w:rPr>
          <w:rFonts w:asciiTheme="minorHAnsi" w:hAnsiTheme="minorHAnsi" w:cs="Cambria"/>
          <w:sz w:val="20"/>
          <w:szCs w:val="20"/>
        </w:rPr>
        <w:t>oddiel</w:t>
      </w:r>
      <w:r w:rsidR="008D520A">
        <w:rPr>
          <w:rFonts w:asciiTheme="minorHAnsi" w:hAnsiTheme="minorHAnsi" w:cs="Cambria"/>
          <w:sz w:val="20"/>
          <w:szCs w:val="20"/>
        </w:rPr>
        <w:t>i</w:t>
      </w:r>
      <w:proofErr w:type="spellEnd"/>
      <w:r w:rsidRPr="000D7349">
        <w:rPr>
          <w:rFonts w:asciiTheme="minorHAnsi" w:hAnsiTheme="minorHAnsi" w:cs="Cambria"/>
          <w:sz w:val="20"/>
          <w:szCs w:val="20"/>
        </w:rPr>
        <w:t xml:space="preserve"> α IV. Časti jednotného európskeho dokumentu.</w:t>
      </w:r>
    </w:p>
    <w:p w14:paraId="546D96DA" w14:textId="0F56A79F"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Uchádzač, subdodávateľ alebo osoba, ktorej zdroje či kapacity majú byť použité na preukázanie splnenia podmienok účasti môže predbežne nahradiť doklady na preukázanie splnenia podmienok účasti </w:t>
      </w:r>
      <w:r w:rsidR="001B51F1">
        <w:rPr>
          <w:rFonts w:asciiTheme="minorHAnsi" w:hAnsiTheme="minorHAnsi" w:cs="Calibri"/>
          <w:bCs/>
          <w:iCs/>
          <w:sz w:val="20"/>
          <w:szCs w:val="20"/>
        </w:rPr>
        <w:t>J</w:t>
      </w:r>
      <w:r w:rsidRPr="000D7349">
        <w:rPr>
          <w:rFonts w:asciiTheme="minorHAnsi" w:hAnsiTheme="minorHAnsi" w:cs="Calibri"/>
          <w:bCs/>
          <w:iCs/>
          <w:sz w:val="20"/>
          <w:szCs w:val="20"/>
        </w:rPr>
        <w:t>ednotným európskym dokumentom. Súhrnný materiál obsahujúci zhrnutie základných informácií o</w:t>
      </w:r>
      <w:r w:rsidR="008D520A">
        <w:rPr>
          <w:rFonts w:asciiTheme="minorHAnsi" w:hAnsiTheme="minorHAnsi" w:cs="Calibri"/>
          <w:bCs/>
          <w:iCs/>
          <w:sz w:val="20"/>
          <w:szCs w:val="20"/>
        </w:rPr>
        <w:t> </w:t>
      </w:r>
      <w:r w:rsidRPr="000D7349">
        <w:rPr>
          <w:rFonts w:asciiTheme="minorHAnsi" w:hAnsiTheme="minorHAnsi" w:cs="Calibri"/>
          <w:bCs/>
          <w:iCs/>
          <w:sz w:val="20"/>
          <w:szCs w:val="20"/>
        </w:rPr>
        <w:t>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8"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lastRenderedPageBreak/>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7"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C34705" w:rsidRDefault="003C2F42" w:rsidP="003C2F42">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5FDBFECA" w14:textId="5FA1493D" w:rsidR="00FC040D" w:rsidRPr="003A2EE7" w:rsidRDefault="003C2F42" w:rsidP="003A2EE7">
      <w:pPr>
        <w:pStyle w:val="Default"/>
        <w:tabs>
          <w:tab w:val="left" w:pos="3119"/>
        </w:tabs>
        <w:ind w:left="3119" w:hanging="3119"/>
        <w:jc w:val="both"/>
        <w:rPr>
          <w:rFonts w:asciiTheme="minorHAnsi" w:hAnsiTheme="minorHAnsi" w:cstheme="minorHAnsi"/>
          <w:color w:val="auto"/>
          <w:sz w:val="20"/>
          <w:lang w:val="sk-SK" w:eastAsia="cs-CZ"/>
        </w:rPr>
      </w:pPr>
      <w:r w:rsidRPr="00FC040D">
        <w:rPr>
          <w:rFonts w:asciiTheme="minorHAnsi" w:hAnsiTheme="minorHAnsi" w:cstheme="minorHAnsi"/>
          <w:b/>
          <w:sz w:val="20"/>
          <w:lang w:val="sk-SK"/>
        </w:rPr>
        <w:t>Predmet zákazky:</w:t>
      </w:r>
      <w:r w:rsidRPr="00FC040D">
        <w:rPr>
          <w:rFonts w:asciiTheme="minorHAnsi" w:hAnsiTheme="minorHAnsi" w:cstheme="minorHAnsi"/>
          <w:sz w:val="20"/>
          <w:lang w:val="sk-SK"/>
        </w:rPr>
        <w:t xml:space="preserve"> </w:t>
      </w:r>
      <w:r w:rsidR="00224E24">
        <w:rPr>
          <w:rFonts w:asciiTheme="minorHAnsi" w:hAnsiTheme="minorHAnsi" w:cstheme="minorHAnsi"/>
          <w:sz w:val="20"/>
          <w:lang w:val="sk-SK"/>
        </w:rPr>
        <w:tab/>
      </w:r>
      <w:r w:rsidR="00224E24" w:rsidRPr="003A2EE7">
        <w:rPr>
          <w:color w:val="auto"/>
          <w:sz w:val="20"/>
          <w:lang w:val="sk-SK" w:eastAsia="cs-CZ"/>
        </w:rPr>
        <w:t>„</w:t>
      </w:r>
      <w:r w:rsidR="00224E24" w:rsidRPr="00175DAF">
        <w:rPr>
          <w:rFonts w:asciiTheme="minorHAnsi" w:hAnsiTheme="minorHAnsi" w:cstheme="minorHAnsi"/>
          <w:color w:val="auto"/>
          <w:sz w:val="20"/>
          <w:lang w:val="sk-SK" w:eastAsia="cs-CZ"/>
        </w:rPr>
        <w:t>SOŠ – Fiľakovo – rekonštrukcia objektov, zníženie energetickej náročnosti“</w:t>
      </w:r>
    </w:p>
    <w:p w14:paraId="0B8F34E9" w14:textId="7D6739E3" w:rsidR="00904F85" w:rsidRPr="00DC71DF" w:rsidRDefault="00904F85" w:rsidP="00552E26">
      <w:pPr>
        <w:tabs>
          <w:tab w:val="left" w:pos="3119"/>
        </w:tabs>
        <w:jc w:val="both"/>
        <w:rPr>
          <w:rFonts w:asciiTheme="minorHAnsi" w:hAnsiTheme="minorHAnsi" w:cstheme="minorHAnsi"/>
          <w:sz w:val="20"/>
          <w:szCs w:val="20"/>
        </w:rPr>
      </w:pPr>
    </w:p>
    <w:p w14:paraId="17AEF2BC" w14:textId="777113BB" w:rsidR="003C2F42" w:rsidRPr="00C34705" w:rsidRDefault="003C2F42" w:rsidP="00BD7550">
      <w:pPr>
        <w:tabs>
          <w:tab w:val="left" w:pos="3119"/>
        </w:tabs>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bookmarkStart w:id="8" w:name="_Hlk156204893"/>
      <w:r w:rsidR="007F2AD8" w:rsidRPr="00241004">
        <w:rPr>
          <w:rFonts w:asciiTheme="minorHAnsi" w:hAnsiTheme="minorHAnsi" w:cstheme="minorHAnsi"/>
          <w:b/>
          <w:iCs/>
          <w:sz w:val="20"/>
          <w:szCs w:val="20"/>
        </w:rPr>
        <w:t>S</w:t>
      </w:r>
      <w:r w:rsidR="007F2AD8" w:rsidRPr="00FC040D">
        <w:rPr>
          <w:rFonts w:asciiTheme="minorHAnsi" w:hAnsiTheme="minorHAnsi" w:cstheme="minorHAnsi"/>
          <w:b/>
          <w:iCs/>
          <w:sz w:val="20"/>
          <w:szCs w:val="20"/>
        </w:rPr>
        <w:t xml:space="preserve">tredná odborná škola- </w:t>
      </w:r>
      <w:proofErr w:type="spellStart"/>
      <w:r w:rsidR="007F2AD8" w:rsidRPr="00FC040D">
        <w:rPr>
          <w:rFonts w:asciiTheme="minorHAnsi" w:hAnsiTheme="minorHAnsi" w:cstheme="minorHAnsi"/>
          <w:b/>
          <w:iCs/>
          <w:sz w:val="20"/>
          <w:szCs w:val="20"/>
        </w:rPr>
        <w:t>Szakközépiskola</w:t>
      </w:r>
      <w:proofErr w:type="spellEnd"/>
      <w:r w:rsidR="00FC040D" w:rsidRPr="00FC040D">
        <w:rPr>
          <w:rFonts w:asciiTheme="minorHAnsi" w:hAnsiTheme="minorHAnsi" w:cstheme="minorHAnsi"/>
          <w:b/>
          <w:iCs/>
          <w:sz w:val="20"/>
          <w:szCs w:val="20"/>
        </w:rPr>
        <w:t>, J. Kalinčiaka 1584/8, 986 01 Fiľakovo</w:t>
      </w:r>
      <w:bookmarkEnd w:id="8"/>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1805C74F"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7"/>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02B4BB43"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 xml:space="preserve">Pozn.: Uchádzačom uvedená cena musí vychádzať z oceneného výkazu výmer, ktorý tvorí prílohu č. </w:t>
      </w:r>
      <w:r w:rsidR="009546AA">
        <w:rPr>
          <w:rFonts w:asciiTheme="minorHAnsi" w:hAnsiTheme="minorHAnsi" w:cstheme="minorHAnsi"/>
          <w:i/>
          <w:sz w:val="20"/>
          <w:szCs w:val="20"/>
        </w:rPr>
        <w:t>2</w:t>
      </w:r>
      <w:r w:rsidRPr="00C34705">
        <w:rPr>
          <w:rFonts w:asciiTheme="minorHAnsi" w:hAnsiTheme="minorHAnsi" w:cstheme="minorHAnsi"/>
          <w:i/>
          <w:sz w:val="20"/>
          <w:szCs w:val="20"/>
        </w:rPr>
        <w:t xml:space="preserve"> týchto SP.</w:t>
      </w:r>
    </w:p>
    <w:p w14:paraId="6ACEF217" w14:textId="77777777" w:rsidR="003C2F42" w:rsidRPr="00C34705" w:rsidRDefault="003C2F42" w:rsidP="003C2F42">
      <w:pPr>
        <w:rPr>
          <w:rFonts w:asciiTheme="minorHAnsi" w:hAnsiTheme="minorHAnsi" w:cstheme="minorHAnsi"/>
          <w:sz w:val="20"/>
          <w:szCs w:val="20"/>
        </w:rPr>
      </w:pPr>
    </w:p>
    <w:p w14:paraId="202A59DD"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3C6305B" w14:textId="77777777" w:rsidR="003C2F42" w:rsidRPr="00C34705" w:rsidRDefault="003C2F42" w:rsidP="003C2F42">
      <w:pPr>
        <w:rPr>
          <w:rFonts w:asciiTheme="minorHAnsi" w:hAnsiTheme="minorHAnsi" w:cstheme="minorHAnsi"/>
          <w:sz w:val="20"/>
          <w:szCs w:val="20"/>
        </w:rPr>
      </w:pPr>
    </w:p>
    <w:p w14:paraId="3539C7F5"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04B8E4FD" w14:textId="77777777" w:rsidR="003C2F42" w:rsidRPr="00C34705" w:rsidRDefault="003C2F42" w:rsidP="003C2F42">
      <w:pPr>
        <w:rPr>
          <w:rFonts w:asciiTheme="minorHAnsi" w:hAnsiTheme="minorHAnsi" w:cstheme="minorHAnsi"/>
          <w:sz w:val="20"/>
          <w:szCs w:val="20"/>
        </w:rPr>
      </w:pPr>
    </w:p>
    <w:p w14:paraId="44356F5D" w14:textId="77777777" w:rsidR="003C2F42" w:rsidRPr="00C34705" w:rsidRDefault="003C2F42" w:rsidP="003C2F4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50FE1821" w14:textId="77777777"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C34705" w:rsidRDefault="003C2F42" w:rsidP="003C2F42">
      <w:pPr>
        <w:rPr>
          <w:rFonts w:asciiTheme="minorHAnsi" w:hAnsiTheme="minorHAnsi" w:cstheme="minorHAnsi"/>
          <w:b/>
          <w:color w:val="FF0000"/>
          <w:sz w:val="20"/>
          <w:szCs w:val="20"/>
        </w:rPr>
      </w:pP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5DDC01E8" w14:textId="7B837178"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r w:rsidR="007B30F2">
        <w:rPr>
          <w:rFonts w:asciiTheme="minorHAnsi" w:hAnsiTheme="minorHAnsi" w:cstheme="minorHAnsi"/>
          <w:b/>
          <w:sz w:val="20"/>
          <w:szCs w:val="20"/>
        </w:rPr>
        <w:t xml:space="preserve"> </w:t>
      </w:r>
      <w:r w:rsidRPr="00C34705">
        <w:rPr>
          <w:rFonts w:asciiTheme="minorHAnsi" w:hAnsiTheme="minorHAnsi" w:cstheme="minorHAnsi"/>
          <w:b/>
          <w:sz w:val="20"/>
          <w:szCs w:val="20"/>
        </w:rPr>
        <w:t>v súlade s</w:t>
      </w:r>
      <w:r w:rsidR="007B30F2">
        <w:rPr>
          <w:rFonts w:asciiTheme="minorHAnsi" w:hAnsiTheme="minorHAnsi" w:cstheme="minorHAnsi"/>
          <w:b/>
          <w:sz w:val="20"/>
          <w:szCs w:val="20"/>
        </w:rPr>
        <w:t> </w:t>
      </w:r>
      <w:r w:rsidRPr="00C34705">
        <w:rPr>
          <w:rFonts w:asciiTheme="minorHAnsi" w:hAnsiTheme="minorHAnsi" w:cstheme="minorHAnsi"/>
          <w:b/>
          <w:sz w:val="20"/>
          <w:szCs w:val="20"/>
        </w:rPr>
        <w:t>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5FAB17DA" w:rsidR="003C2F42" w:rsidRPr="00C34705" w:rsidRDefault="003C2F42" w:rsidP="00077E95">
      <w:pPr>
        <w:tabs>
          <w:tab w:val="center" w:pos="7088"/>
        </w:tabs>
        <w:rPr>
          <w:rFonts w:asciiTheme="minorHAnsi" w:hAnsiTheme="minorHAnsi" w:cstheme="minorHAnsi"/>
          <w:sz w:val="20"/>
          <w:szCs w:val="20"/>
        </w:rPr>
      </w:pP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Potvrdenie štatutárnym orgánom uchádzača:</w:t>
      </w:r>
    </w:p>
    <w:p w14:paraId="487A1471" w14:textId="572CA896" w:rsidR="003C2F42" w:rsidRPr="00C34705" w:rsidRDefault="003C2F42" w:rsidP="00FC3E31">
      <w:pPr>
        <w:tabs>
          <w:tab w:val="center" w:pos="7088"/>
        </w:tabs>
        <w:rPr>
          <w:rFonts w:asciiTheme="minorHAnsi" w:hAnsiTheme="minorHAnsi" w:cstheme="minorHAnsi"/>
          <w:sz w:val="20"/>
          <w:szCs w:val="20"/>
        </w:rPr>
      </w:pPr>
      <w:r w:rsidRPr="00C34705">
        <w:rPr>
          <w:rFonts w:asciiTheme="minorHAnsi" w:hAnsiTheme="minorHAnsi" w:cstheme="minorHAnsi"/>
          <w:sz w:val="20"/>
          <w:szCs w:val="20"/>
        </w:rPr>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077E95">
        <w:rPr>
          <w:rFonts w:asciiTheme="minorHAnsi" w:hAnsiTheme="minorHAnsi" w:cstheme="minorHAnsi"/>
          <w:sz w:val="20"/>
          <w:szCs w:val="20"/>
        </w:rPr>
        <w:tab/>
      </w:r>
      <w:r w:rsidRPr="00C34705">
        <w:rPr>
          <w:rFonts w:asciiTheme="minorHAnsi" w:hAnsiTheme="minorHAnsi" w:cstheme="minorHAnsi"/>
          <w:sz w:val="20"/>
          <w:szCs w:val="20"/>
        </w:rPr>
        <w:t>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5FE45FE3"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w:t>
      </w:r>
      <w:r w:rsidR="00B62467">
        <w:rPr>
          <w:rFonts w:asciiTheme="minorHAnsi" w:hAnsiTheme="minorHAnsi" w:cstheme="minorHAnsi"/>
          <w:i/>
          <w:sz w:val="20"/>
          <w:szCs w:val="20"/>
        </w:rPr>
        <w:t> </w:t>
      </w:r>
      <w:r w:rsidRPr="00C34705">
        <w:rPr>
          <w:rFonts w:asciiTheme="minorHAnsi" w:hAnsiTheme="minorHAnsi" w:cstheme="minorHAnsi"/>
          <w:i/>
          <w:sz w:val="20"/>
          <w:szCs w:val="20"/>
        </w:rPr>
        <w:t>formáte .</w:t>
      </w:r>
      <w:proofErr w:type="spellStart"/>
      <w:r w:rsidRPr="00C34705">
        <w:rPr>
          <w:rFonts w:asciiTheme="minorHAnsi" w:hAnsiTheme="minorHAnsi" w:cstheme="minorHAnsi"/>
          <w:i/>
          <w:sz w:val="20"/>
          <w:szCs w:val="20"/>
        </w:rPr>
        <w:t>pdf</w:t>
      </w:r>
      <w:proofErr w:type="spellEnd"/>
    </w:p>
    <w:p w14:paraId="577BA334" w14:textId="358BD55E" w:rsidR="00923444" w:rsidRPr="004448B7" w:rsidRDefault="003C2F42" w:rsidP="008C51F1">
      <w:pPr>
        <w:pStyle w:val="Odsekzoznamu"/>
        <w:numPr>
          <w:ilvl w:val="0"/>
          <w:numId w:val="17"/>
        </w:numPr>
        <w:autoSpaceDE w:val="0"/>
        <w:autoSpaceDN w:val="0"/>
        <w:adjustRightInd w:val="0"/>
        <w:spacing w:after="18"/>
        <w:rPr>
          <w:rFonts w:asciiTheme="minorHAnsi" w:hAnsiTheme="minorHAnsi" w:cstheme="minorHAnsi"/>
          <w:bCs/>
          <w:iCs/>
          <w:sz w:val="20"/>
          <w:szCs w:val="20"/>
        </w:rPr>
      </w:pPr>
      <w:r w:rsidRPr="004448B7">
        <w:rPr>
          <w:rFonts w:asciiTheme="minorHAnsi" w:hAnsiTheme="minorHAnsi" w:cstheme="minorHAnsi"/>
          <w:i/>
          <w:sz w:val="20"/>
          <w:szCs w:val="20"/>
        </w:rPr>
        <w:t>uchádzač zaokrúhli svoje návrhy v zmysle matematických pravidiel</w:t>
      </w:r>
      <w:r w:rsidRPr="004448B7">
        <w:rPr>
          <w:rFonts w:asciiTheme="minorHAnsi" w:eastAsia="Calibri" w:hAnsiTheme="minorHAnsi" w:cstheme="minorHAnsi"/>
          <w:i/>
          <w:iCs/>
          <w:color w:val="000000"/>
          <w:sz w:val="20"/>
          <w:szCs w:val="20"/>
          <w:lang w:eastAsia="en-US"/>
        </w:rPr>
        <w:t xml:space="preserve"> </w:t>
      </w:r>
      <w:r w:rsidRPr="004448B7">
        <w:rPr>
          <w:rFonts w:asciiTheme="minorHAnsi" w:hAnsiTheme="minorHAnsi" w:cstheme="minorHAnsi"/>
          <w:i/>
          <w:sz w:val="20"/>
          <w:szCs w:val="20"/>
        </w:rPr>
        <w:t>na 2 desatinné miesta.</w:t>
      </w:r>
    </w:p>
    <w:sectPr w:rsidR="00923444" w:rsidRPr="004448B7" w:rsidSect="00634F13">
      <w:headerReference w:type="default" r:id="rId19"/>
      <w:footerReference w:type="even" r:id="rId20"/>
      <w:footerReference w:type="default" r:id="rId21"/>
      <w:headerReference w:type="first" r:id="rId22"/>
      <w:footerReference w:type="first" r:id="rId23"/>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59F3E" w14:textId="77777777" w:rsidR="00C03BED" w:rsidRDefault="00C03BED" w:rsidP="00A34B0B">
      <w:r>
        <w:separator/>
      </w:r>
    </w:p>
  </w:endnote>
  <w:endnote w:type="continuationSeparator" w:id="0">
    <w:p w14:paraId="45FA9BFA" w14:textId="77777777" w:rsidR="00C03BED" w:rsidRDefault="00C03BED" w:rsidP="00A34B0B">
      <w:r>
        <w:continuationSeparator/>
      </w:r>
    </w:p>
  </w:endnote>
  <w:endnote w:type="continuationNotice" w:id="1">
    <w:p w14:paraId="11E9EC44" w14:textId="77777777" w:rsidR="00C03BED" w:rsidRDefault="00C03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01A09" id="Rovná spojnica 4" o:spid="_x0000_s1026" style="position:absolute;flip:y;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1"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66A1F" id="Rovná spojnica 1" o:spid="_x0000_s1026" style="position:absolute;flip:y;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D3751" w14:textId="77777777" w:rsidR="00C03BED" w:rsidRDefault="00C03BED" w:rsidP="00A34B0B">
      <w:r>
        <w:separator/>
      </w:r>
    </w:p>
  </w:footnote>
  <w:footnote w:type="continuationSeparator" w:id="0">
    <w:p w14:paraId="606BECBD" w14:textId="77777777" w:rsidR="00C03BED" w:rsidRDefault="00C03BED" w:rsidP="00A34B0B">
      <w:r>
        <w:continuationSeparator/>
      </w:r>
    </w:p>
  </w:footnote>
  <w:footnote w:type="continuationNotice" w:id="1">
    <w:p w14:paraId="0CF9B824" w14:textId="77777777" w:rsidR="00C03BED" w:rsidRDefault="00C03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8240"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512010"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2898" w14:textId="7BAAC4C8"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58243"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58244"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6E7324C8" w:rsidR="006E5623" w:rsidRPr="00BF42E6" w:rsidRDefault="00A55FA3" w:rsidP="009520B5">
    <w:pPr>
      <w:pStyle w:val="Hlavika"/>
      <w:tabs>
        <w:tab w:val="clear" w:pos="4536"/>
        <w:tab w:val="clear" w:pos="9072"/>
      </w:tabs>
      <w:jc w:val="right"/>
      <w:rPr>
        <w:rFonts w:asciiTheme="minorHAnsi" w:hAnsiTheme="minorHAnsi" w:cstheme="minorHAnsi"/>
        <w:sz w:val="22"/>
        <w:szCs w:val="22"/>
        <w:lang w:val="sk-SK"/>
      </w:rPr>
    </w:pPr>
    <w:r>
      <w:rPr>
        <w:rFonts w:ascii="Cambria" w:hAnsi="Cambria" w:cs="Cambria"/>
        <w:szCs w:val="24"/>
        <w:lang w:val="sk-SK"/>
      </w:rPr>
      <w:t xml:space="preserve">                                                                                                </w:t>
    </w:r>
    <w:r w:rsidR="00070D3E">
      <w:rPr>
        <w:rFonts w:asciiTheme="minorHAnsi" w:hAnsiTheme="minorHAnsi" w:cstheme="minorHAnsi"/>
        <w:sz w:val="22"/>
        <w:szCs w:val="22"/>
        <w:lang w:val="sk-SK"/>
      </w:rPr>
      <w:t xml:space="preserve">Stredná odborná škola- </w:t>
    </w:r>
    <w:proofErr w:type="spellStart"/>
    <w:r w:rsidR="0024556C" w:rsidRPr="003D0510">
      <w:rPr>
        <w:rFonts w:asciiTheme="minorHAnsi" w:hAnsiTheme="minorHAnsi" w:cstheme="minorHAnsi"/>
        <w:sz w:val="22"/>
        <w:szCs w:val="22"/>
        <w:lang w:val="sk-SK"/>
      </w:rPr>
      <w:t>Szakközépiskola</w:t>
    </w:r>
    <w:proofErr w:type="spellEnd"/>
    <w:r w:rsidR="0024556C" w:rsidDel="00070D3E">
      <w:rPr>
        <w:rFonts w:asciiTheme="minorHAnsi" w:hAnsiTheme="minorHAnsi" w:cstheme="minorHAnsi"/>
        <w:sz w:val="22"/>
        <w:szCs w:val="22"/>
        <w:lang w:val="sk-SK"/>
      </w:rPr>
      <w:t xml:space="preserve"> </w:t>
    </w:r>
    <w:r w:rsidR="002A5DEE">
      <w:rPr>
        <w:rFonts w:asciiTheme="minorHAnsi" w:hAnsiTheme="minorHAnsi" w:cstheme="minorHAnsi"/>
        <w:sz w:val="22"/>
        <w:szCs w:val="22"/>
        <w:lang w:val="sk-SK"/>
      </w:rPr>
      <w:t xml:space="preserve"> </w:t>
    </w:r>
  </w:p>
  <w:p w14:paraId="3532F400" w14:textId="13E8FE7D" w:rsidR="006E5623" w:rsidRPr="00BF42E6" w:rsidRDefault="003D0510" w:rsidP="006E5623">
    <w:pPr>
      <w:pStyle w:val="Hlavika"/>
      <w:tabs>
        <w:tab w:val="clear" w:pos="4536"/>
        <w:tab w:val="right" w:pos="9354"/>
      </w:tabs>
      <w:jc w:val="right"/>
      <w:rPr>
        <w:rFonts w:asciiTheme="minorHAnsi" w:hAnsiTheme="minorHAnsi" w:cstheme="minorHAnsi"/>
        <w:b/>
        <w:sz w:val="22"/>
        <w:szCs w:val="22"/>
        <w:lang w:val="sk-SK"/>
      </w:rPr>
    </w:pPr>
    <w:r>
      <w:rPr>
        <w:rFonts w:ascii="Calibri" w:hAnsi="Calibri" w:cs="Calibri"/>
        <w:bCs/>
      </w:rPr>
      <w:t>J. Kalinčiaka 1584/8</w:t>
    </w:r>
  </w:p>
  <w:p w14:paraId="1D4AD4A7" w14:textId="71E278F4" w:rsidR="00AC2E1A" w:rsidRPr="00BF42E6" w:rsidRDefault="003D0510" w:rsidP="006E5623">
    <w:pPr>
      <w:pStyle w:val="Hlavika"/>
      <w:pBdr>
        <w:bottom w:val="single" w:sz="4" w:space="6" w:color="auto"/>
      </w:pBdr>
      <w:tabs>
        <w:tab w:val="clear" w:pos="4536"/>
      </w:tabs>
      <w:jc w:val="right"/>
      <w:rPr>
        <w:rFonts w:asciiTheme="minorHAnsi" w:hAnsiTheme="minorHAnsi" w:cstheme="minorHAnsi"/>
        <w:sz w:val="22"/>
        <w:szCs w:val="22"/>
        <w:lang w:val="sk-SK"/>
      </w:rPr>
    </w:pPr>
    <w:r>
      <w:rPr>
        <w:rFonts w:asciiTheme="minorHAnsi" w:hAnsiTheme="minorHAnsi" w:cstheme="minorHAnsi"/>
        <w:sz w:val="22"/>
        <w:szCs w:val="22"/>
        <w:lang w:val="sk-SK"/>
      </w:rPr>
      <w:t>986 01 Fiľakovo</w:t>
    </w:r>
    <w:r w:rsidR="006E5623" w:rsidRPr="00BF42E6">
      <w:rPr>
        <w:rFonts w:asciiTheme="minorHAnsi" w:hAnsiTheme="minorHAnsi" w:cstheme="minorHAnsi"/>
        <w:sz w:val="22"/>
        <w:szCs w:val="22"/>
        <w:lang w:val="sk-SK"/>
      </w:rPr>
      <w:t xml:space="preserve"> </w:t>
    </w:r>
    <w:r w:rsidR="00EE4BC7">
      <w:rPr>
        <w:rFonts w:asciiTheme="minorHAnsi" w:hAnsiTheme="minorHAnsi" w:cstheme="minorHAnsi"/>
        <w:sz w:val="22"/>
        <w:szCs w:val="22"/>
        <w:lang w:val="sk-SK"/>
      </w:rPr>
      <w:t xml:space="preserve"> </w:t>
    </w:r>
  </w:p>
  <w:p w14:paraId="40D76C07" w14:textId="01372BCF" w:rsidR="0090230D" w:rsidRPr="00BF42E6" w:rsidRDefault="00AC2E1A" w:rsidP="006E5623">
    <w:pPr>
      <w:pStyle w:val="Hlavika"/>
      <w:pBdr>
        <w:bottom w:val="single" w:sz="4" w:space="6" w:color="auto"/>
      </w:pBdr>
      <w:tabs>
        <w:tab w:val="clear" w:pos="4536"/>
      </w:tabs>
      <w:jc w:val="right"/>
      <w:rPr>
        <w:rFonts w:asciiTheme="minorHAnsi" w:hAnsiTheme="minorHAnsi" w:cstheme="minorHAnsi"/>
        <w:szCs w:val="24"/>
        <w:lang w:val="sk-SK"/>
      </w:rPr>
    </w:pPr>
    <w:r w:rsidRPr="00BF42E6">
      <w:rPr>
        <w:rFonts w:asciiTheme="minorHAnsi" w:hAnsiTheme="minorHAnsi" w:cstheme="minorHAnsi"/>
        <w:sz w:val="22"/>
        <w:szCs w:val="22"/>
        <w:lang w:val="sk-SK"/>
      </w:rPr>
      <w:t xml:space="preserve">IČO: </w:t>
    </w:r>
    <w:r w:rsidR="00070D3E">
      <w:rPr>
        <w:rFonts w:asciiTheme="minorHAnsi" w:hAnsiTheme="minorHAnsi" w:cstheme="minorHAnsi"/>
        <w:sz w:val="22"/>
        <w:szCs w:val="22"/>
        <w:lang w:val="sk-SK"/>
      </w:rPr>
      <w:t>37890069</w:t>
    </w:r>
    <w:r w:rsidR="00A55FA3" w:rsidRPr="00BF42E6">
      <w:rPr>
        <w:rFonts w:asciiTheme="minorHAnsi" w:hAnsiTheme="minorHAnsi" w:cstheme="minorHAnsi"/>
        <w:szCs w:val="24"/>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CEF4EBD"/>
    <w:multiLevelType w:val="multilevel"/>
    <w:tmpl w:val="BE7AC1D6"/>
    <w:lvl w:ilvl="0">
      <w:start w:val="1"/>
      <w:numFmt w:val="decimal"/>
      <w:lvlText w:val="%1"/>
      <w:lvlJc w:val="left"/>
      <w:pPr>
        <w:ind w:left="360" w:hanging="360"/>
      </w:pPr>
      <w:rPr>
        <w:rFonts w:hint="default"/>
        <w:b w:val="0"/>
      </w:rPr>
    </w:lvl>
    <w:lvl w:ilvl="1">
      <w:start w:val="5"/>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424" w:hanging="72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636" w:hanging="108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4" w15:restartNumberingAfterBreak="0">
    <w:nsid w:val="0D4541EB"/>
    <w:multiLevelType w:val="hybridMultilevel"/>
    <w:tmpl w:val="149E316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F94159"/>
    <w:multiLevelType w:val="multilevel"/>
    <w:tmpl w:val="70EEE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6" w15:restartNumberingAfterBreak="0">
    <w:nsid w:val="31D32ACB"/>
    <w:multiLevelType w:val="hybridMultilevel"/>
    <w:tmpl w:val="D8F84016"/>
    <w:lvl w:ilvl="0" w:tplc="6FE632B2">
      <w:start w:val="1"/>
      <w:numFmt w:val="decimal"/>
      <w:lvlText w:val="%1."/>
      <w:lvlJc w:val="left"/>
      <w:pPr>
        <w:ind w:left="786"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5F9434C"/>
    <w:multiLevelType w:val="hybridMultilevel"/>
    <w:tmpl w:val="6394968C"/>
    <w:lvl w:ilvl="0" w:tplc="21064DDC">
      <w:start w:val="1"/>
      <w:numFmt w:val="bullet"/>
      <w:lvlText w:val=""/>
      <w:lvlJc w:val="left"/>
      <w:pPr>
        <w:ind w:left="720"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FDF076C"/>
    <w:multiLevelType w:val="hybridMultilevel"/>
    <w:tmpl w:val="F59603BA"/>
    <w:lvl w:ilvl="0" w:tplc="9FBEE82A">
      <w:start w:val="4"/>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0677E78"/>
    <w:multiLevelType w:val="hybridMultilevel"/>
    <w:tmpl w:val="117892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4"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5"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57546941"/>
    <w:multiLevelType w:val="hybridMultilevel"/>
    <w:tmpl w:val="63F66E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2366B0"/>
    <w:multiLevelType w:val="hybridMultilevel"/>
    <w:tmpl w:val="74882896"/>
    <w:lvl w:ilvl="0" w:tplc="EDAEEA3E">
      <w:start w:val="1"/>
      <w:numFmt w:val="bullet"/>
      <w:lvlText w:val=""/>
      <w:lvlJc w:val="left"/>
      <w:pPr>
        <w:ind w:left="1050" w:hanging="360"/>
      </w:pPr>
      <w:rPr>
        <w:rFonts w:ascii="Symbol" w:hAnsi="Symbol" w:hint="default"/>
      </w:rPr>
    </w:lvl>
    <w:lvl w:ilvl="1" w:tplc="041B0003" w:tentative="1">
      <w:start w:val="1"/>
      <w:numFmt w:val="bullet"/>
      <w:lvlText w:val="o"/>
      <w:lvlJc w:val="left"/>
      <w:pPr>
        <w:ind w:left="1770" w:hanging="360"/>
      </w:pPr>
      <w:rPr>
        <w:rFonts w:ascii="Courier New" w:hAnsi="Courier New" w:cs="Courier New" w:hint="default"/>
      </w:rPr>
    </w:lvl>
    <w:lvl w:ilvl="2" w:tplc="041B0005" w:tentative="1">
      <w:start w:val="1"/>
      <w:numFmt w:val="bullet"/>
      <w:lvlText w:val=""/>
      <w:lvlJc w:val="left"/>
      <w:pPr>
        <w:ind w:left="2490" w:hanging="360"/>
      </w:pPr>
      <w:rPr>
        <w:rFonts w:ascii="Wingdings" w:hAnsi="Wingdings" w:hint="default"/>
      </w:rPr>
    </w:lvl>
    <w:lvl w:ilvl="3" w:tplc="041B0001" w:tentative="1">
      <w:start w:val="1"/>
      <w:numFmt w:val="bullet"/>
      <w:lvlText w:val=""/>
      <w:lvlJc w:val="left"/>
      <w:pPr>
        <w:ind w:left="3210" w:hanging="360"/>
      </w:pPr>
      <w:rPr>
        <w:rFonts w:ascii="Symbol" w:hAnsi="Symbol" w:hint="default"/>
      </w:rPr>
    </w:lvl>
    <w:lvl w:ilvl="4" w:tplc="041B0003" w:tentative="1">
      <w:start w:val="1"/>
      <w:numFmt w:val="bullet"/>
      <w:lvlText w:val="o"/>
      <w:lvlJc w:val="left"/>
      <w:pPr>
        <w:ind w:left="3930" w:hanging="360"/>
      </w:pPr>
      <w:rPr>
        <w:rFonts w:ascii="Courier New" w:hAnsi="Courier New" w:cs="Courier New" w:hint="default"/>
      </w:rPr>
    </w:lvl>
    <w:lvl w:ilvl="5" w:tplc="041B0005" w:tentative="1">
      <w:start w:val="1"/>
      <w:numFmt w:val="bullet"/>
      <w:lvlText w:val=""/>
      <w:lvlJc w:val="left"/>
      <w:pPr>
        <w:ind w:left="4650" w:hanging="360"/>
      </w:pPr>
      <w:rPr>
        <w:rFonts w:ascii="Wingdings" w:hAnsi="Wingdings" w:hint="default"/>
      </w:rPr>
    </w:lvl>
    <w:lvl w:ilvl="6" w:tplc="041B0001" w:tentative="1">
      <w:start w:val="1"/>
      <w:numFmt w:val="bullet"/>
      <w:lvlText w:val=""/>
      <w:lvlJc w:val="left"/>
      <w:pPr>
        <w:ind w:left="5370" w:hanging="360"/>
      </w:pPr>
      <w:rPr>
        <w:rFonts w:ascii="Symbol" w:hAnsi="Symbol" w:hint="default"/>
      </w:rPr>
    </w:lvl>
    <w:lvl w:ilvl="7" w:tplc="041B0003" w:tentative="1">
      <w:start w:val="1"/>
      <w:numFmt w:val="bullet"/>
      <w:lvlText w:val="o"/>
      <w:lvlJc w:val="left"/>
      <w:pPr>
        <w:ind w:left="6090" w:hanging="360"/>
      </w:pPr>
      <w:rPr>
        <w:rFonts w:ascii="Courier New" w:hAnsi="Courier New" w:cs="Courier New" w:hint="default"/>
      </w:rPr>
    </w:lvl>
    <w:lvl w:ilvl="8" w:tplc="041B0005" w:tentative="1">
      <w:start w:val="1"/>
      <w:numFmt w:val="bullet"/>
      <w:lvlText w:val=""/>
      <w:lvlJc w:val="left"/>
      <w:pPr>
        <w:ind w:left="6810" w:hanging="360"/>
      </w:pPr>
      <w:rPr>
        <w:rFonts w:ascii="Wingdings" w:hAnsi="Wingdings" w:hint="default"/>
      </w:rPr>
    </w:lvl>
  </w:abstractNum>
  <w:abstractNum w:abstractNumId="3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5"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7"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3DB128B"/>
    <w:multiLevelType w:val="multilevel"/>
    <w:tmpl w:val="2756691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40" w15:restartNumberingAfterBreak="0">
    <w:nsid w:val="698F5468"/>
    <w:multiLevelType w:val="hybridMultilevel"/>
    <w:tmpl w:val="6562C83E"/>
    <w:lvl w:ilvl="0" w:tplc="041B000F">
      <w:start w:val="2"/>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6E075B49"/>
    <w:multiLevelType w:val="hybridMultilevel"/>
    <w:tmpl w:val="6B90E34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3"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4" w15:restartNumberingAfterBreak="0">
    <w:nsid w:val="751B512C"/>
    <w:multiLevelType w:val="hybridMultilevel"/>
    <w:tmpl w:val="A43AE3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9B2A94"/>
    <w:multiLevelType w:val="multilevel"/>
    <w:tmpl w:val="7568892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42"/>
  </w:num>
  <w:num w:numId="2" w16cid:durableId="177039919">
    <w:abstractNumId w:val="19"/>
  </w:num>
  <w:num w:numId="3" w16cid:durableId="922909089">
    <w:abstractNumId w:val="34"/>
  </w:num>
  <w:num w:numId="4" w16cid:durableId="626812507">
    <w:abstractNumId w:val="2"/>
  </w:num>
  <w:num w:numId="5" w16cid:durableId="808203209">
    <w:abstractNumId w:val="30"/>
  </w:num>
  <w:num w:numId="6" w16cid:durableId="160968702">
    <w:abstractNumId w:val="15"/>
  </w:num>
  <w:num w:numId="7" w16cid:durableId="898127681">
    <w:abstractNumId w:val="9"/>
  </w:num>
  <w:num w:numId="8" w16cid:durableId="1499538069">
    <w:abstractNumId w:val="12"/>
  </w:num>
  <w:num w:numId="9" w16cid:durableId="356124739">
    <w:abstractNumId w:val="32"/>
  </w:num>
  <w:num w:numId="10" w16cid:durableId="296185403">
    <w:abstractNumId w:val="47"/>
  </w:num>
  <w:num w:numId="11" w16cid:durableId="2134015536">
    <w:abstractNumId w:val="0"/>
  </w:num>
  <w:num w:numId="12" w16cid:durableId="242420628">
    <w:abstractNumId w:val="1"/>
  </w:num>
  <w:num w:numId="13" w16cid:durableId="523055273">
    <w:abstractNumId w:val="35"/>
  </w:num>
  <w:num w:numId="14" w16cid:durableId="1021249557">
    <w:abstractNumId w:val="29"/>
  </w:num>
  <w:num w:numId="15" w16cid:durableId="2118215292">
    <w:abstractNumId w:val="36"/>
  </w:num>
  <w:num w:numId="16" w16cid:durableId="1931428348">
    <w:abstractNumId w:val="13"/>
  </w:num>
  <w:num w:numId="17" w16cid:durableId="1126503504">
    <w:abstractNumId w:val="18"/>
  </w:num>
  <w:num w:numId="18" w16cid:durableId="389967056">
    <w:abstractNumId w:val="39"/>
  </w:num>
  <w:num w:numId="19" w16cid:durableId="186411161">
    <w:abstractNumId w:val="20"/>
  </w:num>
  <w:num w:numId="20" w16cid:durableId="789206253">
    <w:abstractNumId w:val="5"/>
  </w:num>
  <w:num w:numId="21" w16cid:durableId="191237305">
    <w:abstractNumId w:val="25"/>
  </w:num>
  <w:num w:numId="22" w16cid:durableId="1217202456">
    <w:abstractNumId w:val="14"/>
  </w:num>
  <w:num w:numId="23" w16cid:durableId="110247950">
    <w:abstractNumId w:val="7"/>
  </w:num>
  <w:num w:numId="24" w16cid:durableId="642778648">
    <w:abstractNumId w:val="11"/>
  </w:num>
  <w:num w:numId="25" w16cid:durableId="1373188209">
    <w:abstractNumId w:val="8"/>
  </w:num>
  <w:num w:numId="26" w16cid:durableId="1089423354">
    <w:abstractNumId w:val="6"/>
  </w:num>
  <w:num w:numId="27" w16cid:durableId="1198467735">
    <w:abstractNumId w:val="37"/>
  </w:num>
  <w:num w:numId="28" w16cid:durableId="1231306290">
    <w:abstractNumId w:val="45"/>
  </w:num>
  <w:num w:numId="29" w16cid:durableId="1021979461">
    <w:abstractNumId w:val="43"/>
  </w:num>
  <w:num w:numId="30" w16cid:durableId="1211721243">
    <w:abstractNumId w:val="24"/>
  </w:num>
  <w:num w:numId="31" w16cid:durableId="1514029830">
    <w:abstractNumId w:val="48"/>
  </w:num>
  <w:num w:numId="32" w16cid:durableId="338585678">
    <w:abstractNumId w:val="41"/>
  </w:num>
  <w:num w:numId="33" w16cid:durableId="1339694900">
    <w:abstractNumId w:val="3"/>
  </w:num>
  <w:num w:numId="34" w16cid:durableId="343945011">
    <w:abstractNumId w:val="46"/>
  </w:num>
  <w:num w:numId="35" w16cid:durableId="1437478248">
    <w:abstractNumId w:val="38"/>
  </w:num>
  <w:num w:numId="36" w16cid:durableId="1831486989">
    <w:abstractNumId w:val="17"/>
  </w:num>
  <w:num w:numId="37" w16cid:durableId="304244261">
    <w:abstractNumId w:val="33"/>
  </w:num>
  <w:num w:numId="38" w16cid:durableId="1838958552">
    <w:abstractNumId w:val="21"/>
  </w:num>
  <w:num w:numId="39" w16cid:durableId="312217105">
    <w:abstractNumId w:val="16"/>
  </w:num>
  <w:num w:numId="40" w16cid:durableId="12869352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50016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8476966">
    <w:abstractNumId w:val="23"/>
  </w:num>
  <w:num w:numId="43" w16cid:durableId="1621958923">
    <w:abstractNumId w:val="28"/>
  </w:num>
  <w:num w:numId="44" w16cid:durableId="734083599">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876068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17200992">
    <w:abstractNumId w:val="26"/>
  </w:num>
  <w:num w:numId="47" w16cid:durableId="1152410101">
    <w:abstractNumId w:val="22"/>
  </w:num>
  <w:num w:numId="48" w16cid:durableId="1741248767">
    <w:abstractNumId w:val="10"/>
  </w:num>
  <w:num w:numId="49" w16cid:durableId="578752174">
    <w:abstractNumId w:val="31"/>
  </w:num>
  <w:num w:numId="50" w16cid:durableId="2143689008">
    <w:abstractNumId w:val="4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064A"/>
    <w:rsid w:val="00001200"/>
    <w:rsid w:val="00005582"/>
    <w:rsid w:val="000064AB"/>
    <w:rsid w:val="000065B3"/>
    <w:rsid w:val="000065C4"/>
    <w:rsid w:val="0001196F"/>
    <w:rsid w:val="00013135"/>
    <w:rsid w:val="000165A4"/>
    <w:rsid w:val="00020722"/>
    <w:rsid w:val="000222A3"/>
    <w:rsid w:val="00024CE7"/>
    <w:rsid w:val="000273AB"/>
    <w:rsid w:val="000340C4"/>
    <w:rsid w:val="000349D8"/>
    <w:rsid w:val="00035236"/>
    <w:rsid w:val="00042707"/>
    <w:rsid w:val="00042A5E"/>
    <w:rsid w:val="000431FF"/>
    <w:rsid w:val="00044899"/>
    <w:rsid w:val="00044C8F"/>
    <w:rsid w:val="00046AE2"/>
    <w:rsid w:val="00047B9B"/>
    <w:rsid w:val="00055183"/>
    <w:rsid w:val="00055214"/>
    <w:rsid w:val="00055CF6"/>
    <w:rsid w:val="00061947"/>
    <w:rsid w:val="00064E29"/>
    <w:rsid w:val="0006628C"/>
    <w:rsid w:val="000671DA"/>
    <w:rsid w:val="00070919"/>
    <w:rsid w:val="00070D3E"/>
    <w:rsid w:val="00072972"/>
    <w:rsid w:val="00072C05"/>
    <w:rsid w:val="00073134"/>
    <w:rsid w:val="00075DC4"/>
    <w:rsid w:val="00077E95"/>
    <w:rsid w:val="000831DD"/>
    <w:rsid w:val="00087287"/>
    <w:rsid w:val="000876DF"/>
    <w:rsid w:val="00090110"/>
    <w:rsid w:val="00091105"/>
    <w:rsid w:val="00091181"/>
    <w:rsid w:val="00092247"/>
    <w:rsid w:val="000A33FF"/>
    <w:rsid w:val="000A42C1"/>
    <w:rsid w:val="000A4961"/>
    <w:rsid w:val="000B210F"/>
    <w:rsid w:val="000B5DE1"/>
    <w:rsid w:val="000B5E63"/>
    <w:rsid w:val="000B7A39"/>
    <w:rsid w:val="000C1898"/>
    <w:rsid w:val="000C7831"/>
    <w:rsid w:val="000D15DC"/>
    <w:rsid w:val="000D7349"/>
    <w:rsid w:val="000E15CA"/>
    <w:rsid w:val="000E3ABD"/>
    <w:rsid w:val="000E472B"/>
    <w:rsid w:val="000E4F13"/>
    <w:rsid w:val="000E5525"/>
    <w:rsid w:val="000F054E"/>
    <w:rsid w:val="000F2568"/>
    <w:rsid w:val="000F2AA6"/>
    <w:rsid w:val="000F4384"/>
    <w:rsid w:val="000F6A34"/>
    <w:rsid w:val="001002D8"/>
    <w:rsid w:val="001005C5"/>
    <w:rsid w:val="001007BA"/>
    <w:rsid w:val="00101B4C"/>
    <w:rsid w:val="00102C55"/>
    <w:rsid w:val="00102CF3"/>
    <w:rsid w:val="001036A2"/>
    <w:rsid w:val="00104CFE"/>
    <w:rsid w:val="0010653A"/>
    <w:rsid w:val="00111E8A"/>
    <w:rsid w:val="00114E28"/>
    <w:rsid w:val="0011661E"/>
    <w:rsid w:val="00117F9D"/>
    <w:rsid w:val="00120005"/>
    <w:rsid w:val="00121490"/>
    <w:rsid w:val="001245F2"/>
    <w:rsid w:val="0013041E"/>
    <w:rsid w:val="00133591"/>
    <w:rsid w:val="00137501"/>
    <w:rsid w:val="00137E08"/>
    <w:rsid w:val="00140338"/>
    <w:rsid w:val="00150EF1"/>
    <w:rsid w:val="00152382"/>
    <w:rsid w:val="0015395D"/>
    <w:rsid w:val="00153F71"/>
    <w:rsid w:val="001561FA"/>
    <w:rsid w:val="00156C4B"/>
    <w:rsid w:val="001620FC"/>
    <w:rsid w:val="001633BD"/>
    <w:rsid w:val="00166485"/>
    <w:rsid w:val="00166A3C"/>
    <w:rsid w:val="0016774E"/>
    <w:rsid w:val="0017181B"/>
    <w:rsid w:val="00175DAF"/>
    <w:rsid w:val="00177ED4"/>
    <w:rsid w:val="0018099F"/>
    <w:rsid w:val="0018175D"/>
    <w:rsid w:val="00181A8B"/>
    <w:rsid w:val="001848E3"/>
    <w:rsid w:val="0018617E"/>
    <w:rsid w:val="00190172"/>
    <w:rsid w:val="001A0EBC"/>
    <w:rsid w:val="001A162B"/>
    <w:rsid w:val="001A2A1C"/>
    <w:rsid w:val="001A3296"/>
    <w:rsid w:val="001A4EA7"/>
    <w:rsid w:val="001A5415"/>
    <w:rsid w:val="001A6D73"/>
    <w:rsid w:val="001B2865"/>
    <w:rsid w:val="001B3A63"/>
    <w:rsid w:val="001B4A31"/>
    <w:rsid w:val="001B51F1"/>
    <w:rsid w:val="001B776D"/>
    <w:rsid w:val="001C1588"/>
    <w:rsid w:val="001C5388"/>
    <w:rsid w:val="001C68FD"/>
    <w:rsid w:val="001D06E1"/>
    <w:rsid w:val="001D374B"/>
    <w:rsid w:val="001D61EB"/>
    <w:rsid w:val="001E06DB"/>
    <w:rsid w:val="001E0AC7"/>
    <w:rsid w:val="001E13B1"/>
    <w:rsid w:val="001F542D"/>
    <w:rsid w:val="001F65BB"/>
    <w:rsid w:val="00200EF3"/>
    <w:rsid w:val="002012A0"/>
    <w:rsid w:val="00201E8C"/>
    <w:rsid w:val="0020209A"/>
    <w:rsid w:val="002033E3"/>
    <w:rsid w:val="00204E4A"/>
    <w:rsid w:val="00207856"/>
    <w:rsid w:val="002079DC"/>
    <w:rsid w:val="00213216"/>
    <w:rsid w:val="002137F7"/>
    <w:rsid w:val="002149F6"/>
    <w:rsid w:val="00214B1E"/>
    <w:rsid w:val="00215526"/>
    <w:rsid w:val="00220272"/>
    <w:rsid w:val="0022239B"/>
    <w:rsid w:val="00224E24"/>
    <w:rsid w:val="00227E8C"/>
    <w:rsid w:val="002301E4"/>
    <w:rsid w:val="002306A7"/>
    <w:rsid w:val="00231B13"/>
    <w:rsid w:val="0023270F"/>
    <w:rsid w:val="00233B7A"/>
    <w:rsid w:val="002344A2"/>
    <w:rsid w:val="002347FB"/>
    <w:rsid w:val="00235DAA"/>
    <w:rsid w:val="00236212"/>
    <w:rsid w:val="00237779"/>
    <w:rsid w:val="00240C86"/>
    <w:rsid w:val="00241004"/>
    <w:rsid w:val="0024171C"/>
    <w:rsid w:val="00241A97"/>
    <w:rsid w:val="00244195"/>
    <w:rsid w:val="002451CB"/>
    <w:rsid w:val="0024556C"/>
    <w:rsid w:val="002463EF"/>
    <w:rsid w:val="00251638"/>
    <w:rsid w:val="00253704"/>
    <w:rsid w:val="0026223B"/>
    <w:rsid w:val="00265B8E"/>
    <w:rsid w:val="00270116"/>
    <w:rsid w:val="0027385D"/>
    <w:rsid w:val="0027652B"/>
    <w:rsid w:val="00277090"/>
    <w:rsid w:val="0028143E"/>
    <w:rsid w:val="00281998"/>
    <w:rsid w:val="0028206E"/>
    <w:rsid w:val="00282A7F"/>
    <w:rsid w:val="00284C52"/>
    <w:rsid w:val="002858F6"/>
    <w:rsid w:val="00294420"/>
    <w:rsid w:val="002A1782"/>
    <w:rsid w:val="002A5658"/>
    <w:rsid w:val="002A5DEE"/>
    <w:rsid w:val="002B271C"/>
    <w:rsid w:val="002B3228"/>
    <w:rsid w:val="002B4878"/>
    <w:rsid w:val="002B6241"/>
    <w:rsid w:val="002B649E"/>
    <w:rsid w:val="002B6E1D"/>
    <w:rsid w:val="002D072E"/>
    <w:rsid w:val="002D2015"/>
    <w:rsid w:val="002D5100"/>
    <w:rsid w:val="002D77AD"/>
    <w:rsid w:val="002D7A8A"/>
    <w:rsid w:val="002E3873"/>
    <w:rsid w:val="002E3903"/>
    <w:rsid w:val="002E4329"/>
    <w:rsid w:val="002E45FD"/>
    <w:rsid w:val="002F0886"/>
    <w:rsid w:val="002F122D"/>
    <w:rsid w:val="002F1505"/>
    <w:rsid w:val="002F3CF9"/>
    <w:rsid w:val="002F4A14"/>
    <w:rsid w:val="002F4DFB"/>
    <w:rsid w:val="002F5829"/>
    <w:rsid w:val="002F7F10"/>
    <w:rsid w:val="003018DF"/>
    <w:rsid w:val="00301BBF"/>
    <w:rsid w:val="003042AF"/>
    <w:rsid w:val="00306FFE"/>
    <w:rsid w:val="00313660"/>
    <w:rsid w:val="00316C0B"/>
    <w:rsid w:val="003178BE"/>
    <w:rsid w:val="0032050F"/>
    <w:rsid w:val="0032210B"/>
    <w:rsid w:val="00326A69"/>
    <w:rsid w:val="00332C33"/>
    <w:rsid w:val="00335A82"/>
    <w:rsid w:val="0034297A"/>
    <w:rsid w:val="00343933"/>
    <w:rsid w:val="00343E78"/>
    <w:rsid w:val="00350569"/>
    <w:rsid w:val="00350A07"/>
    <w:rsid w:val="00352535"/>
    <w:rsid w:val="00352DD3"/>
    <w:rsid w:val="00354A03"/>
    <w:rsid w:val="003568BD"/>
    <w:rsid w:val="00363829"/>
    <w:rsid w:val="003667E0"/>
    <w:rsid w:val="00366BD0"/>
    <w:rsid w:val="00372007"/>
    <w:rsid w:val="00372714"/>
    <w:rsid w:val="0037390E"/>
    <w:rsid w:val="00376015"/>
    <w:rsid w:val="0038256A"/>
    <w:rsid w:val="00384158"/>
    <w:rsid w:val="003860F2"/>
    <w:rsid w:val="00391470"/>
    <w:rsid w:val="00395F93"/>
    <w:rsid w:val="003975F9"/>
    <w:rsid w:val="003976C0"/>
    <w:rsid w:val="003A0560"/>
    <w:rsid w:val="003A1253"/>
    <w:rsid w:val="003A1DB0"/>
    <w:rsid w:val="003A2EE7"/>
    <w:rsid w:val="003B43E9"/>
    <w:rsid w:val="003B4AA7"/>
    <w:rsid w:val="003B613A"/>
    <w:rsid w:val="003C1D89"/>
    <w:rsid w:val="003C2C29"/>
    <w:rsid w:val="003C2F42"/>
    <w:rsid w:val="003C673F"/>
    <w:rsid w:val="003C693B"/>
    <w:rsid w:val="003D0510"/>
    <w:rsid w:val="003D0CC8"/>
    <w:rsid w:val="003D2306"/>
    <w:rsid w:val="003D25D4"/>
    <w:rsid w:val="003E14E5"/>
    <w:rsid w:val="003E336E"/>
    <w:rsid w:val="003E4133"/>
    <w:rsid w:val="003E4908"/>
    <w:rsid w:val="003E5D0A"/>
    <w:rsid w:val="003F0DB5"/>
    <w:rsid w:val="003F51FA"/>
    <w:rsid w:val="003F5DFF"/>
    <w:rsid w:val="003F7658"/>
    <w:rsid w:val="00400294"/>
    <w:rsid w:val="00401115"/>
    <w:rsid w:val="004033BB"/>
    <w:rsid w:val="00407D8F"/>
    <w:rsid w:val="00413A16"/>
    <w:rsid w:val="00415915"/>
    <w:rsid w:val="00416B4C"/>
    <w:rsid w:val="00417951"/>
    <w:rsid w:val="0042380E"/>
    <w:rsid w:val="0042401D"/>
    <w:rsid w:val="00430C76"/>
    <w:rsid w:val="00431A03"/>
    <w:rsid w:val="00434AFE"/>
    <w:rsid w:val="00436277"/>
    <w:rsid w:val="00437778"/>
    <w:rsid w:val="004401A5"/>
    <w:rsid w:val="004448B7"/>
    <w:rsid w:val="004465EC"/>
    <w:rsid w:val="00447576"/>
    <w:rsid w:val="0045028A"/>
    <w:rsid w:val="0045178C"/>
    <w:rsid w:val="004530A0"/>
    <w:rsid w:val="004539E5"/>
    <w:rsid w:val="00456E30"/>
    <w:rsid w:val="0046389F"/>
    <w:rsid w:val="004638FF"/>
    <w:rsid w:val="00464EAA"/>
    <w:rsid w:val="00466C42"/>
    <w:rsid w:val="00472655"/>
    <w:rsid w:val="004763D3"/>
    <w:rsid w:val="0048225B"/>
    <w:rsid w:val="0048498F"/>
    <w:rsid w:val="00485D65"/>
    <w:rsid w:val="00491BFF"/>
    <w:rsid w:val="00492201"/>
    <w:rsid w:val="00494389"/>
    <w:rsid w:val="00494EFE"/>
    <w:rsid w:val="00495492"/>
    <w:rsid w:val="00495BE9"/>
    <w:rsid w:val="004976F3"/>
    <w:rsid w:val="004A1BD0"/>
    <w:rsid w:val="004A7C89"/>
    <w:rsid w:val="004B147A"/>
    <w:rsid w:val="004B4316"/>
    <w:rsid w:val="004B64A5"/>
    <w:rsid w:val="004B6A6D"/>
    <w:rsid w:val="004C26C3"/>
    <w:rsid w:val="004C442E"/>
    <w:rsid w:val="004C4F25"/>
    <w:rsid w:val="004C6832"/>
    <w:rsid w:val="004D5B90"/>
    <w:rsid w:val="004D6D43"/>
    <w:rsid w:val="004D6F45"/>
    <w:rsid w:val="004D7F0A"/>
    <w:rsid w:val="004E5F99"/>
    <w:rsid w:val="004E612A"/>
    <w:rsid w:val="004F1336"/>
    <w:rsid w:val="004F22FA"/>
    <w:rsid w:val="004F332C"/>
    <w:rsid w:val="00500CB3"/>
    <w:rsid w:val="00502D80"/>
    <w:rsid w:val="00506B91"/>
    <w:rsid w:val="00516A9E"/>
    <w:rsid w:val="00516DD2"/>
    <w:rsid w:val="00517A06"/>
    <w:rsid w:val="00521DB6"/>
    <w:rsid w:val="005221D5"/>
    <w:rsid w:val="00524579"/>
    <w:rsid w:val="00524986"/>
    <w:rsid w:val="00526A5D"/>
    <w:rsid w:val="00533570"/>
    <w:rsid w:val="00537BFC"/>
    <w:rsid w:val="00545CD8"/>
    <w:rsid w:val="005500A5"/>
    <w:rsid w:val="0055114B"/>
    <w:rsid w:val="00551F58"/>
    <w:rsid w:val="00552057"/>
    <w:rsid w:val="00552E26"/>
    <w:rsid w:val="00553E4F"/>
    <w:rsid w:val="00554238"/>
    <w:rsid w:val="00554B62"/>
    <w:rsid w:val="005576E3"/>
    <w:rsid w:val="005623AE"/>
    <w:rsid w:val="0056243F"/>
    <w:rsid w:val="0056362D"/>
    <w:rsid w:val="00571A07"/>
    <w:rsid w:val="005777D0"/>
    <w:rsid w:val="00580180"/>
    <w:rsid w:val="00582948"/>
    <w:rsid w:val="00593936"/>
    <w:rsid w:val="00594A88"/>
    <w:rsid w:val="00595E68"/>
    <w:rsid w:val="0059626A"/>
    <w:rsid w:val="00597527"/>
    <w:rsid w:val="005A04EE"/>
    <w:rsid w:val="005A0E2B"/>
    <w:rsid w:val="005A107B"/>
    <w:rsid w:val="005A66FC"/>
    <w:rsid w:val="005B0D66"/>
    <w:rsid w:val="005B3D1B"/>
    <w:rsid w:val="005C4FB5"/>
    <w:rsid w:val="005D0126"/>
    <w:rsid w:val="005D4F70"/>
    <w:rsid w:val="005D54C4"/>
    <w:rsid w:val="005D6538"/>
    <w:rsid w:val="005D6E10"/>
    <w:rsid w:val="005D740C"/>
    <w:rsid w:val="005D7E32"/>
    <w:rsid w:val="005D7F14"/>
    <w:rsid w:val="005E04E1"/>
    <w:rsid w:val="005E25D3"/>
    <w:rsid w:val="005E63CD"/>
    <w:rsid w:val="005F5608"/>
    <w:rsid w:val="005F68A3"/>
    <w:rsid w:val="006034B9"/>
    <w:rsid w:val="00607CC3"/>
    <w:rsid w:val="0061170A"/>
    <w:rsid w:val="00625EDB"/>
    <w:rsid w:val="0062755D"/>
    <w:rsid w:val="0063253C"/>
    <w:rsid w:val="00634F13"/>
    <w:rsid w:val="00635166"/>
    <w:rsid w:val="00635EA7"/>
    <w:rsid w:val="006360F8"/>
    <w:rsid w:val="00636C99"/>
    <w:rsid w:val="00636E37"/>
    <w:rsid w:val="00640AE4"/>
    <w:rsid w:val="0064137A"/>
    <w:rsid w:val="00644D4F"/>
    <w:rsid w:val="00646083"/>
    <w:rsid w:val="006506DA"/>
    <w:rsid w:val="00652E83"/>
    <w:rsid w:val="00655381"/>
    <w:rsid w:val="00657A6D"/>
    <w:rsid w:val="006600F5"/>
    <w:rsid w:val="00660AEA"/>
    <w:rsid w:val="006645E9"/>
    <w:rsid w:val="0066732E"/>
    <w:rsid w:val="00674B0E"/>
    <w:rsid w:val="00683C8A"/>
    <w:rsid w:val="00683F48"/>
    <w:rsid w:val="00686FC9"/>
    <w:rsid w:val="00687675"/>
    <w:rsid w:val="006902CB"/>
    <w:rsid w:val="006921A0"/>
    <w:rsid w:val="0069294C"/>
    <w:rsid w:val="00693241"/>
    <w:rsid w:val="006A0AB9"/>
    <w:rsid w:val="006A0D51"/>
    <w:rsid w:val="006A25ED"/>
    <w:rsid w:val="006A4A87"/>
    <w:rsid w:val="006A6116"/>
    <w:rsid w:val="006B152E"/>
    <w:rsid w:val="006B22AA"/>
    <w:rsid w:val="006B2EE7"/>
    <w:rsid w:val="006B3318"/>
    <w:rsid w:val="006B3AEA"/>
    <w:rsid w:val="006B66DD"/>
    <w:rsid w:val="006B7387"/>
    <w:rsid w:val="006C0B64"/>
    <w:rsid w:val="006C2548"/>
    <w:rsid w:val="006C5ECC"/>
    <w:rsid w:val="006C6D1C"/>
    <w:rsid w:val="006C7574"/>
    <w:rsid w:val="006C7A6A"/>
    <w:rsid w:val="006D10A0"/>
    <w:rsid w:val="006D6748"/>
    <w:rsid w:val="006D678B"/>
    <w:rsid w:val="006E0B86"/>
    <w:rsid w:val="006E4CE1"/>
    <w:rsid w:val="006E5623"/>
    <w:rsid w:val="006E6522"/>
    <w:rsid w:val="006E69E6"/>
    <w:rsid w:val="006F1CD8"/>
    <w:rsid w:val="006F46AF"/>
    <w:rsid w:val="006F6443"/>
    <w:rsid w:val="006F66AB"/>
    <w:rsid w:val="00700C80"/>
    <w:rsid w:val="00701520"/>
    <w:rsid w:val="00702014"/>
    <w:rsid w:val="00702931"/>
    <w:rsid w:val="007037F3"/>
    <w:rsid w:val="00703B1E"/>
    <w:rsid w:val="0070573A"/>
    <w:rsid w:val="007077F9"/>
    <w:rsid w:val="00722DE1"/>
    <w:rsid w:val="00723535"/>
    <w:rsid w:val="00726904"/>
    <w:rsid w:val="00727203"/>
    <w:rsid w:val="00730B15"/>
    <w:rsid w:val="007339EF"/>
    <w:rsid w:val="007359D0"/>
    <w:rsid w:val="00741129"/>
    <w:rsid w:val="00743706"/>
    <w:rsid w:val="00743E03"/>
    <w:rsid w:val="0074427A"/>
    <w:rsid w:val="0074685D"/>
    <w:rsid w:val="00750057"/>
    <w:rsid w:val="00757CBE"/>
    <w:rsid w:val="007609FB"/>
    <w:rsid w:val="00760B4E"/>
    <w:rsid w:val="00761471"/>
    <w:rsid w:val="00761E6A"/>
    <w:rsid w:val="0076557F"/>
    <w:rsid w:val="0076692E"/>
    <w:rsid w:val="00766E07"/>
    <w:rsid w:val="00770C79"/>
    <w:rsid w:val="00775FD4"/>
    <w:rsid w:val="00782547"/>
    <w:rsid w:val="00783504"/>
    <w:rsid w:val="007847A4"/>
    <w:rsid w:val="007849F6"/>
    <w:rsid w:val="00786BE6"/>
    <w:rsid w:val="0079024B"/>
    <w:rsid w:val="00790D8C"/>
    <w:rsid w:val="00791E36"/>
    <w:rsid w:val="007955AC"/>
    <w:rsid w:val="00796DCC"/>
    <w:rsid w:val="007A129B"/>
    <w:rsid w:val="007A1613"/>
    <w:rsid w:val="007A2774"/>
    <w:rsid w:val="007B135D"/>
    <w:rsid w:val="007B30F2"/>
    <w:rsid w:val="007B6F50"/>
    <w:rsid w:val="007B725C"/>
    <w:rsid w:val="007B7989"/>
    <w:rsid w:val="007C2275"/>
    <w:rsid w:val="007C4B0C"/>
    <w:rsid w:val="007C5ACF"/>
    <w:rsid w:val="007C711E"/>
    <w:rsid w:val="007C77D5"/>
    <w:rsid w:val="007C7D3E"/>
    <w:rsid w:val="007D0A04"/>
    <w:rsid w:val="007D2060"/>
    <w:rsid w:val="007D5DBC"/>
    <w:rsid w:val="007D5EAA"/>
    <w:rsid w:val="007D6EF2"/>
    <w:rsid w:val="007E187B"/>
    <w:rsid w:val="007E3751"/>
    <w:rsid w:val="007E3D13"/>
    <w:rsid w:val="007E78CB"/>
    <w:rsid w:val="007F013C"/>
    <w:rsid w:val="007F01D6"/>
    <w:rsid w:val="007F1FD9"/>
    <w:rsid w:val="007F2AD8"/>
    <w:rsid w:val="007F2C33"/>
    <w:rsid w:val="007F43B4"/>
    <w:rsid w:val="007F5B52"/>
    <w:rsid w:val="007F5BD3"/>
    <w:rsid w:val="007F67F2"/>
    <w:rsid w:val="00810888"/>
    <w:rsid w:val="00812F17"/>
    <w:rsid w:val="00813B1F"/>
    <w:rsid w:val="00816FD8"/>
    <w:rsid w:val="00834937"/>
    <w:rsid w:val="0083497C"/>
    <w:rsid w:val="00837289"/>
    <w:rsid w:val="00841D22"/>
    <w:rsid w:val="0084519F"/>
    <w:rsid w:val="00847A86"/>
    <w:rsid w:val="0085316F"/>
    <w:rsid w:val="00855A4A"/>
    <w:rsid w:val="0085640D"/>
    <w:rsid w:val="00856879"/>
    <w:rsid w:val="008573F6"/>
    <w:rsid w:val="00857B7F"/>
    <w:rsid w:val="00860CFB"/>
    <w:rsid w:val="00862D00"/>
    <w:rsid w:val="008640D6"/>
    <w:rsid w:val="0086570F"/>
    <w:rsid w:val="00865EF5"/>
    <w:rsid w:val="008731F9"/>
    <w:rsid w:val="00874F40"/>
    <w:rsid w:val="00875416"/>
    <w:rsid w:val="00883DFA"/>
    <w:rsid w:val="00884A5D"/>
    <w:rsid w:val="00896009"/>
    <w:rsid w:val="00896D77"/>
    <w:rsid w:val="008A0EDA"/>
    <w:rsid w:val="008A3968"/>
    <w:rsid w:val="008A4167"/>
    <w:rsid w:val="008A474E"/>
    <w:rsid w:val="008B15CB"/>
    <w:rsid w:val="008B3D8A"/>
    <w:rsid w:val="008B445D"/>
    <w:rsid w:val="008B644F"/>
    <w:rsid w:val="008B720D"/>
    <w:rsid w:val="008C0ECE"/>
    <w:rsid w:val="008C33F4"/>
    <w:rsid w:val="008C5138"/>
    <w:rsid w:val="008C5B24"/>
    <w:rsid w:val="008C5D5D"/>
    <w:rsid w:val="008C61D8"/>
    <w:rsid w:val="008D1C90"/>
    <w:rsid w:val="008D252C"/>
    <w:rsid w:val="008D520A"/>
    <w:rsid w:val="008E06BD"/>
    <w:rsid w:val="008E184B"/>
    <w:rsid w:val="008E2F8F"/>
    <w:rsid w:val="008F194D"/>
    <w:rsid w:val="008F3558"/>
    <w:rsid w:val="008F390D"/>
    <w:rsid w:val="008F3D0D"/>
    <w:rsid w:val="008F5A6D"/>
    <w:rsid w:val="008F7132"/>
    <w:rsid w:val="008F772B"/>
    <w:rsid w:val="00901E7E"/>
    <w:rsid w:val="00901FC1"/>
    <w:rsid w:val="0090230D"/>
    <w:rsid w:val="00903CD6"/>
    <w:rsid w:val="0090478E"/>
    <w:rsid w:val="00904A78"/>
    <w:rsid w:val="00904F85"/>
    <w:rsid w:val="0090665A"/>
    <w:rsid w:val="00907205"/>
    <w:rsid w:val="00911583"/>
    <w:rsid w:val="00912931"/>
    <w:rsid w:val="00917D8F"/>
    <w:rsid w:val="00921BBC"/>
    <w:rsid w:val="00923444"/>
    <w:rsid w:val="00924C69"/>
    <w:rsid w:val="00926E72"/>
    <w:rsid w:val="00926F4B"/>
    <w:rsid w:val="009307C4"/>
    <w:rsid w:val="00950449"/>
    <w:rsid w:val="00951070"/>
    <w:rsid w:val="00951E5F"/>
    <w:rsid w:val="009520B5"/>
    <w:rsid w:val="00954320"/>
    <w:rsid w:val="009546AA"/>
    <w:rsid w:val="00961194"/>
    <w:rsid w:val="0096181E"/>
    <w:rsid w:val="00962903"/>
    <w:rsid w:val="00972B06"/>
    <w:rsid w:val="0097755B"/>
    <w:rsid w:val="00977AFC"/>
    <w:rsid w:val="00980BDE"/>
    <w:rsid w:val="00990CE0"/>
    <w:rsid w:val="00993AC1"/>
    <w:rsid w:val="00996CF8"/>
    <w:rsid w:val="009A08F8"/>
    <w:rsid w:val="009A2165"/>
    <w:rsid w:val="009A234B"/>
    <w:rsid w:val="009A3509"/>
    <w:rsid w:val="009A3682"/>
    <w:rsid w:val="009A4220"/>
    <w:rsid w:val="009A669B"/>
    <w:rsid w:val="009A6AD9"/>
    <w:rsid w:val="009C38D9"/>
    <w:rsid w:val="009D164C"/>
    <w:rsid w:val="009D2E8A"/>
    <w:rsid w:val="009D440A"/>
    <w:rsid w:val="009D4668"/>
    <w:rsid w:val="009D479B"/>
    <w:rsid w:val="009D61DA"/>
    <w:rsid w:val="009E1EB0"/>
    <w:rsid w:val="009E1F2D"/>
    <w:rsid w:val="009E4D29"/>
    <w:rsid w:val="009E56DC"/>
    <w:rsid w:val="009F04E7"/>
    <w:rsid w:val="009F13BB"/>
    <w:rsid w:val="009F219A"/>
    <w:rsid w:val="009F3137"/>
    <w:rsid w:val="00A01220"/>
    <w:rsid w:val="00A04CFE"/>
    <w:rsid w:val="00A04FF6"/>
    <w:rsid w:val="00A137D4"/>
    <w:rsid w:val="00A1584D"/>
    <w:rsid w:val="00A16B10"/>
    <w:rsid w:val="00A20FA4"/>
    <w:rsid w:val="00A21483"/>
    <w:rsid w:val="00A26739"/>
    <w:rsid w:val="00A267BE"/>
    <w:rsid w:val="00A34B06"/>
    <w:rsid w:val="00A34B0B"/>
    <w:rsid w:val="00A40DD0"/>
    <w:rsid w:val="00A41C12"/>
    <w:rsid w:val="00A42B3D"/>
    <w:rsid w:val="00A42C9C"/>
    <w:rsid w:val="00A43CC4"/>
    <w:rsid w:val="00A44870"/>
    <w:rsid w:val="00A45366"/>
    <w:rsid w:val="00A476E1"/>
    <w:rsid w:val="00A47F81"/>
    <w:rsid w:val="00A53429"/>
    <w:rsid w:val="00A55FA3"/>
    <w:rsid w:val="00A64C7C"/>
    <w:rsid w:val="00A65AF3"/>
    <w:rsid w:val="00A71F00"/>
    <w:rsid w:val="00A76F55"/>
    <w:rsid w:val="00A80B0F"/>
    <w:rsid w:val="00A8146C"/>
    <w:rsid w:val="00A8188A"/>
    <w:rsid w:val="00A826B5"/>
    <w:rsid w:val="00A831E6"/>
    <w:rsid w:val="00A8328D"/>
    <w:rsid w:val="00A90C13"/>
    <w:rsid w:val="00A91A11"/>
    <w:rsid w:val="00A9276C"/>
    <w:rsid w:val="00A94F06"/>
    <w:rsid w:val="00AA08D3"/>
    <w:rsid w:val="00AA16AF"/>
    <w:rsid w:val="00AA4132"/>
    <w:rsid w:val="00AA4663"/>
    <w:rsid w:val="00AA5CF5"/>
    <w:rsid w:val="00AB05E0"/>
    <w:rsid w:val="00AB3B68"/>
    <w:rsid w:val="00AB3D05"/>
    <w:rsid w:val="00AB530E"/>
    <w:rsid w:val="00AB6AA8"/>
    <w:rsid w:val="00AC28FC"/>
    <w:rsid w:val="00AC2CFF"/>
    <w:rsid w:val="00AC2E1A"/>
    <w:rsid w:val="00AC5EEE"/>
    <w:rsid w:val="00AD005C"/>
    <w:rsid w:val="00AD1796"/>
    <w:rsid w:val="00AD28F2"/>
    <w:rsid w:val="00AD59A4"/>
    <w:rsid w:val="00AD7C04"/>
    <w:rsid w:val="00AD7E7D"/>
    <w:rsid w:val="00AE0C63"/>
    <w:rsid w:val="00AE22BC"/>
    <w:rsid w:val="00AE360F"/>
    <w:rsid w:val="00AF2506"/>
    <w:rsid w:val="00AF2E34"/>
    <w:rsid w:val="00AF3CA8"/>
    <w:rsid w:val="00AF42BE"/>
    <w:rsid w:val="00AF4A5B"/>
    <w:rsid w:val="00B03CB2"/>
    <w:rsid w:val="00B05D24"/>
    <w:rsid w:val="00B10C3E"/>
    <w:rsid w:val="00B172AA"/>
    <w:rsid w:val="00B20D65"/>
    <w:rsid w:val="00B2410F"/>
    <w:rsid w:val="00B24B8D"/>
    <w:rsid w:val="00B25AA5"/>
    <w:rsid w:val="00B26AF0"/>
    <w:rsid w:val="00B2745E"/>
    <w:rsid w:val="00B3095A"/>
    <w:rsid w:val="00B30E43"/>
    <w:rsid w:val="00B314A4"/>
    <w:rsid w:val="00B31AA5"/>
    <w:rsid w:val="00B34242"/>
    <w:rsid w:val="00B408E9"/>
    <w:rsid w:val="00B41103"/>
    <w:rsid w:val="00B414A5"/>
    <w:rsid w:val="00B41D77"/>
    <w:rsid w:val="00B43588"/>
    <w:rsid w:val="00B479AF"/>
    <w:rsid w:val="00B47ADC"/>
    <w:rsid w:val="00B519FA"/>
    <w:rsid w:val="00B51C16"/>
    <w:rsid w:val="00B52124"/>
    <w:rsid w:val="00B559F1"/>
    <w:rsid w:val="00B56D1B"/>
    <w:rsid w:val="00B603F3"/>
    <w:rsid w:val="00B61AFB"/>
    <w:rsid w:val="00B62467"/>
    <w:rsid w:val="00B668A2"/>
    <w:rsid w:val="00B66BA2"/>
    <w:rsid w:val="00B67CE7"/>
    <w:rsid w:val="00B7026A"/>
    <w:rsid w:val="00B836C4"/>
    <w:rsid w:val="00B92475"/>
    <w:rsid w:val="00B94AB4"/>
    <w:rsid w:val="00BA16D4"/>
    <w:rsid w:val="00BA1D45"/>
    <w:rsid w:val="00BA327C"/>
    <w:rsid w:val="00BA373C"/>
    <w:rsid w:val="00BA4F05"/>
    <w:rsid w:val="00BA762C"/>
    <w:rsid w:val="00BB0C2C"/>
    <w:rsid w:val="00BB0E9F"/>
    <w:rsid w:val="00BB21DE"/>
    <w:rsid w:val="00BB2920"/>
    <w:rsid w:val="00BB295D"/>
    <w:rsid w:val="00BB67C8"/>
    <w:rsid w:val="00BB6935"/>
    <w:rsid w:val="00BB7686"/>
    <w:rsid w:val="00BC010C"/>
    <w:rsid w:val="00BC0183"/>
    <w:rsid w:val="00BC0C00"/>
    <w:rsid w:val="00BC1B7D"/>
    <w:rsid w:val="00BC531F"/>
    <w:rsid w:val="00BC721C"/>
    <w:rsid w:val="00BC7B7F"/>
    <w:rsid w:val="00BD173B"/>
    <w:rsid w:val="00BD1B76"/>
    <w:rsid w:val="00BD359C"/>
    <w:rsid w:val="00BD362C"/>
    <w:rsid w:val="00BD7550"/>
    <w:rsid w:val="00BE16D9"/>
    <w:rsid w:val="00BE1E4F"/>
    <w:rsid w:val="00BE44C5"/>
    <w:rsid w:val="00BE75B9"/>
    <w:rsid w:val="00BF1FD3"/>
    <w:rsid w:val="00BF2CC0"/>
    <w:rsid w:val="00BF30F7"/>
    <w:rsid w:val="00BF3F33"/>
    <w:rsid w:val="00BF42E6"/>
    <w:rsid w:val="00C03552"/>
    <w:rsid w:val="00C03BED"/>
    <w:rsid w:val="00C0671C"/>
    <w:rsid w:val="00C11BC1"/>
    <w:rsid w:val="00C12C51"/>
    <w:rsid w:val="00C132B6"/>
    <w:rsid w:val="00C145B3"/>
    <w:rsid w:val="00C158E5"/>
    <w:rsid w:val="00C15D3E"/>
    <w:rsid w:val="00C246D3"/>
    <w:rsid w:val="00C24B06"/>
    <w:rsid w:val="00C25FA8"/>
    <w:rsid w:val="00C303B6"/>
    <w:rsid w:val="00C30CE0"/>
    <w:rsid w:val="00C3466D"/>
    <w:rsid w:val="00C34705"/>
    <w:rsid w:val="00C4052F"/>
    <w:rsid w:val="00C40910"/>
    <w:rsid w:val="00C41296"/>
    <w:rsid w:val="00C44EC1"/>
    <w:rsid w:val="00C44F9D"/>
    <w:rsid w:val="00C45C30"/>
    <w:rsid w:val="00C5440C"/>
    <w:rsid w:val="00C54482"/>
    <w:rsid w:val="00C56941"/>
    <w:rsid w:val="00C657E9"/>
    <w:rsid w:val="00C67CE2"/>
    <w:rsid w:val="00C7110C"/>
    <w:rsid w:val="00C72435"/>
    <w:rsid w:val="00C758CC"/>
    <w:rsid w:val="00C76CEE"/>
    <w:rsid w:val="00C773C3"/>
    <w:rsid w:val="00C82277"/>
    <w:rsid w:val="00C83249"/>
    <w:rsid w:val="00C85059"/>
    <w:rsid w:val="00C867FC"/>
    <w:rsid w:val="00C9297C"/>
    <w:rsid w:val="00C95446"/>
    <w:rsid w:val="00CA1F04"/>
    <w:rsid w:val="00CA21D4"/>
    <w:rsid w:val="00CA68A5"/>
    <w:rsid w:val="00CB13B8"/>
    <w:rsid w:val="00CB210E"/>
    <w:rsid w:val="00CB5F6E"/>
    <w:rsid w:val="00CB7859"/>
    <w:rsid w:val="00CC087D"/>
    <w:rsid w:val="00CC18B7"/>
    <w:rsid w:val="00CC3923"/>
    <w:rsid w:val="00CC45C1"/>
    <w:rsid w:val="00CD07FB"/>
    <w:rsid w:val="00CD2794"/>
    <w:rsid w:val="00CD31C2"/>
    <w:rsid w:val="00CD4748"/>
    <w:rsid w:val="00CD6F98"/>
    <w:rsid w:val="00CD7B71"/>
    <w:rsid w:val="00CE21DF"/>
    <w:rsid w:val="00CE25EB"/>
    <w:rsid w:val="00CE3C7F"/>
    <w:rsid w:val="00CE44AD"/>
    <w:rsid w:val="00CF2CF5"/>
    <w:rsid w:val="00CF32EB"/>
    <w:rsid w:val="00CF4D78"/>
    <w:rsid w:val="00CF6AB1"/>
    <w:rsid w:val="00CF7457"/>
    <w:rsid w:val="00D003CE"/>
    <w:rsid w:val="00D03557"/>
    <w:rsid w:val="00D04F77"/>
    <w:rsid w:val="00D05D82"/>
    <w:rsid w:val="00D05F62"/>
    <w:rsid w:val="00D065CC"/>
    <w:rsid w:val="00D06BCA"/>
    <w:rsid w:val="00D076D6"/>
    <w:rsid w:val="00D108F6"/>
    <w:rsid w:val="00D124BA"/>
    <w:rsid w:val="00D13882"/>
    <w:rsid w:val="00D1491B"/>
    <w:rsid w:val="00D14CA0"/>
    <w:rsid w:val="00D16D25"/>
    <w:rsid w:val="00D17B3D"/>
    <w:rsid w:val="00D17D20"/>
    <w:rsid w:val="00D2361C"/>
    <w:rsid w:val="00D24F97"/>
    <w:rsid w:val="00D2733B"/>
    <w:rsid w:val="00D3263B"/>
    <w:rsid w:val="00D33E2E"/>
    <w:rsid w:val="00D3604B"/>
    <w:rsid w:val="00D369B0"/>
    <w:rsid w:val="00D43D63"/>
    <w:rsid w:val="00D4535B"/>
    <w:rsid w:val="00D47773"/>
    <w:rsid w:val="00D478B7"/>
    <w:rsid w:val="00D50E1B"/>
    <w:rsid w:val="00D5174A"/>
    <w:rsid w:val="00D51B9D"/>
    <w:rsid w:val="00D53643"/>
    <w:rsid w:val="00D54BB8"/>
    <w:rsid w:val="00D55AF5"/>
    <w:rsid w:val="00D62418"/>
    <w:rsid w:val="00D65C81"/>
    <w:rsid w:val="00D707AD"/>
    <w:rsid w:val="00D70D7C"/>
    <w:rsid w:val="00D74636"/>
    <w:rsid w:val="00D84460"/>
    <w:rsid w:val="00D926A7"/>
    <w:rsid w:val="00D94705"/>
    <w:rsid w:val="00D95538"/>
    <w:rsid w:val="00D95CBF"/>
    <w:rsid w:val="00D96C15"/>
    <w:rsid w:val="00D975F8"/>
    <w:rsid w:val="00D978D0"/>
    <w:rsid w:val="00DA30D9"/>
    <w:rsid w:val="00DB4297"/>
    <w:rsid w:val="00DB70DD"/>
    <w:rsid w:val="00DC0BC4"/>
    <w:rsid w:val="00DC1A9C"/>
    <w:rsid w:val="00DC2E22"/>
    <w:rsid w:val="00DC6392"/>
    <w:rsid w:val="00DD0431"/>
    <w:rsid w:val="00DD1C54"/>
    <w:rsid w:val="00DD22F3"/>
    <w:rsid w:val="00DD2D40"/>
    <w:rsid w:val="00DD2E0E"/>
    <w:rsid w:val="00DD596C"/>
    <w:rsid w:val="00DD76BE"/>
    <w:rsid w:val="00DE0325"/>
    <w:rsid w:val="00DE0D70"/>
    <w:rsid w:val="00DE3868"/>
    <w:rsid w:val="00DE5672"/>
    <w:rsid w:val="00DE6C74"/>
    <w:rsid w:val="00DF0A69"/>
    <w:rsid w:val="00DF2487"/>
    <w:rsid w:val="00DF2DE2"/>
    <w:rsid w:val="00E012EC"/>
    <w:rsid w:val="00E03C76"/>
    <w:rsid w:val="00E0406B"/>
    <w:rsid w:val="00E05D87"/>
    <w:rsid w:val="00E13476"/>
    <w:rsid w:val="00E15FBA"/>
    <w:rsid w:val="00E16830"/>
    <w:rsid w:val="00E27CA5"/>
    <w:rsid w:val="00E3057D"/>
    <w:rsid w:val="00E32000"/>
    <w:rsid w:val="00E45101"/>
    <w:rsid w:val="00E457AC"/>
    <w:rsid w:val="00E467E0"/>
    <w:rsid w:val="00E548F5"/>
    <w:rsid w:val="00E54A1C"/>
    <w:rsid w:val="00E55D0E"/>
    <w:rsid w:val="00E57C2F"/>
    <w:rsid w:val="00E63B80"/>
    <w:rsid w:val="00E66871"/>
    <w:rsid w:val="00E71A64"/>
    <w:rsid w:val="00E749C7"/>
    <w:rsid w:val="00E77235"/>
    <w:rsid w:val="00E8064B"/>
    <w:rsid w:val="00E83E69"/>
    <w:rsid w:val="00E8451A"/>
    <w:rsid w:val="00E87C0A"/>
    <w:rsid w:val="00E911CA"/>
    <w:rsid w:val="00E91427"/>
    <w:rsid w:val="00E95215"/>
    <w:rsid w:val="00E9625F"/>
    <w:rsid w:val="00E97452"/>
    <w:rsid w:val="00E97C4D"/>
    <w:rsid w:val="00EA266C"/>
    <w:rsid w:val="00EA2C36"/>
    <w:rsid w:val="00EA5827"/>
    <w:rsid w:val="00EB39E6"/>
    <w:rsid w:val="00EB3BB1"/>
    <w:rsid w:val="00EB4647"/>
    <w:rsid w:val="00EB61F1"/>
    <w:rsid w:val="00EB68B7"/>
    <w:rsid w:val="00EB6F70"/>
    <w:rsid w:val="00EC010F"/>
    <w:rsid w:val="00EC5EAE"/>
    <w:rsid w:val="00EC6602"/>
    <w:rsid w:val="00EC687F"/>
    <w:rsid w:val="00ED2F96"/>
    <w:rsid w:val="00ED3036"/>
    <w:rsid w:val="00EE4BC7"/>
    <w:rsid w:val="00EE7541"/>
    <w:rsid w:val="00EE7F4D"/>
    <w:rsid w:val="00EF0E19"/>
    <w:rsid w:val="00EF2A88"/>
    <w:rsid w:val="00EF441B"/>
    <w:rsid w:val="00F00979"/>
    <w:rsid w:val="00F0471D"/>
    <w:rsid w:val="00F04AC4"/>
    <w:rsid w:val="00F04F4E"/>
    <w:rsid w:val="00F05D54"/>
    <w:rsid w:val="00F07828"/>
    <w:rsid w:val="00F12365"/>
    <w:rsid w:val="00F14B71"/>
    <w:rsid w:val="00F2139E"/>
    <w:rsid w:val="00F21D37"/>
    <w:rsid w:val="00F22B15"/>
    <w:rsid w:val="00F25410"/>
    <w:rsid w:val="00F2664A"/>
    <w:rsid w:val="00F26A95"/>
    <w:rsid w:val="00F27719"/>
    <w:rsid w:val="00F322A9"/>
    <w:rsid w:val="00F33296"/>
    <w:rsid w:val="00F36284"/>
    <w:rsid w:val="00F37423"/>
    <w:rsid w:val="00F4156E"/>
    <w:rsid w:val="00F4660F"/>
    <w:rsid w:val="00F47593"/>
    <w:rsid w:val="00F51631"/>
    <w:rsid w:val="00F52460"/>
    <w:rsid w:val="00F5537E"/>
    <w:rsid w:val="00F60DEF"/>
    <w:rsid w:val="00F61BBE"/>
    <w:rsid w:val="00F62A68"/>
    <w:rsid w:val="00F63189"/>
    <w:rsid w:val="00F64A40"/>
    <w:rsid w:val="00F64CA8"/>
    <w:rsid w:val="00F64F59"/>
    <w:rsid w:val="00F671D6"/>
    <w:rsid w:val="00F7086D"/>
    <w:rsid w:val="00F70E69"/>
    <w:rsid w:val="00F7358C"/>
    <w:rsid w:val="00F75670"/>
    <w:rsid w:val="00F7646C"/>
    <w:rsid w:val="00F77EE9"/>
    <w:rsid w:val="00F805F5"/>
    <w:rsid w:val="00F80637"/>
    <w:rsid w:val="00F860A1"/>
    <w:rsid w:val="00F91D2B"/>
    <w:rsid w:val="00F92B68"/>
    <w:rsid w:val="00F9774F"/>
    <w:rsid w:val="00FA202F"/>
    <w:rsid w:val="00FA4016"/>
    <w:rsid w:val="00FA455C"/>
    <w:rsid w:val="00FA7CAC"/>
    <w:rsid w:val="00FB09C8"/>
    <w:rsid w:val="00FB7793"/>
    <w:rsid w:val="00FC040D"/>
    <w:rsid w:val="00FC09A0"/>
    <w:rsid w:val="00FC1685"/>
    <w:rsid w:val="00FC2783"/>
    <w:rsid w:val="00FC3E31"/>
    <w:rsid w:val="00FC5D66"/>
    <w:rsid w:val="00FC6701"/>
    <w:rsid w:val="00FC6E06"/>
    <w:rsid w:val="00FD27E2"/>
    <w:rsid w:val="00FE38B5"/>
    <w:rsid w:val="00FF03ED"/>
    <w:rsid w:val="00FF188D"/>
    <w:rsid w:val="00FF3D31"/>
    <w:rsid w:val="00FF5706"/>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paragraph" w:customStyle="1" w:styleId="paragraph">
    <w:name w:val="paragraph"/>
    <w:basedOn w:val="Normlny"/>
    <w:rsid w:val="00F25410"/>
    <w:pPr>
      <w:spacing w:before="100" w:beforeAutospacing="1" w:after="100" w:afterAutospacing="1"/>
    </w:pPr>
    <w:rPr>
      <w:lang w:eastAsia="sk-SK"/>
    </w:rPr>
  </w:style>
  <w:style w:type="character" w:customStyle="1" w:styleId="normaltextrun">
    <w:name w:val="normaltextrun"/>
    <w:basedOn w:val="Predvolenpsmoodseku"/>
    <w:rsid w:val="00F25410"/>
  </w:style>
  <w:style w:type="character" w:customStyle="1" w:styleId="eop">
    <w:name w:val="eop"/>
    <w:basedOn w:val="Predvolenpsmoodseku"/>
    <w:rsid w:val="00F25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8501931">
      <w:bodyDiv w:val="1"/>
      <w:marLeft w:val="0"/>
      <w:marRight w:val="0"/>
      <w:marTop w:val="0"/>
      <w:marBottom w:val="0"/>
      <w:divBdr>
        <w:top w:val="none" w:sz="0" w:space="0" w:color="auto"/>
        <w:left w:val="none" w:sz="0" w:space="0" w:color="auto"/>
        <w:bottom w:val="none" w:sz="0" w:space="0" w:color="auto"/>
        <w:right w:val="none" w:sz="0" w:space="0" w:color="auto"/>
      </w:divBdr>
    </w:div>
    <w:div w:id="91055860">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75730931">
      <w:bodyDiv w:val="1"/>
      <w:marLeft w:val="0"/>
      <w:marRight w:val="0"/>
      <w:marTop w:val="0"/>
      <w:marBottom w:val="0"/>
      <w:divBdr>
        <w:top w:val="none" w:sz="0" w:space="0" w:color="auto"/>
        <w:left w:val="none" w:sz="0" w:space="0" w:color="auto"/>
        <w:bottom w:val="none" w:sz="0" w:space="0" w:color="auto"/>
        <w:right w:val="none" w:sz="0" w:space="0" w:color="auto"/>
      </w:divBdr>
    </w:div>
    <w:div w:id="628436754">
      <w:bodyDiv w:val="1"/>
      <w:marLeft w:val="0"/>
      <w:marRight w:val="0"/>
      <w:marTop w:val="0"/>
      <w:marBottom w:val="0"/>
      <w:divBdr>
        <w:top w:val="none" w:sz="0" w:space="0" w:color="auto"/>
        <w:left w:val="none" w:sz="0" w:space="0" w:color="auto"/>
        <w:bottom w:val="none" w:sz="0" w:space="0" w:color="auto"/>
        <w:right w:val="none" w:sz="0" w:space="0" w:color="auto"/>
      </w:divBdr>
      <w:divsChild>
        <w:div w:id="140001769">
          <w:marLeft w:val="0"/>
          <w:marRight w:val="0"/>
          <w:marTop w:val="0"/>
          <w:marBottom w:val="0"/>
          <w:divBdr>
            <w:top w:val="none" w:sz="0" w:space="0" w:color="auto"/>
            <w:left w:val="none" w:sz="0" w:space="0" w:color="auto"/>
            <w:bottom w:val="none" w:sz="0" w:space="0" w:color="auto"/>
            <w:right w:val="none" w:sz="0" w:space="0" w:color="auto"/>
          </w:divBdr>
        </w:div>
        <w:div w:id="487551432">
          <w:marLeft w:val="0"/>
          <w:marRight w:val="0"/>
          <w:marTop w:val="0"/>
          <w:marBottom w:val="0"/>
          <w:divBdr>
            <w:top w:val="none" w:sz="0" w:space="0" w:color="auto"/>
            <w:left w:val="none" w:sz="0" w:space="0" w:color="auto"/>
            <w:bottom w:val="none" w:sz="0" w:space="0" w:color="auto"/>
            <w:right w:val="none" w:sz="0" w:space="0" w:color="auto"/>
          </w:divBdr>
        </w:div>
        <w:div w:id="681664763">
          <w:marLeft w:val="0"/>
          <w:marRight w:val="0"/>
          <w:marTop w:val="0"/>
          <w:marBottom w:val="0"/>
          <w:divBdr>
            <w:top w:val="none" w:sz="0" w:space="0" w:color="auto"/>
            <w:left w:val="none" w:sz="0" w:space="0" w:color="auto"/>
            <w:bottom w:val="none" w:sz="0" w:space="0" w:color="auto"/>
            <w:right w:val="none" w:sz="0" w:space="0" w:color="auto"/>
          </w:divBdr>
        </w:div>
      </w:divsChild>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6952802">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819418409">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01532199">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16463533">
      <w:bodyDiv w:val="1"/>
      <w:marLeft w:val="0"/>
      <w:marRight w:val="0"/>
      <w:marTop w:val="0"/>
      <w:marBottom w:val="0"/>
      <w:divBdr>
        <w:top w:val="none" w:sz="0" w:space="0" w:color="auto"/>
        <w:left w:val="none" w:sz="0" w:space="0" w:color="auto"/>
        <w:bottom w:val="none" w:sz="0" w:space="0" w:color="auto"/>
        <w:right w:val="none" w:sz="0" w:space="0" w:color="auto"/>
      </w:divBdr>
    </w:div>
    <w:div w:id="1756587296">
      <w:bodyDiv w:val="1"/>
      <w:marLeft w:val="0"/>
      <w:marRight w:val="0"/>
      <w:marTop w:val="0"/>
      <w:marBottom w:val="0"/>
      <w:divBdr>
        <w:top w:val="none" w:sz="0" w:space="0" w:color="auto"/>
        <w:left w:val="none" w:sz="0" w:space="0" w:color="auto"/>
        <w:bottom w:val="none" w:sz="0" w:space="0" w:color="auto"/>
        <w:right w:val="none" w:sz="0" w:space="0" w:color="auto"/>
      </w:divBdr>
    </w:div>
    <w:div w:id="1909925310">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1921019870">
      <w:bodyDiv w:val="1"/>
      <w:marLeft w:val="0"/>
      <w:marRight w:val="0"/>
      <w:marTop w:val="0"/>
      <w:marBottom w:val="0"/>
      <w:divBdr>
        <w:top w:val="none" w:sz="0" w:space="0" w:color="auto"/>
        <w:left w:val="none" w:sz="0" w:space="0" w:color="auto"/>
        <w:bottom w:val="none" w:sz="0" w:space="0" w:color="auto"/>
        <w:right w:val="none" w:sz="0" w:space="0" w:color="auto"/>
      </w:divBdr>
    </w:div>
    <w:div w:id="20503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s://www.uvo.gov.sk/verejny-obstaravatel-obstaravatel/jednotny-europsky-dokument-jed"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epi.sk/zz/2015-34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vostat.sk/cpvkod/65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stat.sk/cpvkod/652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3.xml"/><Relationship Id="rId10" Type="http://schemas.openxmlformats.org/officeDocument/2006/relationships/hyperlink" Target="https://www.uvo.gov.sk/vyhladavanie/vyhladavanie-profilov/detail/3406?cHash=7d36abacd29868605f5f6f8ac167332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vyhladavanie-profilov/detail/8675?cHash=9ccb04ebeb629d778d4b9e3316bd55ba"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10730</Words>
  <Characters>61161</Characters>
  <Application>Microsoft Office Word</Application>
  <DocSecurity>0</DocSecurity>
  <Lines>509</Lines>
  <Paragraphs>143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71748</CharactersWithSpaces>
  <SharedDoc>false</SharedDoc>
  <HLinks>
    <vt:vector size="78" baseType="variant">
      <vt:variant>
        <vt:i4>6553647</vt:i4>
      </vt:variant>
      <vt:variant>
        <vt:i4>30</vt:i4>
      </vt:variant>
      <vt:variant>
        <vt:i4>0</vt:i4>
      </vt:variant>
      <vt:variant>
        <vt:i4>5</vt:i4>
      </vt:variant>
      <vt:variant>
        <vt:lpwstr>https://www.uvo.gov.sk/verejny-obstaravatel-obstaravatel/jednotny-europsky-dokument-jed</vt:lpwstr>
      </vt:variant>
      <vt:variant>
        <vt:lpwstr/>
      </vt:variant>
      <vt:variant>
        <vt:i4>2162734</vt:i4>
      </vt:variant>
      <vt:variant>
        <vt:i4>27</vt:i4>
      </vt:variant>
      <vt:variant>
        <vt:i4>0</vt:i4>
      </vt:variant>
      <vt:variant>
        <vt:i4>5</vt:i4>
      </vt:variant>
      <vt:variant>
        <vt:lpwstr>https://www.epi.sk/zz/2015-343</vt:lpwstr>
      </vt:variant>
      <vt:variant>
        <vt:lpwstr>f5392797</vt:lpwstr>
      </vt:variant>
      <vt:variant>
        <vt:i4>3801213</vt:i4>
      </vt:variant>
      <vt:variant>
        <vt:i4>24</vt:i4>
      </vt:variant>
      <vt:variant>
        <vt:i4>0</vt:i4>
      </vt:variant>
      <vt:variant>
        <vt:i4>5</vt:i4>
      </vt:variant>
      <vt:variant>
        <vt:lpwstr>https://www.uvostat.sk/cpvkod/6523</vt:lpwstr>
      </vt:variant>
      <vt:variant>
        <vt:lpwstr/>
      </vt:variant>
      <vt:variant>
        <vt:i4>2293804</vt:i4>
      </vt:variant>
      <vt:variant>
        <vt:i4>21</vt:i4>
      </vt:variant>
      <vt:variant>
        <vt:i4>0</vt:i4>
      </vt:variant>
      <vt:variant>
        <vt:i4>5</vt:i4>
      </vt:variant>
      <vt:variant>
        <vt:lpwstr>https://josephine.proebiz.com/</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3801213</vt:i4>
      </vt:variant>
      <vt:variant>
        <vt:i4>9</vt:i4>
      </vt:variant>
      <vt:variant>
        <vt:i4>0</vt:i4>
      </vt:variant>
      <vt:variant>
        <vt:i4>5</vt:i4>
      </vt:variant>
      <vt:variant>
        <vt:lpwstr>https://www.uvostat.sk/cpvkod/6523</vt:lpwstr>
      </vt:variant>
      <vt:variant>
        <vt:lpwstr/>
      </vt:variant>
      <vt:variant>
        <vt:i4>5111827</vt:i4>
      </vt:variant>
      <vt:variant>
        <vt:i4>6</vt:i4>
      </vt:variant>
      <vt:variant>
        <vt:i4>0</vt:i4>
      </vt:variant>
      <vt:variant>
        <vt:i4>5</vt:i4>
      </vt:variant>
      <vt:variant>
        <vt:lpwstr>https://www.uvo.gov.sk/vyhladavanie/vyhladavanie-profilov/detail/3406?cHash=7d36abacd29868605f5f6f8ac167332f</vt:lpwstr>
      </vt:variant>
      <vt:variant>
        <vt:lpwstr/>
      </vt:variant>
      <vt:variant>
        <vt:i4>13</vt:i4>
      </vt:variant>
      <vt:variant>
        <vt:i4>3</vt:i4>
      </vt:variant>
      <vt:variant>
        <vt:i4>0</vt:i4>
      </vt:variant>
      <vt:variant>
        <vt:i4>5</vt:i4>
      </vt:variant>
      <vt:variant>
        <vt:lpwstr>https://www.uvo.gov.sk/vyhladavanie/vyhladavanie-profilov/detail/21748?cHash=ca0cc081e3e3a984e506b32f1e6be605</vt:lpwstr>
      </vt:variant>
      <vt:variant>
        <vt:lpwstr/>
      </vt:variant>
      <vt:variant>
        <vt:i4>2293804</vt:i4>
      </vt:variant>
      <vt:variant>
        <vt:i4>0</vt:i4>
      </vt:variant>
      <vt:variant>
        <vt:i4>0</vt:i4>
      </vt:variant>
      <vt:variant>
        <vt:i4>5</vt:i4>
      </vt:variant>
      <vt:variant>
        <vt:lpwstr>https://josephine.proebiz.com/</vt:lpwstr>
      </vt:variant>
      <vt:variant>
        <vt:lpwstr/>
      </vt:variant>
      <vt:variant>
        <vt:i4>5439566</vt:i4>
      </vt:variant>
      <vt:variant>
        <vt:i4>3</vt:i4>
      </vt:variant>
      <vt:variant>
        <vt:i4>0</vt:i4>
      </vt:variant>
      <vt:variant>
        <vt:i4>5</vt:i4>
      </vt:variant>
      <vt:variant>
        <vt:lpwstr>https://josephine.proebiz.com/sk/tender/56681/summary</vt:lpwstr>
      </vt:variant>
      <vt:variant>
        <vt:lpwstr/>
      </vt:variant>
      <vt:variant>
        <vt:i4>4522049</vt:i4>
      </vt:variant>
      <vt:variant>
        <vt:i4>0</vt:i4>
      </vt:variant>
      <vt:variant>
        <vt:i4>0</vt:i4>
      </vt:variant>
      <vt:variant>
        <vt:i4>5</vt:i4>
      </vt:variant>
      <vt:variant>
        <vt:lpwstr>https://www.uvo.gov.sk/vyhladavanie/vyhladavanie-profilov/detail/8675?cHash=9ccb04ebeb629d778d4b9e3316bd55ba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Cvečková Dominika</cp:lastModifiedBy>
  <cp:revision>22</cp:revision>
  <cp:lastPrinted>2019-11-11T15:25:00Z</cp:lastPrinted>
  <dcterms:created xsi:type="dcterms:W3CDTF">2024-06-05T10:30:00Z</dcterms:created>
  <dcterms:modified xsi:type="dcterms:W3CDTF">2024-06-25T07:09:00Z</dcterms:modified>
</cp:coreProperties>
</file>