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A0A7A" w14:textId="77777777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3560BC11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2FEA428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B1BB888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18329DF" w14:textId="77777777" w:rsidR="00370429" w:rsidRPr="0099493F" w:rsidRDefault="00916C16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Technologické vybavenie spracovania ovocia</w:t>
            </w:r>
          </w:p>
        </w:tc>
      </w:tr>
      <w:tr w:rsidR="00370429" w14:paraId="0778C80C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9061752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9B97112" w14:textId="77777777" w:rsidR="007A3837" w:rsidRDefault="00D86A63" w:rsidP="007A383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6A63">
              <w:rPr>
                <w:rFonts w:asciiTheme="minorHAnsi" w:hAnsiTheme="minorHAnsi" w:cstheme="minorHAnsi"/>
                <w:sz w:val="24"/>
                <w:szCs w:val="24"/>
              </w:rPr>
              <w:t>Pálenik, s.r.o.</w:t>
            </w:r>
          </w:p>
          <w:p w14:paraId="2A336F92" w14:textId="77777777" w:rsidR="00D86A63" w:rsidRDefault="00D86A63" w:rsidP="007A3837">
            <w:pPr>
              <w:pStyle w:val="Hlavika"/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4"/>
              </w:rPr>
              <w:instrText xml:space="preserve"> MERGEFIELD ulica </w:instrText>
            </w:r>
            <w:r>
              <w:rPr>
                <w:rFonts w:ascii="Calibri" w:hAnsi="Calibri" w:cs="Calibri"/>
                <w:color w:val="000000"/>
                <w:sz w:val="24"/>
              </w:rPr>
              <w:fldChar w:fldCharType="separate"/>
            </w:r>
            <w:r w:rsidRPr="00922C7D">
              <w:rPr>
                <w:rFonts w:ascii="Calibri" w:hAnsi="Calibri" w:cs="Calibri"/>
                <w:color w:val="000000"/>
                <w:sz w:val="24"/>
              </w:rPr>
              <w:t xml:space="preserve">Krásno </w:t>
            </w:r>
            <w:r>
              <w:rPr>
                <w:rFonts w:ascii="Calibri" w:hAnsi="Calibri" w:cs="Calibri"/>
                <w:color w:val="000000"/>
                <w:sz w:val="24"/>
              </w:rPr>
              <w:t>226</w:t>
            </w:r>
            <w:r>
              <w:rPr>
                <w:rFonts w:ascii="Calibri" w:hAnsi="Calibri" w:cs="Calibri"/>
                <w:color w:val="000000"/>
                <w:sz w:val="24"/>
              </w:rPr>
              <w:fldChar w:fldCharType="end"/>
            </w:r>
            <w:r w:rsidRPr="000638E7">
              <w:rPr>
                <w:rFonts w:ascii="Calibri" w:hAnsi="Calibri" w:cs="Calibri"/>
                <w:color w:val="000000"/>
                <w:sz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4"/>
              </w:rPr>
              <w:instrText xml:space="preserve"> MERGEFIELD psc </w:instrText>
            </w:r>
            <w:r>
              <w:rPr>
                <w:rFonts w:ascii="Calibri" w:hAnsi="Calibri" w:cs="Calibri"/>
                <w:color w:val="000000"/>
                <w:sz w:val="24"/>
              </w:rPr>
              <w:fldChar w:fldCharType="separate"/>
            </w:r>
            <w:r w:rsidRPr="00922C7D">
              <w:rPr>
                <w:rFonts w:ascii="Calibri" w:hAnsi="Calibri" w:cs="Calibri"/>
                <w:color w:val="000000"/>
                <w:sz w:val="24"/>
              </w:rPr>
              <w:t>958 43</w:t>
            </w:r>
            <w:r>
              <w:rPr>
                <w:rFonts w:ascii="Calibri" w:hAnsi="Calibri" w:cs="Calibri"/>
                <w:color w:val="000000"/>
                <w:sz w:val="24"/>
              </w:rPr>
              <w:fldChar w:fldCharType="end"/>
            </w:r>
            <w:r w:rsidRPr="000638E7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Pr="000638E7">
              <w:rPr>
                <w:rFonts w:ascii="Calibri" w:hAnsi="Calibri" w:cs="Calibri"/>
                <w:color w:val="000000"/>
                <w:sz w:val="24"/>
              </w:rPr>
              <w:fldChar w:fldCharType="begin"/>
            </w:r>
            <w:r w:rsidRPr="000638E7">
              <w:rPr>
                <w:rFonts w:ascii="Calibri" w:hAnsi="Calibri" w:cs="Calibri"/>
                <w:color w:val="000000"/>
                <w:sz w:val="24"/>
              </w:rPr>
              <w:instrText xml:space="preserve"> MERGEFIELD sidlo </w:instrText>
            </w:r>
            <w:r w:rsidRPr="000638E7">
              <w:rPr>
                <w:rFonts w:ascii="Calibri" w:hAnsi="Calibri" w:cs="Calibri"/>
                <w:color w:val="000000"/>
                <w:sz w:val="24"/>
              </w:rPr>
              <w:fldChar w:fldCharType="separate"/>
            </w:r>
            <w:r w:rsidRPr="00922C7D">
              <w:rPr>
                <w:rFonts w:ascii="Calibri" w:hAnsi="Calibri" w:cs="Calibri"/>
                <w:color w:val="000000"/>
                <w:sz w:val="24"/>
              </w:rPr>
              <w:t>Krásno</w:t>
            </w:r>
            <w:r w:rsidRPr="000638E7">
              <w:rPr>
                <w:rFonts w:ascii="Calibri" w:hAnsi="Calibri" w:cs="Calibri"/>
                <w:color w:val="000000"/>
                <w:sz w:val="24"/>
              </w:rPr>
              <w:fldChar w:fldCharType="end"/>
            </w:r>
          </w:p>
          <w:p w14:paraId="124BF814" w14:textId="77777777" w:rsidR="00D86A63" w:rsidRPr="00F761E5" w:rsidRDefault="00D86A63" w:rsidP="007A383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IČO : </w:t>
            </w:r>
            <w:r w:rsidRPr="00D86A63">
              <w:rPr>
                <w:rFonts w:ascii="Calibri" w:hAnsi="Calibri" w:cs="Calibri"/>
                <w:color w:val="000000"/>
                <w:sz w:val="24"/>
              </w:rPr>
              <w:t>47 629 151</w:t>
            </w:r>
          </w:p>
        </w:tc>
      </w:tr>
    </w:tbl>
    <w:p w14:paraId="3F9F315A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30FEE76F" w14:textId="77777777" w:rsidR="00504965" w:rsidRDefault="00504965">
      <w:pPr>
        <w:rPr>
          <w:rFonts w:asciiTheme="minorHAnsi" w:hAnsiTheme="minorHAnsi" w:cstheme="minorHAnsi"/>
          <w:b/>
          <w:sz w:val="28"/>
          <w:szCs w:val="28"/>
        </w:rPr>
      </w:pPr>
    </w:p>
    <w:p w14:paraId="65CC5A02" w14:textId="77777777" w:rsidR="00A37982" w:rsidRPr="004D196D" w:rsidRDefault="00A3798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370429" w:rsidRPr="00B704C5" w14:paraId="79242F63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BA5FC87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9D5C645" w14:textId="77777777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1AD9C28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C3ADF80" w14:textId="77777777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99D191F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CA817B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F09AB03" w14:textId="77777777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0F25B5F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1B91417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7A296E8" w14:textId="77777777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3840A70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04965" w:rsidRPr="00B704C5" w14:paraId="64CE1FF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C55960" w14:textId="16F14791" w:rsidR="00504965" w:rsidRPr="003C3DA3" w:rsidRDefault="00504965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D0285A6" w14:textId="732E4245" w:rsidR="00504965" w:rsidRPr="00CD66D8" w:rsidRDefault="00504965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Áno/ nie </w:t>
            </w:r>
          </w:p>
        </w:tc>
      </w:tr>
      <w:tr w:rsidR="00370429" w:rsidRPr="00B704C5" w14:paraId="259931E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E88E605" w14:textId="77777777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4ED105A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38CD2D2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DFDCF19" w14:textId="77777777" w:rsidTr="009A2A23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A319" w14:textId="77777777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74AB7C5F" w14:textId="77777777" w:rsidTr="009A2A23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FEC3D5" w14:textId="77777777" w:rsidR="006120A7" w:rsidRPr="00163DB3" w:rsidRDefault="006120A7" w:rsidP="000F7783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63DB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 w:rsidRPr="00163DB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0F7783" w:rsidRPr="000F778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Sušiareň na ovocie</w:t>
            </w:r>
          </w:p>
        </w:tc>
      </w:tr>
      <w:tr w:rsidR="00E01EB6" w:rsidRPr="00B704C5" w14:paraId="180CC277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F38FA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C163" w14:textId="77777777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0F7783" w:rsidRPr="00B704C5" w14:paraId="7D14EFA3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D1E5B" w14:textId="77777777" w:rsidR="000F7783" w:rsidRPr="00EE2A43" w:rsidRDefault="000F7783" w:rsidP="000F77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D25BB5" w14:textId="77777777" w:rsidR="000F7783" w:rsidRPr="000F7783" w:rsidRDefault="000F7783" w:rsidP="000F778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/>
                <w:color w:val="222222"/>
                <w:sz w:val="24"/>
                <w:szCs w:val="24"/>
              </w:rPr>
            </w:pPr>
            <w:r w:rsidRPr="000F7783">
              <w:rPr>
                <w:rFonts w:asciiTheme="minorHAnsi" w:hAnsiTheme="minorHAnsi"/>
                <w:color w:val="222222"/>
                <w:sz w:val="24"/>
                <w:szCs w:val="24"/>
              </w:rPr>
              <w:t>Sušička ovocia, zeleniny a bylín s vyberateľnými roštami.</w:t>
            </w:r>
          </w:p>
        </w:tc>
      </w:tr>
      <w:tr w:rsidR="000F7783" w:rsidRPr="00B704C5" w14:paraId="2153B2EC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A4BF5" w14:textId="77777777" w:rsidR="000F7783" w:rsidRPr="00EE2A43" w:rsidRDefault="000F7783" w:rsidP="000F778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80C6B5" w14:textId="77777777" w:rsidR="000F7783" w:rsidRPr="000F7783" w:rsidRDefault="000F7783" w:rsidP="000F778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/>
                <w:color w:val="222222"/>
                <w:sz w:val="24"/>
                <w:szCs w:val="24"/>
              </w:rPr>
            </w:pPr>
            <w:r w:rsidRPr="000F7783">
              <w:rPr>
                <w:rFonts w:asciiTheme="minorHAnsi" w:hAnsiTheme="minorHAnsi"/>
                <w:color w:val="222222"/>
                <w:sz w:val="24"/>
                <w:szCs w:val="24"/>
              </w:rPr>
              <w:t>Horizontálna štruktúra a nútená cirkulácia vzduchu.</w:t>
            </w:r>
          </w:p>
        </w:tc>
      </w:tr>
      <w:tr w:rsidR="000F7783" w:rsidRPr="00B704C5" w14:paraId="00E9BB53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3BED0" w14:textId="77777777" w:rsidR="000F7783" w:rsidRDefault="000F7783" w:rsidP="000F778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BBE915" w14:textId="77777777" w:rsidR="000F7783" w:rsidRPr="000F7783" w:rsidRDefault="000F7783" w:rsidP="000F778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/>
                <w:color w:val="222222"/>
                <w:sz w:val="24"/>
                <w:szCs w:val="24"/>
              </w:rPr>
            </w:pPr>
            <w:r w:rsidRPr="000F7783">
              <w:rPr>
                <w:rFonts w:asciiTheme="minorHAnsi" w:hAnsiTheme="minorHAnsi"/>
                <w:color w:val="222222"/>
                <w:sz w:val="24"/>
                <w:szCs w:val="24"/>
              </w:rPr>
              <w:t>plynule nastaviteľným termostatom.</w:t>
            </w:r>
          </w:p>
        </w:tc>
      </w:tr>
      <w:tr w:rsidR="000F7783" w:rsidRPr="00B704C5" w14:paraId="000ECB4B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419D3" w14:textId="77777777" w:rsidR="000F7783" w:rsidRDefault="000F7783" w:rsidP="000F778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B1F6FBE" w14:textId="77777777" w:rsidR="000F7783" w:rsidRPr="000F7783" w:rsidRDefault="000F7783" w:rsidP="000F778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/>
                <w:color w:val="222222"/>
                <w:sz w:val="24"/>
                <w:szCs w:val="24"/>
              </w:rPr>
            </w:pPr>
            <w:r w:rsidRPr="000F7783">
              <w:rPr>
                <w:rFonts w:asciiTheme="minorHAnsi" w:hAnsiTheme="minorHAnsi"/>
                <w:color w:val="000000"/>
                <w:sz w:val="24"/>
                <w:szCs w:val="24"/>
              </w:rPr>
              <w:t>V</w:t>
            </w:r>
            <w:r w:rsidRPr="000F7783">
              <w:rPr>
                <w:rFonts w:asciiTheme="minorHAnsi" w:hAnsiTheme="minorHAnsi"/>
                <w:color w:val="222222"/>
                <w:sz w:val="24"/>
                <w:szCs w:val="24"/>
              </w:rPr>
              <w:t>ybavená min. 70 sitami na sušenie</w:t>
            </w:r>
          </w:p>
        </w:tc>
      </w:tr>
      <w:tr w:rsidR="000F7783" w:rsidRPr="00B704C5" w14:paraId="2E024AAC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9B078" w14:textId="77777777" w:rsidR="000F7783" w:rsidRDefault="000F7783" w:rsidP="000F778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13DC96" w14:textId="77777777" w:rsidR="000F7783" w:rsidRPr="000F7783" w:rsidRDefault="000F7783" w:rsidP="000F778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/>
                <w:color w:val="222222"/>
                <w:sz w:val="24"/>
                <w:szCs w:val="24"/>
              </w:rPr>
            </w:pPr>
            <w:r w:rsidRPr="000F7783">
              <w:rPr>
                <w:rFonts w:asciiTheme="minorHAnsi" w:hAnsiTheme="minorHAnsi"/>
                <w:color w:val="222222"/>
                <w:sz w:val="24"/>
                <w:szCs w:val="24"/>
              </w:rPr>
              <w:t>Využiteľná plocha min. 24 m</w:t>
            </w:r>
            <w:r w:rsidRPr="000F7783">
              <w:rPr>
                <w:rFonts w:asciiTheme="minorHAnsi" w:hAnsiTheme="minorHAnsi"/>
                <w:color w:val="222222"/>
                <w:sz w:val="24"/>
                <w:szCs w:val="24"/>
                <w:vertAlign w:val="superscript"/>
              </w:rPr>
              <w:t>2</w:t>
            </w:r>
          </w:p>
        </w:tc>
      </w:tr>
      <w:tr w:rsidR="000F7783" w:rsidRPr="00B704C5" w14:paraId="35F38B22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77CC8" w14:textId="77777777" w:rsidR="000F7783" w:rsidRDefault="000F7783" w:rsidP="000F778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7AC565" w14:textId="77777777" w:rsidR="000F7783" w:rsidRPr="000F7783" w:rsidRDefault="000F7783" w:rsidP="000F778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/>
                <w:color w:val="222222"/>
                <w:sz w:val="24"/>
                <w:szCs w:val="24"/>
              </w:rPr>
            </w:pPr>
            <w:r w:rsidRPr="000F7783">
              <w:rPr>
                <w:rFonts w:asciiTheme="minorHAnsi" w:hAnsiTheme="minorHAnsi"/>
                <w:color w:val="222222"/>
                <w:sz w:val="24"/>
                <w:szCs w:val="24"/>
              </w:rPr>
              <w:t>Minimálna kapacita: 200 kg čerstvého ovocia</w:t>
            </w:r>
          </w:p>
        </w:tc>
      </w:tr>
      <w:tr w:rsidR="000F7783" w:rsidRPr="00B704C5" w14:paraId="480F38C5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D7037" w14:textId="77777777" w:rsidR="000F7783" w:rsidRDefault="000F7783" w:rsidP="000F778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36D827" w14:textId="77777777" w:rsidR="000F7783" w:rsidRPr="000F7783" w:rsidRDefault="000F7783" w:rsidP="000F778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/>
                <w:color w:val="222222"/>
                <w:sz w:val="24"/>
                <w:szCs w:val="24"/>
              </w:rPr>
            </w:pPr>
            <w:r w:rsidRPr="000F7783">
              <w:rPr>
                <w:rFonts w:asciiTheme="minorHAnsi" w:hAnsiTheme="minorHAnsi"/>
                <w:color w:val="222222"/>
                <w:sz w:val="24"/>
                <w:szCs w:val="24"/>
              </w:rPr>
              <w:t>Sušička je vybavená ohrevom min. 5,0 kW</w:t>
            </w:r>
          </w:p>
        </w:tc>
      </w:tr>
      <w:tr w:rsidR="000F7783" w:rsidRPr="00B704C5" w14:paraId="58AA5595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1A6ED" w14:textId="77777777" w:rsidR="000F7783" w:rsidRDefault="000F7783" w:rsidP="000F778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9D34" w14:textId="77777777" w:rsidR="000F7783" w:rsidRDefault="000F7783" w:rsidP="000F778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/>
                <w:color w:val="222222"/>
                <w:sz w:val="24"/>
                <w:szCs w:val="24"/>
              </w:rPr>
            </w:pPr>
            <w:r w:rsidRPr="000F7783">
              <w:rPr>
                <w:rFonts w:asciiTheme="minorHAnsi" w:hAnsiTheme="minorHAnsi"/>
                <w:color w:val="222222"/>
                <w:sz w:val="24"/>
                <w:szCs w:val="24"/>
              </w:rPr>
              <w:t>Sušička musí mať modulárnu štruktúru, aby ju bolo možné rozšíriť o druhý model</w:t>
            </w:r>
          </w:p>
          <w:p w14:paraId="596D7EE7" w14:textId="77777777" w:rsidR="00504965" w:rsidRPr="000F7783" w:rsidRDefault="00504965" w:rsidP="000F778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/>
                <w:color w:val="222222"/>
                <w:sz w:val="24"/>
                <w:szCs w:val="24"/>
              </w:rPr>
            </w:pPr>
          </w:p>
        </w:tc>
      </w:tr>
      <w:tr w:rsidR="009D25A4" w:rsidRPr="00163DB3" w14:paraId="7C4CCD6C" w14:textId="77777777" w:rsidTr="009A2A23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A22407" w14:textId="77777777" w:rsidR="009D25A4" w:rsidRPr="00595A54" w:rsidRDefault="009D25A4" w:rsidP="000F7783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595A54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lastRenderedPageBreak/>
              <w:t xml:space="preserve">Stroj / zariadenie:    </w:t>
            </w:r>
            <w:r w:rsidR="000F778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Balička</w:t>
            </w:r>
          </w:p>
        </w:tc>
      </w:tr>
      <w:tr w:rsidR="009D25A4" w:rsidRPr="00B704C5" w14:paraId="233A7599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1A0DF" w14:textId="77777777" w:rsidR="009D25A4" w:rsidRDefault="009D25A4" w:rsidP="006C3B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4F93" w14:textId="77777777" w:rsidR="009D25A4" w:rsidRPr="00B704C5" w:rsidRDefault="009D25A4" w:rsidP="006C3BB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71268" w:rsidRPr="00B704C5" w14:paraId="1C506DE2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E3518" w14:textId="77777777" w:rsidR="00471268" w:rsidRPr="00EE2A43" w:rsidRDefault="00471268" w:rsidP="004712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0078A45" w14:textId="77777777" w:rsidR="00471268" w:rsidRPr="00471268" w:rsidRDefault="00471268" w:rsidP="00471268">
            <w:pPr>
              <w:rPr>
                <w:rFonts w:ascii="Calibri" w:hAnsi="Calibri"/>
                <w:sz w:val="24"/>
                <w:szCs w:val="24"/>
              </w:rPr>
            </w:pPr>
            <w:r w:rsidRPr="00471268">
              <w:rPr>
                <w:rFonts w:ascii="Calibri" w:hAnsi="Calibri"/>
                <w:sz w:val="24"/>
                <w:szCs w:val="24"/>
              </w:rPr>
              <w:t>Určená na plnenie a váženie produktov – sušené ovocie</w:t>
            </w:r>
          </w:p>
        </w:tc>
      </w:tr>
      <w:tr w:rsidR="00471268" w:rsidRPr="00B704C5" w14:paraId="7D0CE320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43165" w14:textId="77777777" w:rsidR="00471268" w:rsidRPr="00EE2A43" w:rsidRDefault="00471268" w:rsidP="004712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37D5AB" w14:textId="77777777" w:rsidR="00471268" w:rsidRPr="00471268" w:rsidRDefault="00471268" w:rsidP="00471268">
            <w:pPr>
              <w:rPr>
                <w:rFonts w:ascii="Calibri" w:hAnsi="Calibri"/>
                <w:sz w:val="24"/>
                <w:szCs w:val="24"/>
              </w:rPr>
            </w:pPr>
            <w:r w:rsidRPr="00471268">
              <w:rPr>
                <w:rFonts w:ascii="Calibri" w:hAnsi="Calibri"/>
                <w:sz w:val="24"/>
                <w:szCs w:val="24"/>
              </w:rPr>
              <w:t xml:space="preserve">Kapacita: </w:t>
            </w:r>
          </w:p>
        </w:tc>
      </w:tr>
      <w:tr w:rsidR="00471268" w:rsidRPr="00B704C5" w14:paraId="3AC0B874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232F1" w14:textId="77777777" w:rsidR="00471268" w:rsidRDefault="00471268" w:rsidP="004712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192C2E" w14:textId="77777777" w:rsidR="00471268" w:rsidRPr="00471268" w:rsidRDefault="00471268" w:rsidP="00471268">
            <w:pPr>
              <w:rPr>
                <w:rFonts w:ascii="Calibri" w:hAnsi="Calibri"/>
                <w:sz w:val="24"/>
                <w:szCs w:val="24"/>
              </w:rPr>
            </w:pPr>
            <w:r w:rsidRPr="00471268">
              <w:rPr>
                <w:rFonts w:ascii="Calibri" w:hAnsi="Calibri"/>
                <w:sz w:val="24"/>
                <w:szCs w:val="24"/>
              </w:rPr>
              <w:t>Hliníkové telo</w:t>
            </w:r>
          </w:p>
        </w:tc>
      </w:tr>
      <w:tr w:rsidR="00471268" w:rsidRPr="003255F5" w14:paraId="0F8D42AE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10885" w14:textId="77777777" w:rsidR="00471268" w:rsidRDefault="00471268" w:rsidP="004712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16089A5" w14:textId="77777777" w:rsidR="00471268" w:rsidRPr="00471268" w:rsidRDefault="00471268" w:rsidP="00471268">
            <w:pPr>
              <w:rPr>
                <w:rFonts w:ascii="Calibri" w:hAnsi="Calibri"/>
                <w:sz w:val="24"/>
                <w:szCs w:val="24"/>
              </w:rPr>
            </w:pPr>
            <w:r w:rsidRPr="00471268">
              <w:rPr>
                <w:rFonts w:ascii="Calibri" w:hAnsi="Calibri"/>
                <w:sz w:val="24"/>
                <w:szCs w:val="24"/>
              </w:rPr>
              <w:t>Násypka s vibračným tunelom z nerezovej ocele AISI 304</w:t>
            </w:r>
          </w:p>
        </w:tc>
      </w:tr>
      <w:tr w:rsidR="00471268" w:rsidRPr="003255F5" w14:paraId="5133CBB1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3C87B" w14:textId="77777777" w:rsidR="00471268" w:rsidRDefault="00471268" w:rsidP="004712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6EE428" w14:textId="77777777" w:rsidR="00471268" w:rsidRPr="00471268" w:rsidRDefault="00471268" w:rsidP="00471268">
            <w:pPr>
              <w:rPr>
                <w:rFonts w:ascii="Calibri" w:hAnsi="Calibri"/>
                <w:sz w:val="24"/>
                <w:szCs w:val="24"/>
              </w:rPr>
            </w:pPr>
            <w:r w:rsidRPr="00471268">
              <w:rPr>
                <w:rFonts w:ascii="Calibri" w:hAnsi="Calibri"/>
                <w:sz w:val="24"/>
                <w:szCs w:val="24"/>
              </w:rPr>
              <w:t>2 stupňová rýchlosť na hrubé naváženie a na jemné dováženie</w:t>
            </w:r>
          </w:p>
        </w:tc>
      </w:tr>
      <w:tr w:rsidR="00471268" w:rsidRPr="003255F5" w14:paraId="2208301B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A1433" w14:textId="77777777" w:rsidR="00471268" w:rsidRDefault="00471268" w:rsidP="004712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285CCA2" w14:textId="77777777" w:rsidR="00471268" w:rsidRPr="00471268" w:rsidRDefault="00471268" w:rsidP="00471268">
            <w:pPr>
              <w:rPr>
                <w:rFonts w:ascii="Calibri" w:hAnsi="Calibri"/>
                <w:sz w:val="24"/>
                <w:szCs w:val="24"/>
              </w:rPr>
            </w:pPr>
            <w:r w:rsidRPr="00471268">
              <w:rPr>
                <w:rFonts w:ascii="Calibri" w:hAnsi="Calibri"/>
                <w:sz w:val="24"/>
                <w:szCs w:val="24"/>
              </w:rPr>
              <w:t>Elektronický vážiaci systém min.rozsah 20 – 1800 g</w:t>
            </w:r>
          </w:p>
        </w:tc>
      </w:tr>
      <w:tr w:rsidR="00471268" w:rsidRPr="003255F5" w14:paraId="178F10FF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A39B3" w14:textId="77777777" w:rsidR="00471268" w:rsidRDefault="00471268" w:rsidP="004712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F46338" w14:textId="77777777" w:rsidR="00471268" w:rsidRPr="00471268" w:rsidRDefault="00471268" w:rsidP="00471268">
            <w:pPr>
              <w:rPr>
                <w:rFonts w:ascii="Calibri" w:hAnsi="Calibri"/>
                <w:sz w:val="24"/>
                <w:szCs w:val="24"/>
              </w:rPr>
            </w:pPr>
            <w:r w:rsidRPr="00471268">
              <w:rPr>
                <w:rFonts w:ascii="Calibri" w:hAnsi="Calibri"/>
                <w:sz w:val="24"/>
                <w:szCs w:val="24"/>
              </w:rPr>
              <w:t>Napájanie 220V, 50 Hz</w:t>
            </w:r>
          </w:p>
        </w:tc>
      </w:tr>
      <w:tr w:rsidR="00471268" w:rsidRPr="003255F5" w14:paraId="01BA23E2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BBC36" w14:textId="77777777" w:rsidR="00471268" w:rsidRDefault="00471268" w:rsidP="004712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4F97" w14:textId="77777777" w:rsidR="00471268" w:rsidRPr="00471268" w:rsidRDefault="00471268" w:rsidP="00471268">
            <w:pPr>
              <w:rPr>
                <w:rFonts w:ascii="Calibri" w:hAnsi="Calibri"/>
                <w:sz w:val="24"/>
                <w:szCs w:val="24"/>
              </w:rPr>
            </w:pPr>
            <w:r w:rsidRPr="00471268">
              <w:rPr>
                <w:rFonts w:ascii="Calibri" w:hAnsi="Calibri"/>
                <w:sz w:val="24"/>
                <w:szCs w:val="24"/>
              </w:rPr>
              <w:t>Stojan na koliečkach k</w:t>
            </w:r>
            <w:r w:rsidR="008F11DC">
              <w:rPr>
                <w:rFonts w:ascii="Calibri" w:hAnsi="Calibri"/>
                <w:sz w:val="24"/>
                <w:szCs w:val="24"/>
              </w:rPr>
              <w:t> </w:t>
            </w:r>
            <w:r w:rsidRPr="00471268">
              <w:rPr>
                <w:rFonts w:ascii="Calibri" w:hAnsi="Calibri"/>
                <w:sz w:val="24"/>
                <w:szCs w:val="24"/>
              </w:rPr>
              <w:t>baličke</w:t>
            </w:r>
          </w:p>
        </w:tc>
      </w:tr>
      <w:tr w:rsidR="0032297C" w:rsidRPr="00595A54" w14:paraId="4884A7F5" w14:textId="77777777" w:rsidTr="009A2A23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CFF4847" w14:textId="77777777" w:rsidR="0032297C" w:rsidRPr="0032297C" w:rsidRDefault="0032297C" w:rsidP="008F67F8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32297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 </w:t>
            </w:r>
            <w:r w:rsidR="008F67F8" w:rsidRPr="008F67F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Zatavovačka  a potlač</w:t>
            </w:r>
          </w:p>
        </w:tc>
      </w:tr>
      <w:tr w:rsidR="0032297C" w:rsidRPr="00B704C5" w14:paraId="235FBA7C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C3C85" w14:textId="77777777" w:rsidR="0032297C" w:rsidRDefault="0032297C" w:rsidP="006C3B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7DFA" w14:textId="77777777" w:rsidR="0032297C" w:rsidRPr="00B704C5" w:rsidRDefault="0032297C" w:rsidP="006C3BB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8F67F8" w:rsidRPr="00B704C5" w14:paraId="66AA5621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1F8A5" w14:textId="77777777" w:rsidR="008F67F8" w:rsidRPr="00EE2A43" w:rsidRDefault="008F67F8" w:rsidP="008F67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2CA45D" w14:textId="77777777" w:rsidR="008F67F8" w:rsidRPr="008F67F8" w:rsidRDefault="008F67F8" w:rsidP="008F67F8">
            <w:pPr>
              <w:rPr>
                <w:rFonts w:asciiTheme="minorHAnsi" w:hAnsiTheme="minorHAnsi"/>
                <w:sz w:val="24"/>
                <w:szCs w:val="24"/>
              </w:rPr>
            </w:pPr>
            <w:r w:rsidRPr="008F67F8">
              <w:rPr>
                <w:rFonts w:asciiTheme="minorHAnsi" w:hAnsiTheme="minorHAnsi"/>
                <w:sz w:val="24"/>
                <w:szCs w:val="24"/>
              </w:rPr>
              <w:t>Nadstaviteľná rýchlosť pásu a</w:t>
            </w:r>
            <w:r w:rsidR="008F11DC">
              <w:rPr>
                <w:rFonts w:asciiTheme="minorHAnsi" w:hAnsiTheme="minorHAnsi"/>
                <w:sz w:val="24"/>
                <w:szCs w:val="24"/>
              </w:rPr>
              <w:t> </w:t>
            </w:r>
            <w:r w:rsidRPr="008F67F8">
              <w:rPr>
                <w:rFonts w:asciiTheme="minorHAnsi" w:hAnsiTheme="minorHAnsi"/>
                <w:sz w:val="24"/>
                <w:szCs w:val="24"/>
              </w:rPr>
              <w:t>teplota</w:t>
            </w:r>
          </w:p>
        </w:tc>
      </w:tr>
      <w:tr w:rsidR="008F67F8" w:rsidRPr="00B704C5" w14:paraId="51B6BB73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721BB" w14:textId="77777777" w:rsidR="008F67F8" w:rsidRPr="00EE2A43" w:rsidRDefault="008F67F8" w:rsidP="008F67F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F95D26F" w14:textId="77777777" w:rsidR="008F67F8" w:rsidRPr="008F67F8" w:rsidRDefault="008F67F8" w:rsidP="008F67F8">
            <w:pPr>
              <w:rPr>
                <w:rFonts w:asciiTheme="minorHAnsi" w:hAnsiTheme="minorHAnsi"/>
                <w:sz w:val="24"/>
                <w:szCs w:val="24"/>
              </w:rPr>
            </w:pPr>
            <w:r w:rsidRPr="008F67F8">
              <w:rPr>
                <w:rFonts w:asciiTheme="minorHAnsi" w:hAnsiTheme="minorHAnsi"/>
                <w:sz w:val="24"/>
                <w:szCs w:val="24"/>
              </w:rPr>
              <w:t>S dataprintom</w:t>
            </w:r>
          </w:p>
        </w:tc>
      </w:tr>
      <w:tr w:rsidR="008F67F8" w:rsidRPr="00B704C5" w14:paraId="2E8D1D6D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1FD6C" w14:textId="77777777" w:rsidR="008F67F8" w:rsidRDefault="008F67F8" w:rsidP="008F67F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0A3FF7D" w14:textId="77777777" w:rsidR="008F67F8" w:rsidRPr="008F67F8" w:rsidRDefault="008F67F8" w:rsidP="008F67F8">
            <w:pPr>
              <w:rPr>
                <w:rFonts w:asciiTheme="minorHAnsi" w:hAnsiTheme="minorHAnsi"/>
                <w:sz w:val="24"/>
                <w:szCs w:val="24"/>
              </w:rPr>
            </w:pPr>
            <w:r w:rsidRPr="008F67F8">
              <w:rPr>
                <w:rFonts w:asciiTheme="minorHAnsi" w:hAnsiTheme="minorHAnsi"/>
                <w:sz w:val="24"/>
                <w:szCs w:val="24"/>
              </w:rPr>
              <w:t>Napájanie 220V, 50 Hz</w:t>
            </w:r>
          </w:p>
        </w:tc>
      </w:tr>
      <w:tr w:rsidR="008F67F8" w:rsidRPr="003255F5" w14:paraId="54A26885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EAF38" w14:textId="77777777" w:rsidR="008F67F8" w:rsidRDefault="008F67F8" w:rsidP="008F67F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84EDC5" w14:textId="77777777" w:rsidR="008F67F8" w:rsidRPr="008F67F8" w:rsidRDefault="008F67F8" w:rsidP="008F67F8">
            <w:pPr>
              <w:rPr>
                <w:rFonts w:asciiTheme="minorHAnsi" w:hAnsiTheme="minorHAnsi"/>
                <w:sz w:val="24"/>
                <w:szCs w:val="24"/>
              </w:rPr>
            </w:pPr>
            <w:r w:rsidRPr="008F67F8">
              <w:rPr>
                <w:rFonts w:asciiTheme="minorHAnsi" w:hAnsiTheme="minorHAnsi"/>
                <w:sz w:val="24"/>
                <w:szCs w:val="24"/>
              </w:rPr>
              <w:t>So sadou náhradných dielov</w:t>
            </w:r>
          </w:p>
        </w:tc>
      </w:tr>
      <w:tr w:rsidR="008F67F8" w:rsidRPr="003255F5" w14:paraId="4DF06AB8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9ADE" w14:textId="77777777" w:rsidR="008F67F8" w:rsidRDefault="008F67F8" w:rsidP="008F67F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922DB6" w14:textId="77777777" w:rsidR="008F67F8" w:rsidRPr="008F67F8" w:rsidRDefault="008F67F8" w:rsidP="008F67F8">
            <w:pPr>
              <w:rPr>
                <w:rFonts w:asciiTheme="minorHAnsi" w:hAnsiTheme="minorHAnsi"/>
                <w:sz w:val="24"/>
                <w:szCs w:val="24"/>
              </w:rPr>
            </w:pPr>
            <w:r w:rsidRPr="008F67F8">
              <w:rPr>
                <w:rFonts w:asciiTheme="minorHAnsi" w:hAnsiTheme="minorHAnsi"/>
                <w:sz w:val="24"/>
                <w:szCs w:val="24"/>
              </w:rPr>
              <w:t xml:space="preserve">Stojan na koliečkach </w:t>
            </w:r>
          </w:p>
        </w:tc>
      </w:tr>
      <w:tr w:rsidR="00DF39FF" w:rsidRPr="0032297C" w14:paraId="75AA79DB" w14:textId="77777777" w:rsidTr="009A2A23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3AF940" w14:textId="77777777" w:rsidR="008F67F8" w:rsidRPr="008F67F8" w:rsidRDefault="00DF39FF" w:rsidP="009A2A23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8F67F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 </w:t>
            </w:r>
            <w:r w:rsidR="008F67F8" w:rsidRPr="008F67F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Box palety – s vetracími štrbinami </w:t>
            </w:r>
          </w:p>
          <w:p w14:paraId="4078CF03" w14:textId="77777777" w:rsidR="00DF39FF" w:rsidRPr="00916C16" w:rsidRDefault="00DF39FF" w:rsidP="008F67F8">
            <w:pPr>
              <w:pStyle w:val="Odsekzoznamu"/>
              <w:ind w:left="928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</w:p>
        </w:tc>
      </w:tr>
      <w:tr w:rsidR="00DF39FF" w:rsidRPr="00B704C5" w14:paraId="647B2AB1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1C99C" w14:textId="77777777" w:rsidR="00DF39FF" w:rsidRDefault="00DF39FF" w:rsidP="006C3B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33AC" w14:textId="77777777" w:rsidR="00DF39FF" w:rsidRPr="00916C16" w:rsidRDefault="00DF39FF" w:rsidP="006C3BB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16C16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</w:tr>
      <w:tr w:rsidR="008F67F8" w:rsidRPr="00DF39FF" w14:paraId="6520F158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1C701" w14:textId="77777777" w:rsidR="008F67F8" w:rsidRPr="00EE2A43" w:rsidRDefault="008F67F8" w:rsidP="008F67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EDC511E" w14:textId="77777777" w:rsidR="008F67F8" w:rsidRPr="008F67F8" w:rsidRDefault="008F67F8" w:rsidP="008F67F8">
            <w:pPr>
              <w:rPr>
                <w:rFonts w:asciiTheme="minorHAnsi" w:hAnsiTheme="minorHAnsi"/>
                <w:sz w:val="24"/>
                <w:szCs w:val="24"/>
              </w:rPr>
            </w:pPr>
            <w:r w:rsidRPr="008F67F8">
              <w:rPr>
                <w:rFonts w:asciiTheme="minorHAnsi" w:hAnsiTheme="minorHAnsi"/>
                <w:sz w:val="24"/>
                <w:szCs w:val="24"/>
              </w:rPr>
              <w:t>Počet:208 ks</w:t>
            </w:r>
          </w:p>
        </w:tc>
      </w:tr>
      <w:tr w:rsidR="008F67F8" w:rsidRPr="00DF39FF" w14:paraId="2ED88032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7AA24" w14:textId="77777777" w:rsidR="008F67F8" w:rsidRPr="00EE2A43" w:rsidRDefault="008F67F8" w:rsidP="008F67F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A6F381" w14:textId="77777777" w:rsidR="008F67F8" w:rsidRPr="008F67F8" w:rsidRDefault="008F67F8" w:rsidP="008F67F8">
            <w:pPr>
              <w:rPr>
                <w:rFonts w:asciiTheme="minorHAnsi" w:hAnsiTheme="minorHAnsi"/>
                <w:sz w:val="24"/>
                <w:szCs w:val="24"/>
              </w:rPr>
            </w:pPr>
            <w:r w:rsidRPr="008F67F8">
              <w:rPr>
                <w:rFonts w:asciiTheme="minorHAnsi" w:hAnsiTheme="minorHAnsi"/>
                <w:sz w:val="24"/>
                <w:szCs w:val="24"/>
              </w:rPr>
              <w:t>Druh:dierovaný box</w:t>
            </w:r>
          </w:p>
        </w:tc>
      </w:tr>
      <w:tr w:rsidR="008F67F8" w:rsidRPr="00DF39FF" w14:paraId="1D740481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AB9F5" w14:textId="77777777" w:rsidR="008F67F8" w:rsidRDefault="008F67F8" w:rsidP="008F67F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07CC3E6" w14:textId="77777777" w:rsidR="008F67F8" w:rsidRPr="008F67F8" w:rsidRDefault="008F67F8" w:rsidP="008F67F8">
            <w:pPr>
              <w:rPr>
                <w:rFonts w:asciiTheme="minorHAnsi" w:hAnsiTheme="minorHAnsi"/>
                <w:sz w:val="24"/>
                <w:szCs w:val="24"/>
              </w:rPr>
            </w:pPr>
            <w:r w:rsidRPr="008F67F8">
              <w:rPr>
                <w:rFonts w:asciiTheme="minorHAnsi" w:hAnsiTheme="minorHAnsi"/>
                <w:sz w:val="24"/>
                <w:szCs w:val="24"/>
              </w:rPr>
              <w:t>Rozmer (dxšxv): 1200 x 1000 x min. 700 mm</w:t>
            </w:r>
          </w:p>
        </w:tc>
      </w:tr>
      <w:tr w:rsidR="008F67F8" w:rsidRPr="00DF39FF" w14:paraId="0475DC74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D9A50" w14:textId="77777777" w:rsidR="008F67F8" w:rsidRDefault="008F67F8" w:rsidP="008F67F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E75B38B" w14:textId="77777777" w:rsidR="008F67F8" w:rsidRPr="008F67F8" w:rsidRDefault="008F67F8" w:rsidP="008F67F8">
            <w:pPr>
              <w:rPr>
                <w:rFonts w:asciiTheme="minorHAnsi" w:hAnsiTheme="minorHAnsi"/>
                <w:sz w:val="24"/>
                <w:szCs w:val="24"/>
              </w:rPr>
            </w:pPr>
            <w:r w:rsidRPr="008F67F8">
              <w:rPr>
                <w:rFonts w:asciiTheme="minorHAnsi" w:hAnsiTheme="minorHAnsi"/>
                <w:sz w:val="24"/>
                <w:szCs w:val="24"/>
              </w:rPr>
              <w:t>Materiál:plast</w:t>
            </w:r>
          </w:p>
        </w:tc>
      </w:tr>
      <w:tr w:rsidR="008F67F8" w:rsidRPr="00DF39FF" w14:paraId="07E8EA05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6F27B" w14:textId="77777777" w:rsidR="008F67F8" w:rsidRDefault="008F67F8" w:rsidP="008F67F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E13632" w14:textId="77777777" w:rsidR="008F67F8" w:rsidRPr="008F67F8" w:rsidRDefault="008F67F8" w:rsidP="008F67F8">
            <w:pPr>
              <w:rPr>
                <w:rFonts w:asciiTheme="minorHAnsi" w:hAnsiTheme="minorHAnsi"/>
                <w:sz w:val="24"/>
                <w:szCs w:val="24"/>
              </w:rPr>
            </w:pPr>
            <w:r w:rsidRPr="008F67F8">
              <w:rPr>
                <w:rFonts w:asciiTheme="minorHAnsi" w:hAnsiTheme="minorHAnsi"/>
                <w:sz w:val="24"/>
                <w:szCs w:val="24"/>
              </w:rPr>
              <w:t>Počet nôh:4</w:t>
            </w:r>
          </w:p>
        </w:tc>
      </w:tr>
      <w:tr w:rsidR="008F67F8" w:rsidRPr="00DF39FF" w14:paraId="3D0BB12D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66ABB" w14:textId="77777777" w:rsidR="008F67F8" w:rsidRDefault="008F67F8" w:rsidP="008F67F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194228" w14:textId="77777777" w:rsidR="008F67F8" w:rsidRPr="008F67F8" w:rsidRDefault="008F67F8" w:rsidP="008F67F8">
            <w:pPr>
              <w:rPr>
                <w:rFonts w:asciiTheme="minorHAnsi" w:hAnsiTheme="minorHAnsi"/>
                <w:sz w:val="24"/>
                <w:szCs w:val="24"/>
              </w:rPr>
            </w:pPr>
            <w:r w:rsidRPr="008F67F8">
              <w:rPr>
                <w:rFonts w:asciiTheme="minorHAnsi" w:hAnsiTheme="minorHAnsi"/>
                <w:sz w:val="24"/>
                <w:szCs w:val="24"/>
              </w:rPr>
              <w:t>Stohovateľné:áno</w:t>
            </w:r>
          </w:p>
        </w:tc>
      </w:tr>
      <w:tr w:rsidR="008F67F8" w:rsidRPr="00DF39FF" w14:paraId="6700C5A1" w14:textId="77777777" w:rsidTr="009A2A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8F17B" w14:textId="77777777" w:rsidR="008F67F8" w:rsidRDefault="008F67F8" w:rsidP="008F67F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749EE6" w14:textId="77777777" w:rsidR="008F67F8" w:rsidRPr="008F67F8" w:rsidRDefault="008F67F8" w:rsidP="008F67F8">
            <w:pPr>
              <w:rPr>
                <w:rFonts w:asciiTheme="minorHAnsi" w:hAnsiTheme="minorHAnsi"/>
                <w:sz w:val="24"/>
                <w:szCs w:val="24"/>
              </w:rPr>
            </w:pPr>
            <w:r w:rsidRPr="008F67F8">
              <w:rPr>
                <w:rFonts w:asciiTheme="minorHAnsi" w:hAnsiTheme="minorHAnsi"/>
                <w:sz w:val="24"/>
                <w:szCs w:val="24"/>
              </w:rPr>
              <w:t>Hmotnonosť: max. 40 kg</w:t>
            </w:r>
          </w:p>
        </w:tc>
      </w:tr>
    </w:tbl>
    <w:p w14:paraId="626A9345" w14:textId="77777777" w:rsidR="0032297C" w:rsidRDefault="0032297C" w:rsidP="00E86327">
      <w:pPr>
        <w:jc w:val="both"/>
        <w:rPr>
          <w:rFonts w:ascii="Calibri" w:hAnsi="Calibri" w:cs="Calibri"/>
          <w:sz w:val="22"/>
          <w:szCs w:val="22"/>
        </w:rPr>
      </w:pPr>
    </w:p>
    <w:p w14:paraId="2DA0A8FE" w14:textId="77777777" w:rsidR="006423FC" w:rsidRP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077FD378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4DE0691A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5A8D75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86"/>
        <w:gridCol w:w="667"/>
        <w:gridCol w:w="1425"/>
        <w:gridCol w:w="1267"/>
        <w:gridCol w:w="1230"/>
        <w:gridCol w:w="113"/>
      </w:tblGrid>
      <w:tr w:rsidR="004A77A7" w:rsidRPr="00E034BE" w14:paraId="1CFBFDC8" w14:textId="77777777" w:rsidTr="004A77A7">
        <w:trPr>
          <w:trHeight w:val="535"/>
          <w:jc w:val="center"/>
        </w:trPr>
        <w:tc>
          <w:tcPr>
            <w:tcW w:w="2828" w:type="pct"/>
            <w:gridSpan w:val="2"/>
            <w:shd w:val="clear" w:color="auto" w:fill="D0CECE" w:themeFill="background2" w:themeFillShade="E6"/>
            <w:vAlign w:val="center"/>
          </w:tcPr>
          <w:p w14:paraId="05F1811F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1CF33DE8" w14:textId="77777777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3A9AB73C" w14:textId="77777777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5C745D59" w14:textId="77777777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723" w:type="pct"/>
            <w:gridSpan w:val="2"/>
            <w:shd w:val="clear" w:color="auto" w:fill="D0CECE" w:themeFill="background2" w:themeFillShade="E6"/>
            <w:vAlign w:val="center"/>
          </w:tcPr>
          <w:p w14:paraId="772E1664" w14:textId="77777777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E1DEC38" w14:textId="77777777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A77A7" w:rsidRPr="00E034BE" w14:paraId="4C7BA206" w14:textId="77777777" w:rsidTr="004A77A7">
        <w:trPr>
          <w:trHeight w:val="567"/>
          <w:jc w:val="center"/>
        </w:trPr>
        <w:tc>
          <w:tcPr>
            <w:tcW w:w="2828" w:type="pct"/>
            <w:gridSpan w:val="2"/>
            <w:shd w:val="clear" w:color="auto" w:fill="auto"/>
            <w:vAlign w:val="center"/>
          </w:tcPr>
          <w:p w14:paraId="0A43A88B" w14:textId="77777777" w:rsidR="004A77A7" w:rsidRPr="00F02ED1" w:rsidRDefault="00A412A7" w:rsidP="00A412A7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A412A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Sušiareň na ovocie</w:t>
            </w:r>
          </w:p>
        </w:tc>
        <w:tc>
          <w:tcPr>
            <w:tcW w:w="767" w:type="pct"/>
            <w:vAlign w:val="center"/>
          </w:tcPr>
          <w:p w14:paraId="60A58987" w14:textId="77777777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4999E040" w14:textId="77777777" w:rsidR="004A77A7" w:rsidRPr="001900DA" w:rsidRDefault="00A412A7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23" w:type="pct"/>
            <w:gridSpan w:val="2"/>
            <w:vAlign w:val="center"/>
          </w:tcPr>
          <w:p w14:paraId="2F3CD9C8" w14:textId="77777777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2EBC73" w14:textId="77777777" w:rsidTr="004A77A7">
        <w:trPr>
          <w:trHeight w:val="567"/>
          <w:jc w:val="center"/>
        </w:trPr>
        <w:tc>
          <w:tcPr>
            <w:tcW w:w="5000" w:type="pct"/>
            <w:gridSpan w:val="6"/>
          </w:tcPr>
          <w:p w14:paraId="3E03AE40" w14:textId="77777777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05CDA48" w14:textId="0CE816A2" w:rsidR="004A77A7" w:rsidRPr="00B24D53" w:rsidRDefault="00504965" w:rsidP="0050496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0496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xx</w:t>
            </w:r>
          </w:p>
        </w:tc>
      </w:tr>
      <w:tr w:rsidR="000B2C1E" w:rsidRPr="001900DA" w14:paraId="301D473F" w14:textId="77777777" w:rsidTr="006C3BBE">
        <w:trPr>
          <w:trHeight w:val="567"/>
          <w:jc w:val="center"/>
        </w:trPr>
        <w:tc>
          <w:tcPr>
            <w:tcW w:w="2828" w:type="pct"/>
            <w:gridSpan w:val="2"/>
            <w:shd w:val="clear" w:color="auto" w:fill="auto"/>
            <w:vAlign w:val="center"/>
          </w:tcPr>
          <w:p w14:paraId="6D003568" w14:textId="77777777" w:rsidR="000B2C1E" w:rsidRPr="00204529" w:rsidRDefault="000B2C1E" w:rsidP="006C3BBE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0B2C1E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2.</w:t>
            </w:r>
            <w:r w:rsidRPr="00504965">
              <w:rPr>
                <w:rFonts w:asciiTheme="minorHAnsi" w:hAnsiTheme="minorHAnsi" w:cstheme="minorHAnsi"/>
                <w:b/>
                <w:iCs/>
                <w:color w:val="000000" w:themeColor="text1"/>
                <w:sz w:val="28"/>
                <w:szCs w:val="28"/>
              </w:rPr>
              <w:tab/>
            </w:r>
            <w:r w:rsidR="00A412A7" w:rsidRPr="00504965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8"/>
              </w:rPr>
              <w:t>Balička</w:t>
            </w:r>
          </w:p>
        </w:tc>
        <w:tc>
          <w:tcPr>
            <w:tcW w:w="767" w:type="pct"/>
            <w:vAlign w:val="center"/>
          </w:tcPr>
          <w:p w14:paraId="3C0DD6BF" w14:textId="77777777" w:rsidR="000B2C1E" w:rsidRPr="00E034BE" w:rsidRDefault="000B2C1E" w:rsidP="006C3BB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79F429BC" w14:textId="77777777" w:rsidR="000B2C1E" w:rsidRPr="001900DA" w:rsidRDefault="00A412A7" w:rsidP="006C3B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23" w:type="pct"/>
            <w:gridSpan w:val="2"/>
            <w:vAlign w:val="center"/>
          </w:tcPr>
          <w:p w14:paraId="26F21506" w14:textId="77777777" w:rsidR="000B2C1E" w:rsidRPr="001900DA" w:rsidRDefault="000B2C1E" w:rsidP="006C3BB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2C1E" w:rsidRPr="00B24D53" w14:paraId="6D5AFFB7" w14:textId="77777777" w:rsidTr="006C3BBE">
        <w:trPr>
          <w:trHeight w:val="567"/>
          <w:jc w:val="center"/>
        </w:trPr>
        <w:tc>
          <w:tcPr>
            <w:tcW w:w="5000" w:type="pct"/>
            <w:gridSpan w:val="6"/>
          </w:tcPr>
          <w:p w14:paraId="6E42FAF9" w14:textId="77777777" w:rsidR="000B2C1E" w:rsidRDefault="000B2C1E" w:rsidP="006C3BB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F1F4304" w14:textId="66776199" w:rsidR="000B2C1E" w:rsidRPr="00B24D53" w:rsidRDefault="00504965" w:rsidP="0050496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0496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xx</w:t>
            </w:r>
          </w:p>
        </w:tc>
      </w:tr>
      <w:tr w:rsidR="00DF39FF" w:rsidRPr="001900DA" w14:paraId="790EF8EE" w14:textId="77777777" w:rsidTr="006C3BBE">
        <w:trPr>
          <w:trHeight w:val="567"/>
          <w:jc w:val="center"/>
        </w:trPr>
        <w:tc>
          <w:tcPr>
            <w:tcW w:w="2828" w:type="pct"/>
            <w:gridSpan w:val="2"/>
            <w:shd w:val="clear" w:color="auto" w:fill="auto"/>
            <w:vAlign w:val="center"/>
          </w:tcPr>
          <w:p w14:paraId="5710F4B5" w14:textId="77777777" w:rsidR="00DF39FF" w:rsidRPr="00204529" w:rsidRDefault="00DF39FF" w:rsidP="00DF39FF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     3</w:t>
            </w:r>
            <w:r w:rsidRPr="000B2C1E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.</w:t>
            </w:r>
            <w:r w:rsidRPr="000B2C1E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ab/>
            </w:r>
            <w:r w:rsidR="00A412A7" w:rsidRPr="00504965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8"/>
              </w:rPr>
              <w:t>Zatavovačka  a potlač</w:t>
            </w:r>
          </w:p>
        </w:tc>
        <w:tc>
          <w:tcPr>
            <w:tcW w:w="767" w:type="pct"/>
            <w:vAlign w:val="center"/>
          </w:tcPr>
          <w:p w14:paraId="4088ACE1" w14:textId="77777777" w:rsidR="00DF39FF" w:rsidRPr="00E034BE" w:rsidRDefault="00DF39FF" w:rsidP="006C3BB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565D0782" w14:textId="77777777" w:rsidR="00DF39FF" w:rsidRPr="001900DA" w:rsidRDefault="00A412A7" w:rsidP="006C3B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23" w:type="pct"/>
            <w:gridSpan w:val="2"/>
            <w:vAlign w:val="center"/>
          </w:tcPr>
          <w:p w14:paraId="49F5E2EA" w14:textId="77777777" w:rsidR="00DF39FF" w:rsidRPr="001900DA" w:rsidRDefault="00DF39FF" w:rsidP="006C3BB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F39FF" w:rsidRPr="00B24D53" w14:paraId="308B3914" w14:textId="77777777" w:rsidTr="006C3BBE">
        <w:trPr>
          <w:trHeight w:val="567"/>
          <w:jc w:val="center"/>
        </w:trPr>
        <w:tc>
          <w:tcPr>
            <w:tcW w:w="5000" w:type="pct"/>
            <w:gridSpan w:val="6"/>
          </w:tcPr>
          <w:p w14:paraId="4E70BF11" w14:textId="77777777" w:rsidR="00DF39FF" w:rsidRDefault="00DF39FF" w:rsidP="006C3BB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DB9EB79" w14:textId="3553AF43" w:rsidR="00DF39FF" w:rsidRPr="00B24D53" w:rsidRDefault="00504965" w:rsidP="0050496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0496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xx</w:t>
            </w:r>
          </w:p>
        </w:tc>
      </w:tr>
      <w:tr w:rsidR="0059267D" w:rsidRPr="001900DA" w14:paraId="63F337F7" w14:textId="77777777" w:rsidTr="006C3BBE">
        <w:trPr>
          <w:trHeight w:val="567"/>
          <w:jc w:val="center"/>
        </w:trPr>
        <w:tc>
          <w:tcPr>
            <w:tcW w:w="2828" w:type="pct"/>
            <w:gridSpan w:val="2"/>
            <w:shd w:val="clear" w:color="auto" w:fill="auto"/>
            <w:vAlign w:val="center"/>
          </w:tcPr>
          <w:p w14:paraId="68198FFA" w14:textId="77777777" w:rsidR="0059267D" w:rsidRPr="00204529" w:rsidRDefault="0059267D" w:rsidP="001237DD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     </w:t>
            </w:r>
            <w:r w:rsidR="001237DD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4</w:t>
            </w:r>
            <w:r w:rsidRPr="000B2C1E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.</w:t>
            </w:r>
            <w:r w:rsidRPr="000B2C1E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ab/>
            </w:r>
            <w:r w:rsidR="00A412A7" w:rsidRPr="00504965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8"/>
              </w:rPr>
              <w:t>Box palety – s vetracími štrbinami</w:t>
            </w:r>
          </w:p>
        </w:tc>
        <w:tc>
          <w:tcPr>
            <w:tcW w:w="767" w:type="pct"/>
            <w:vAlign w:val="center"/>
          </w:tcPr>
          <w:p w14:paraId="37B55040" w14:textId="77777777" w:rsidR="0059267D" w:rsidRPr="00E034BE" w:rsidRDefault="0059267D" w:rsidP="006C3BB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41D46657" w14:textId="2B02649A" w:rsidR="0059267D" w:rsidRPr="001900DA" w:rsidRDefault="00096989" w:rsidP="006C3B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208</w:t>
            </w:r>
          </w:p>
        </w:tc>
        <w:tc>
          <w:tcPr>
            <w:tcW w:w="723" w:type="pct"/>
            <w:gridSpan w:val="2"/>
            <w:vAlign w:val="center"/>
          </w:tcPr>
          <w:p w14:paraId="0C66EF33" w14:textId="77777777" w:rsidR="0059267D" w:rsidRPr="001900DA" w:rsidRDefault="0059267D" w:rsidP="006C3BB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9267D" w:rsidRPr="00B24D53" w14:paraId="03795C6E" w14:textId="77777777" w:rsidTr="006C3BBE">
        <w:trPr>
          <w:trHeight w:val="567"/>
          <w:jc w:val="center"/>
        </w:trPr>
        <w:tc>
          <w:tcPr>
            <w:tcW w:w="5000" w:type="pct"/>
            <w:gridSpan w:val="6"/>
          </w:tcPr>
          <w:p w14:paraId="76D59CBE" w14:textId="3EB8F57B" w:rsidR="0059267D" w:rsidRPr="00B24D53" w:rsidRDefault="0059267D" w:rsidP="006C3BB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BEB0DB2" w14:textId="0B3C29E6" w:rsidR="0059267D" w:rsidRPr="00B24D53" w:rsidRDefault="00504965" w:rsidP="006C3BB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0496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xx</w:t>
            </w:r>
          </w:p>
        </w:tc>
      </w:tr>
      <w:tr w:rsidR="00F36679" w:rsidRPr="00B24D53" w14:paraId="6BD29947" w14:textId="77777777" w:rsidTr="00504965">
        <w:trPr>
          <w:gridAfter w:val="1"/>
          <w:wAfter w:w="61" w:type="pct"/>
          <w:trHeight w:val="567"/>
          <w:jc w:val="center"/>
        </w:trPr>
        <w:tc>
          <w:tcPr>
            <w:tcW w:w="2469" w:type="pct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61DB97B0" w14:textId="77777777" w:rsidR="00F36679" w:rsidRPr="00B24D53" w:rsidRDefault="00F36679" w:rsidP="0053524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Celková cena bez DPH </w:t>
            </w:r>
          </w:p>
        </w:tc>
        <w:tc>
          <w:tcPr>
            <w:tcW w:w="2470" w:type="pct"/>
            <w:gridSpan w:val="4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40572FD3" w14:textId="77777777" w:rsidR="00F36679" w:rsidRPr="00B24D53" w:rsidRDefault="00F36679" w:rsidP="0053524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36679" w:rsidRPr="00B24D53" w14:paraId="2DFDCA1D" w14:textId="77777777" w:rsidTr="00504965">
        <w:trPr>
          <w:gridAfter w:val="1"/>
          <w:wAfter w:w="61" w:type="pct"/>
          <w:trHeight w:val="567"/>
          <w:jc w:val="center"/>
        </w:trPr>
        <w:tc>
          <w:tcPr>
            <w:tcW w:w="2469" w:type="pc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94F1AA7" w14:textId="77777777" w:rsidR="00F36679" w:rsidRPr="00B24D53" w:rsidRDefault="00F36679" w:rsidP="0053524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DPH 20 %</w:t>
            </w:r>
          </w:p>
        </w:tc>
        <w:tc>
          <w:tcPr>
            <w:tcW w:w="2470" w:type="pct"/>
            <w:gridSpan w:val="4"/>
            <w:tcBorders>
              <w:right w:val="nil"/>
            </w:tcBorders>
            <w:shd w:val="clear" w:color="auto" w:fill="D9D9D9" w:themeFill="background1" w:themeFillShade="D9"/>
          </w:tcPr>
          <w:p w14:paraId="3ABE34D6" w14:textId="77777777" w:rsidR="00F36679" w:rsidRPr="00B24D53" w:rsidRDefault="00F36679" w:rsidP="0053524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36679" w:rsidRPr="00B24D53" w14:paraId="295AD2B6" w14:textId="77777777" w:rsidTr="00504965">
        <w:trPr>
          <w:gridAfter w:val="1"/>
          <w:wAfter w:w="61" w:type="pct"/>
          <w:trHeight w:val="567"/>
          <w:jc w:val="center"/>
        </w:trPr>
        <w:tc>
          <w:tcPr>
            <w:tcW w:w="2469" w:type="pct"/>
            <w:tcBorders>
              <w:left w:val="nil"/>
              <w:bottom w:val="single" w:sz="12" w:space="0" w:color="auto"/>
            </w:tcBorders>
            <w:shd w:val="clear" w:color="auto" w:fill="D9D9D9" w:themeFill="background1" w:themeFillShade="D9"/>
          </w:tcPr>
          <w:p w14:paraId="7C3F823D" w14:textId="77777777" w:rsidR="00F36679" w:rsidRPr="00B24D53" w:rsidRDefault="00F36679" w:rsidP="0053524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Celková cena s DPH</w:t>
            </w:r>
          </w:p>
        </w:tc>
        <w:tc>
          <w:tcPr>
            <w:tcW w:w="2470" w:type="pct"/>
            <w:gridSpan w:val="4"/>
            <w:tcBorders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2B7457D8" w14:textId="77777777" w:rsidR="00F36679" w:rsidRPr="00B24D53" w:rsidRDefault="00F36679" w:rsidP="0053524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C525068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CE379C7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B9B7C81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E03E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51F81E4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D9B9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FC52B31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22B9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3AF7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EFFF2D" w14:textId="77777777" w:rsidR="00504965" w:rsidRDefault="00504965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AE7D84" w14:textId="77777777" w:rsidR="00504965" w:rsidRDefault="00504965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B50672" w14:textId="77777777" w:rsidR="00504965" w:rsidRPr="00E86327" w:rsidRDefault="00504965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21E6DB96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C03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7193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82D266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5CE62C8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504965">
          <w:headerReference w:type="default" r:id="rId8"/>
          <w:pgSz w:w="11906" w:h="16838"/>
          <w:pgMar w:top="1417" w:right="1417" w:bottom="1135" w:left="1417" w:header="708" w:footer="708" w:gutter="0"/>
          <w:pgNumType w:start="1"/>
          <w:cols w:space="708"/>
          <w:docGrid w:linePitch="360"/>
        </w:sectPr>
      </w:pPr>
    </w:p>
    <w:p w14:paraId="79B05052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06466F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17C8F8DA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13FF85A9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4CB75C4A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315C700E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50E2A" w14:textId="77777777" w:rsidR="00BB659D" w:rsidRDefault="00BB659D" w:rsidP="007E20AA">
      <w:r>
        <w:separator/>
      </w:r>
    </w:p>
  </w:endnote>
  <w:endnote w:type="continuationSeparator" w:id="0">
    <w:p w14:paraId="184DC49D" w14:textId="77777777" w:rsidR="00BB659D" w:rsidRDefault="00BB659D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BA6EB" w14:textId="77777777" w:rsidR="00BB659D" w:rsidRDefault="00BB659D" w:rsidP="007E20AA">
      <w:r>
        <w:separator/>
      </w:r>
    </w:p>
  </w:footnote>
  <w:footnote w:type="continuationSeparator" w:id="0">
    <w:p w14:paraId="0FC37DF0" w14:textId="77777777" w:rsidR="00BB659D" w:rsidRDefault="00BB659D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0A14E" w14:textId="77777777" w:rsidR="002814AE" w:rsidRDefault="002814AE" w:rsidP="007E20AA">
    <w:pPr>
      <w:pStyle w:val="Hlavika"/>
      <w:jc w:val="right"/>
    </w:pPr>
    <w:r>
      <w:t xml:space="preserve">Príloha č. 1 </w:t>
    </w:r>
  </w:p>
  <w:p w14:paraId="7CD8D904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B9BB4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6A814A50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7D0CDE10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71B0077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91A6F2B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D2EF6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91AAE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7F60776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88D2B0F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24B0C07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366595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0117B"/>
    <w:multiLevelType w:val="hybridMultilevel"/>
    <w:tmpl w:val="5E9851A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A404ACD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DAD1F5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101689D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4D12F97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64266B5"/>
    <w:multiLevelType w:val="hybridMultilevel"/>
    <w:tmpl w:val="DD2A588A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A7FB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B78A3"/>
    <w:multiLevelType w:val="hybridMultilevel"/>
    <w:tmpl w:val="5CDC0266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ED70000"/>
    <w:multiLevelType w:val="hybridMultilevel"/>
    <w:tmpl w:val="5678ADE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20AD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35949B7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71750E9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96E85"/>
    <w:multiLevelType w:val="hybridMultilevel"/>
    <w:tmpl w:val="0728EC54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28B31E6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2D97AC7"/>
    <w:multiLevelType w:val="hybridMultilevel"/>
    <w:tmpl w:val="A150FCB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27A9C"/>
    <w:multiLevelType w:val="hybridMultilevel"/>
    <w:tmpl w:val="E3D61D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601369">
    <w:abstractNumId w:val="14"/>
  </w:num>
  <w:num w:numId="2" w16cid:durableId="1634481016">
    <w:abstractNumId w:val="25"/>
  </w:num>
  <w:num w:numId="3" w16cid:durableId="1007559840">
    <w:abstractNumId w:val="12"/>
  </w:num>
  <w:num w:numId="4" w16cid:durableId="843474848">
    <w:abstractNumId w:val="5"/>
  </w:num>
  <w:num w:numId="5" w16cid:durableId="449981126">
    <w:abstractNumId w:val="17"/>
  </w:num>
  <w:num w:numId="6" w16cid:durableId="1954045893">
    <w:abstractNumId w:val="21"/>
  </w:num>
  <w:num w:numId="7" w16cid:durableId="230896013">
    <w:abstractNumId w:val="16"/>
  </w:num>
  <w:num w:numId="8" w16cid:durableId="600604015">
    <w:abstractNumId w:val="3"/>
  </w:num>
  <w:num w:numId="9" w16cid:durableId="204828488">
    <w:abstractNumId w:val="7"/>
  </w:num>
  <w:num w:numId="10" w16cid:durableId="532769699">
    <w:abstractNumId w:val="26"/>
  </w:num>
  <w:num w:numId="11" w16cid:durableId="1522353688">
    <w:abstractNumId w:val="13"/>
  </w:num>
  <w:num w:numId="12" w16cid:durableId="1352679517">
    <w:abstractNumId w:val="2"/>
  </w:num>
  <w:num w:numId="13" w16cid:durableId="1789617862">
    <w:abstractNumId w:val="0"/>
  </w:num>
  <w:num w:numId="14" w16cid:durableId="1319722772">
    <w:abstractNumId w:val="20"/>
  </w:num>
  <w:num w:numId="15" w16cid:durableId="828206794">
    <w:abstractNumId w:val="18"/>
  </w:num>
  <w:num w:numId="16" w16cid:durableId="1945764894">
    <w:abstractNumId w:val="1"/>
  </w:num>
  <w:num w:numId="17" w16cid:durableId="2021078237">
    <w:abstractNumId w:val="19"/>
  </w:num>
  <w:num w:numId="18" w16cid:durableId="223681823">
    <w:abstractNumId w:val="8"/>
  </w:num>
  <w:num w:numId="19" w16cid:durableId="1733459018">
    <w:abstractNumId w:val="10"/>
  </w:num>
  <w:num w:numId="20" w16cid:durableId="1251617461">
    <w:abstractNumId w:val="4"/>
  </w:num>
  <w:num w:numId="21" w16cid:durableId="1908026227">
    <w:abstractNumId w:val="11"/>
  </w:num>
  <w:num w:numId="22" w16cid:durableId="417796906">
    <w:abstractNumId w:val="23"/>
  </w:num>
  <w:num w:numId="23" w16cid:durableId="749425967">
    <w:abstractNumId w:val="9"/>
  </w:num>
  <w:num w:numId="24" w16cid:durableId="1653876041">
    <w:abstractNumId w:val="15"/>
  </w:num>
  <w:num w:numId="25" w16cid:durableId="1825387488">
    <w:abstractNumId w:val="24"/>
  </w:num>
  <w:num w:numId="26" w16cid:durableId="1567257898">
    <w:abstractNumId w:val="22"/>
  </w:num>
  <w:num w:numId="27" w16cid:durableId="881136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26804"/>
    <w:rsid w:val="00027BCD"/>
    <w:rsid w:val="0005478A"/>
    <w:rsid w:val="00073B65"/>
    <w:rsid w:val="00074E43"/>
    <w:rsid w:val="00096989"/>
    <w:rsid w:val="00097EDC"/>
    <w:rsid w:val="000B2C1E"/>
    <w:rsid w:val="000E5C94"/>
    <w:rsid w:val="000F7783"/>
    <w:rsid w:val="0010105B"/>
    <w:rsid w:val="0011272A"/>
    <w:rsid w:val="001237DD"/>
    <w:rsid w:val="001336BE"/>
    <w:rsid w:val="00163DB3"/>
    <w:rsid w:val="001900DA"/>
    <w:rsid w:val="001955F6"/>
    <w:rsid w:val="001E13D6"/>
    <w:rsid w:val="00204529"/>
    <w:rsid w:val="00227208"/>
    <w:rsid w:val="0023539E"/>
    <w:rsid w:val="002814AE"/>
    <w:rsid w:val="00290144"/>
    <w:rsid w:val="00291D4D"/>
    <w:rsid w:val="002A44B1"/>
    <w:rsid w:val="002C51C5"/>
    <w:rsid w:val="002E13EB"/>
    <w:rsid w:val="002F6D0F"/>
    <w:rsid w:val="00303502"/>
    <w:rsid w:val="0032297C"/>
    <w:rsid w:val="003255F5"/>
    <w:rsid w:val="00336D0C"/>
    <w:rsid w:val="00341260"/>
    <w:rsid w:val="00353AE5"/>
    <w:rsid w:val="003575F9"/>
    <w:rsid w:val="00370429"/>
    <w:rsid w:val="003A3C6B"/>
    <w:rsid w:val="003B0DDF"/>
    <w:rsid w:val="003C3DA3"/>
    <w:rsid w:val="003E4279"/>
    <w:rsid w:val="003E7A3D"/>
    <w:rsid w:val="003F2E00"/>
    <w:rsid w:val="004211F1"/>
    <w:rsid w:val="00423F63"/>
    <w:rsid w:val="00437FD2"/>
    <w:rsid w:val="00441811"/>
    <w:rsid w:val="00460982"/>
    <w:rsid w:val="0046458A"/>
    <w:rsid w:val="004704BC"/>
    <w:rsid w:val="00471268"/>
    <w:rsid w:val="004854C3"/>
    <w:rsid w:val="004A77A7"/>
    <w:rsid w:val="004D196D"/>
    <w:rsid w:val="004F186E"/>
    <w:rsid w:val="00500BFB"/>
    <w:rsid w:val="00504965"/>
    <w:rsid w:val="00545425"/>
    <w:rsid w:val="00576E91"/>
    <w:rsid w:val="00586DC7"/>
    <w:rsid w:val="0059267D"/>
    <w:rsid w:val="005938CA"/>
    <w:rsid w:val="00595A54"/>
    <w:rsid w:val="00596274"/>
    <w:rsid w:val="005A250C"/>
    <w:rsid w:val="005B4C6D"/>
    <w:rsid w:val="005D0328"/>
    <w:rsid w:val="005E339C"/>
    <w:rsid w:val="0060364B"/>
    <w:rsid w:val="00610826"/>
    <w:rsid w:val="006120A7"/>
    <w:rsid w:val="00630DBC"/>
    <w:rsid w:val="006411FD"/>
    <w:rsid w:val="006423FC"/>
    <w:rsid w:val="00653875"/>
    <w:rsid w:val="006612DA"/>
    <w:rsid w:val="00666F1C"/>
    <w:rsid w:val="00673D17"/>
    <w:rsid w:val="006836AA"/>
    <w:rsid w:val="006B0F65"/>
    <w:rsid w:val="006B5DFD"/>
    <w:rsid w:val="006B6EBF"/>
    <w:rsid w:val="006C58A7"/>
    <w:rsid w:val="006F7854"/>
    <w:rsid w:val="00795E87"/>
    <w:rsid w:val="007A3837"/>
    <w:rsid w:val="007A6E2F"/>
    <w:rsid w:val="007B1B2D"/>
    <w:rsid w:val="007E20AA"/>
    <w:rsid w:val="00805EF0"/>
    <w:rsid w:val="00820E57"/>
    <w:rsid w:val="0082436E"/>
    <w:rsid w:val="00826397"/>
    <w:rsid w:val="0083184B"/>
    <w:rsid w:val="008461B6"/>
    <w:rsid w:val="008938A9"/>
    <w:rsid w:val="008C60CA"/>
    <w:rsid w:val="008D11D8"/>
    <w:rsid w:val="008F11DC"/>
    <w:rsid w:val="008F196C"/>
    <w:rsid w:val="008F67F8"/>
    <w:rsid w:val="00916C16"/>
    <w:rsid w:val="00967B79"/>
    <w:rsid w:val="00970DD2"/>
    <w:rsid w:val="009878ED"/>
    <w:rsid w:val="009913D3"/>
    <w:rsid w:val="0099493F"/>
    <w:rsid w:val="009A2A23"/>
    <w:rsid w:val="009D25A4"/>
    <w:rsid w:val="00A109B6"/>
    <w:rsid w:val="00A14114"/>
    <w:rsid w:val="00A35B12"/>
    <w:rsid w:val="00A37982"/>
    <w:rsid w:val="00A412A7"/>
    <w:rsid w:val="00A41D7B"/>
    <w:rsid w:val="00A5483E"/>
    <w:rsid w:val="00A6020D"/>
    <w:rsid w:val="00AB15F5"/>
    <w:rsid w:val="00AC7169"/>
    <w:rsid w:val="00AE4F79"/>
    <w:rsid w:val="00B24D53"/>
    <w:rsid w:val="00B26EBE"/>
    <w:rsid w:val="00B27DAA"/>
    <w:rsid w:val="00B30B4C"/>
    <w:rsid w:val="00B66AE8"/>
    <w:rsid w:val="00B704C5"/>
    <w:rsid w:val="00B77EB1"/>
    <w:rsid w:val="00B97995"/>
    <w:rsid w:val="00BB659D"/>
    <w:rsid w:val="00BC15F0"/>
    <w:rsid w:val="00BC7D41"/>
    <w:rsid w:val="00BE43FC"/>
    <w:rsid w:val="00C065DB"/>
    <w:rsid w:val="00C35685"/>
    <w:rsid w:val="00C4534D"/>
    <w:rsid w:val="00C6771B"/>
    <w:rsid w:val="00CB79C7"/>
    <w:rsid w:val="00CD4E0B"/>
    <w:rsid w:val="00CD66D8"/>
    <w:rsid w:val="00D01C61"/>
    <w:rsid w:val="00D13623"/>
    <w:rsid w:val="00D24379"/>
    <w:rsid w:val="00D432E5"/>
    <w:rsid w:val="00D55093"/>
    <w:rsid w:val="00D63620"/>
    <w:rsid w:val="00D86A63"/>
    <w:rsid w:val="00DB12F9"/>
    <w:rsid w:val="00DB6343"/>
    <w:rsid w:val="00DF39FF"/>
    <w:rsid w:val="00E01EB6"/>
    <w:rsid w:val="00E16246"/>
    <w:rsid w:val="00E23C16"/>
    <w:rsid w:val="00E24BDC"/>
    <w:rsid w:val="00E257E8"/>
    <w:rsid w:val="00E35A03"/>
    <w:rsid w:val="00E51327"/>
    <w:rsid w:val="00E86327"/>
    <w:rsid w:val="00E91133"/>
    <w:rsid w:val="00E952C2"/>
    <w:rsid w:val="00E9728C"/>
    <w:rsid w:val="00EC5A02"/>
    <w:rsid w:val="00ED1F86"/>
    <w:rsid w:val="00ED5F87"/>
    <w:rsid w:val="00EE2A43"/>
    <w:rsid w:val="00F02ED1"/>
    <w:rsid w:val="00F21587"/>
    <w:rsid w:val="00F23B66"/>
    <w:rsid w:val="00F3047D"/>
    <w:rsid w:val="00F36679"/>
    <w:rsid w:val="00F46DFB"/>
    <w:rsid w:val="00F663F9"/>
    <w:rsid w:val="00F76A1F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F4A5"/>
  <w15:docId w15:val="{D0494215-99D3-4B90-B61D-A790FD59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Bezriadkovania">
    <w:name w:val="No Spacing"/>
    <w:uiPriority w:val="1"/>
    <w:qFormat/>
    <w:rsid w:val="00441811"/>
    <w:pPr>
      <w:spacing w:after="0" w:line="240" w:lineRule="auto"/>
    </w:pPr>
    <w:rPr>
      <w:rFonts w:eastAsiaTheme="minorEastAsia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7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7FD2"/>
    <w:rPr>
      <w:rFonts w:ascii="Tahoma" w:eastAsia="Times New Roman" w:hAnsi="Tahoma" w:cs="Tahoma"/>
      <w:noProof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1C590-6DEA-4103-830A-259A9E07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MVL</cp:lastModifiedBy>
  <cp:revision>24</cp:revision>
  <cp:lastPrinted>2022-04-11T10:53:00Z</cp:lastPrinted>
  <dcterms:created xsi:type="dcterms:W3CDTF">2022-04-11T13:20:00Z</dcterms:created>
  <dcterms:modified xsi:type="dcterms:W3CDTF">2024-07-30T08:03:00Z</dcterms:modified>
</cp:coreProperties>
</file>