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Príloha č. 2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1E495C">
        <w:rPr>
          <w:rFonts w:ascii="Arial Narrow" w:hAnsi="Arial Narrow" w:cs="Arial Narrow"/>
          <w:b/>
          <w:bCs/>
          <w:sz w:val="32"/>
          <w:szCs w:val="32"/>
        </w:rPr>
        <w:t>SVO</w:t>
      </w:r>
      <w:r w:rsidR="00D61094">
        <w:rPr>
          <w:rFonts w:ascii="Arial Narrow" w:hAnsi="Arial Narrow" w:cs="Arial Narrow"/>
          <w:b/>
          <w:bCs/>
          <w:sz w:val="32"/>
          <w:szCs w:val="32"/>
        </w:rPr>
        <w:t>-</w:t>
      </w:r>
      <w:r w:rsidR="001E495C">
        <w:rPr>
          <w:rFonts w:ascii="Arial Narrow" w:hAnsi="Arial Narrow" w:cs="Arial Narrow"/>
          <w:b/>
          <w:bCs/>
          <w:sz w:val="32"/>
          <w:szCs w:val="32"/>
        </w:rPr>
        <w:t>R</w:t>
      </w:r>
      <w:r w:rsidRPr="00951673">
        <w:rPr>
          <w:rFonts w:ascii="Arial Narrow" w:hAnsi="Arial Narrow" w:cs="Arial Narrow"/>
          <w:b/>
          <w:bCs/>
          <w:sz w:val="32"/>
          <w:szCs w:val="32"/>
        </w:rPr>
        <w:t>VO</w:t>
      </w:r>
      <w:r w:rsidR="001E495C">
        <w:rPr>
          <w:rFonts w:ascii="Arial Narrow" w:hAnsi="Arial Narrow" w:cs="Arial Narrow"/>
          <w:b/>
          <w:bCs/>
          <w:sz w:val="32"/>
          <w:szCs w:val="32"/>
        </w:rPr>
        <w:t>3</w:t>
      </w:r>
      <w:r w:rsidRPr="00951673">
        <w:rPr>
          <w:rFonts w:ascii="Arial Narrow" w:hAnsi="Arial Narrow" w:cs="Arial Narrow"/>
          <w:b/>
          <w:bCs/>
          <w:sz w:val="32"/>
          <w:szCs w:val="32"/>
        </w:rPr>
        <w:t>-20</w:t>
      </w:r>
      <w:r w:rsidR="00D61094">
        <w:rPr>
          <w:rFonts w:ascii="Arial Narrow" w:hAnsi="Arial Narrow" w:cs="Arial Narrow"/>
          <w:b/>
          <w:bCs/>
          <w:sz w:val="32"/>
          <w:szCs w:val="32"/>
        </w:rPr>
        <w:t>2</w:t>
      </w:r>
      <w:r w:rsidR="001E495C">
        <w:rPr>
          <w:rFonts w:ascii="Arial Narrow" w:hAnsi="Arial Narrow" w:cs="Arial Narrow"/>
          <w:b/>
          <w:bCs/>
          <w:sz w:val="32"/>
          <w:szCs w:val="32"/>
        </w:rPr>
        <w:t>4</w:t>
      </w:r>
      <w:r w:rsidRPr="00951673">
        <w:rPr>
          <w:rFonts w:ascii="Arial Narrow" w:hAnsi="Arial Narrow" w:cs="Arial Narrow"/>
          <w:b/>
          <w:bCs/>
          <w:sz w:val="32"/>
          <w:szCs w:val="32"/>
        </w:rPr>
        <w:t>/00</w:t>
      </w:r>
      <w:r w:rsidR="001E495C">
        <w:rPr>
          <w:rFonts w:ascii="Arial Narrow" w:hAnsi="Arial Narrow" w:cs="Arial Narrow"/>
          <w:b/>
          <w:bCs/>
          <w:sz w:val="32"/>
          <w:szCs w:val="32"/>
        </w:rPr>
        <w:t>0702</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proofErr w:type="spellStart"/>
      <w:r w:rsidR="001E495C">
        <w:rPr>
          <w:rFonts w:ascii="Arial Narrow" w:hAnsi="Arial Narrow" w:cs="Arial Narrow"/>
          <w:b/>
          <w:bCs/>
          <w:sz w:val="22"/>
          <w:szCs w:val="22"/>
        </w:rPr>
        <w:t>kolimátorov</w:t>
      </w:r>
      <w:proofErr w:type="spellEnd"/>
      <w:r w:rsidR="001E495C">
        <w:rPr>
          <w:rFonts w:ascii="Arial Narrow" w:hAnsi="Arial Narrow" w:cs="Arial Narrow"/>
          <w:b/>
          <w:bCs/>
          <w:sz w:val="22"/>
          <w:szCs w:val="22"/>
        </w:rPr>
        <w:t>, taktických svietidiel, pištolí</w:t>
      </w:r>
      <w:r w:rsidR="00266503">
        <w:rPr>
          <w:rFonts w:ascii="Arial Narrow" w:hAnsi="Arial Narrow" w:cs="Arial Narrow"/>
          <w:b/>
          <w:bCs/>
          <w:sz w:val="22"/>
          <w:szCs w:val="22"/>
        </w:rPr>
        <w:t xml:space="preserve"> </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Default="00D61094" w:rsidP="00D61094">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rsidR="00D61094" w:rsidRPr="00B75333" w:rsidRDefault="00D61094" w:rsidP="00D61094">
      <w:pPr>
        <w:rPr>
          <w:rFonts w:ascii="Arial Narrow" w:hAnsi="Arial Narrow"/>
          <w:sz w:val="22"/>
          <w:szCs w:val="22"/>
        </w:rPr>
      </w:pPr>
    </w:p>
    <w:p w:rsidR="00D61094"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Pr="00B75333">
        <w:rPr>
          <w:rFonts w:ascii="Arial Narrow" w:hAnsi="Arial Narrow"/>
          <w:sz w:val="22"/>
          <w:szCs w:val="22"/>
        </w:rPr>
        <w:tab/>
      </w:r>
      <w:r>
        <w:rPr>
          <w:rFonts w:ascii="Arial Narrow" w:hAnsi="Arial Narrow"/>
          <w:sz w:val="22"/>
          <w:szCs w:val="22"/>
        </w:rPr>
        <w:t xml:space="preserve">               </w:t>
      </w:r>
      <w:proofErr w:type="spellStart"/>
      <w:r w:rsidR="00EE1B18">
        <w:rPr>
          <w:rFonts w:ascii="Arial Narrow" w:hAnsi="Arial Narrow" w:cs="Arial"/>
          <w:sz w:val="22"/>
          <w:szCs w:val="22"/>
        </w:rPr>
        <w:t>xxxxxxxxxx</w:t>
      </w:r>
      <w:proofErr w:type="spellEnd"/>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 Republiky,</w:t>
      </w:r>
    </w:p>
    <w:p w:rsidR="00EE1B18" w:rsidRDefault="00D61094" w:rsidP="00D61094">
      <w:pPr>
        <w:tabs>
          <w:tab w:val="clear" w:pos="2160"/>
          <w:tab w:val="clear" w:pos="2880"/>
          <w:tab w:val="clear" w:pos="4500"/>
        </w:tabs>
        <w:ind w:left="2127" w:hanging="2127"/>
        <w:rPr>
          <w:rFonts w:ascii="Arial Narrow" w:hAnsi="Arial Narrow"/>
          <w:sz w:val="22"/>
          <w:szCs w:val="22"/>
        </w:rPr>
      </w:pPr>
      <w:r>
        <w:rPr>
          <w:rFonts w:ascii="Arial Narrow" w:hAnsi="Arial Narrow" w:cs="Arial"/>
          <w:sz w:val="22"/>
          <w:szCs w:val="22"/>
        </w:rPr>
        <w:t xml:space="preserve">                                                         </w:t>
      </w: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proofErr w:type="spellStart"/>
      <w:r w:rsidR="00EE1B18">
        <w:rPr>
          <w:rFonts w:ascii="Arial Narrow" w:hAnsi="Arial Narrow"/>
          <w:sz w:val="22"/>
          <w:szCs w:val="22"/>
        </w:rPr>
        <w:t>xxxxxxxxxxxxxxxxxxxxxxxxxx</w:t>
      </w:r>
      <w:proofErr w:type="spellEnd"/>
    </w:p>
    <w:p w:rsidR="00D61094" w:rsidRDefault="00D61094" w:rsidP="00D61094">
      <w:pPr>
        <w:tabs>
          <w:tab w:val="clear" w:pos="2160"/>
          <w:tab w:val="clear" w:pos="2880"/>
          <w:tab w:val="clear" w:pos="4500"/>
        </w:tabs>
        <w:ind w:left="2127" w:hanging="2127"/>
        <w:rPr>
          <w:rFonts w:ascii="Arial Narrow" w:hAnsi="Arial Narrow" w:cs="Arial Narrow"/>
          <w:sz w:val="22"/>
          <w:szCs w:val="22"/>
        </w:rPr>
      </w:pPr>
      <w:r w:rsidRPr="003A7191">
        <w:rPr>
          <w:rFonts w:ascii="Arial Narrow" w:hAnsi="Arial Narrow" w:cs="Arial Narrow"/>
          <w:sz w:val="22"/>
          <w:szCs w:val="22"/>
        </w:rPr>
        <w:tab/>
      </w:r>
    </w:p>
    <w:p w:rsidR="00EE1B18" w:rsidRDefault="00D61094"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Pr="00B75333">
        <w:rPr>
          <w:rFonts w:ascii="Arial Narrow" w:hAnsi="Arial Narrow"/>
          <w:sz w:val="22"/>
          <w:szCs w:val="22"/>
        </w:rPr>
        <w:t>00 151</w:t>
      </w:r>
      <w:r w:rsidR="00EE1B18">
        <w:rPr>
          <w:rFonts w:ascii="Arial Narrow" w:hAnsi="Arial Narrow"/>
          <w:sz w:val="22"/>
          <w:szCs w:val="22"/>
        </w:rPr>
        <w:t> </w:t>
      </w:r>
      <w:r w:rsidRPr="00B75333">
        <w:rPr>
          <w:rFonts w:ascii="Arial Narrow" w:hAnsi="Arial Narrow"/>
          <w:sz w:val="22"/>
          <w:szCs w:val="22"/>
        </w:rPr>
        <w:t>866</w:t>
      </w:r>
    </w:p>
    <w:p w:rsidR="00D61094" w:rsidRPr="00FB3426" w:rsidRDefault="00D61094" w:rsidP="00D61094">
      <w:pPr>
        <w:tabs>
          <w:tab w:val="clear" w:pos="2160"/>
          <w:tab w:val="clear" w:pos="2880"/>
          <w:tab w:val="clear" w:pos="4500"/>
        </w:tabs>
        <w:ind w:left="2865" w:hanging="2865"/>
        <w:rPr>
          <w:rFonts w:ascii="Arial Narrow" w:hAnsi="Arial Narrow"/>
          <w:sz w:val="22"/>
          <w:szCs w:val="22"/>
        </w:rPr>
      </w:pPr>
      <w:r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lastRenderedPageBreak/>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w:t>
      </w:r>
      <w:r w:rsidR="001E495C">
        <w:rPr>
          <w:rFonts w:ascii="Arial Narrow" w:hAnsi="Arial Narrow"/>
          <w:sz w:val="22"/>
          <w:szCs w:val="22"/>
          <w:lang w:val="sk-SK" w:eastAsia="en-US"/>
        </w:rPr>
        <w:t>4</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1E495C">
        <w:rPr>
          <w:rFonts w:ascii="Arial Narrow" w:hAnsi="Arial Narrow"/>
          <w:sz w:val="22"/>
          <w:szCs w:val="22"/>
          <w:lang w:val="sk-SK" w:eastAsia="en-US"/>
        </w:rPr>
        <w:t>4</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1E495C">
        <w:rPr>
          <w:rFonts w:ascii="Arial Narrow" w:hAnsi="Arial Narrow"/>
          <w:sz w:val="22"/>
          <w:szCs w:val="22"/>
          <w:lang w:val="sk-SK" w:eastAsia="en-US"/>
        </w:rPr>
        <w:t>4</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w:t>
      </w:r>
      <w:r w:rsidR="001E495C">
        <w:rPr>
          <w:rFonts w:ascii="Arial Narrow" w:hAnsi="Arial Narrow"/>
          <w:sz w:val="22"/>
          <w:szCs w:val="22"/>
          <w:lang w:val="sk-SK" w:eastAsia="en-US"/>
        </w:rPr>
        <w:t>4</w:t>
      </w:r>
      <w:r w:rsidRPr="00667D86">
        <w:rPr>
          <w:rFonts w:ascii="Arial Narrow" w:hAnsi="Arial Narrow"/>
          <w:sz w:val="22"/>
          <w:szCs w:val="22"/>
          <w:lang w:eastAsia="en-US"/>
        </w:rPr>
        <w:t xml:space="preserve"> verejnú </w:t>
      </w:r>
      <w:bookmarkStart w:id="0" w:name="_GoBack"/>
      <w:bookmarkEnd w:id="0"/>
      <w:r w:rsidRPr="00667D86">
        <w:rPr>
          <w:rFonts w:ascii="Arial Narrow" w:hAnsi="Arial Narrow"/>
          <w:sz w:val="22"/>
          <w:szCs w:val="22"/>
          <w:lang w:eastAsia="en-US"/>
        </w:rPr>
        <w:t xml:space="preserve">súťaž na realizáciu zákazky s názvom </w:t>
      </w:r>
      <w:r w:rsidR="00D61094">
        <w:rPr>
          <w:rFonts w:ascii="Arial Narrow" w:hAnsi="Arial Narrow"/>
          <w:sz w:val="22"/>
          <w:szCs w:val="22"/>
          <w:lang w:val="sk-SK" w:eastAsia="en-US"/>
        </w:rPr>
        <w:t>„</w:t>
      </w:r>
      <w:proofErr w:type="spellStart"/>
      <w:r w:rsidR="001E495C" w:rsidRPr="001E495C">
        <w:rPr>
          <w:rFonts w:ascii="Arial Narrow" w:hAnsi="Arial Narrow"/>
          <w:b/>
          <w:sz w:val="22"/>
          <w:szCs w:val="22"/>
          <w:lang w:val="sk-SK" w:eastAsia="en-US"/>
        </w:rPr>
        <w:t>Kolimátor</w:t>
      </w:r>
      <w:proofErr w:type="spellEnd"/>
      <w:r w:rsidR="001E495C" w:rsidRPr="001E495C">
        <w:rPr>
          <w:rFonts w:ascii="Arial Narrow" w:hAnsi="Arial Narrow"/>
          <w:b/>
          <w:sz w:val="22"/>
          <w:szCs w:val="22"/>
          <w:lang w:val="sk-SK" w:eastAsia="en-US"/>
        </w:rPr>
        <w:t>, taktické svietidlo, pištoľ</w:t>
      </w:r>
      <w:r w:rsidR="001E495C">
        <w:rPr>
          <w:rFonts w:ascii="Arial Narrow" w:hAnsi="Arial Narrow"/>
          <w:sz w:val="22"/>
          <w:szCs w:val="22"/>
          <w:lang w:val="sk-SK" w:eastAsia="en-US"/>
        </w:rPr>
        <w:t>“</w:t>
      </w:r>
      <w:r w:rsidR="005B2F36" w:rsidRPr="00667D86">
        <w:rPr>
          <w:rFonts w:ascii="Arial Narrow" w:hAnsi="Arial Narrow"/>
          <w:sz w:val="22"/>
          <w:szCs w:val="22"/>
          <w:lang w:eastAsia="en-US"/>
        </w:rPr>
        <w:t xml:space="preserve"> </w:t>
      </w:r>
      <w:r w:rsidRPr="00667D86">
        <w:rPr>
          <w:rFonts w:ascii="Arial Narrow" w:hAnsi="Arial Narrow"/>
          <w:sz w:val="22"/>
          <w:szCs w:val="22"/>
          <w:lang w:eastAsia="en-US"/>
        </w:rPr>
        <w:t>(ďal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6D69CE" w:rsidRDefault="006D69CE" w:rsidP="006D69CE">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6D69CE" w:rsidRPr="00B961A3" w:rsidRDefault="006D69CE" w:rsidP="006D69CE">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6D69CE" w:rsidRPr="006D69CE" w:rsidRDefault="006D69CE" w:rsidP="006D69CE">
      <w:pPr>
        <w:pStyle w:val="Odsekzoznamu"/>
        <w:spacing w:line="264" w:lineRule="auto"/>
        <w:ind w:left="360"/>
        <w:jc w:val="center"/>
        <w:rPr>
          <w:rFonts w:ascii="Arial Narrow" w:hAnsi="Arial Narrow"/>
          <w:b/>
          <w:sz w:val="22"/>
          <w:szCs w:val="22"/>
        </w:rPr>
      </w:pPr>
      <w:r w:rsidRPr="006D69CE">
        <w:rPr>
          <w:rFonts w:ascii="Arial Narrow" w:hAnsi="Arial Narrow"/>
          <w:b/>
          <w:sz w:val="22"/>
          <w:szCs w:val="22"/>
        </w:rPr>
        <w:t>Doba trvania Dohody</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EE1B18">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EE1B18" w:rsidRPr="00EE1B18" w:rsidRDefault="00691510" w:rsidP="00EE1B18">
      <w:pPr>
        <w:numPr>
          <w:ilvl w:val="1"/>
          <w:numId w:val="7"/>
        </w:numPr>
        <w:tabs>
          <w:tab w:val="clear" w:pos="2160"/>
          <w:tab w:val="clear" w:pos="2880"/>
          <w:tab w:val="clear" w:pos="4500"/>
        </w:tabs>
        <w:spacing w:after="60"/>
        <w:ind w:left="715" w:hanging="709"/>
        <w:jc w:val="both"/>
        <w:rPr>
          <w:rFonts w:ascii="Arial Narrow" w:hAnsi="Arial Narrow" w:cs="Arial"/>
          <w:color w:val="000000"/>
          <w:sz w:val="22"/>
          <w:szCs w:val="22"/>
        </w:rPr>
      </w:pPr>
      <w:r w:rsidRPr="00EE1B18">
        <w:rPr>
          <w:rFonts w:ascii="Arial Narrow" w:hAnsi="Arial Narrow"/>
          <w:sz w:val="22"/>
          <w:szCs w:val="22"/>
        </w:rPr>
        <w:t>Miestom dodania</w:t>
      </w:r>
      <w:r w:rsidR="000B333D" w:rsidRPr="00EE1B18">
        <w:rPr>
          <w:rFonts w:ascii="Arial Narrow" w:hAnsi="Arial Narrow"/>
          <w:sz w:val="22"/>
          <w:szCs w:val="22"/>
        </w:rPr>
        <w:t xml:space="preserve"> Tovaru</w:t>
      </w:r>
      <w:r w:rsidRPr="00EE1B18">
        <w:rPr>
          <w:rFonts w:ascii="Arial Narrow" w:hAnsi="Arial Narrow"/>
          <w:sz w:val="22"/>
          <w:szCs w:val="22"/>
        </w:rPr>
        <w:t xml:space="preserve"> je Ústredný sklad MV SR</w:t>
      </w:r>
      <w:r w:rsidRPr="00EE1B18">
        <w:rPr>
          <w:rFonts w:ascii="Arial Narrow" w:hAnsi="Arial Narrow" w:cs="Arial"/>
          <w:sz w:val="22"/>
          <w:szCs w:val="22"/>
        </w:rPr>
        <w:t>, Príboj 560, 976 13 Slovenská Ľupča</w:t>
      </w:r>
      <w:r w:rsidR="00EE1B18">
        <w:rPr>
          <w:rFonts w:ascii="Arial Narrow" w:hAnsi="Arial Narrow" w:cs="Arial"/>
          <w:sz w:val="22"/>
          <w:szCs w:val="22"/>
        </w:rPr>
        <w:t>.</w:t>
      </w:r>
      <w:r w:rsidR="000B333D" w:rsidRPr="00EE1B18">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572C9D">
        <w:rPr>
          <w:rFonts w:ascii="Arial Narrow" w:hAnsi="Arial Narrow" w:cs="Arial Narrow"/>
          <w:sz w:val="22"/>
          <w:szCs w:val="22"/>
        </w:rPr>
        <w:t>desiatich</w:t>
      </w:r>
      <w:r w:rsidR="00BE2E94">
        <w:rPr>
          <w:rFonts w:ascii="Arial Narrow" w:hAnsi="Arial Narrow" w:cs="Arial Narrow"/>
          <w:sz w:val="22"/>
          <w:szCs w:val="22"/>
        </w:rPr>
        <w:t xml:space="preserve"> (</w:t>
      </w:r>
      <w:r w:rsidR="00572C9D">
        <w:rPr>
          <w:rFonts w:ascii="Arial Narrow" w:hAnsi="Arial Narrow" w:cs="Arial Narrow"/>
          <w:sz w:val="22"/>
          <w:szCs w:val="22"/>
        </w:rPr>
        <w:t>1</w:t>
      </w:r>
      <w:r>
        <w:rPr>
          <w:rFonts w:ascii="Arial Narrow" w:hAnsi="Arial Narrow" w:cs="Arial Narrow"/>
          <w:sz w:val="22"/>
          <w:szCs w:val="22"/>
        </w:rPr>
        <w:t>0)</w:t>
      </w:r>
      <w:r w:rsidRPr="001206F6">
        <w:rPr>
          <w:rFonts w:ascii="Arial Narrow" w:hAnsi="Arial Narrow" w:cs="Arial Narrow"/>
          <w:sz w:val="22"/>
          <w:szCs w:val="22"/>
        </w:rPr>
        <w:t xml:space="preserve"> </w:t>
      </w:r>
      <w:r w:rsidR="00572C9D">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6D69CE" w:rsidRPr="0060143A" w:rsidRDefault="006D69CE" w:rsidP="006D69CE">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 xml:space="preserve">má povinnosť zapisovať sa do </w:t>
      </w:r>
      <w:r w:rsidRPr="001E3E7E">
        <w:rPr>
          <w:rFonts w:ascii="Arial Narrow" w:hAnsi="Arial Narrow"/>
          <w:sz w:val="22"/>
          <w:szCs w:val="22"/>
        </w:rPr>
        <w:lastRenderedPageBreak/>
        <w:t>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FE4C8F" w:rsidRPr="00FE20B1"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EE1B18" w:rsidRDefault="00EE1B18" w:rsidP="009F5A12">
      <w:pPr>
        <w:spacing w:line="264" w:lineRule="auto"/>
        <w:ind w:left="360"/>
        <w:jc w:val="center"/>
        <w:rPr>
          <w:rFonts w:ascii="Arial Narrow" w:hAnsi="Arial Narrow"/>
          <w:b/>
          <w:sz w:val="22"/>
          <w:szCs w:val="22"/>
        </w:rPr>
      </w:pPr>
    </w:p>
    <w:p w:rsidR="00EE1B18" w:rsidRDefault="00EE1B18"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FE4C8F"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FE4C8F" w:rsidRDefault="00FE4C8F" w:rsidP="00FE4C8F">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FE4C8F" w:rsidRPr="00644F30"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FE4C8F" w:rsidRDefault="00FE4C8F"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dve (2) vyhotovenia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2C6B08" w:rsidRDefault="002C6B08" w:rsidP="00734E8D">
      <w:pPr>
        <w:spacing w:line="264" w:lineRule="auto"/>
        <w:ind w:left="360" w:hanging="360"/>
        <w:rPr>
          <w:rFonts w:ascii="Arial Narrow" w:hAnsi="Arial Narrow"/>
          <w:b/>
          <w:sz w:val="22"/>
          <w:szCs w:val="22"/>
        </w:rPr>
      </w:pPr>
    </w:p>
    <w:p w:rsidR="002C6B08" w:rsidRPr="00B72795" w:rsidRDefault="002C6B08"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EE1B18">
        <w:rPr>
          <w:rFonts w:ascii="Arial Narrow" w:hAnsi="Arial Narrow" w:cs="Arial"/>
          <w:sz w:val="22"/>
          <w:szCs w:val="22"/>
        </w:rPr>
        <w:t>xxxxxxxxxxxxxxxxx</w:t>
      </w:r>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560089"/>
      <w:docPartObj>
        <w:docPartGallery w:val="Page Numbers (Bottom of Page)"/>
        <w:docPartUnique/>
      </w:docPartObj>
    </w:sdtPr>
    <w:sdtEndPr/>
    <w:sdtContent>
      <w:p w:rsidR="002C6B08" w:rsidRDefault="002C6B08">
        <w:pPr>
          <w:pStyle w:val="Pta"/>
          <w:jc w:val="right"/>
        </w:pPr>
        <w:r>
          <w:fldChar w:fldCharType="begin"/>
        </w:r>
        <w:r>
          <w:instrText>PAGE   \* MERGEFORMAT</w:instrText>
        </w:r>
        <w:r>
          <w:fldChar w:fldCharType="separate"/>
        </w:r>
        <w:r w:rsidR="001E495C">
          <w:rPr>
            <w:noProof/>
          </w:rPr>
          <w:t>8</w:t>
        </w:r>
        <w:r>
          <w:fldChar w:fldCharType="end"/>
        </w:r>
      </w:p>
    </w:sdtContent>
  </w:sdt>
  <w:p w:rsidR="002C6B08" w:rsidRDefault="002C6B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5">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3"/>
  </w:num>
  <w:num w:numId="3">
    <w:abstractNumId w:val="2"/>
  </w:num>
  <w:num w:numId="4">
    <w:abstractNumId w:val="18"/>
  </w:num>
  <w:num w:numId="5">
    <w:abstractNumId w:val="7"/>
  </w:num>
  <w:num w:numId="6">
    <w:abstractNumId w:val="0"/>
  </w:num>
  <w:num w:numId="7">
    <w:abstractNumId w:val="8"/>
  </w:num>
  <w:num w:numId="8">
    <w:abstractNumId w:val="14"/>
  </w:num>
  <w:num w:numId="9">
    <w:abstractNumId w:val="5"/>
  </w:num>
  <w:num w:numId="10">
    <w:abstractNumId w:val="4"/>
  </w:num>
  <w:num w:numId="11">
    <w:abstractNumId w:val="21"/>
  </w:num>
  <w:num w:numId="12">
    <w:abstractNumId w:val="15"/>
  </w:num>
  <w:num w:numId="13">
    <w:abstractNumId w:val="12"/>
  </w:num>
  <w:num w:numId="14">
    <w:abstractNumId w:val="6"/>
  </w:num>
  <w:num w:numId="15">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1"/>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2"/>
  </w:num>
  <w:num w:numId="20">
    <w:abstractNumId w:val="17"/>
  </w:num>
  <w:num w:numId="21">
    <w:abstractNumId w:val="9"/>
  </w:num>
  <w:num w:numId="22">
    <w:abstractNumId w:val="16"/>
  </w:num>
  <w:num w:numId="23">
    <w:abstractNumId w:val="10"/>
  </w:num>
  <w:num w:numId="24">
    <w:abstractNumId w:val="11"/>
  </w:num>
  <w:num w:numId="25">
    <w:abstractNumId w:val="13"/>
  </w:num>
  <w:num w:numId="26">
    <w:abstractNumId w:val="19"/>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333D"/>
    <w:rsid w:val="00151AA3"/>
    <w:rsid w:val="00171D3D"/>
    <w:rsid w:val="001E495C"/>
    <w:rsid w:val="00200FEE"/>
    <w:rsid w:val="00210B9B"/>
    <w:rsid w:val="00242433"/>
    <w:rsid w:val="00266503"/>
    <w:rsid w:val="00291212"/>
    <w:rsid w:val="002C6B08"/>
    <w:rsid w:val="002F7618"/>
    <w:rsid w:val="00316611"/>
    <w:rsid w:val="003223B4"/>
    <w:rsid w:val="003736DC"/>
    <w:rsid w:val="0041187B"/>
    <w:rsid w:val="00464EC7"/>
    <w:rsid w:val="00517E7E"/>
    <w:rsid w:val="00521C5E"/>
    <w:rsid w:val="00572C9D"/>
    <w:rsid w:val="00580634"/>
    <w:rsid w:val="005A5F86"/>
    <w:rsid w:val="005B2F36"/>
    <w:rsid w:val="005B4B6C"/>
    <w:rsid w:val="005E7BEA"/>
    <w:rsid w:val="005F71C0"/>
    <w:rsid w:val="00621C6A"/>
    <w:rsid w:val="0064118C"/>
    <w:rsid w:val="006737DD"/>
    <w:rsid w:val="00691510"/>
    <w:rsid w:val="006D1A65"/>
    <w:rsid w:val="006D69CE"/>
    <w:rsid w:val="007136A7"/>
    <w:rsid w:val="00721A89"/>
    <w:rsid w:val="007257B8"/>
    <w:rsid w:val="00732C93"/>
    <w:rsid w:val="00734E8D"/>
    <w:rsid w:val="00761B63"/>
    <w:rsid w:val="00781521"/>
    <w:rsid w:val="007C5DDC"/>
    <w:rsid w:val="008163C4"/>
    <w:rsid w:val="00855E91"/>
    <w:rsid w:val="008C5312"/>
    <w:rsid w:val="008D671F"/>
    <w:rsid w:val="00951673"/>
    <w:rsid w:val="009E4F61"/>
    <w:rsid w:val="009F5A12"/>
    <w:rsid w:val="00A56473"/>
    <w:rsid w:val="00AA1A34"/>
    <w:rsid w:val="00AA5181"/>
    <w:rsid w:val="00B021D5"/>
    <w:rsid w:val="00B272D9"/>
    <w:rsid w:val="00B32E8B"/>
    <w:rsid w:val="00B91794"/>
    <w:rsid w:val="00BC2828"/>
    <w:rsid w:val="00BE2E94"/>
    <w:rsid w:val="00C24222"/>
    <w:rsid w:val="00C64527"/>
    <w:rsid w:val="00CB7AA7"/>
    <w:rsid w:val="00CC5053"/>
    <w:rsid w:val="00D61094"/>
    <w:rsid w:val="00DA7CAF"/>
    <w:rsid w:val="00E22463"/>
    <w:rsid w:val="00E80348"/>
    <w:rsid w:val="00E865C0"/>
    <w:rsid w:val="00EA1156"/>
    <w:rsid w:val="00EE1B18"/>
    <w:rsid w:val="00F01500"/>
    <w:rsid w:val="00F13233"/>
    <w:rsid w:val="00F71470"/>
    <w:rsid w:val="00FC6BC6"/>
    <w:rsid w:val="00FD1613"/>
    <w:rsid w:val="00FE20B1"/>
    <w:rsid w:val="00FE4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0EDE-48A3-414B-AD61-F6308430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3833</Words>
  <Characters>21853</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23</cp:revision>
  <dcterms:created xsi:type="dcterms:W3CDTF">2019-08-05T12:12:00Z</dcterms:created>
  <dcterms:modified xsi:type="dcterms:W3CDTF">2024-06-14T12:09:00Z</dcterms:modified>
</cp:coreProperties>
</file>