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2468E8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2468E8">
        <w:rPr>
          <w:rFonts w:ascii="Verdana" w:hAnsi="Verdana"/>
          <w:b/>
          <w:sz w:val="20"/>
          <w:szCs w:val="20"/>
        </w:rPr>
        <w:t>NÁVRH NA PLNENIE KRITÉRIA</w:t>
      </w:r>
    </w:p>
    <w:p w14:paraId="4985E56A" w14:textId="77777777" w:rsidR="002606A3" w:rsidRPr="002468E8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16"/>
          <w:szCs w:val="16"/>
        </w:rPr>
      </w:pPr>
    </w:p>
    <w:p w14:paraId="30BEF19E" w14:textId="77777777" w:rsidR="002606A3" w:rsidRPr="002468E8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PREDMET VEREJNÉHO OBSTARÁVANIA:</w:t>
      </w:r>
    </w:p>
    <w:p w14:paraId="5659B66D" w14:textId="77777777" w:rsidR="00871CF3" w:rsidRDefault="00871CF3" w:rsidP="0023067A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  <w:r w:rsidRPr="00E663A5">
        <w:rPr>
          <w:rFonts w:asciiTheme="minorHAnsi" w:hAnsiTheme="minorHAnsi" w:cstheme="minorHAnsi"/>
          <w:b/>
        </w:rPr>
        <w:t>Bezhotovostný nákup pohonných látok prostredníctvom palivových kariet</w:t>
      </w:r>
      <w:r w:rsidRPr="002468E8">
        <w:rPr>
          <w:rFonts w:ascii="Verdana" w:hAnsi="Verdana" w:cs="Arial"/>
          <w:sz w:val="16"/>
          <w:szCs w:val="16"/>
        </w:rPr>
        <w:t xml:space="preserve"> </w:t>
      </w:r>
    </w:p>
    <w:p w14:paraId="710C3085" w14:textId="43C7782A" w:rsidR="00A3260B" w:rsidRPr="002468E8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(dodanie tovaru)</w:t>
      </w:r>
    </w:p>
    <w:p w14:paraId="7BAE41E5" w14:textId="77777777" w:rsidR="00A3260B" w:rsidRPr="002468E8" w:rsidRDefault="00A3260B" w:rsidP="0023067A">
      <w:pPr>
        <w:spacing w:after="0" w:line="312" w:lineRule="auto"/>
        <w:ind w:right="286"/>
        <w:jc w:val="center"/>
        <w:rPr>
          <w:rFonts w:ascii="Verdana" w:hAnsi="Verdana"/>
          <w:sz w:val="16"/>
          <w:szCs w:val="16"/>
        </w:rPr>
      </w:pPr>
    </w:p>
    <w:p w14:paraId="6722D777" w14:textId="77777777" w:rsidR="00AA6D34" w:rsidRPr="002468E8" w:rsidRDefault="00AA6D34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EB0D203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="Verdana" w:hAnsi="Verdana"/>
          <w:b/>
          <w:sz w:val="16"/>
          <w:szCs w:val="16"/>
        </w:rPr>
      </w:pPr>
    </w:p>
    <w:p w14:paraId="2075988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2468E8">
        <w:rPr>
          <w:rFonts w:ascii="Verdana" w:hAnsi="Verdana" w:cs="Arial"/>
          <w:b/>
          <w:sz w:val="16"/>
          <w:szCs w:val="16"/>
        </w:rPr>
        <w:t xml:space="preserve">UCHÁDZAČ:      </w:t>
      </w:r>
      <w:r w:rsidRPr="002468E8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2468E8">
        <w:rPr>
          <w:rFonts w:ascii="Verdana" w:hAnsi="Verdana" w:cs="Arial"/>
          <w:b/>
          <w:sz w:val="16"/>
          <w:szCs w:val="16"/>
        </w:rPr>
        <w:tab/>
      </w:r>
    </w:p>
    <w:p w14:paraId="5A68576A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Sídlo alebo miesto podnikania uchádzača: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6FEE737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IČO:</w:t>
      </w:r>
      <w:r w:rsidRPr="002468E8">
        <w:rPr>
          <w:rFonts w:ascii="Verdana" w:hAnsi="Verdana" w:cs="Arial"/>
          <w:sz w:val="16"/>
          <w:szCs w:val="16"/>
        </w:rPr>
        <w:tab/>
      </w:r>
      <w:r w:rsidRPr="002468E8">
        <w:rPr>
          <w:rFonts w:ascii="Verdana" w:hAnsi="Verdana" w:cs="Arial"/>
          <w:sz w:val="16"/>
          <w:szCs w:val="16"/>
        </w:rPr>
        <w:tab/>
      </w:r>
    </w:p>
    <w:p w14:paraId="29CFB282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E-mail: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1FFFF3D4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Telefónne číslo: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3939D43F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7A90529E" w14:textId="77777777" w:rsidR="00A3260B" w:rsidRPr="002468E8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tbl>
      <w:tblPr>
        <w:tblStyle w:val="Mriekatabuky"/>
        <w:tblW w:w="10065" w:type="dxa"/>
        <w:tblInd w:w="-15" w:type="dxa"/>
        <w:tblLook w:val="04A0" w:firstRow="1" w:lastRow="0" w:firstColumn="1" w:lastColumn="0" w:noHBand="0" w:noVBand="1"/>
      </w:tblPr>
      <w:tblGrid>
        <w:gridCol w:w="2901"/>
        <w:gridCol w:w="1309"/>
        <w:gridCol w:w="1119"/>
        <w:gridCol w:w="4736"/>
      </w:tblGrid>
      <w:tr w:rsidR="00871CF3" w:rsidRPr="00E663A5" w14:paraId="7E2B1B36" w14:textId="77777777" w:rsidTr="00C757C7">
        <w:trPr>
          <w:trHeight w:val="807"/>
        </w:trPr>
        <w:tc>
          <w:tcPr>
            <w:tcW w:w="2901" w:type="dxa"/>
            <w:shd w:val="clear" w:color="auto" w:fill="D0CECE" w:themeFill="background2" w:themeFillShade="E6"/>
            <w:vAlign w:val="center"/>
          </w:tcPr>
          <w:p w14:paraId="3DA55675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663A5">
              <w:rPr>
                <w:rFonts w:asciiTheme="minorHAnsi" w:hAnsiTheme="minorHAnsi"/>
                <w:b/>
                <w:sz w:val="22"/>
                <w:szCs w:val="22"/>
              </w:rPr>
              <w:t>Predmet zákazky/názov tovaru</w:t>
            </w:r>
          </w:p>
        </w:tc>
        <w:tc>
          <w:tcPr>
            <w:tcW w:w="1309" w:type="dxa"/>
            <w:shd w:val="clear" w:color="auto" w:fill="D0CECE" w:themeFill="background2" w:themeFillShade="E6"/>
            <w:vAlign w:val="center"/>
          </w:tcPr>
          <w:p w14:paraId="0AF295DB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663A5">
              <w:rPr>
                <w:rFonts w:asciiTheme="minorHAnsi" w:hAnsiTheme="minorHAnsi"/>
                <w:b/>
                <w:sz w:val="22"/>
                <w:szCs w:val="22"/>
              </w:rPr>
              <w:t>Merná jednotka</w:t>
            </w:r>
          </w:p>
        </w:tc>
        <w:tc>
          <w:tcPr>
            <w:tcW w:w="1119" w:type="dxa"/>
            <w:shd w:val="clear" w:color="auto" w:fill="D0CECE" w:themeFill="background2" w:themeFillShade="E6"/>
          </w:tcPr>
          <w:p w14:paraId="176BB3C0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9DB8147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4FB40EF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5F6D6E3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663A5">
              <w:rPr>
                <w:rFonts w:asciiTheme="minorHAnsi" w:hAnsiTheme="minorHAnsi"/>
                <w:b/>
                <w:sz w:val="22"/>
                <w:szCs w:val="22"/>
              </w:rPr>
              <w:t>Množstvo</w:t>
            </w:r>
          </w:p>
        </w:tc>
        <w:tc>
          <w:tcPr>
            <w:tcW w:w="4736" w:type="dxa"/>
            <w:shd w:val="clear" w:color="auto" w:fill="D0CECE" w:themeFill="background2" w:themeFillShade="E6"/>
            <w:vAlign w:val="center"/>
          </w:tcPr>
          <w:p w14:paraId="699E6F92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663A5">
              <w:rPr>
                <w:rFonts w:asciiTheme="minorHAnsi" w:hAnsiTheme="minorHAnsi"/>
                <w:b/>
                <w:color w:val="222222"/>
                <w:sz w:val="22"/>
                <w:szCs w:val="22"/>
              </w:rPr>
              <w:t>Výška zľavy (v EUR s DPH) z priemernej týždennej ceny motorovej nafty/</w:t>
            </w:r>
            <w:r w:rsidRPr="00E663A5">
              <w:rPr>
                <w:rFonts w:asciiTheme="minorHAnsi" w:hAnsiTheme="minorHAnsi" w:cstheme="minorHAnsi"/>
                <w:b/>
                <w:sz w:val="22"/>
                <w:szCs w:val="22"/>
              </w:rPr>
              <w:t>bezolovnatého automobilového benzínu s oktánovým číslom minimálne 95</w:t>
            </w:r>
            <w:r w:rsidRPr="00E663A5">
              <w:rPr>
                <w:rFonts w:asciiTheme="minorHAnsi" w:hAnsiTheme="minorHAnsi"/>
                <w:b/>
                <w:color w:val="222222"/>
                <w:sz w:val="22"/>
                <w:szCs w:val="22"/>
              </w:rPr>
              <w:t xml:space="preserve"> podľa ŠÚ*</w:t>
            </w:r>
            <w:r w:rsidRPr="00E663A5">
              <w:rPr>
                <w:rFonts w:asciiTheme="minorHAnsi" w:hAnsiTheme="minorHAnsi"/>
                <w:color w:val="222222"/>
                <w:sz w:val="22"/>
                <w:szCs w:val="22"/>
              </w:rPr>
              <w:t xml:space="preserve"> – uvedená na 3 desatinné miesta</w:t>
            </w:r>
          </w:p>
        </w:tc>
      </w:tr>
      <w:tr w:rsidR="00871CF3" w:rsidRPr="00E663A5" w14:paraId="2726FC2D" w14:textId="77777777" w:rsidTr="00C757C7">
        <w:trPr>
          <w:trHeight w:val="1276"/>
        </w:trPr>
        <w:tc>
          <w:tcPr>
            <w:tcW w:w="2901" w:type="dxa"/>
            <w:vAlign w:val="center"/>
          </w:tcPr>
          <w:p w14:paraId="56BFEB64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63A5">
              <w:rPr>
                <w:rFonts w:asciiTheme="minorHAnsi" w:hAnsiTheme="minorHAnsi"/>
                <w:sz w:val="22"/>
                <w:szCs w:val="22"/>
              </w:rPr>
              <w:t>Motorová nafta/</w:t>
            </w:r>
            <w:r w:rsidRPr="00E663A5">
              <w:rPr>
                <w:rFonts w:asciiTheme="minorHAnsi" w:hAnsiTheme="minorHAnsi" w:cstheme="minorHAnsi"/>
                <w:sz w:val="22"/>
                <w:szCs w:val="22"/>
              </w:rPr>
              <w:t>bezolovnatý automobilový benzín s oktánovým číslom minimálne 95</w:t>
            </w:r>
          </w:p>
        </w:tc>
        <w:tc>
          <w:tcPr>
            <w:tcW w:w="1309" w:type="dxa"/>
            <w:vAlign w:val="center"/>
          </w:tcPr>
          <w:p w14:paraId="1BB63013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63A5">
              <w:rPr>
                <w:rFonts w:asciiTheme="minorHAnsi" w:hAnsiTheme="minorHAnsi"/>
                <w:sz w:val="22"/>
                <w:szCs w:val="22"/>
              </w:rPr>
              <w:t>liter</w:t>
            </w:r>
          </w:p>
        </w:tc>
        <w:tc>
          <w:tcPr>
            <w:tcW w:w="1119" w:type="dxa"/>
          </w:tcPr>
          <w:p w14:paraId="375F0D17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485EA12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0718FA7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63A5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736" w:type="dxa"/>
            <w:vAlign w:val="center"/>
          </w:tcPr>
          <w:p w14:paraId="0FA0CEB7" w14:textId="77777777" w:rsidR="00871CF3" w:rsidRPr="00E663A5" w:rsidRDefault="00871CF3" w:rsidP="00D8163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9B98006" w14:textId="77777777" w:rsidR="003952C8" w:rsidRPr="003952C8" w:rsidRDefault="003952C8" w:rsidP="003952C8">
      <w:pPr>
        <w:pStyle w:val="Bulletslevel1"/>
        <w:ind w:left="0" w:firstLine="0"/>
        <w:rPr>
          <w:rFonts w:ascii="Verdana" w:hAnsi="Verdana"/>
          <w:b/>
          <w:sz w:val="16"/>
          <w:szCs w:val="16"/>
          <w:u w:val="single"/>
          <w:lang w:val="sk-SK"/>
        </w:rPr>
      </w:pPr>
    </w:p>
    <w:p w14:paraId="6EB39810" w14:textId="4DEF92F0" w:rsidR="003952C8" w:rsidRPr="0046371C" w:rsidRDefault="003952C8" w:rsidP="003952C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iCs/>
          <w:sz w:val="13"/>
          <w:szCs w:val="13"/>
        </w:rPr>
      </w:pPr>
      <w:r w:rsidRPr="0046371C">
        <w:rPr>
          <w:rFonts w:ascii="Verdana" w:hAnsi="Verdana"/>
          <w:i/>
          <w:iCs/>
          <w:sz w:val="13"/>
          <w:szCs w:val="13"/>
        </w:rPr>
        <w:t xml:space="preserve">* </w:t>
      </w:r>
      <w:r w:rsidRPr="003952C8">
        <w:rPr>
          <w:rFonts w:ascii="Verdana" w:hAnsi="Verdana"/>
          <w:b/>
          <w:i/>
          <w:sz w:val="13"/>
          <w:szCs w:val="13"/>
        </w:rPr>
        <w:t>V prípade, ak je uchádzač zahraničnou osobou, uvedie v stĺpci „</w:t>
      </w:r>
      <w:r w:rsidR="0046371C" w:rsidRPr="0046371C">
        <w:rPr>
          <w:rFonts w:ascii="Verdana" w:eastAsia="Times New Roman" w:hAnsi="Verdana" w:cs="Calibri"/>
          <w:b/>
          <w:bCs/>
          <w:i/>
          <w:iCs/>
          <w:color w:val="000000"/>
          <w:sz w:val="13"/>
          <w:szCs w:val="13"/>
          <w:lang w:eastAsia="sk-SK"/>
        </w:rPr>
        <w:t>Výška zľavy v EUR bez DPH z priemernej týždennej ceny podľa ŠU</w:t>
      </w:r>
      <w:r w:rsidRPr="005C3ACB">
        <w:rPr>
          <w:rFonts w:ascii="Verdana" w:hAnsi="Verdana" w:cs="Courier"/>
          <w:b/>
          <w:i/>
          <w:sz w:val="13"/>
          <w:szCs w:val="13"/>
        </w:rPr>
        <w:t>”</w:t>
      </w:r>
      <w:r w:rsidRPr="005C3ACB">
        <w:rPr>
          <w:rFonts w:ascii="Verdana" w:hAnsi="Verdana"/>
          <w:b/>
          <w:i/>
          <w:sz w:val="13"/>
          <w:szCs w:val="13"/>
        </w:rPr>
        <w:t xml:space="preserve"> </w:t>
      </w:r>
      <w:r w:rsidRPr="003952C8">
        <w:rPr>
          <w:rFonts w:ascii="Verdana" w:hAnsi="Verdana"/>
          <w:b/>
          <w:iCs/>
          <w:sz w:val="13"/>
          <w:szCs w:val="13"/>
        </w:rPr>
        <w:t xml:space="preserve">sumu v EUR </w:t>
      </w:r>
      <w:r w:rsidRPr="005C3ACB">
        <w:rPr>
          <w:rFonts w:ascii="Verdana" w:hAnsi="Verdana" w:cs="Courier"/>
          <w:b/>
          <w:iCs/>
          <w:sz w:val="13"/>
          <w:szCs w:val="13"/>
        </w:rPr>
        <w:t>bez</w:t>
      </w:r>
      <w:r w:rsidRPr="005C3ACB">
        <w:rPr>
          <w:rFonts w:ascii="Verdana" w:hAnsi="Verdana" w:cs="Courier"/>
          <w:b/>
          <w:sz w:val="13"/>
          <w:szCs w:val="13"/>
        </w:rPr>
        <w:t xml:space="preserve"> DPH</w:t>
      </w:r>
      <w:r w:rsidRPr="003952C8">
        <w:rPr>
          <w:rFonts w:ascii="Verdana" w:hAnsi="Verdana"/>
          <w:b/>
          <w:i/>
          <w:sz w:val="13"/>
          <w:szCs w:val="13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5C3ACB" w:rsidRDefault="003952C8" w:rsidP="003952C8">
      <w:pPr>
        <w:pStyle w:val="Bulletslevel1"/>
        <w:ind w:left="0" w:firstLine="0"/>
        <w:rPr>
          <w:rFonts w:ascii="Verdana" w:hAnsi="Verdana"/>
          <w:sz w:val="16"/>
          <w:szCs w:val="16"/>
          <w:lang w:val="sk-SK"/>
        </w:rPr>
      </w:pPr>
      <w:r w:rsidRPr="003952C8">
        <w:rPr>
          <w:rFonts w:ascii="Verdana" w:hAnsi="Verdana"/>
          <w:b/>
          <w:sz w:val="16"/>
          <w:szCs w:val="16"/>
          <w:lang w:val="sk-SK"/>
        </w:rPr>
        <w:t xml:space="preserve">Uchádzač vyhlasuje, že * JE / NIE  JE platiteľom DPH    </w:t>
      </w:r>
      <w:r w:rsidRPr="003952C8">
        <w:rPr>
          <w:rFonts w:ascii="Verdana" w:hAnsi="Verdana"/>
          <w:sz w:val="16"/>
          <w:szCs w:val="16"/>
          <w:lang w:val="sk-SK"/>
        </w:rPr>
        <w:t>(uchádzač zakrúžkuje relevantný údaj)</w:t>
      </w:r>
    </w:p>
    <w:p w14:paraId="2EA37272" w14:textId="77777777" w:rsidR="00494DC2" w:rsidRPr="003952C8" w:rsidRDefault="00494DC2" w:rsidP="0023067A">
      <w:pPr>
        <w:spacing w:after="0" w:line="312" w:lineRule="auto"/>
        <w:ind w:left="2160" w:hanging="2160"/>
        <w:rPr>
          <w:rFonts w:ascii="Verdana" w:hAnsi="Verdana"/>
          <w:sz w:val="16"/>
          <w:szCs w:val="16"/>
        </w:rPr>
      </w:pPr>
      <w:r w:rsidRPr="003952C8">
        <w:rPr>
          <w:rFonts w:ascii="Verdana" w:hAnsi="Verdana"/>
          <w:sz w:val="16"/>
          <w:szCs w:val="16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23067A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F815F71" w:rsidR="000D0BED" w:rsidRPr="00366174" w:rsidRDefault="00494DC2" w:rsidP="0023067A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529DAD9B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EF016D8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405B859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F9676F6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2468E8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Poznámka:</w:t>
      </w:r>
    </w:p>
    <w:p w14:paraId="242CA592" w14:textId="77777777" w:rsidR="00494DC2" w:rsidRPr="002468E8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5FD893C0" w14:textId="77777777" w:rsidR="00AF76DE" w:rsidRPr="002468E8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3"/>
          <w:szCs w:val="13"/>
        </w:rPr>
      </w:pPr>
      <w:r w:rsidRPr="002468E8">
        <w:rPr>
          <w:rFonts w:ascii="Verdana" w:hAnsi="Verdana" w:cs="Arial"/>
          <w:sz w:val="13"/>
          <w:szCs w:val="13"/>
        </w:rPr>
        <w:t xml:space="preserve">  </w:t>
      </w:r>
      <w:r w:rsidRPr="002468E8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AF76DE" w:rsidRPr="002468E8" w:rsidSect="0023067A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89B94" w14:textId="77777777" w:rsidR="00FA1D19" w:rsidRDefault="00FA1D19" w:rsidP="00494DC2">
      <w:pPr>
        <w:spacing w:after="0" w:line="240" w:lineRule="auto"/>
      </w:pPr>
      <w:r>
        <w:separator/>
      </w:r>
    </w:p>
  </w:endnote>
  <w:endnote w:type="continuationSeparator" w:id="0">
    <w:p w14:paraId="4DE7D3C1" w14:textId="77777777" w:rsidR="00FA1D19" w:rsidRDefault="00FA1D19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F2150" w14:textId="77777777" w:rsidR="00FA1D19" w:rsidRDefault="00FA1D19" w:rsidP="00494DC2">
      <w:pPr>
        <w:spacing w:after="0" w:line="240" w:lineRule="auto"/>
      </w:pPr>
      <w:r>
        <w:separator/>
      </w:r>
    </w:p>
  </w:footnote>
  <w:footnote w:type="continuationSeparator" w:id="0">
    <w:p w14:paraId="2F8C0D7C" w14:textId="77777777" w:rsidR="00FA1D19" w:rsidRDefault="00FA1D19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3E99A" w14:textId="216AE828" w:rsidR="000D0BED" w:rsidRPr="002468E8" w:rsidRDefault="000D0BED" w:rsidP="00366174">
    <w:pPr>
      <w:ind w:left="284"/>
      <w:rPr>
        <w:rFonts w:ascii="Verdana" w:hAnsi="Verdana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E51D4"/>
    <w:rsid w:val="0023067A"/>
    <w:rsid w:val="002468E8"/>
    <w:rsid w:val="002606A3"/>
    <w:rsid w:val="002A2EA1"/>
    <w:rsid w:val="00317150"/>
    <w:rsid w:val="00366174"/>
    <w:rsid w:val="0037458E"/>
    <w:rsid w:val="00390779"/>
    <w:rsid w:val="003952C8"/>
    <w:rsid w:val="00436872"/>
    <w:rsid w:val="0043772C"/>
    <w:rsid w:val="0046371C"/>
    <w:rsid w:val="00494DC2"/>
    <w:rsid w:val="00557FBC"/>
    <w:rsid w:val="005C3ACB"/>
    <w:rsid w:val="00610258"/>
    <w:rsid w:val="00631AAD"/>
    <w:rsid w:val="006F40D7"/>
    <w:rsid w:val="007B18AD"/>
    <w:rsid w:val="007F72D5"/>
    <w:rsid w:val="00822017"/>
    <w:rsid w:val="008226D5"/>
    <w:rsid w:val="0082367A"/>
    <w:rsid w:val="008627E7"/>
    <w:rsid w:val="008630F8"/>
    <w:rsid w:val="00871CF3"/>
    <w:rsid w:val="008B03CD"/>
    <w:rsid w:val="009F1510"/>
    <w:rsid w:val="009F58C3"/>
    <w:rsid w:val="00A3260B"/>
    <w:rsid w:val="00AA6D34"/>
    <w:rsid w:val="00AC3F00"/>
    <w:rsid w:val="00AC6100"/>
    <w:rsid w:val="00AF76DE"/>
    <w:rsid w:val="00B3620B"/>
    <w:rsid w:val="00BE57C2"/>
    <w:rsid w:val="00C3551E"/>
    <w:rsid w:val="00C757C7"/>
    <w:rsid w:val="00C76FE1"/>
    <w:rsid w:val="00CB628D"/>
    <w:rsid w:val="00D358FB"/>
    <w:rsid w:val="00DC1609"/>
    <w:rsid w:val="00DC214F"/>
    <w:rsid w:val="00DE29E7"/>
    <w:rsid w:val="00E31B2F"/>
    <w:rsid w:val="00ED0B3E"/>
    <w:rsid w:val="00ED3DD7"/>
    <w:rsid w:val="00F12970"/>
    <w:rsid w:val="00F264E0"/>
    <w:rsid w:val="00FA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871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8756D-B4FF-41E0-A017-A1050FD3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Juríčková Marta</cp:lastModifiedBy>
  <cp:revision>4</cp:revision>
  <cp:lastPrinted>2020-02-14T16:25:00Z</cp:lastPrinted>
  <dcterms:created xsi:type="dcterms:W3CDTF">2023-07-20T08:00:00Z</dcterms:created>
  <dcterms:modified xsi:type="dcterms:W3CDTF">2024-06-13T08:07:00Z</dcterms:modified>
</cp:coreProperties>
</file>