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1EDADBCF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553797">
        <w:rPr>
          <w:rFonts w:ascii="Arial Narrow" w:hAnsi="Arial Narrow"/>
          <w:i/>
          <w:sz w:val="22"/>
          <w:szCs w:val="22"/>
        </w:rPr>
        <w:t>1</w:t>
      </w:r>
      <w:r w:rsidR="0059478F">
        <w:rPr>
          <w:rFonts w:ascii="Arial Narrow" w:hAnsi="Arial Narrow"/>
          <w:i/>
          <w:sz w:val="22"/>
          <w:szCs w:val="22"/>
        </w:rPr>
        <w:t xml:space="preserve">:  </w:t>
      </w:r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>-</w:t>
      </w:r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ab/>
        <w:t xml:space="preserve">DSRC HW modul kompatibilný s DSRC SW modulom programu </w:t>
      </w:r>
      <w:proofErr w:type="spellStart"/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>TachoScan</w:t>
      </w:r>
      <w:proofErr w:type="spellEnd"/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proofErr w:type="spellStart"/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>Control</w:t>
      </w:r>
      <w:proofErr w:type="spellEnd"/>
      <w:r w:rsidR="00553797" w:rsidRPr="00553797">
        <w:rPr>
          <w:rFonts w:ascii="Arial Narrow" w:hAnsi="Arial Narrow"/>
          <w:i/>
          <w:color w:val="000000"/>
          <w:sz w:val="22"/>
          <w:szCs w:val="22"/>
        </w:rPr>
        <w:t xml:space="preserve">  (TSC)</w:t>
      </w:r>
      <w:r w:rsidR="0059478F" w:rsidRPr="0059478F">
        <w:rPr>
          <w:rFonts w:ascii="Arial Narrow" w:hAnsi="Arial Narrow"/>
          <w:i/>
          <w:color w:val="000000"/>
          <w:sz w:val="22"/>
          <w:szCs w:val="22"/>
        </w:rPr>
        <w:t>.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 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441B3" w14:textId="77777777" w:rsidR="00BF0180" w:rsidRDefault="00BF0180" w:rsidP="007C6581">
      <w:r>
        <w:separator/>
      </w:r>
    </w:p>
  </w:endnote>
  <w:endnote w:type="continuationSeparator" w:id="0">
    <w:p w14:paraId="472EE937" w14:textId="77777777" w:rsidR="00BF0180" w:rsidRDefault="00BF018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741D7F97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F5632" w:rsidRPr="005F5632">
      <w:rPr>
        <w:rFonts w:ascii="Arial Narrow" w:hAnsi="Arial Narrow"/>
        <w:color w:val="333333"/>
        <w:sz w:val="18"/>
        <w:szCs w:val="18"/>
        <w:shd w:val="clear" w:color="auto" w:fill="FFFFFF"/>
      </w:rPr>
      <w:t>DSRC na vzdialenú komunikáciu s tachografom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4A82F66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59C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59C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C58CC" w14:textId="77777777" w:rsidR="00BF0180" w:rsidRDefault="00BF0180" w:rsidP="007C6581">
      <w:r>
        <w:separator/>
      </w:r>
    </w:p>
  </w:footnote>
  <w:footnote w:type="continuationSeparator" w:id="0">
    <w:p w14:paraId="7FA88B1F" w14:textId="77777777" w:rsidR="00BF0180" w:rsidRDefault="00BF018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4B17CE39" w:rsidR="008A469F" w:rsidRPr="00506046" w:rsidRDefault="00AD59C8" w:rsidP="007C6581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>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C731F"/>
    <w:rsid w:val="003D79E3"/>
    <w:rsid w:val="003E39A6"/>
    <w:rsid w:val="003F4142"/>
    <w:rsid w:val="003F4C98"/>
    <w:rsid w:val="004050C8"/>
    <w:rsid w:val="0040689D"/>
    <w:rsid w:val="00406E1B"/>
    <w:rsid w:val="0041211D"/>
    <w:rsid w:val="00424423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4F1B09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3797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E5069"/>
    <w:rsid w:val="005F47CD"/>
    <w:rsid w:val="005F5632"/>
    <w:rsid w:val="00604B41"/>
    <w:rsid w:val="00622DEE"/>
    <w:rsid w:val="00625253"/>
    <w:rsid w:val="00635F0E"/>
    <w:rsid w:val="0063699B"/>
    <w:rsid w:val="00640504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D59C8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0180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</cp:revision>
  <cp:lastPrinted>2019-07-12T11:07:00Z</cp:lastPrinted>
  <dcterms:created xsi:type="dcterms:W3CDTF">2024-06-14T10:36:00Z</dcterms:created>
  <dcterms:modified xsi:type="dcterms:W3CDTF">2024-07-02T06:47:00Z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