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7CDD087"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24301A">
        <w:rPr>
          <w:rFonts w:ascii="Tahoma" w:hAnsi="Tahoma" w:cs="Tahoma"/>
          <w:sz w:val="20"/>
          <w:szCs w:val="20"/>
        </w:rPr>
        <w:t>Banská Bystrica, Žiar nad Hronom a Zvolen</w:t>
      </w:r>
      <w:r w:rsidR="00BD16C8">
        <w:rPr>
          <w:rFonts w:ascii="Tahoma" w:hAnsi="Tahoma" w:cs="Tahoma"/>
          <w:sz w:val="20"/>
          <w:szCs w:val="20"/>
        </w:rPr>
        <w:t xml:space="preserve"> </w:t>
      </w:r>
      <w:r w:rsidR="00DD3416">
        <w:rPr>
          <w:rFonts w:ascii="Tahoma" w:hAnsi="Tahoma" w:cs="Tahoma"/>
          <w:sz w:val="20"/>
          <w:szCs w:val="20"/>
        </w:rPr>
        <w:t>sú adresy uvedené v prílohe č.</w:t>
      </w:r>
      <w:r w:rsidR="0024301A">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927E804"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A53C64">
        <w:rPr>
          <w:rFonts w:ascii="Tahoma" w:hAnsi="Tahoma" w:cs="Tahoma"/>
          <w:b/>
          <w:sz w:val="20"/>
          <w:szCs w:val="20"/>
        </w:rPr>
        <w:t>mrazených</w:t>
      </w:r>
      <w:r w:rsidR="00A11591">
        <w:rPr>
          <w:rFonts w:ascii="Tahoma" w:hAnsi="Tahoma" w:cs="Tahoma"/>
          <w:b/>
          <w:sz w:val="20"/>
          <w:szCs w:val="20"/>
        </w:rPr>
        <w:t xml:space="preserve">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A53C64">
        <w:rPr>
          <w:rFonts w:ascii="Tahoma" w:hAnsi="Tahoma" w:cs="Tahoma"/>
          <w:b/>
          <w:sz w:val="20"/>
          <w:szCs w:val="20"/>
        </w:rPr>
        <w:t xml:space="preserve">BB, ZH a </w:t>
      </w:r>
      <w:proofErr w:type="spellStart"/>
      <w:r w:rsidR="00A53C64">
        <w:rPr>
          <w:rFonts w:ascii="Tahoma" w:hAnsi="Tahoma" w:cs="Tahoma"/>
          <w:b/>
          <w:sz w:val="20"/>
          <w:szCs w:val="20"/>
        </w:rPr>
        <w:t>ZV</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3F3390">
        <w:rPr>
          <w:rFonts w:ascii="Tahoma" w:hAnsi="Tahoma" w:cs="Tahoma"/>
          <w:b/>
          <w:sz w:val="20"/>
          <w:szCs w:val="20"/>
        </w:rPr>
        <w:t>27</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166C25A8" w:rsidR="0065733F" w:rsidRPr="0065733F" w:rsidRDefault="00954EFF" w:rsidP="00807237">
      <w:pPr>
        <w:spacing w:after="120" w:line="259" w:lineRule="auto"/>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FD669E">
        <w:rPr>
          <w:rFonts w:ascii="Tahoma" w:hAnsi="Tahoma" w:cs="Tahoma"/>
          <w:bCs/>
          <w:sz w:val="20"/>
          <w:szCs w:val="20"/>
        </w:rPr>
        <w:t>82</w:t>
      </w:r>
      <w:r w:rsidR="0065733F" w:rsidRPr="0065733F">
        <w:rPr>
          <w:rFonts w:ascii="Tahoma" w:hAnsi="Tahoma" w:cs="Tahoma"/>
          <w:bCs/>
          <w:sz w:val="20"/>
          <w:szCs w:val="20"/>
        </w:rPr>
        <w:t>/201</w:t>
      </w:r>
      <w:r w:rsidR="00FD669E">
        <w:rPr>
          <w:rFonts w:ascii="Tahoma" w:hAnsi="Tahoma" w:cs="Tahoma"/>
          <w:bCs/>
          <w:sz w:val="20"/>
          <w:szCs w:val="20"/>
        </w:rPr>
        <w:t>8</w:t>
      </w:r>
      <w:r w:rsidR="0065733F" w:rsidRPr="0065733F">
        <w:rPr>
          <w:rFonts w:ascii="Tahoma" w:hAnsi="Tahoma" w:cs="Tahoma"/>
          <w:bCs/>
          <w:sz w:val="20"/>
          <w:szCs w:val="20"/>
        </w:rPr>
        <w:t xml:space="preserve"> Z. z. o</w:t>
      </w:r>
      <w:r w:rsidR="002F0103">
        <w:rPr>
          <w:rFonts w:ascii="Tahoma" w:hAnsi="Tahoma" w:cs="Tahoma"/>
          <w:bCs/>
          <w:sz w:val="20"/>
          <w:szCs w:val="20"/>
        </w:rPr>
        <w:t> mrazených potravinách a mrazených</w:t>
      </w:r>
      <w:r w:rsidR="0065733F" w:rsidRPr="0065733F">
        <w:rPr>
          <w:rFonts w:ascii="Tahoma" w:hAnsi="Tahoma" w:cs="Tahoma"/>
          <w:bCs/>
          <w:sz w:val="20"/>
          <w:szCs w:val="20"/>
        </w:rPr>
        <w:t xml:space="preserve"> výrobkoch</w:t>
      </w:r>
      <w:r w:rsidR="002B2105">
        <w:rPr>
          <w:rFonts w:ascii="Tahoma" w:hAnsi="Tahoma" w:cs="Tahoma"/>
          <w:bCs/>
          <w:sz w:val="20"/>
          <w:szCs w:val="20"/>
        </w:rPr>
        <w:t xml:space="preserve"> a</w:t>
      </w:r>
      <w:r w:rsidR="00807237">
        <w:rPr>
          <w:rFonts w:ascii="Tahoma" w:hAnsi="Tahoma" w:cs="Tahoma"/>
          <w:bCs/>
          <w:sz w:val="20"/>
          <w:szCs w:val="20"/>
        </w:rPr>
        <w:t xml:space="preserve"> v</w:t>
      </w:r>
      <w:r w:rsidR="002B2105" w:rsidRPr="002B2105">
        <w:rPr>
          <w:rFonts w:ascii="Tahoma" w:hAnsi="Tahoma" w:cs="Tahoma"/>
          <w:bCs/>
          <w:sz w:val="20"/>
          <w:szCs w:val="20"/>
        </w:rPr>
        <w:t>yhláška Ministerstva pôdohospodárstva a rozvoja vidieka Slovenskej republiky z 9. marca 2012 o hlbokozmrazených potravinách</w:t>
      </w:r>
      <w:r w:rsidR="00807237">
        <w:rPr>
          <w:rFonts w:ascii="Tahoma" w:hAnsi="Tahoma" w:cs="Tahoma"/>
          <w:bCs/>
          <w:sz w:val="20"/>
          <w:szCs w:val="20"/>
        </w:rPr>
        <w:t xml:space="preserve"> č. </w:t>
      </w:r>
      <w:r w:rsidR="00807237" w:rsidRPr="002B2105">
        <w:rPr>
          <w:rFonts w:ascii="Tahoma" w:hAnsi="Tahoma" w:cs="Tahoma"/>
          <w:bCs/>
          <w:sz w:val="20"/>
          <w:szCs w:val="20"/>
        </w:rPr>
        <w:t>99/2012 Z. z</w:t>
      </w:r>
      <w:r w:rsidR="00807237">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4CEF35E2" w:rsidR="00986955" w:rsidRPr="00DE47D8" w:rsidRDefault="00DE47D8" w:rsidP="00C54383">
      <w:pPr>
        <w:ind w:left="709"/>
        <w:jc w:val="both"/>
        <w:rPr>
          <w:rFonts w:ascii="Tahoma" w:hAnsi="Tahoma" w:cs="Tahoma"/>
          <w:sz w:val="20"/>
          <w:szCs w:val="20"/>
        </w:rPr>
      </w:pPr>
      <w:r w:rsidRPr="00DE47D8">
        <w:rPr>
          <w:rFonts w:ascii="Tahoma" w:hAnsi="Tahoma" w:cs="Tahoma"/>
          <w:sz w:val="20"/>
          <w:szCs w:val="20"/>
        </w:rPr>
        <w:t xml:space="preserve">Objednávateľ nie je oprávnený požadovať dodanie Tovaru skôr ako o 05.00 hod. nasledujúceho </w:t>
      </w:r>
      <w:r w:rsidR="00C54383">
        <w:rPr>
          <w:rFonts w:ascii="Tahoma" w:hAnsi="Tahoma" w:cs="Tahoma"/>
          <w:sz w:val="20"/>
          <w:szCs w:val="20"/>
        </w:rPr>
        <w:t xml:space="preserve">pracovného </w:t>
      </w:r>
      <w:r w:rsidRPr="00DE47D8">
        <w:rPr>
          <w:rFonts w:ascii="Tahoma" w:hAnsi="Tahoma" w:cs="Tahoma"/>
          <w:sz w:val="20"/>
          <w:szCs w:val="20"/>
        </w:rPr>
        <w:t xml:space="preserve">dňa od odoslania Objednávky. </w:t>
      </w:r>
      <w:r w:rsidR="007B3B3C" w:rsidRPr="0022594C">
        <w:rPr>
          <w:rFonts w:ascii="Tahoma" w:hAnsi="Tahoma" w:cs="Tahoma"/>
          <w:sz w:val="20"/>
          <w:szCs w:val="20"/>
        </w:rPr>
        <w:t xml:space="preserve">V Objednávke smie Objednávateľ požadovať dodanie Tovaru </w:t>
      </w:r>
      <w:r w:rsidR="007B3B3C">
        <w:rPr>
          <w:rFonts w:ascii="Tahoma" w:hAnsi="Tahoma" w:cs="Tahoma"/>
          <w:sz w:val="20"/>
          <w:szCs w:val="20"/>
        </w:rPr>
        <w:t>najviac</w:t>
      </w:r>
      <w:r w:rsidR="007B3B3C" w:rsidRPr="0022594C">
        <w:rPr>
          <w:rFonts w:ascii="Tahoma" w:hAnsi="Tahoma" w:cs="Tahoma"/>
          <w:sz w:val="20"/>
          <w:szCs w:val="20"/>
        </w:rPr>
        <w:t xml:space="preserve"> </w:t>
      </w:r>
      <w:r w:rsidR="007B3B3C">
        <w:rPr>
          <w:rFonts w:ascii="Tahoma" w:hAnsi="Tahoma" w:cs="Tahoma"/>
          <w:sz w:val="20"/>
          <w:szCs w:val="20"/>
        </w:rPr>
        <w:t>päť</w:t>
      </w:r>
      <w:r w:rsidR="007B3B3C" w:rsidRPr="0022594C">
        <w:rPr>
          <w:rFonts w:ascii="Tahoma" w:hAnsi="Tahoma" w:cs="Tahoma"/>
          <w:sz w:val="20"/>
          <w:szCs w:val="20"/>
        </w:rPr>
        <w:t>krát v pracovnom týždni.</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67DAB262" w14:textId="36585CC8" w:rsidR="00266C01" w:rsidRPr="00266C01" w:rsidRDefault="00266C01" w:rsidP="00266C01">
      <w:pPr>
        <w:pStyle w:val="Odsekzoznamu"/>
        <w:numPr>
          <w:ilvl w:val="0"/>
          <w:numId w:val="40"/>
        </w:numPr>
        <w:rPr>
          <w:rFonts w:ascii="Tahoma" w:hAnsi="Tahoma" w:cs="Tahoma"/>
          <w:vanish/>
          <w:sz w:val="20"/>
          <w:szCs w:val="20"/>
        </w:rPr>
      </w:pPr>
      <w:r w:rsidRPr="00266C01">
        <w:rPr>
          <w:rFonts w:ascii="Tahoma" w:hAnsi="Tahoma" w:cs="Tahoma"/>
          <w:b/>
          <w:bCs/>
          <w:sz w:val="20"/>
          <w:szCs w:val="20"/>
        </w:rPr>
        <w:t>CENA, PLATOBNÉ A FAKTURAČNÉ PODMIENKY</w:t>
      </w:r>
    </w:p>
    <w:p w14:paraId="4BFA4A25" w14:textId="77777777" w:rsidR="00266C01" w:rsidRDefault="00266C01" w:rsidP="00266C01">
      <w:pPr>
        <w:ind w:left="709" w:hanging="709"/>
        <w:rPr>
          <w:rFonts w:ascii="Tahoma" w:hAnsi="Tahoma" w:cs="Tahoma"/>
          <w:sz w:val="20"/>
          <w:szCs w:val="20"/>
        </w:rPr>
      </w:pPr>
    </w:p>
    <w:p w14:paraId="5BFB4089" w14:textId="77777777" w:rsidR="00266C01" w:rsidRDefault="00266C01" w:rsidP="00266C01">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50E7B277" w14:textId="77777777" w:rsidR="00266C01" w:rsidRDefault="00266C01" w:rsidP="00266C01">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63B6723E" w14:textId="77777777" w:rsidR="00266C01" w:rsidRDefault="00266C01" w:rsidP="00266C01">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6949ADC1" w14:textId="77777777" w:rsidR="00266C01" w:rsidRDefault="00266C01" w:rsidP="00266C01">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4A9BC145" w14:textId="77777777" w:rsidR="00266C01" w:rsidRDefault="00266C01" w:rsidP="00266C01">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54524D15" w14:textId="77777777" w:rsidR="00266C01" w:rsidRDefault="00266C01" w:rsidP="00266C01">
      <w:pPr>
        <w:ind w:left="709"/>
        <w:jc w:val="both"/>
        <w:rPr>
          <w:rFonts w:ascii="Tahoma" w:hAnsi="Tahoma" w:cs="Tahoma"/>
          <w:sz w:val="20"/>
          <w:szCs w:val="20"/>
        </w:rPr>
      </w:pPr>
      <w:r>
        <w:rPr>
          <w:rFonts w:ascii="Tahoma" w:hAnsi="Tahoma" w:cs="Tahoma"/>
          <w:sz w:val="20"/>
          <w:szCs w:val="20"/>
        </w:rPr>
        <w:t>(slovom: x centov)</w:t>
      </w:r>
    </w:p>
    <w:p w14:paraId="7463F05F" w14:textId="77777777" w:rsidR="00266C01" w:rsidRDefault="00266C01" w:rsidP="00266C01">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3909733C" w14:textId="77777777" w:rsidR="00266C01" w:rsidRDefault="00266C01" w:rsidP="00266C01">
      <w:pPr>
        <w:ind w:left="709"/>
        <w:jc w:val="both"/>
        <w:rPr>
          <w:rFonts w:ascii="Tahoma" w:hAnsi="Tahoma" w:cs="Tahoma"/>
          <w:sz w:val="20"/>
          <w:szCs w:val="20"/>
        </w:rPr>
      </w:pPr>
      <w:r>
        <w:rPr>
          <w:rFonts w:ascii="Tahoma" w:hAnsi="Tahoma" w:cs="Tahoma"/>
          <w:sz w:val="20"/>
          <w:szCs w:val="20"/>
        </w:rPr>
        <w:t>(slovom: x centov)</w:t>
      </w:r>
    </w:p>
    <w:p w14:paraId="3A968F0D" w14:textId="77777777" w:rsidR="00266C01" w:rsidRDefault="00266C01" w:rsidP="00266C01">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3CFABFC9" w14:textId="77777777" w:rsidR="00266C01" w:rsidRDefault="00266C01" w:rsidP="00266C01">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AD4B2" w14:textId="77777777" w:rsidR="00175200" w:rsidRDefault="00175200" w:rsidP="00D044A0">
      <w:r>
        <w:separator/>
      </w:r>
    </w:p>
  </w:endnote>
  <w:endnote w:type="continuationSeparator" w:id="0">
    <w:p w14:paraId="26B2108E" w14:textId="77777777" w:rsidR="00175200" w:rsidRDefault="0017520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0A0D1" w14:textId="77777777" w:rsidR="00175200" w:rsidRDefault="00175200" w:rsidP="00D044A0">
      <w:r>
        <w:separator/>
      </w:r>
    </w:p>
  </w:footnote>
  <w:footnote w:type="continuationSeparator" w:id="0">
    <w:p w14:paraId="215BEE36" w14:textId="77777777" w:rsidR="00175200" w:rsidRDefault="0017520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7B51BBFC" w:rsidR="003C5EE5" w:rsidRDefault="0024301A">
    <w:pPr>
      <w:pStyle w:val="Hlavika"/>
      <w:rPr>
        <w:rFonts w:ascii="Tahoma" w:hAnsi="Tahoma" w:cs="Tahoma"/>
      </w:rPr>
    </w:pPr>
    <w:r>
      <w:rPr>
        <w:rFonts w:ascii="Tahoma" w:hAnsi="Tahoma" w:cs="Tahoma"/>
      </w:rPr>
      <w:t xml:space="preserve">Mrazené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sidR="00A80F28">
      <w:rPr>
        <w:rFonts w:ascii="Tahoma" w:hAnsi="Tahoma" w:cs="Tahoma"/>
      </w:rPr>
      <w:t xml:space="preserve"> </w:t>
    </w:r>
    <w:r>
      <w:rPr>
        <w:rFonts w:ascii="Tahoma" w:hAnsi="Tahoma" w:cs="Tahoma"/>
      </w:rPr>
      <w:t>B</w:t>
    </w:r>
    <w:r w:rsidR="00661967">
      <w:rPr>
        <w:rFonts w:ascii="Tahoma" w:hAnsi="Tahoma" w:cs="Tahoma"/>
      </w:rPr>
      <w:t>anská Bystrica, Žiar nad Hronom, Zvolen</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1093743195">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1E5B"/>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5200"/>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17A90"/>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301A"/>
    <w:rsid w:val="002451EC"/>
    <w:rsid w:val="00246858"/>
    <w:rsid w:val="002477E4"/>
    <w:rsid w:val="00250636"/>
    <w:rsid w:val="00253B54"/>
    <w:rsid w:val="00255DC0"/>
    <w:rsid w:val="002567F0"/>
    <w:rsid w:val="00257F0E"/>
    <w:rsid w:val="00260D7D"/>
    <w:rsid w:val="00262FA6"/>
    <w:rsid w:val="00265895"/>
    <w:rsid w:val="00266C01"/>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2105"/>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103"/>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390"/>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A25"/>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67"/>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47D7"/>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3B3C"/>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07237"/>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C64"/>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377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2ED6"/>
    <w:rsid w:val="00B9528E"/>
    <w:rsid w:val="00B96FFF"/>
    <w:rsid w:val="00BA40ED"/>
    <w:rsid w:val="00BA4A59"/>
    <w:rsid w:val="00BA6FEB"/>
    <w:rsid w:val="00BB2090"/>
    <w:rsid w:val="00BB2ACF"/>
    <w:rsid w:val="00BB351D"/>
    <w:rsid w:val="00BB4287"/>
    <w:rsid w:val="00BC1BE6"/>
    <w:rsid w:val="00BC5000"/>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26F34"/>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4383"/>
    <w:rsid w:val="00C55D06"/>
    <w:rsid w:val="00C56286"/>
    <w:rsid w:val="00C604D8"/>
    <w:rsid w:val="00C62266"/>
    <w:rsid w:val="00C63116"/>
    <w:rsid w:val="00C650E7"/>
    <w:rsid w:val="00C67B4B"/>
    <w:rsid w:val="00C71F06"/>
    <w:rsid w:val="00C7242F"/>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4E86"/>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47D8"/>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421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D669E"/>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 w:id="20249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9207</Words>
  <Characters>52486</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108</cp:revision>
  <cp:lastPrinted>2023-02-09T12:24:00Z</cp:lastPrinted>
  <dcterms:created xsi:type="dcterms:W3CDTF">2024-01-10T15:24:00Z</dcterms:created>
  <dcterms:modified xsi:type="dcterms:W3CDTF">2024-06-25T11:49:00Z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