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8600E" w14:textId="0E5CB4A3" w:rsidR="004225F1" w:rsidRPr="006D4E3E" w:rsidRDefault="008E2510" w:rsidP="00C43C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center"/>
        <w:rPr>
          <w:rFonts w:ascii="Arial" w:hAnsi="Arial" w:cs="Arial"/>
          <w:b/>
          <w:bCs/>
          <w:sz w:val="44"/>
          <w:szCs w:val="44"/>
        </w:rPr>
      </w:pPr>
      <w:r w:rsidRPr="006D4E3E">
        <w:rPr>
          <w:rFonts w:ascii="Arial" w:hAnsi="Arial" w:cs="Arial"/>
          <w:b/>
          <w:bCs/>
          <w:sz w:val="44"/>
          <w:szCs w:val="44"/>
        </w:rPr>
        <w:t>Krycí</w:t>
      </w:r>
      <w:r w:rsidR="00A62A1F" w:rsidRPr="006D4E3E">
        <w:rPr>
          <w:rFonts w:ascii="Arial" w:hAnsi="Arial" w:cs="Arial"/>
          <w:b/>
          <w:bCs/>
          <w:sz w:val="44"/>
          <w:szCs w:val="44"/>
        </w:rPr>
        <w:t xml:space="preserve"> list</w:t>
      </w:r>
      <w:r w:rsidR="00740DC4">
        <w:rPr>
          <w:rFonts w:ascii="Arial" w:hAnsi="Arial" w:cs="Arial"/>
          <w:b/>
          <w:bCs/>
          <w:sz w:val="44"/>
          <w:szCs w:val="44"/>
        </w:rPr>
        <w:t xml:space="preserve"> ponuky</w:t>
      </w:r>
    </w:p>
    <w:p w14:paraId="569438C2" w14:textId="0F523D0D" w:rsidR="00795E8C" w:rsidRDefault="00795E8C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b/>
          <w:bCs/>
          <w:sz w:val="22"/>
          <w:szCs w:val="22"/>
        </w:rPr>
      </w:pPr>
    </w:p>
    <w:p w14:paraId="60FCD5A4" w14:textId="77777777" w:rsidR="00795E8C" w:rsidRDefault="00795E8C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b/>
          <w:bCs/>
          <w:sz w:val="22"/>
          <w:szCs w:val="22"/>
        </w:rPr>
      </w:pPr>
    </w:p>
    <w:p w14:paraId="1FFF66CA" w14:textId="77777777" w:rsidR="00D33618" w:rsidRPr="00F546FF" w:rsidRDefault="00D33618" w:rsidP="00C43C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360" w:lineRule="auto"/>
        <w:ind w:right="32"/>
        <w:jc w:val="both"/>
        <w:rPr>
          <w:rFonts w:ascii="Arial" w:hAnsi="Arial" w:cs="Arial"/>
          <w:sz w:val="22"/>
          <w:szCs w:val="22"/>
        </w:rPr>
      </w:pPr>
      <w:r w:rsidRPr="00F546FF">
        <w:rPr>
          <w:rFonts w:ascii="Arial" w:hAnsi="Arial" w:cs="Arial"/>
          <w:b/>
          <w:bCs/>
          <w:sz w:val="22"/>
          <w:szCs w:val="22"/>
        </w:rPr>
        <w:t xml:space="preserve">UCHÁDZAĆ: </w:t>
      </w:r>
    </w:p>
    <w:p w14:paraId="241729B4" w14:textId="77777777" w:rsidR="00D33618" w:rsidRPr="005113F5" w:rsidRDefault="00D33618" w:rsidP="00C43C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360" w:lineRule="auto"/>
        <w:ind w:right="32"/>
        <w:jc w:val="both"/>
        <w:rPr>
          <w:rFonts w:ascii="Arial" w:hAnsi="Arial" w:cs="Arial"/>
        </w:rPr>
      </w:pPr>
      <w:r w:rsidRPr="005113F5">
        <w:rPr>
          <w:rFonts w:ascii="Arial" w:hAnsi="Arial" w:cs="Arial"/>
        </w:rPr>
        <w:t xml:space="preserve">Názov: </w:t>
      </w:r>
    </w:p>
    <w:p w14:paraId="27A79B76" w14:textId="77777777" w:rsidR="00D33618" w:rsidRPr="005113F5" w:rsidRDefault="00D33618" w:rsidP="00C43C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360" w:lineRule="auto"/>
        <w:ind w:right="32"/>
        <w:jc w:val="both"/>
        <w:rPr>
          <w:rFonts w:ascii="Arial" w:hAnsi="Arial" w:cs="Arial"/>
        </w:rPr>
      </w:pPr>
      <w:r w:rsidRPr="005113F5">
        <w:rPr>
          <w:rFonts w:ascii="Arial" w:hAnsi="Arial" w:cs="Arial"/>
        </w:rPr>
        <w:t xml:space="preserve">Adresa: </w:t>
      </w:r>
    </w:p>
    <w:p w14:paraId="6403B2C4" w14:textId="77777777" w:rsidR="00D33618" w:rsidRPr="005113F5" w:rsidRDefault="00D33618" w:rsidP="00C43C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360" w:lineRule="auto"/>
        <w:ind w:right="32"/>
        <w:jc w:val="both"/>
        <w:rPr>
          <w:rFonts w:ascii="Arial" w:hAnsi="Arial" w:cs="Arial"/>
        </w:rPr>
      </w:pPr>
      <w:r w:rsidRPr="005113F5">
        <w:rPr>
          <w:rFonts w:ascii="Arial" w:hAnsi="Arial" w:cs="Arial"/>
        </w:rPr>
        <w:t xml:space="preserve">Štatutár (i): </w:t>
      </w:r>
    </w:p>
    <w:p w14:paraId="7CEDEC2E" w14:textId="77777777" w:rsidR="00D33618" w:rsidRPr="005113F5" w:rsidRDefault="00D33618" w:rsidP="00C43C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360" w:lineRule="auto"/>
        <w:ind w:right="32"/>
        <w:jc w:val="both"/>
        <w:rPr>
          <w:rFonts w:ascii="Arial" w:hAnsi="Arial" w:cs="Arial"/>
          <w:lang w:val="en-US"/>
        </w:rPr>
      </w:pPr>
      <w:r w:rsidRPr="005113F5">
        <w:rPr>
          <w:rFonts w:ascii="Arial" w:hAnsi="Arial" w:cs="Arial"/>
        </w:rPr>
        <w:t xml:space="preserve">IČO: </w:t>
      </w:r>
    </w:p>
    <w:p w14:paraId="580D3C9C" w14:textId="77777777" w:rsidR="00795E8C" w:rsidRPr="00795E8C" w:rsidRDefault="00D33618" w:rsidP="00C43C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360" w:lineRule="auto"/>
        <w:ind w:right="32"/>
        <w:jc w:val="both"/>
        <w:rPr>
          <w:rFonts w:ascii="Arial" w:hAnsi="Arial" w:cs="Arial"/>
        </w:rPr>
      </w:pPr>
      <w:r w:rsidRPr="00795E8C">
        <w:rPr>
          <w:rFonts w:ascii="Arial" w:hAnsi="Arial" w:cs="Arial"/>
        </w:rPr>
        <w:t>Telefón:</w:t>
      </w:r>
      <w:r w:rsidRPr="00795E8C">
        <w:rPr>
          <w:rFonts w:ascii="Arial" w:hAnsi="Arial" w:cs="Arial"/>
        </w:rPr>
        <w:tab/>
      </w:r>
      <w:r w:rsidRPr="00795E8C">
        <w:rPr>
          <w:rFonts w:ascii="Arial" w:hAnsi="Arial" w:cs="Arial"/>
        </w:rPr>
        <w:tab/>
      </w:r>
      <w:r w:rsidRPr="00795E8C">
        <w:rPr>
          <w:rFonts w:ascii="Arial" w:hAnsi="Arial" w:cs="Arial"/>
        </w:rPr>
        <w:tab/>
      </w:r>
      <w:r w:rsidRPr="00795E8C">
        <w:rPr>
          <w:rFonts w:ascii="Arial" w:hAnsi="Arial" w:cs="Arial"/>
        </w:rPr>
        <w:tab/>
      </w:r>
      <w:r w:rsidRPr="00795E8C">
        <w:rPr>
          <w:rFonts w:ascii="Arial" w:hAnsi="Arial" w:cs="Arial"/>
        </w:rPr>
        <w:tab/>
      </w:r>
      <w:r w:rsidRPr="00795E8C">
        <w:rPr>
          <w:rFonts w:ascii="Arial" w:hAnsi="Arial" w:cs="Arial"/>
        </w:rPr>
        <w:tab/>
      </w:r>
      <w:r w:rsidRPr="00795E8C">
        <w:rPr>
          <w:rFonts w:ascii="Arial" w:hAnsi="Arial" w:cs="Arial"/>
        </w:rPr>
        <w:tab/>
      </w:r>
    </w:p>
    <w:p w14:paraId="4E8A9EE4" w14:textId="6FE5A58E" w:rsidR="00E73975" w:rsidRPr="00795E8C" w:rsidRDefault="00D33618" w:rsidP="00C43C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360" w:lineRule="auto"/>
        <w:ind w:right="32"/>
        <w:jc w:val="both"/>
        <w:rPr>
          <w:rFonts w:ascii="Arial" w:hAnsi="Arial" w:cs="Arial"/>
        </w:rPr>
      </w:pPr>
      <w:r w:rsidRPr="00795E8C">
        <w:rPr>
          <w:rFonts w:ascii="Arial" w:hAnsi="Arial" w:cs="Arial"/>
        </w:rPr>
        <w:t>e-mail:</w:t>
      </w:r>
      <w:r w:rsidRPr="00795E8C">
        <w:rPr>
          <w:rFonts w:ascii="Arial" w:hAnsi="Arial" w:cs="Arial"/>
        </w:rPr>
        <w:tab/>
      </w:r>
    </w:p>
    <w:p w14:paraId="36FE662C" w14:textId="77777777" w:rsidR="00E73975" w:rsidRPr="00795E8C" w:rsidRDefault="00E7397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sz w:val="22"/>
          <w:szCs w:val="22"/>
        </w:rPr>
      </w:pPr>
    </w:p>
    <w:p w14:paraId="20CC4E1D" w14:textId="7D249A86" w:rsidR="00795E8C" w:rsidRDefault="00D33618" w:rsidP="00795E8C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sz w:val="22"/>
          <w:szCs w:val="22"/>
        </w:rPr>
      </w:pPr>
      <w:r w:rsidRPr="00795E8C">
        <w:rPr>
          <w:rFonts w:ascii="Arial" w:hAnsi="Arial" w:cs="Arial"/>
          <w:sz w:val="22"/>
          <w:szCs w:val="22"/>
        </w:rPr>
        <w:t xml:space="preserve">Predmet </w:t>
      </w:r>
      <w:r w:rsidR="00795E8C" w:rsidRPr="00795E8C">
        <w:rPr>
          <w:rFonts w:ascii="Arial" w:hAnsi="Arial" w:cs="Arial"/>
          <w:sz w:val="22"/>
          <w:szCs w:val="22"/>
        </w:rPr>
        <w:t>zákazky</w:t>
      </w:r>
      <w:r w:rsidRPr="00795E8C">
        <w:rPr>
          <w:rFonts w:ascii="Arial" w:hAnsi="Arial" w:cs="Arial"/>
          <w:sz w:val="22"/>
          <w:szCs w:val="22"/>
        </w:rPr>
        <w:t xml:space="preserve">: </w:t>
      </w:r>
    </w:p>
    <w:p w14:paraId="0048F43B" w14:textId="77777777" w:rsidR="00C43CF5" w:rsidRDefault="00C43CF5" w:rsidP="00795E8C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sz w:val="22"/>
          <w:szCs w:val="22"/>
        </w:rPr>
      </w:pPr>
    </w:p>
    <w:p w14:paraId="372159D2" w14:textId="34F913DD" w:rsidR="007F56C1" w:rsidRPr="00FE1D85" w:rsidRDefault="006D6FEC" w:rsidP="00FE1D8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b/>
          <w:i/>
          <w:sz w:val="24"/>
          <w:szCs w:val="24"/>
        </w:rPr>
      </w:pPr>
      <w:r w:rsidRPr="00795E8C">
        <w:rPr>
          <w:rFonts w:ascii="Arial" w:hAnsi="Arial" w:cs="Arial"/>
          <w:sz w:val="22"/>
          <w:szCs w:val="22"/>
        </w:rPr>
        <w:t xml:space="preserve"> </w:t>
      </w:r>
      <w:r w:rsidR="00C43CF5" w:rsidRPr="00C43CF5">
        <w:rPr>
          <w:rFonts w:ascii="Arial" w:hAnsi="Arial" w:cs="Arial"/>
          <w:b/>
          <w:i/>
          <w:sz w:val="24"/>
          <w:szCs w:val="24"/>
        </w:rPr>
        <w:t>Akumulačná nádrž a čerpacia stanica pre ihrisko č.1</w:t>
      </w:r>
    </w:p>
    <w:p w14:paraId="5C107C1C" w14:textId="7F761E27" w:rsidR="007F56C1" w:rsidRDefault="007F56C1" w:rsidP="00795E8C">
      <w:pPr>
        <w:widowControl w:val="0"/>
        <w:tabs>
          <w:tab w:val="left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ind w:right="32"/>
        <w:jc w:val="both"/>
      </w:pPr>
    </w:p>
    <w:tbl>
      <w:tblPr>
        <w:tblW w:w="8647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1701"/>
        <w:gridCol w:w="2410"/>
      </w:tblGrid>
      <w:tr w:rsidR="007F56C1" w:rsidRPr="0026288E" w14:paraId="35E71548" w14:textId="77777777" w:rsidTr="00DB560B">
        <w:trPr>
          <w:trHeight w:val="686"/>
        </w:trPr>
        <w:tc>
          <w:tcPr>
            <w:tcW w:w="2268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28943" w14:textId="77777777" w:rsidR="007F56C1" w:rsidRPr="0026288E" w:rsidRDefault="007F56C1" w:rsidP="00DB56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rPr>
                <w:rFonts w:cs="Arial"/>
                <w:b/>
              </w:rPr>
            </w:pPr>
          </w:p>
        </w:tc>
        <w:tc>
          <w:tcPr>
            <w:tcW w:w="22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8BC5D" w14:textId="77777777" w:rsidR="007F56C1" w:rsidRPr="0026288E" w:rsidRDefault="007F56C1" w:rsidP="00DB56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cs="Arial"/>
                <w:b/>
              </w:rPr>
            </w:pPr>
            <w:r w:rsidRPr="0026288E">
              <w:rPr>
                <w:rFonts w:cs="Arial"/>
                <w:b/>
              </w:rPr>
              <w:t>Cena bez DPH</w:t>
            </w:r>
          </w:p>
          <w:p w14:paraId="1CCEFA47" w14:textId="77777777" w:rsidR="007F56C1" w:rsidRPr="0026288E" w:rsidRDefault="007F56C1" w:rsidP="00DB56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cs="Arial"/>
                <w:b/>
              </w:rPr>
            </w:pPr>
            <w:r w:rsidRPr="0026288E">
              <w:rPr>
                <w:rFonts w:cs="Arial"/>
                <w:b/>
              </w:rPr>
              <w:t>eur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43C00" w14:textId="77777777" w:rsidR="007F56C1" w:rsidRPr="0026288E" w:rsidRDefault="007F56C1" w:rsidP="00DB56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cs="Arial"/>
                <w:b/>
              </w:rPr>
            </w:pPr>
            <w:r w:rsidRPr="0026288E">
              <w:rPr>
                <w:rFonts w:cs="Arial"/>
                <w:b/>
              </w:rPr>
              <w:t xml:space="preserve">DPH  </w:t>
            </w:r>
          </w:p>
          <w:p w14:paraId="5F5EAD68" w14:textId="77777777" w:rsidR="007F56C1" w:rsidRPr="0026288E" w:rsidRDefault="007F56C1" w:rsidP="00DB56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cs="Arial"/>
                <w:b/>
              </w:rPr>
            </w:pPr>
            <w:r w:rsidRPr="0026288E">
              <w:rPr>
                <w:rFonts w:cs="Arial"/>
                <w:b/>
              </w:rPr>
              <w:t>eur</w:t>
            </w:r>
          </w:p>
        </w:tc>
        <w:tc>
          <w:tcPr>
            <w:tcW w:w="241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E2F4DB7" w14:textId="77777777" w:rsidR="007F56C1" w:rsidRPr="0026288E" w:rsidRDefault="007F56C1" w:rsidP="00DB56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cs="Arial"/>
                <w:b/>
              </w:rPr>
            </w:pPr>
            <w:r w:rsidRPr="0026288E">
              <w:rPr>
                <w:rFonts w:cs="Arial"/>
                <w:b/>
              </w:rPr>
              <w:t xml:space="preserve">Cena spolu </w:t>
            </w:r>
          </w:p>
          <w:p w14:paraId="07C544A5" w14:textId="77777777" w:rsidR="007F56C1" w:rsidRPr="0026288E" w:rsidRDefault="007F56C1" w:rsidP="00DB56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cs="Arial"/>
              </w:rPr>
            </w:pPr>
            <w:r w:rsidRPr="0026288E">
              <w:rPr>
                <w:rFonts w:cs="Arial"/>
                <w:b/>
              </w:rPr>
              <w:t>eur</w:t>
            </w:r>
          </w:p>
        </w:tc>
      </w:tr>
      <w:tr w:rsidR="007F56C1" w:rsidRPr="0026288E" w14:paraId="002A8C44" w14:textId="77777777" w:rsidTr="00DB560B">
        <w:trPr>
          <w:trHeight w:val="604"/>
        </w:trPr>
        <w:tc>
          <w:tcPr>
            <w:tcW w:w="22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7D282C7E" w14:textId="77777777" w:rsidR="007F56C1" w:rsidRPr="0026288E" w:rsidRDefault="007F56C1" w:rsidP="00DB56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rPr>
                <w:rFonts w:cs="Arial"/>
                <w:b/>
              </w:rPr>
            </w:pPr>
            <w:r w:rsidRPr="0072421F">
              <w:rPr>
                <w:rFonts w:cs="Arial"/>
                <w:b/>
              </w:rPr>
              <w:t>Akumulačná nádrž a čerpacia stanica pre ihrisko č.1</w:t>
            </w:r>
          </w:p>
        </w:tc>
        <w:tc>
          <w:tcPr>
            <w:tcW w:w="2268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093FC69A" w14:textId="77777777" w:rsidR="007F56C1" w:rsidRPr="0026288E" w:rsidRDefault="007F56C1" w:rsidP="00DB56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right"/>
              <w:rPr>
                <w:rFonts w:cs="Arial"/>
                <w:b/>
              </w:rPr>
            </w:pPr>
          </w:p>
        </w:tc>
        <w:tc>
          <w:tcPr>
            <w:tcW w:w="170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B2B9EA" w14:textId="77777777" w:rsidR="007F56C1" w:rsidRPr="0026288E" w:rsidRDefault="007F56C1" w:rsidP="00DB56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right"/>
              <w:rPr>
                <w:rFonts w:cs="Arial"/>
                <w:b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59933A25" w14:textId="77777777" w:rsidR="007F56C1" w:rsidRPr="00B241D3" w:rsidRDefault="007F56C1" w:rsidP="00DB56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right"/>
              <w:rPr>
                <w:b/>
              </w:rPr>
            </w:pPr>
          </w:p>
        </w:tc>
      </w:tr>
      <w:tr w:rsidR="007F56C1" w:rsidRPr="0026288E" w14:paraId="6224455C" w14:textId="77777777" w:rsidTr="00DB560B">
        <w:trPr>
          <w:trHeight w:val="604"/>
        </w:trPr>
        <w:tc>
          <w:tcPr>
            <w:tcW w:w="22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7B53B29D" w14:textId="54E3197A" w:rsidR="007F56C1" w:rsidRPr="0026288E" w:rsidRDefault="007F56C1" w:rsidP="00DB56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</w:t>
            </w:r>
            <w:r w:rsidRPr="0072421F">
              <w:rPr>
                <w:rFonts w:cs="Arial"/>
                <w:b/>
              </w:rPr>
              <w:t>ákonný poplatok obci za uloženie odpadu resp. zeminy (táto položka sa účtuje bez DPH)</w:t>
            </w:r>
            <w:r w:rsidR="00FE1D85">
              <w:rPr>
                <w:rFonts w:cs="Arial"/>
                <w:b/>
              </w:rPr>
              <w:t>*</w:t>
            </w:r>
          </w:p>
        </w:tc>
        <w:tc>
          <w:tcPr>
            <w:tcW w:w="2268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54F82DCB" w14:textId="2C977529" w:rsidR="007F56C1" w:rsidRPr="0072421F" w:rsidRDefault="007F56C1" w:rsidP="00FC0D0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rPr>
                <w:rFonts w:cs="Arial"/>
                <w:b/>
                <w:sz w:val="32"/>
              </w:rPr>
            </w:pPr>
          </w:p>
        </w:tc>
        <w:tc>
          <w:tcPr>
            <w:tcW w:w="170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01973E" w14:textId="77777777" w:rsidR="007F56C1" w:rsidRPr="0072421F" w:rsidRDefault="007F56C1" w:rsidP="00DB56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cs="Arial"/>
                <w:b/>
                <w:sz w:val="32"/>
              </w:rPr>
            </w:pPr>
            <w:r w:rsidRPr="0072421F">
              <w:rPr>
                <w:rFonts w:cs="Arial"/>
                <w:b/>
                <w:sz w:val="32"/>
              </w:rPr>
              <w:t>-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6813FED6" w14:textId="77777777" w:rsidR="007F56C1" w:rsidRPr="00B241D3" w:rsidRDefault="007F56C1" w:rsidP="00DB56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right"/>
              <w:rPr>
                <w:b/>
              </w:rPr>
            </w:pPr>
          </w:p>
        </w:tc>
      </w:tr>
      <w:tr w:rsidR="007F56C1" w:rsidRPr="0026288E" w14:paraId="7F02473E" w14:textId="77777777" w:rsidTr="00DB560B">
        <w:trPr>
          <w:trHeight w:val="604"/>
        </w:trPr>
        <w:tc>
          <w:tcPr>
            <w:tcW w:w="22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2485D0A9" w14:textId="77777777" w:rsidR="007F56C1" w:rsidRPr="0026288E" w:rsidRDefault="007F56C1" w:rsidP="00DB56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spolu</w:t>
            </w:r>
          </w:p>
        </w:tc>
        <w:tc>
          <w:tcPr>
            <w:tcW w:w="2268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3CA2AEFF" w14:textId="77777777" w:rsidR="007F56C1" w:rsidRPr="0026288E" w:rsidRDefault="007F56C1" w:rsidP="00DB56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right"/>
              <w:rPr>
                <w:rFonts w:cs="Arial"/>
                <w:b/>
              </w:rPr>
            </w:pPr>
          </w:p>
        </w:tc>
        <w:tc>
          <w:tcPr>
            <w:tcW w:w="170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20510A" w14:textId="77777777" w:rsidR="007F56C1" w:rsidRPr="0026288E" w:rsidRDefault="007F56C1" w:rsidP="00DB56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right"/>
              <w:rPr>
                <w:rFonts w:cs="Arial"/>
                <w:b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1AD1D5C3" w14:textId="77777777" w:rsidR="007F56C1" w:rsidRPr="00B241D3" w:rsidRDefault="007F56C1" w:rsidP="00DB56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right"/>
              <w:rPr>
                <w:b/>
              </w:rPr>
            </w:pPr>
          </w:p>
        </w:tc>
      </w:tr>
    </w:tbl>
    <w:p w14:paraId="716FB227" w14:textId="15741893" w:rsidR="007F56C1" w:rsidRDefault="007F56C1" w:rsidP="00795E8C">
      <w:pPr>
        <w:widowControl w:val="0"/>
        <w:tabs>
          <w:tab w:val="left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ind w:right="32"/>
        <w:jc w:val="both"/>
      </w:pPr>
    </w:p>
    <w:p w14:paraId="67126DC5" w14:textId="7CF15EAC" w:rsidR="00EF0F1E" w:rsidRDefault="00EF0F1E" w:rsidP="00795E8C">
      <w:pPr>
        <w:widowControl w:val="0"/>
        <w:tabs>
          <w:tab w:val="left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ind w:right="32"/>
        <w:jc w:val="both"/>
        <w:rPr>
          <w:rFonts w:ascii="Arial" w:hAnsi="Arial" w:cs="Arial"/>
          <w:sz w:val="22"/>
          <w:szCs w:val="22"/>
        </w:rPr>
      </w:pPr>
      <w:r>
        <w:t>*</w:t>
      </w:r>
      <w:r w:rsidRPr="00EF0F1E">
        <w:rPr>
          <w:rFonts w:ascii="Arial" w:hAnsi="Arial" w:cs="Arial"/>
          <w:sz w:val="22"/>
          <w:szCs w:val="22"/>
        </w:rPr>
        <w:t xml:space="preserve"> </w:t>
      </w:r>
      <w:r w:rsidRPr="00EF0F1E">
        <w:rPr>
          <w:rFonts w:asciiTheme="minorHAnsi" w:hAnsiTheme="minorHAnsi" w:cs="Arial"/>
          <w:sz w:val="22"/>
          <w:szCs w:val="22"/>
        </w:rPr>
        <w:t>suma nepodliehajúca zdaneniu</w:t>
      </w:r>
    </w:p>
    <w:p w14:paraId="357A5BD1" w14:textId="77777777" w:rsidR="00EF0F1E" w:rsidRDefault="00EF0F1E" w:rsidP="00795E8C">
      <w:pPr>
        <w:widowControl w:val="0"/>
        <w:tabs>
          <w:tab w:val="left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ind w:right="32"/>
        <w:jc w:val="both"/>
      </w:pPr>
    </w:p>
    <w:p w14:paraId="510AA277" w14:textId="77777777" w:rsidR="00795E8C" w:rsidRPr="00FE2D92" w:rsidRDefault="00795E8C" w:rsidP="00795E8C">
      <w:pPr>
        <w:autoSpaceDN w:val="0"/>
        <w:ind w:right="144"/>
        <w:jc w:val="both"/>
        <w:rPr>
          <w:rFonts w:ascii="Calibri" w:hAnsi="Calibri" w:cs="Arial"/>
          <w:b/>
          <w:bCs/>
          <w:sz w:val="22"/>
          <w:szCs w:val="22"/>
        </w:rPr>
      </w:pPr>
      <w:r w:rsidRPr="00FE2D92">
        <w:rPr>
          <w:rFonts w:ascii="Calibri" w:hAnsi="Calibri" w:cs="Arial"/>
          <w:b/>
          <w:bCs/>
          <w:sz w:val="22"/>
          <w:szCs w:val="22"/>
        </w:rPr>
        <w:t>Uchádzač zároveň prehlasuje, že:</w:t>
      </w:r>
      <w:bookmarkStart w:id="0" w:name="_GoBack"/>
      <w:bookmarkEnd w:id="0"/>
    </w:p>
    <w:p w14:paraId="20079CDA" w14:textId="77777777" w:rsidR="00795E8C" w:rsidRPr="00FE2D92" w:rsidRDefault="00795E8C" w:rsidP="00795E8C">
      <w:pPr>
        <w:numPr>
          <w:ilvl w:val="0"/>
          <w:numId w:val="5"/>
        </w:numPr>
        <w:suppressAutoHyphens w:val="0"/>
        <w:autoSpaceDE/>
        <w:spacing w:after="100" w:afterAutospacing="1"/>
        <w:ind w:right="23"/>
        <w:jc w:val="both"/>
        <w:rPr>
          <w:rFonts w:ascii="Calibri" w:hAnsi="Calibri" w:cs="Arial"/>
          <w:sz w:val="22"/>
          <w:szCs w:val="22"/>
        </w:rPr>
      </w:pPr>
      <w:r w:rsidRPr="00FE2D92">
        <w:rPr>
          <w:rFonts w:ascii="Calibri" w:hAnsi="Calibri" w:cs="Arial"/>
          <w:sz w:val="22"/>
          <w:szCs w:val="22"/>
        </w:rPr>
        <w:t>súhlasí s návrhom zmluvy o dielo predloženého obstarávateľom,</w:t>
      </w:r>
    </w:p>
    <w:p w14:paraId="5F192711" w14:textId="77777777" w:rsidR="00795E8C" w:rsidRPr="00FE2D92" w:rsidRDefault="00795E8C" w:rsidP="00795E8C">
      <w:pPr>
        <w:numPr>
          <w:ilvl w:val="0"/>
          <w:numId w:val="5"/>
        </w:numPr>
        <w:suppressAutoHyphens w:val="0"/>
        <w:autoSpaceDE/>
        <w:spacing w:before="100" w:beforeAutospacing="1" w:after="100" w:afterAutospacing="1"/>
        <w:ind w:right="23"/>
        <w:jc w:val="both"/>
        <w:rPr>
          <w:rFonts w:ascii="Calibri" w:hAnsi="Calibri" w:cs="Arial"/>
          <w:sz w:val="22"/>
          <w:szCs w:val="22"/>
        </w:rPr>
      </w:pPr>
      <w:r w:rsidRPr="00FE2D92">
        <w:rPr>
          <w:rFonts w:ascii="Calibri" w:hAnsi="Calibri" w:cs="Arial"/>
          <w:sz w:val="22"/>
          <w:szCs w:val="22"/>
        </w:rPr>
        <w:t>porozumel týmto súťažným podkladom,</w:t>
      </w:r>
    </w:p>
    <w:p w14:paraId="62FCA924" w14:textId="77777777" w:rsidR="00795E8C" w:rsidRPr="00FE2D92" w:rsidRDefault="00795E8C" w:rsidP="00795E8C">
      <w:pPr>
        <w:numPr>
          <w:ilvl w:val="0"/>
          <w:numId w:val="5"/>
        </w:numPr>
        <w:suppressAutoHyphens w:val="0"/>
        <w:autoSpaceDE/>
        <w:spacing w:before="100" w:beforeAutospacing="1" w:after="100" w:afterAutospacing="1"/>
        <w:ind w:right="23"/>
        <w:jc w:val="both"/>
        <w:rPr>
          <w:rFonts w:ascii="Calibri" w:hAnsi="Calibri" w:cs="Arial"/>
          <w:sz w:val="22"/>
          <w:szCs w:val="22"/>
        </w:rPr>
      </w:pPr>
      <w:r w:rsidRPr="00FE2D92">
        <w:rPr>
          <w:rFonts w:ascii="Calibri" w:hAnsi="Calibri" w:cs="Arial"/>
          <w:sz w:val="22"/>
          <w:szCs w:val="22"/>
        </w:rPr>
        <w:t>rešpektuje etický kódex vo verejnom obstarávaní pod hrozbou porušenia profesijných povinností (porušenie kódexu je považované za pokus o neoprávnené ovplyvnenie postupu verejného obstarávania),</w:t>
      </w:r>
    </w:p>
    <w:p w14:paraId="616A6976" w14:textId="162E7D1E" w:rsidR="00EF0F1E" w:rsidRPr="00FE1D85" w:rsidRDefault="00795E8C" w:rsidP="00FE1D85">
      <w:pPr>
        <w:numPr>
          <w:ilvl w:val="0"/>
          <w:numId w:val="5"/>
        </w:numPr>
        <w:suppressAutoHyphens w:val="0"/>
        <w:autoSpaceDE/>
        <w:spacing w:before="100" w:beforeAutospacing="1" w:after="100" w:afterAutospacing="1"/>
        <w:ind w:right="23"/>
        <w:jc w:val="both"/>
        <w:rPr>
          <w:rFonts w:ascii="Calibri" w:hAnsi="Calibri" w:cs="Arial"/>
          <w:sz w:val="22"/>
          <w:szCs w:val="22"/>
        </w:rPr>
      </w:pPr>
      <w:r w:rsidRPr="00FE2D92">
        <w:rPr>
          <w:rFonts w:ascii="Calibri" w:hAnsi="Calibri" w:cs="Arial"/>
          <w:sz w:val="22"/>
          <w:szCs w:val="22"/>
        </w:rPr>
        <w:t>súhlasí s podmienkami určenými verejným obstarávateľom v tejto súťaži.</w:t>
      </w:r>
    </w:p>
    <w:p w14:paraId="7FBF8DCE" w14:textId="77777777" w:rsidR="00795E8C" w:rsidRPr="00FE2D92" w:rsidRDefault="00795E8C" w:rsidP="00795E8C">
      <w:pPr>
        <w:widowControl w:val="0"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</w:tabs>
        <w:ind w:right="144"/>
        <w:jc w:val="both"/>
        <w:rPr>
          <w:rFonts w:ascii="Calibri" w:hAnsi="Calibri" w:cs="Arial"/>
          <w:sz w:val="22"/>
          <w:szCs w:val="22"/>
        </w:rPr>
      </w:pPr>
      <w:r w:rsidRPr="00FE2D92">
        <w:rPr>
          <w:rFonts w:ascii="Calibri" w:hAnsi="Calibri" w:cs="Arial"/>
          <w:b/>
          <w:sz w:val="22"/>
          <w:szCs w:val="22"/>
        </w:rPr>
        <w:t>Uchádzač vyznačí</w:t>
      </w:r>
      <w:r w:rsidRPr="00FE2D92">
        <w:rPr>
          <w:rFonts w:ascii="Calibri" w:hAnsi="Calibri" w:cs="Arial"/>
          <w:sz w:val="22"/>
          <w:szCs w:val="22"/>
        </w:rPr>
        <w:t xml:space="preserve"> (napr. zakrúžkovaním, podfarbením alebo iným spôsobom) či je:</w:t>
      </w:r>
    </w:p>
    <w:p w14:paraId="72B011F7" w14:textId="77777777" w:rsidR="00795E8C" w:rsidRPr="00FE2D92" w:rsidRDefault="00795E8C" w:rsidP="00795E8C">
      <w:pPr>
        <w:widowControl w:val="0"/>
        <w:numPr>
          <w:ilvl w:val="0"/>
          <w:numId w:val="6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 w:val="0"/>
        <w:autoSpaceDE/>
        <w:ind w:right="144"/>
        <w:jc w:val="both"/>
        <w:rPr>
          <w:rFonts w:ascii="Calibri" w:hAnsi="Calibri" w:cs="Arial"/>
          <w:sz w:val="22"/>
          <w:szCs w:val="22"/>
        </w:rPr>
      </w:pPr>
      <w:r w:rsidRPr="00FE2D92">
        <w:rPr>
          <w:rFonts w:ascii="Calibri" w:hAnsi="Calibri" w:cs="Arial"/>
          <w:b/>
          <w:i/>
          <w:sz w:val="22"/>
          <w:szCs w:val="22"/>
        </w:rPr>
        <w:t>mikropodnik</w:t>
      </w:r>
      <w:r w:rsidRPr="00FE2D92">
        <w:rPr>
          <w:rFonts w:ascii="Calibri" w:hAnsi="Calibri" w:cs="Arial"/>
          <w:sz w:val="22"/>
          <w:szCs w:val="22"/>
        </w:rPr>
        <w:t xml:space="preserve"> (podniky, ktoré zamestnávajú menej než 10 osôb a ktorých ročný obrat a/alebo celková ročná súvaha neprekračuje 2 milióny EUR);</w:t>
      </w:r>
    </w:p>
    <w:p w14:paraId="67AE33EE" w14:textId="77777777" w:rsidR="00795E8C" w:rsidRPr="00FE2D92" w:rsidRDefault="00795E8C" w:rsidP="00795E8C">
      <w:pPr>
        <w:widowControl w:val="0"/>
        <w:numPr>
          <w:ilvl w:val="0"/>
          <w:numId w:val="6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 w:val="0"/>
        <w:autoSpaceDE/>
        <w:ind w:right="144"/>
        <w:jc w:val="both"/>
        <w:rPr>
          <w:rFonts w:ascii="Calibri" w:hAnsi="Calibri" w:cs="Arial"/>
          <w:sz w:val="22"/>
          <w:szCs w:val="22"/>
        </w:rPr>
      </w:pPr>
      <w:r w:rsidRPr="00FE2D92">
        <w:rPr>
          <w:rFonts w:ascii="Calibri" w:hAnsi="Calibri" w:cs="Arial"/>
          <w:b/>
          <w:i/>
          <w:sz w:val="22"/>
          <w:szCs w:val="22"/>
        </w:rPr>
        <w:t>malý podnik</w:t>
      </w:r>
      <w:r w:rsidRPr="00FE2D92">
        <w:rPr>
          <w:rFonts w:ascii="Calibri" w:hAnsi="Calibri" w:cs="Arial"/>
          <w:sz w:val="22"/>
          <w:szCs w:val="22"/>
        </w:rPr>
        <w:t xml:space="preserve"> (podniky, ktoré zamestnávajú menej ako 50 osôb a ktorých ročný obrat a/alebo celková ročná súvaha neprekračuje 10 miliónov EUR);</w:t>
      </w:r>
    </w:p>
    <w:p w14:paraId="398C43E5" w14:textId="560911B4" w:rsidR="00FB161A" w:rsidRPr="00FE1D85" w:rsidRDefault="00795E8C" w:rsidP="00FE1D85">
      <w:pPr>
        <w:widowControl w:val="0"/>
        <w:numPr>
          <w:ilvl w:val="0"/>
          <w:numId w:val="6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 w:val="0"/>
        <w:autoSpaceDE/>
        <w:ind w:right="144"/>
        <w:jc w:val="both"/>
        <w:rPr>
          <w:rFonts w:ascii="Calibri" w:hAnsi="Calibri" w:cs="Arial"/>
          <w:sz w:val="22"/>
          <w:szCs w:val="22"/>
        </w:rPr>
      </w:pPr>
      <w:r w:rsidRPr="00FE2D92">
        <w:rPr>
          <w:rFonts w:ascii="Calibri" w:hAnsi="Calibri" w:cs="Arial"/>
          <w:b/>
          <w:i/>
          <w:sz w:val="22"/>
          <w:szCs w:val="22"/>
        </w:rPr>
        <w:t>stredný podnik</w:t>
      </w:r>
      <w:r w:rsidRPr="00FE2D92">
        <w:rPr>
          <w:rFonts w:ascii="Calibri" w:hAnsi="Calibri" w:cs="Arial"/>
          <w:sz w:val="22"/>
          <w:szCs w:val="22"/>
        </w:rPr>
        <w:t xml:space="preserve"> (podniky, ktoré nie sú mikropodnikmi ani malými podnikmi a ktoré zamestnávajú menej ako 250 osôb a ktorých ročný obrat nepresahuje 50 miliónov EUR a/alebo celková ročná súvaha nepresahuje 43 miliónov EUR).</w:t>
      </w:r>
    </w:p>
    <w:p w14:paraId="55157A76" w14:textId="77777777" w:rsidR="00FB161A" w:rsidRPr="005113F5" w:rsidRDefault="00FB161A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14:paraId="3407EBA4" w14:textId="77777777" w:rsidR="005113F5" w:rsidRPr="005113F5" w:rsidRDefault="005113F5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  <w:r w:rsidRPr="005113F5">
        <w:rPr>
          <w:rFonts w:ascii="Arial" w:hAnsi="Arial" w:cs="Arial"/>
        </w:rPr>
        <w:t>Dátum:</w:t>
      </w:r>
    </w:p>
    <w:p w14:paraId="18B25745" w14:textId="77777777" w:rsidR="00795E8C" w:rsidRDefault="005113F5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534F78E" w14:textId="527BC739" w:rsidR="00795E8C" w:rsidRDefault="00795E8C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14:paraId="7196A98D" w14:textId="77777777" w:rsidR="00FE1D85" w:rsidRDefault="00FE1D85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14:paraId="53231EB5" w14:textId="77777777" w:rsidR="00795E8C" w:rsidRDefault="00795E8C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14:paraId="0CAB6148" w14:textId="3BF369E1" w:rsidR="00984308" w:rsidRDefault="00795E8C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113F5" w:rsidRPr="005113F5">
        <w:rPr>
          <w:rFonts w:ascii="Arial" w:hAnsi="Arial" w:cs="Arial"/>
        </w:rPr>
        <w:t>pečiatka a podpis štatutárneho zástupcu</w:t>
      </w:r>
    </w:p>
    <w:sectPr w:rsidR="00984308" w:rsidSect="00FE1D85">
      <w:pgSz w:w="11906" w:h="16838"/>
      <w:pgMar w:top="1418" w:right="127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hAnsi="Arial" w:cs="Symbol"/>
      </w:rPr>
    </w:lvl>
  </w:abstractNum>
  <w:abstractNum w:abstractNumId="2" w15:restartNumberingAfterBreak="0">
    <w:nsid w:val="0B5C68E5"/>
    <w:multiLevelType w:val="hybridMultilevel"/>
    <w:tmpl w:val="CBA861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73AA1"/>
    <w:multiLevelType w:val="hybridMultilevel"/>
    <w:tmpl w:val="AA8EA148"/>
    <w:lvl w:ilvl="0" w:tplc="AFAABF62">
      <w:start w:val="1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F07C7"/>
    <w:multiLevelType w:val="hybridMultilevel"/>
    <w:tmpl w:val="3BA80BF8"/>
    <w:lvl w:ilvl="0" w:tplc="E49CF0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C21AA"/>
    <w:multiLevelType w:val="hybridMultilevel"/>
    <w:tmpl w:val="A61C32DE"/>
    <w:lvl w:ilvl="0" w:tplc="E2D465C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F1"/>
    <w:rsid w:val="000126DD"/>
    <w:rsid w:val="000A5DCF"/>
    <w:rsid w:val="000E2A06"/>
    <w:rsid w:val="000E68F7"/>
    <w:rsid w:val="00134D80"/>
    <w:rsid w:val="001B453D"/>
    <w:rsid w:val="001E1C2B"/>
    <w:rsid w:val="00245BB0"/>
    <w:rsid w:val="0025277D"/>
    <w:rsid w:val="00292E39"/>
    <w:rsid w:val="002A1B1C"/>
    <w:rsid w:val="002B1C51"/>
    <w:rsid w:val="0037318B"/>
    <w:rsid w:val="003818C1"/>
    <w:rsid w:val="00386096"/>
    <w:rsid w:val="004225F1"/>
    <w:rsid w:val="00436667"/>
    <w:rsid w:val="00437AEA"/>
    <w:rsid w:val="004A56E2"/>
    <w:rsid w:val="004F6C47"/>
    <w:rsid w:val="005113F5"/>
    <w:rsid w:val="00536798"/>
    <w:rsid w:val="005B16E8"/>
    <w:rsid w:val="005D5647"/>
    <w:rsid w:val="005F31E1"/>
    <w:rsid w:val="00627870"/>
    <w:rsid w:val="00653BD1"/>
    <w:rsid w:val="006617ED"/>
    <w:rsid w:val="006A5E20"/>
    <w:rsid w:val="006D4E3E"/>
    <w:rsid w:val="006D6FEC"/>
    <w:rsid w:val="00740DC4"/>
    <w:rsid w:val="00745855"/>
    <w:rsid w:val="00755E4F"/>
    <w:rsid w:val="00795E8C"/>
    <w:rsid w:val="007E3CEC"/>
    <w:rsid w:val="007F56C1"/>
    <w:rsid w:val="00884787"/>
    <w:rsid w:val="008D57EE"/>
    <w:rsid w:val="008E2510"/>
    <w:rsid w:val="00917186"/>
    <w:rsid w:val="00924BCF"/>
    <w:rsid w:val="00975B0E"/>
    <w:rsid w:val="00984308"/>
    <w:rsid w:val="009C5B15"/>
    <w:rsid w:val="00A55635"/>
    <w:rsid w:val="00A62A1F"/>
    <w:rsid w:val="00AA1836"/>
    <w:rsid w:val="00AA7334"/>
    <w:rsid w:val="00AB3C81"/>
    <w:rsid w:val="00AD3755"/>
    <w:rsid w:val="00B241D3"/>
    <w:rsid w:val="00B76994"/>
    <w:rsid w:val="00C43CF5"/>
    <w:rsid w:val="00C47292"/>
    <w:rsid w:val="00C7315D"/>
    <w:rsid w:val="00C91946"/>
    <w:rsid w:val="00CB2825"/>
    <w:rsid w:val="00CC0C5E"/>
    <w:rsid w:val="00D144C6"/>
    <w:rsid w:val="00D33618"/>
    <w:rsid w:val="00DC3E18"/>
    <w:rsid w:val="00DE3007"/>
    <w:rsid w:val="00E2027D"/>
    <w:rsid w:val="00E659FD"/>
    <w:rsid w:val="00E73975"/>
    <w:rsid w:val="00E848FA"/>
    <w:rsid w:val="00EF0F1E"/>
    <w:rsid w:val="00F374E1"/>
    <w:rsid w:val="00F546FF"/>
    <w:rsid w:val="00F7584B"/>
    <w:rsid w:val="00FB161A"/>
    <w:rsid w:val="00FC0D09"/>
    <w:rsid w:val="00FD0B64"/>
    <w:rsid w:val="00FE1D85"/>
    <w:rsid w:val="00FF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DBC3E4"/>
  <w15:docId w15:val="{65058878-8954-421A-B43F-0BED12EC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uppressAutoHyphens/>
      <w:autoSpaceDE w:val="0"/>
    </w:pPr>
    <w:rPr>
      <w:lang w:eastAsia="ar-SA"/>
    </w:rPr>
  </w:style>
  <w:style w:type="paragraph" w:styleId="Nadpis6">
    <w:name w:val="heading 6"/>
    <w:basedOn w:val="Normlny"/>
    <w:next w:val="Norm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Predvolenpsmoodseku1">
    <w:name w:val="Predvolené písmo odseku1"/>
  </w:style>
  <w:style w:type="character" w:customStyle="1" w:styleId="Nadpis6Char">
    <w:name w:val="Nadpis 6 Char"/>
    <w:rPr>
      <w:rFonts w:ascii="Times New Roman" w:hAnsi="Times New Roman" w:cs="Times New Roman"/>
      <w:b/>
      <w:bCs/>
      <w:lang w:val="x-none"/>
    </w:rPr>
  </w:style>
  <w:style w:type="paragraph" w:customStyle="1" w:styleId="Heading">
    <w:name w:val="Heading"/>
    <w:basedOn w:val="Normlny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1">
    <w:name w:val="Popis1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Normlnywebov">
    <w:name w:val="Normal (Web)"/>
    <w:basedOn w:val="Normlny"/>
    <w:pPr>
      <w:autoSpaceDE/>
    </w:pPr>
    <w:rPr>
      <w:sz w:val="24"/>
      <w:szCs w:val="24"/>
    </w:rPr>
  </w:style>
  <w:style w:type="paragraph" w:styleId="Odsekzoznamu">
    <w:name w:val="List Paragraph"/>
    <w:basedOn w:val="Normlny"/>
    <w:qFormat/>
    <w:pPr>
      <w:ind w:left="720"/>
    </w:pPr>
  </w:style>
  <w:style w:type="paragraph" w:customStyle="1" w:styleId="TableContents">
    <w:name w:val="Table Contents"/>
    <w:basedOn w:val="Norm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7315D"/>
    <w:pPr>
      <w:suppressAutoHyphens w:val="0"/>
      <w:autoSpaceDE/>
      <w:spacing w:after="60" w:line="276" w:lineRule="auto"/>
      <w:jc w:val="center"/>
      <w:outlineLvl w:val="1"/>
    </w:pPr>
    <w:rPr>
      <w:rFonts w:ascii="Calibri Light" w:hAnsi="Calibri Light"/>
      <w:b/>
      <w:sz w:val="32"/>
      <w:szCs w:val="32"/>
      <w:lang w:eastAsia="en-US"/>
    </w:rPr>
  </w:style>
  <w:style w:type="character" w:customStyle="1" w:styleId="PodtitulChar">
    <w:name w:val="Podtitul Char"/>
    <w:link w:val="Podtitul"/>
    <w:uiPriority w:val="11"/>
    <w:rsid w:val="00C7315D"/>
    <w:rPr>
      <w:rFonts w:ascii="Calibri Light" w:hAnsi="Calibri Light"/>
      <w:b/>
      <w:sz w:val="32"/>
      <w:szCs w:val="32"/>
      <w:lang w:eastAsia="en-US"/>
    </w:rPr>
  </w:style>
  <w:style w:type="paragraph" w:customStyle="1" w:styleId="Textsodstavci">
    <w:name w:val="Text s odstavci"/>
    <w:basedOn w:val="Normlny"/>
    <w:qFormat/>
    <w:rsid w:val="00F546FF"/>
    <w:pPr>
      <w:suppressAutoHyphens w:val="0"/>
      <w:autoSpaceDE/>
      <w:spacing w:after="120"/>
      <w:ind w:firstLine="357"/>
      <w:jc w:val="both"/>
    </w:pPr>
    <w:rPr>
      <w:rFonts w:ascii="Arial" w:hAnsi="Arial"/>
      <w:sz w:val="22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F546F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546FF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546FF"/>
    <w:rPr>
      <w:rFonts w:ascii="Calibri" w:eastAsia="Calibri" w:hAnsi="Calibri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46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46FF"/>
    <w:rPr>
      <w:rFonts w:ascii="Tahoma" w:hAnsi="Tahoma" w:cs="Tahoma"/>
      <w:sz w:val="16"/>
      <w:szCs w:val="16"/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31E1"/>
    <w:pPr>
      <w:suppressAutoHyphens/>
      <w:autoSpaceDE w:val="0"/>
      <w:spacing w:after="0"/>
    </w:pPr>
    <w:rPr>
      <w:rFonts w:ascii="Times New Roman" w:eastAsia="Times New Roman" w:hAnsi="Times New Roman"/>
      <w:b/>
      <w:bCs/>
      <w:lang w:eastAsia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31E1"/>
    <w:rPr>
      <w:rFonts w:ascii="Calibri" w:eastAsia="Calibri" w:hAnsi="Calibr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Ing. František Drgoň</cp:lastModifiedBy>
  <cp:revision>9</cp:revision>
  <cp:lastPrinted>2019-12-02T07:30:00Z</cp:lastPrinted>
  <dcterms:created xsi:type="dcterms:W3CDTF">2019-11-29T11:54:00Z</dcterms:created>
  <dcterms:modified xsi:type="dcterms:W3CDTF">2019-12-02T13:20:00Z</dcterms:modified>
</cp:coreProperties>
</file>