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45B2" w14:textId="77777777" w:rsidR="009D3A05" w:rsidRPr="009B5CF3" w:rsidRDefault="009D3A05" w:rsidP="00421CE9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14:paraId="3C7D549A" w14:textId="375F7989" w:rsidR="00874AE2" w:rsidRPr="009B5CF3" w:rsidRDefault="000E6B56" w:rsidP="00421CE9">
      <w:pPr>
        <w:tabs>
          <w:tab w:val="left" w:pos="6663"/>
        </w:tabs>
        <w:spacing w:after="0" w:line="240" w:lineRule="auto"/>
        <w:jc w:val="center"/>
        <w:rPr>
          <w:rFonts w:ascii="Corbel" w:hAnsi="Corbel"/>
          <w:b/>
          <w:bCs/>
          <w:sz w:val="20"/>
          <w:szCs w:val="20"/>
        </w:rPr>
      </w:pPr>
      <w:r w:rsidRPr="009B5CF3">
        <w:rPr>
          <w:rFonts w:ascii="Corbel" w:hAnsi="Corbel"/>
          <w:b/>
          <w:bCs/>
          <w:sz w:val="20"/>
          <w:szCs w:val="20"/>
        </w:rPr>
        <w:t xml:space="preserve">ZÁPISNICA </w:t>
      </w:r>
      <w:r w:rsidR="00A273CC" w:rsidRPr="009B5CF3">
        <w:rPr>
          <w:rFonts w:ascii="Corbel" w:hAnsi="Corbel"/>
          <w:b/>
          <w:bCs/>
          <w:sz w:val="20"/>
          <w:szCs w:val="20"/>
        </w:rPr>
        <w:t>(č.</w:t>
      </w:r>
      <w:r w:rsidR="00717992">
        <w:rPr>
          <w:rFonts w:ascii="Corbel" w:hAnsi="Corbel"/>
          <w:b/>
          <w:bCs/>
          <w:sz w:val="20"/>
          <w:szCs w:val="20"/>
        </w:rPr>
        <w:t>2</w:t>
      </w:r>
      <w:r w:rsidR="00A273CC" w:rsidRPr="009B5CF3">
        <w:rPr>
          <w:rFonts w:ascii="Corbel" w:hAnsi="Corbel"/>
          <w:b/>
          <w:bCs/>
          <w:sz w:val="20"/>
          <w:szCs w:val="20"/>
        </w:rPr>
        <w:t>)</w:t>
      </w:r>
    </w:p>
    <w:p w14:paraId="5750F5B0" w14:textId="0818F5B3" w:rsidR="00706D4B" w:rsidRPr="009B5CF3" w:rsidRDefault="007759C8" w:rsidP="00421CE9">
      <w:pPr>
        <w:tabs>
          <w:tab w:val="left" w:pos="6663"/>
        </w:tabs>
        <w:spacing w:line="240" w:lineRule="auto"/>
        <w:jc w:val="center"/>
        <w:rPr>
          <w:rFonts w:ascii="Corbel" w:hAnsi="Corbel"/>
          <w:b/>
          <w:bCs/>
          <w:sz w:val="20"/>
          <w:szCs w:val="20"/>
        </w:rPr>
      </w:pPr>
      <w:r w:rsidRPr="009B5CF3">
        <w:rPr>
          <w:rFonts w:ascii="Corbel" w:hAnsi="Corbel"/>
          <w:b/>
          <w:bCs/>
          <w:sz w:val="20"/>
          <w:szCs w:val="20"/>
        </w:rPr>
        <w:t>z</w:t>
      </w:r>
      <w:r w:rsidR="00706D4B" w:rsidRPr="009B5CF3">
        <w:rPr>
          <w:rFonts w:ascii="Corbel" w:hAnsi="Corbel"/>
          <w:b/>
          <w:bCs/>
          <w:sz w:val="20"/>
          <w:szCs w:val="20"/>
        </w:rPr>
        <w:t> vyhodnotenia ponúk na základe kritéri</w:t>
      </w:r>
      <w:r w:rsidR="00CB4EAE" w:rsidRPr="009B5CF3">
        <w:rPr>
          <w:rFonts w:ascii="Corbel" w:hAnsi="Corbel"/>
          <w:b/>
          <w:bCs/>
          <w:sz w:val="20"/>
          <w:szCs w:val="20"/>
        </w:rPr>
        <w:t>í</w:t>
      </w:r>
      <w:r w:rsidR="00706D4B" w:rsidRPr="009B5CF3">
        <w:rPr>
          <w:rFonts w:ascii="Corbel" w:hAnsi="Corbel"/>
          <w:b/>
          <w:bCs/>
          <w:sz w:val="20"/>
          <w:szCs w:val="20"/>
        </w:rPr>
        <w:t xml:space="preserve"> na vyhodnotenie ponúk v súlade so zákonom </w:t>
      </w:r>
      <w:r w:rsidR="00706D4B" w:rsidRPr="009B5CF3">
        <w:rPr>
          <w:rFonts w:ascii="Corbel" w:hAnsi="Corbel"/>
          <w:b/>
          <w:bCs/>
          <w:sz w:val="20"/>
          <w:szCs w:val="20"/>
        </w:rPr>
        <w:br/>
        <w:t xml:space="preserve">č. 343/2015 Z. z. o verejnom obstarávaní a o zmene a doplnení niektorých zákonov v znení neskorších predpisov </w:t>
      </w:r>
      <w:r w:rsidR="00706D4B" w:rsidRPr="009B5CF3">
        <w:rPr>
          <w:rFonts w:ascii="Corbel" w:hAnsi="Corbel"/>
          <w:sz w:val="20"/>
          <w:szCs w:val="20"/>
        </w:rPr>
        <w:t>(ďalej len „zákon“)</w:t>
      </w:r>
      <w:r w:rsidR="00114D1F" w:rsidRPr="009B5CF3">
        <w:rPr>
          <w:rFonts w:ascii="Corbel" w:hAnsi="Corbel"/>
          <w:b/>
          <w:bCs/>
          <w:sz w:val="20"/>
          <w:szCs w:val="20"/>
        </w:rPr>
        <w:t xml:space="preserve"> </w:t>
      </w:r>
    </w:p>
    <w:p w14:paraId="5D24A49D" w14:textId="61CC01E9" w:rsidR="00BC2F2C" w:rsidRPr="009B5CF3" w:rsidRDefault="00BC2F2C" w:rsidP="00421CE9">
      <w:pPr>
        <w:pStyle w:val="Bezriadkovania"/>
        <w:numPr>
          <w:ilvl w:val="0"/>
          <w:numId w:val="12"/>
        </w:numPr>
        <w:ind w:left="0" w:hanging="11"/>
        <w:rPr>
          <w:rFonts w:ascii="Corbel" w:hAnsi="Corbel"/>
          <w:b/>
          <w:bCs/>
          <w:sz w:val="20"/>
          <w:szCs w:val="20"/>
        </w:rPr>
      </w:pPr>
      <w:r w:rsidRPr="009B5CF3">
        <w:rPr>
          <w:rFonts w:ascii="Corbel" w:hAnsi="Corbel"/>
          <w:b/>
          <w:bCs/>
          <w:sz w:val="20"/>
          <w:szCs w:val="20"/>
        </w:rPr>
        <w:t xml:space="preserve">Identifikácia verejného obstarávateľa: </w:t>
      </w:r>
    </w:p>
    <w:p w14:paraId="3E7C2E08" w14:textId="6111C5E6" w:rsidR="0047094E" w:rsidRPr="009B5CF3" w:rsidRDefault="00BC2F2C" w:rsidP="00421CE9">
      <w:pPr>
        <w:pStyle w:val="Bezriadkovania"/>
        <w:tabs>
          <w:tab w:val="left" w:pos="3544"/>
        </w:tabs>
        <w:ind w:hanging="11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Názov organizácie:</w:t>
      </w:r>
      <w:r w:rsidR="00BC22D9" w:rsidRPr="009B5CF3">
        <w:rPr>
          <w:rFonts w:ascii="Corbel" w:hAnsi="Corbel"/>
          <w:sz w:val="20"/>
          <w:szCs w:val="20"/>
        </w:rPr>
        <w:tab/>
      </w:r>
      <w:r w:rsidRPr="009B5CF3">
        <w:rPr>
          <w:rFonts w:ascii="Corbel" w:hAnsi="Corbel"/>
          <w:sz w:val="20"/>
          <w:szCs w:val="20"/>
        </w:rPr>
        <w:t xml:space="preserve">Univerzita Komenského v Bratislave </w:t>
      </w:r>
    </w:p>
    <w:p w14:paraId="7A7B0E02" w14:textId="5662D890" w:rsidR="0047094E" w:rsidRPr="009B5CF3" w:rsidRDefault="00BC2F2C" w:rsidP="00421CE9">
      <w:pPr>
        <w:pStyle w:val="Bezriadkovania"/>
        <w:tabs>
          <w:tab w:val="left" w:pos="3544"/>
        </w:tabs>
        <w:ind w:hanging="11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Sídlo:</w:t>
      </w:r>
      <w:r w:rsidR="00BC22D9" w:rsidRPr="009B5CF3">
        <w:rPr>
          <w:rFonts w:ascii="Corbel" w:hAnsi="Corbel"/>
          <w:sz w:val="20"/>
          <w:szCs w:val="20"/>
        </w:rPr>
        <w:tab/>
      </w:r>
      <w:r w:rsidRPr="009B5CF3">
        <w:rPr>
          <w:rFonts w:ascii="Corbel" w:hAnsi="Corbel"/>
          <w:sz w:val="20"/>
          <w:szCs w:val="20"/>
        </w:rPr>
        <w:t xml:space="preserve">Šafárikovo nám. 6, P. O. BOX 440, 814 99 Bratislava 1 </w:t>
      </w:r>
    </w:p>
    <w:p w14:paraId="31982239" w14:textId="4BC537F4" w:rsidR="0047094E" w:rsidRPr="009B5CF3" w:rsidRDefault="00BC2F2C" w:rsidP="00421CE9">
      <w:pPr>
        <w:pStyle w:val="Bezriadkovania"/>
        <w:tabs>
          <w:tab w:val="left" w:pos="3544"/>
        </w:tabs>
        <w:ind w:hanging="11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IČO:</w:t>
      </w:r>
      <w:r w:rsidR="00BC22D9" w:rsidRPr="009B5CF3">
        <w:rPr>
          <w:rFonts w:ascii="Corbel" w:hAnsi="Corbel"/>
          <w:sz w:val="20"/>
          <w:szCs w:val="20"/>
        </w:rPr>
        <w:tab/>
      </w:r>
      <w:r w:rsidRPr="009B5CF3">
        <w:rPr>
          <w:rFonts w:ascii="Corbel" w:hAnsi="Corbel"/>
          <w:sz w:val="20"/>
          <w:szCs w:val="20"/>
        </w:rPr>
        <w:t>00 397</w:t>
      </w:r>
      <w:r w:rsidR="0047094E" w:rsidRPr="009B5CF3">
        <w:rPr>
          <w:rFonts w:ascii="Corbel" w:hAnsi="Corbel"/>
          <w:sz w:val="20"/>
          <w:szCs w:val="20"/>
        </w:rPr>
        <w:t> </w:t>
      </w:r>
      <w:r w:rsidRPr="009B5CF3">
        <w:rPr>
          <w:rFonts w:ascii="Corbel" w:hAnsi="Corbel"/>
          <w:sz w:val="20"/>
          <w:szCs w:val="20"/>
        </w:rPr>
        <w:t xml:space="preserve">865 </w:t>
      </w:r>
    </w:p>
    <w:p w14:paraId="5C08D2B6" w14:textId="023030FD" w:rsidR="0047094E" w:rsidRPr="009B5CF3" w:rsidRDefault="00BC2F2C" w:rsidP="00421CE9">
      <w:pPr>
        <w:pStyle w:val="Bezriadkovania"/>
        <w:tabs>
          <w:tab w:val="left" w:pos="3544"/>
        </w:tabs>
        <w:ind w:hanging="11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Web:</w:t>
      </w:r>
      <w:r w:rsidR="00BC22D9" w:rsidRPr="009B5CF3">
        <w:rPr>
          <w:rFonts w:ascii="Corbel" w:hAnsi="Corbel"/>
          <w:sz w:val="20"/>
          <w:szCs w:val="20"/>
        </w:rPr>
        <w:tab/>
      </w:r>
      <w:r w:rsidRPr="009B5CF3">
        <w:rPr>
          <w:rFonts w:ascii="Corbel" w:hAnsi="Corbel"/>
          <w:sz w:val="20"/>
          <w:szCs w:val="20"/>
        </w:rPr>
        <w:t xml:space="preserve">http://uniba.sk </w:t>
      </w:r>
    </w:p>
    <w:p w14:paraId="4746A3A0" w14:textId="77C3300B" w:rsidR="00275600" w:rsidRPr="009B5CF3" w:rsidRDefault="00BC2F2C" w:rsidP="00421CE9">
      <w:pPr>
        <w:pStyle w:val="Bezriadkovania"/>
        <w:tabs>
          <w:tab w:val="left" w:pos="3544"/>
        </w:tabs>
        <w:ind w:left="3119" w:hanging="3130"/>
        <w:rPr>
          <w:rFonts w:ascii="Corbel" w:hAnsi="Corbel"/>
          <w:b/>
          <w:bCs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Kontaktná osoba:</w:t>
      </w:r>
      <w:r w:rsidR="00BC22D9" w:rsidRPr="009B5CF3">
        <w:rPr>
          <w:rFonts w:ascii="Corbel" w:hAnsi="Corbel"/>
          <w:sz w:val="20"/>
          <w:szCs w:val="20"/>
        </w:rPr>
        <w:tab/>
      </w:r>
      <w:r w:rsidR="008924DA" w:rsidRPr="009B5CF3">
        <w:rPr>
          <w:rFonts w:ascii="Corbel" w:hAnsi="Corbel"/>
          <w:sz w:val="20"/>
          <w:szCs w:val="20"/>
        </w:rPr>
        <w:tab/>
      </w:r>
      <w:r w:rsidR="00275600" w:rsidRPr="009B5CF3">
        <w:rPr>
          <w:rFonts w:ascii="Corbel" w:hAnsi="Corbel"/>
          <w:sz w:val="20"/>
          <w:szCs w:val="20"/>
        </w:rPr>
        <w:t>Ing. Lenka Batková</w:t>
      </w:r>
    </w:p>
    <w:p w14:paraId="280D9EC7" w14:textId="77777777" w:rsidR="00275600" w:rsidRPr="009B5CF3" w:rsidRDefault="00275600" w:rsidP="00421CE9">
      <w:pPr>
        <w:pStyle w:val="Bezriadkovania"/>
        <w:tabs>
          <w:tab w:val="left" w:pos="3119"/>
        </w:tabs>
        <w:ind w:hanging="11"/>
        <w:rPr>
          <w:rFonts w:ascii="Corbel" w:hAnsi="Corbel"/>
          <w:b/>
          <w:bCs/>
          <w:sz w:val="20"/>
          <w:szCs w:val="20"/>
        </w:rPr>
      </w:pPr>
    </w:p>
    <w:p w14:paraId="4D6E381D" w14:textId="579D1935" w:rsidR="0047094E" w:rsidRPr="009B5CF3" w:rsidRDefault="00275600" w:rsidP="00421CE9">
      <w:pPr>
        <w:pStyle w:val="Bezriadkovania"/>
        <w:tabs>
          <w:tab w:val="left" w:pos="3119"/>
        </w:tabs>
        <w:ind w:hanging="11"/>
        <w:rPr>
          <w:rFonts w:ascii="Corbel" w:hAnsi="Corbel"/>
          <w:b/>
          <w:bCs/>
          <w:sz w:val="20"/>
          <w:szCs w:val="20"/>
        </w:rPr>
      </w:pPr>
      <w:r w:rsidRPr="009B5CF3">
        <w:rPr>
          <w:rFonts w:ascii="Corbel" w:hAnsi="Corbel"/>
          <w:b/>
          <w:bCs/>
          <w:sz w:val="20"/>
          <w:szCs w:val="20"/>
        </w:rPr>
        <w:t xml:space="preserve">2. </w:t>
      </w:r>
      <w:r w:rsidR="00BC2F2C" w:rsidRPr="009B5CF3">
        <w:rPr>
          <w:rFonts w:ascii="Corbel" w:hAnsi="Corbel"/>
          <w:b/>
          <w:bCs/>
          <w:sz w:val="20"/>
          <w:szCs w:val="20"/>
        </w:rPr>
        <w:t xml:space="preserve">Identifikácia verejného obstarávania: </w:t>
      </w:r>
    </w:p>
    <w:p w14:paraId="6682A000" w14:textId="760FD67C" w:rsidR="005C50AC" w:rsidRPr="009B5CF3" w:rsidRDefault="005C50AC" w:rsidP="00421CE9">
      <w:pPr>
        <w:pStyle w:val="Default"/>
        <w:ind w:left="3491" w:hanging="3491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Predmet zákazky:</w:t>
      </w:r>
      <w:r w:rsidRPr="009B5CF3">
        <w:rPr>
          <w:rFonts w:ascii="Corbel" w:hAnsi="Corbel"/>
          <w:sz w:val="20"/>
          <w:szCs w:val="20"/>
        </w:rPr>
        <w:tab/>
      </w:r>
      <w:r w:rsidR="000044C5" w:rsidRPr="009B5CF3">
        <w:rPr>
          <w:rFonts w:ascii="Corbel" w:hAnsi="Corbel"/>
          <w:sz w:val="20"/>
          <w:szCs w:val="20"/>
        </w:rPr>
        <w:t xml:space="preserve"> </w:t>
      </w:r>
      <w:r w:rsidR="00B42A9B" w:rsidRPr="009B5CF3">
        <w:rPr>
          <w:rFonts w:ascii="Corbel" w:hAnsi="Corbel"/>
          <w:sz w:val="20"/>
          <w:szCs w:val="20"/>
          <w:u w:val="single"/>
        </w:rPr>
        <w:t>„Rekonštrukcia kultúrnej pamiatky Univerzity Komenského na Vajanskom nábreží 10, Bratislava - adaptácia objektu pre potreby výučby UK“</w:t>
      </w:r>
    </w:p>
    <w:p w14:paraId="32EC9211" w14:textId="3AB5D459" w:rsidR="000044C5" w:rsidRPr="009B5CF3" w:rsidRDefault="00C9530A" w:rsidP="00421CE9">
      <w:pPr>
        <w:pStyle w:val="Default"/>
        <w:ind w:left="3491" w:hanging="3491"/>
        <w:rPr>
          <w:rFonts w:ascii="Corbel" w:hAnsi="Corbel" w:cstheme="minorBidi"/>
          <w:b/>
          <w:bCs/>
          <w:i/>
          <w:iCs/>
          <w:color w:val="auto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Vestník EÚ (TED):</w:t>
      </w:r>
      <w:r w:rsidRPr="009B5CF3">
        <w:rPr>
          <w:rFonts w:ascii="Corbel" w:hAnsi="Corbel"/>
          <w:sz w:val="20"/>
          <w:szCs w:val="20"/>
        </w:rPr>
        <w:tab/>
      </w:r>
      <w:r w:rsidR="0049118B" w:rsidRPr="009B5CF3">
        <w:rPr>
          <w:rFonts w:ascii="Corbel" w:hAnsi="Corbel"/>
          <w:sz w:val="20"/>
          <w:szCs w:val="20"/>
        </w:rPr>
        <w:t xml:space="preserve">424766-2024,OJ S 137/2024 </w:t>
      </w:r>
      <w:r w:rsidR="00FA1429" w:rsidRPr="009B5CF3">
        <w:rPr>
          <w:rFonts w:ascii="Corbel" w:hAnsi="Corbel"/>
          <w:sz w:val="20"/>
          <w:szCs w:val="20"/>
        </w:rPr>
        <w:t xml:space="preserve">zo dňa </w:t>
      </w:r>
      <w:r w:rsidR="0049118B" w:rsidRPr="009B5CF3">
        <w:rPr>
          <w:rFonts w:ascii="Corbel" w:hAnsi="Corbel"/>
          <w:sz w:val="20"/>
          <w:szCs w:val="20"/>
        </w:rPr>
        <w:t>16</w:t>
      </w:r>
      <w:r w:rsidR="00FA1429" w:rsidRPr="009B5CF3">
        <w:rPr>
          <w:rFonts w:ascii="Corbel" w:hAnsi="Corbel"/>
          <w:sz w:val="20"/>
          <w:szCs w:val="20"/>
        </w:rPr>
        <w:t>.</w:t>
      </w:r>
      <w:r w:rsidR="0049118B" w:rsidRPr="009B5CF3">
        <w:rPr>
          <w:rFonts w:ascii="Corbel" w:hAnsi="Corbel"/>
          <w:sz w:val="20"/>
          <w:szCs w:val="20"/>
        </w:rPr>
        <w:t>07</w:t>
      </w:r>
      <w:r w:rsidR="00FA1429" w:rsidRPr="009B5CF3">
        <w:rPr>
          <w:rFonts w:ascii="Corbel" w:hAnsi="Corbel"/>
          <w:sz w:val="20"/>
          <w:szCs w:val="20"/>
        </w:rPr>
        <w:t>.</w:t>
      </w:r>
      <w:r w:rsidR="0049118B" w:rsidRPr="009B5CF3">
        <w:rPr>
          <w:rFonts w:ascii="Corbel" w:hAnsi="Corbel"/>
          <w:sz w:val="20"/>
          <w:szCs w:val="20"/>
        </w:rPr>
        <w:t>2024</w:t>
      </w:r>
    </w:p>
    <w:p w14:paraId="3C40FE1C" w14:textId="39B3944A" w:rsidR="005C50AC" w:rsidRPr="009B5CF3" w:rsidRDefault="005C50AC" w:rsidP="00421CE9">
      <w:pPr>
        <w:autoSpaceDE w:val="0"/>
        <w:autoSpaceDN w:val="0"/>
        <w:adjustRightInd w:val="0"/>
        <w:spacing w:after="0" w:line="240" w:lineRule="auto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Vestník verejného obstarávania:</w:t>
      </w:r>
      <w:r w:rsidRPr="009B5CF3">
        <w:rPr>
          <w:rFonts w:ascii="Corbel" w:hAnsi="Corbel"/>
          <w:sz w:val="20"/>
          <w:szCs w:val="20"/>
        </w:rPr>
        <w:tab/>
      </w:r>
      <w:r w:rsidRPr="009B5CF3">
        <w:rPr>
          <w:rFonts w:ascii="Corbel" w:hAnsi="Corbel"/>
          <w:sz w:val="20"/>
          <w:szCs w:val="20"/>
        </w:rPr>
        <w:tab/>
        <w:t xml:space="preserve">  </w:t>
      </w:r>
      <w:r w:rsidR="00A97B9C">
        <w:rPr>
          <w:rFonts w:ascii="Corbel" w:hAnsi="Corbel"/>
          <w:sz w:val="20"/>
          <w:szCs w:val="20"/>
        </w:rPr>
        <w:tab/>
        <w:t xml:space="preserve">  </w:t>
      </w:r>
      <w:r w:rsidR="001B6907" w:rsidRPr="009B5CF3">
        <w:rPr>
          <w:rFonts w:ascii="Corbel" w:hAnsi="Corbel"/>
          <w:sz w:val="20"/>
          <w:szCs w:val="20"/>
        </w:rPr>
        <w:t>137/2024 zo dňa 17.7.2024 pod značkou 17270-MSP</w:t>
      </w:r>
    </w:p>
    <w:p w14:paraId="00501426" w14:textId="4ED7CDB7" w:rsidR="00CB4EAE" w:rsidRPr="009B5CF3" w:rsidRDefault="005C50AC" w:rsidP="00421CE9">
      <w:pPr>
        <w:tabs>
          <w:tab w:val="left" w:pos="3402"/>
        </w:tabs>
        <w:spacing w:after="0" w:line="240" w:lineRule="auto"/>
        <w:ind w:left="3540" w:hanging="3540"/>
        <w:jc w:val="both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Postup verejného obstarávania:</w:t>
      </w:r>
      <w:r w:rsidRPr="009B5CF3">
        <w:rPr>
          <w:rFonts w:ascii="Corbel" w:hAnsi="Corbel"/>
          <w:sz w:val="20"/>
          <w:szCs w:val="20"/>
        </w:rPr>
        <w:tab/>
      </w:r>
      <w:r w:rsidR="00CB4EAE" w:rsidRPr="009B5CF3">
        <w:rPr>
          <w:rFonts w:ascii="Corbel" w:hAnsi="Corbel"/>
          <w:sz w:val="20"/>
          <w:szCs w:val="20"/>
        </w:rPr>
        <w:t xml:space="preserve">  </w:t>
      </w:r>
      <w:r w:rsidR="00C9530A" w:rsidRPr="009B5CF3">
        <w:rPr>
          <w:rFonts w:ascii="Corbel" w:hAnsi="Corbel"/>
          <w:sz w:val="20"/>
          <w:szCs w:val="20"/>
        </w:rPr>
        <w:t>nad</w:t>
      </w:r>
      <w:r w:rsidRPr="009B5CF3">
        <w:rPr>
          <w:rFonts w:ascii="Corbel" w:hAnsi="Corbel"/>
          <w:sz w:val="20"/>
          <w:szCs w:val="20"/>
        </w:rPr>
        <w:t xml:space="preserve">limitná zákazka na </w:t>
      </w:r>
      <w:r w:rsidR="00C9530A" w:rsidRPr="009B5CF3">
        <w:rPr>
          <w:rFonts w:ascii="Corbel" w:hAnsi="Corbel"/>
          <w:sz w:val="20"/>
          <w:szCs w:val="20"/>
        </w:rPr>
        <w:t>uskutočnenie stavebných prác</w:t>
      </w:r>
      <w:r w:rsidR="00FA1429" w:rsidRPr="009B5CF3">
        <w:rPr>
          <w:rFonts w:ascii="Corbel" w:hAnsi="Corbel"/>
          <w:sz w:val="20"/>
          <w:szCs w:val="20"/>
        </w:rPr>
        <w:t xml:space="preserve"> § 66</w:t>
      </w:r>
    </w:p>
    <w:p w14:paraId="24615768" w14:textId="628D1BDF" w:rsidR="005C50AC" w:rsidRPr="009B5CF3" w:rsidRDefault="00CB4EAE" w:rsidP="00421CE9">
      <w:pPr>
        <w:tabs>
          <w:tab w:val="left" w:pos="3402"/>
        </w:tabs>
        <w:spacing w:after="0" w:line="240" w:lineRule="auto"/>
        <w:ind w:left="3540" w:hanging="3540"/>
        <w:jc w:val="both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ab/>
        <w:t xml:space="preserve">  </w:t>
      </w:r>
      <w:r w:rsidR="00FA1429" w:rsidRPr="009B5CF3">
        <w:rPr>
          <w:rFonts w:ascii="Corbel" w:hAnsi="Corbel"/>
          <w:sz w:val="20"/>
          <w:szCs w:val="20"/>
        </w:rPr>
        <w:t>ods. 7 zákona</w:t>
      </w:r>
    </w:p>
    <w:p w14:paraId="45630573" w14:textId="5A732994" w:rsidR="005C50AC" w:rsidRPr="009B5CF3" w:rsidRDefault="005C50AC" w:rsidP="00421CE9">
      <w:pPr>
        <w:tabs>
          <w:tab w:val="left" w:pos="3402"/>
        </w:tabs>
        <w:spacing w:after="0"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Lehota na predkladanie ponúk:</w:t>
      </w:r>
      <w:r w:rsidRPr="009B5CF3">
        <w:rPr>
          <w:rFonts w:ascii="Corbel" w:hAnsi="Corbel"/>
          <w:sz w:val="20"/>
          <w:szCs w:val="20"/>
        </w:rPr>
        <w:tab/>
        <w:t xml:space="preserve">  </w:t>
      </w:r>
      <w:r w:rsidR="002D2D0F" w:rsidRPr="009B5CF3">
        <w:rPr>
          <w:rFonts w:ascii="Corbel" w:hAnsi="Corbel"/>
          <w:sz w:val="20"/>
          <w:szCs w:val="20"/>
        </w:rPr>
        <w:t>18.10.2024 do 12.00 hod.</w:t>
      </w:r>
    </w:p>
    <w:p w14:paraId="3EFEB06B" w14:textId="0F0EFE5E" w:rsidR="007F70AE" w:rsidRPr="009B5CF3" w:rsidRDefault="00644199" w:rsidP="00421CE9">
      <w:pPr>
        <w:tabs>
          <w:tab w:val="left" w:pos="3402"/>
        </w:tabs>
        <w:spacing w:line="240" w:lineRule="auto"/>
        <w:jc w:val="both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O</w:t>
      </w:r>
      <w:r w:rsidR="005C50AC" w:rsidRPr="009B5CF3">
        <w:rPr>
          <w:rFonts w:ascii="Corbel" w:hAnsi="Corbel"/>
          <w:sz w:val="20"/>
          <w:szCs w:val="20"/>
        </w:rPr>
        <w:t>tváranie ponúk:</w:t>
      </w:r>
      <w:r w:rsidR="005C50AC" w:rsidRPr="009B5CF3">
        <w:rPr>
          <w:rFonts w:ascii="Corbel" w:hAnsi="Corbel"/>
          <w:sz w:val="20"/>
          <w:szCs w:val="20"/>
        </w:rPr>
        <w:tab/>
      </w:r>
      <w:r w:rsidR="002D2D0F" w:rsidRPr="009B5CF3">
        <w:rPr>
          <w:rFonts w:ascii="Corbel" w:hAnsi="Corbel"/>
          <w:sz w:val="20"/>
          <w:szCs w:val="20"/>
        </w:rPr>
        <w:t xml:space="preserve">  18.10.2024 o</w:t>
      </w:r>
      <w:r w:rsidR="00751D87" w:rsidRPr="009B5CF3">
        <w:rPr>
          <w:rFonts w:ascii="Corbel" w:hAnsi="Corbel"/>
          <w:sz w:val="20"/>
          <w:szCs w:val="20"/>
        </w:rPr>
        <w:t> </w:t>
      </w:r>
      <w:r w:rsidR="002D2D0F" w:rsidRPr="009B5CF3">
        <w:rPr>
          <w:rFonts w:ascii="Corbel" w:hAnsi="Corbel"/>
          <w:sz w:val="20"/>
          <w:szCs w:val="20"/>
        </w:rPr>
        <w:t>12</w:t>
      </w:r>
      <w:r w:rsidR="00751D87" w:rsidRPr="009B5CF3">
        <w:rPr>
          <w:rFonts w:ascii="Corbel" w:hAnsi="Corbel"/>
          <w:sz w:val="20"/>
          <w:szCs w:val="20"/>
        </w:rPr>
        <w:t>:</w:t>
      </w:r>
      <w:r w:rsidR="002D2D0F" w:rsidRPr="009B5CF3">
        <w:rPr>
          <w:rFonts w:ascii="Corbel" w:hAnsi="Corbel"/>
          <w:sz w:val="20"/>
          <w:szCs w:val="20"/>
        </w:rPr>
        <w:t>3</w:t>
      </w:r>
      <w:r w:rsidR="00751D87" w:rsidRPr="009B5CF3">
        <w:rPr>
          <w:rFonts w:ascii="Corbel" w:hAnsi="Corbel"/>
          <w:sz w:val="20"/>
          <w:szCs w:val="20"/>
        </w:rPr>
        <w:t>7:37 hod.</w:t>
      </w:r>
    </w:p>
    <w:p w14:paraId="06CB6486" w14:textId="77777777" w:rsidR="00F54B69" w:rsidRPr="009B5CF3" w:rsidRDefault="00F54B69" w:rsidP="00421CE9">
      <w:pPr>
        <w:tabs>
          <w:tab w:val="left" w:pos="3402"/>
        </w:tabs>
        <w:spacing w:after="0" w:line="240" w:lineRule="auto"/>
        <w:ind w:left="3402" w:hanging="3402"/>
        <w:jc w:val="both"/>
        <w:rPr>
          <w:rFonts w:ascii="Corbel" w:hAnsi="Corbel"/>
          <w:sz w:val="20"/>
          <w:szCs w:val="20"/>
        </w:rPr>
      </w:pPr>
    </w:p>
    <w:p w14:paraId="273E5C31" w14:textId="684D689C" w:rsidR="00C31CB9" w:rsidRPr="009B5CF3" w:rsidRDefault="00275600" w:rsidP="00421CE9">
      <w:pPr>
        <w:pStyle w:val="Bezriadkovania"/>
        <w:spacing w:after="160"/>
        <w:jc w:val="both"/>
        <w:rPr>
          <w:rFonts w:ascii="Corbel" w:hAnsi="Corbel"/>
          <w:b/>
          <w:bCs/>
          <w:sz w:val="20"/>
          <w:szCs w:val="20"/>
        </w:rPr>
      </w:pPr>
      <w:r w:rsidRPr="009B5CF3">
        <w:rPr>
          <w:rFonts w:ascii="Corbel" w:hAnsi="Corbel"/>
          <w:b/>
          <w:bCs/>
          <w:sz w:val="20"/>
          <w:szCs w:val="20"/>
        </w:rPr>
        <w:t xml:space="preserve">3. </w:t>
      </w:r>
      <w:r w:rsidR="006F1459" w:rsidRPr="009B5CF3">
        <w:rPr>
          <w:rFonts w:ascii="Corbel" w:hAnsi="Corbel"/>
          <w:b/>
          <w:bCs/>
          <w:sz w:val="20"/>
          <w:szCs w:val="20"/>
        </w:rPr>
        <w:t>Priebeh vyhodnocovania ponúk na základe kritéri</w:t>
      </w:r>
      <w:r w:rsidR="00480990" w:rsidRPr="009B5CF3">
        <w:rPr>
          <w:rFonts w:ascii="Corbel" w:hAnsi="Corbel"/>
          <w:b/>
          <w:bCs/>
          <w:sz w:val="20"/>
          <w:szCs w:val="20"/>
        </w:rPr>
        <w:t>í</w:t>
      </w:r>
      <w:r w:rsidR="006F1459" w:rsidRPr="009B5CF3">
        <w:rPr>
          <w:rFonts w:ascii="Corbel" w:hAnsi="Corbel"/>
          <w:b/>
          <w:bCs/>
          <w:sz w:val="20"/>
          <w:szCs w:val="20"/>
        </w:rPr>
        <w:t xml:space="preserve"> na vyhodnotenie ponúk a</w:t>
      </w:r>
      <w:r w:rsidR="00480990" w:rsidRPr="009B5CF3">
        <w:rPr>
          <w:rFonts w:ascii="Corbel" w:hAnsi="Corbel"/>
          <w:b/>
          <w:bCs/>
          <w:sz w:val="20"/>
          <w:szCs w:val="20"/>
        </w:rPr>
        <w:t xml:space="preserve"> predbežné </w:t>
      </w:r>
      <w:r w:rsidR="006F1459" w:rsidRPr="009B5CF3">
        <w:rPr>
          <w:rFonts w:ascii="Corbel" w:hAnsi="Corbel"/>
          <w:b/>
          <w:bCs/>
          <w:sz w:val="20"/>
          <w:szCs w:val="20"/>
        </w:rPr>
        <w:t>p</w:t>
      </w:r>
      <w:r w:rsidR="00207982" w:rsidRPr="009B5CF3">
        <w:rPr>
          <w:rFonts w:ascii="Corbel" w:hAnsi="Corbel"/>
          <w:b/>
          <w:bCs/>
          <w:sz w:val="20"/>
          <w:szCs w:val="20"/>
        </w:rPr>
        <w:t>oradie uchádzačov</w:t>
      </w:r>
      <w:bookmarkStart w:id="0" w:name="_Hlk72920389"/>
      <w:r w:rsidR="00712C71" w:rsidRPr="009B5CF3">
        <w:rPr>
          <w:rFonts w:ascii="Corbel" w:hAnsi="Corbel"/>
          <w:b/>
          <w:bCs/>
          <w:sz w:val="20"/>
          <w:szCs w:val="20"/>
        </w:rPr>
        <w:t>:</w:t>
      </w:r>
    </w:p>
    <w:p w14:paraId="55EE6085" w14:textId="1A3F8BA7" w:rsidR="00186C5F" w:rsidRPr="009B5CF3" w:rsidRDefault="00A273CC" w:rsidP="001037ED">
      <w:pPr>
        <w:pStyle w:val="Bezriadkovania"/>
        <w:spacing w:after="160"/>
        <w:jc w:val="both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 xml:space="preserve"> </w:t>
      </w:r>
      <w:r w:rsidR="00646C4B" w:rsidRPr="009B5CF3">
        <w:rPr>
          <w:rFonts w:ascii="Corbel" w:hAnsi="Corbel"/>
          <w:sz w:val="20"/>
          <w:szCs w:val="20"/>
        </w:rPr>
        <w:t>Komisia</w:t>
      </w:r>
      <w:r w:rsidR="0098757F" w:rsidRPr="009B5CF3">
        <w:rPr>
          <w:rFonts w:ascii="Corbel" w:hAnsi="Corbel"/>
          <w:sz w:val="20"/>
          <w:szCs w:val="20"/>
        </w:rPr>
        <w:t xml:space="preserve"> </w:t>
      </w:r>
      <w:r w:rsidR="00BC5428">
        <w:rPr>
          <w:rFonts w:ascii="Corbel" w:hAnsi="Corbel"/>
          <w:sz w:val="20"/>
          <w:szCs w:val="20"/>
        </w:rPr>
        <w:t xml:space="preserve">zriadená </w:t>
      </w:r>
      <w:r w:rsidR="0098757F" w:rsidRPr="009B5CF3">
        <w:rPr>
          <w:rFonts w:ascii="Corbel" w:hAnsi="Corbel"/>
          <w:sz w:val="20"/>
          <w:szCs w:val="20"/>
        </w:rPr>
        <w:t xml:space="preserve">na </w:t>
      </w:r>
      <w:r w:rsidR="0045305D" w:rsidRPr="009B5CF3">
        <w:rPr>
          <w:rFonts w:ascii="Corbel" w:hAnsi="Corbel"/>
          <w:sz w:val="20"/>
          <w:szCs w:val="20"/>
        </w:rPr>
        <w:t>otváranie</w:t>
      </w:r>
      <w:r w:rsidR="0029588B" w:rsidRPr="009B5CF3">
        <w:rPr>
          <w:rFonts w:ascii="Corbel" w:hAnsi="Corbel"/>
          <w:sz w:val="20"/>
          <w:szCs w:val="20"/>
        </w:rPr>
        <w:t xml:space="preserve"> ponúk, vyhodnotenie splnenia podmienok účasti a </w:t>
      </w:r>
      <w:r w:rsidR="0098757F" w:rsidRPr="009B5CF3">
        <w:rPr>
          <w:rFonts w:ascii="Corbel" w:hAnsi="Corbel"/>
          <w:sz w:val="20"/>
          <w:szCs w:val="20"/>
        </w:rPr>
        <w:t>vyhodnotenie ponúk (ďalej len „komisia</w:t>
      </w:r>
      <w:r w:rsidR="00DE50DE" w:rsidRPr="009B5CF3">
        <w:rPr>
          <w:rFonts w:ascii="Corbel" w:hAnsi="Corbel"/>
          <w:sz w:val="20"/>
          <w:szCs w:val="20"/>
        </w:rPr>
        <w:t>“</w:t>
      </w:r>
      <w:r w:rsidR="0098757F" w:rsidRPr="009B5CF3">
        <w:rPr>
          <w:rFonts w:ascii="Corbel" w:hAnsi="Corbel"/>
          <w:sz w:val="20"/>
          <w:szCs w:val="20"/>
        </w:rPr>
        <w:t>)</w:t>
      </w:r>
      <w:r w:rsidR="00BC22D9" w:rsidRPr="009B5CF3">
        <w:rPr>
          <w:rFonts w:ascii="Corbel" w:hAnsi="Corbel"/>
          <w:sz w:val="20"/>
          <w:szCs w:val="20"/>
        </w:rPr>
        <w:t xml:space="preserve"> </w:t>
      </w:r>
      <w:r w:rsidR="0021576D">
        <w:rPr>
          <w:rFonts w:ascii="Corbel" w:hAnsi="Corbel"/>
          <w:sz w:val="20"/>
          <w:szCs w:val="20"/>
        </w:rPr>
        <w:t>po vylúčení uchá</w:t>
      </w:r>
      <w:r w:rsidR="0021576D" w:rsidRPr="0021576D">
        <w:rPr>
          <w:rFonts w:ascii="Corbel" w:hAnsi="Corbel"/>
          <w:sz w:val="20"/>
          <w:szCs w:val="20"/>
        </w:rPr>
        <w:t>dzača</w:t>
      </w:r>
      <w:r w:rsidR="00BC5428">
        <w:rPr>
          <w:rFonts w:ascii="Corbel" w:hAnsi="Corbel"/>
          <w:sz w:val="20"/>
          <w:szCs w:val="20"/>
        </w:rPr>
        <w:t xml:space="preserve"> (skupiny dodávateľov)</w:t>
      </w:r>
      <w:r w:rsidR="0021576D" w:rsidRPr="0021576D">
        <w:rPr>
          <w:rFonts w:ascii="Corbel" w:hAnsi="Corbel"/>
          <w:sz w:val="20"/>
          <w:szCs w:val="20"/>
        </w:rPr>
        <w:t xml:space="preserve"> Združenie firiem VW WACHAL a.s., YUCON, s.r.o.</w:t>
      </w:r>
      <w:r w:rsidR="003C25AD">
        <w:rPr>
          <w:rFonts w:ascii="Corbel" w:hAnsi="Corbel"/>
          <w:sz w:val="20"/>
          <w:szCs w:val="20"/>
        </w:rPr>
        <w:t xml:space="preserve"> pristúpila k vyhodnoteniu ponuky </w:t>
      </w:r>
      <w:r w:rsidR="00BC5428">
        <w:rPr>
          <w:rFonts w:ascii="Corbel" w:hAnsi="Corbel"/>
          <w:sz w:val="20"/>
          <w:szCs w:val="20"/>
        </w:rPr>
        <w:t>uchádzača umiestnenom predbežne na prvom mieste -  HORNEX, a.s.</w:t>
      </w:r>
      <w:bookmarkEnd w:id="0"/>
      <w:r w:rsidR="004515A9">
        <w:rPr>
          <w:rFonts w:ascii="Corbel" w:hAnsi="Corbel"/>
          <w:sz w:val="20"/>
          <w:szCs w:val="20"/>
        </w:rPr>
        <w:t>.</w:t>
      </w:r>
    </w:p>
    <w:tbl>
      <w:tblPr>
        <w:tblStyle w:val="Mriekatabuky"/>
        <w:tblpPr w:leftFromText="141" w:rightFromText="141" w:vertAnchor="text" w:tblpXSpec="center" w:tblpY="1"/>
        <w:tblOverlap w:val="never"/>
        <w:tblW w:w="9062" w:type="dxa"/>
        <w:jc w:val="center"/>
        <w:tblLook w:val="04A0" w:firstRow="1" w:lastRow="0" w:firstColumn="1" w:lastColumn="0" w:noHBand="0" w:noVBand="1"/>
      </w:tblPr>
      <w:tblGrid>
        <w:gridCol w:w="704"/>
        <w:gridCol w:w="2035"/>
        <w:gridCol w:w="1866"/>
        <w:gridCol w:w="1585"/>
        <w:gridCol w:w="1340"/>
        <w:gridCol w:w="1532"/>
      </w:tblGrid>
      <w:tr w:rsidR="007F5AC0" w:rsidRPr="009B5CF3" w14:paraId="778C1C22" w14:textId="77777777" w:rsidTr="00A97B9C">
        <w:trPr>
          <w:trHeight w:val="613"/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34F9AA7B" w14:textId="77777777" w:rsidR="007F5AC0" w:rsidRPr="009B5CF3" w:rsidRDefault="007F5AC0" w:rsidP="00421CE9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B5CF3">
              <w:rPr>
                <w:rFonts w:ascii="Corbel" w:hAnsi="Corbel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2035" w:type="dxa"/>
            <w:shd w:val="clear" w:color="auto" w:fill="BFBFBF" w:themeFill="background1" w:themeFillShade="BF"/>
            <w:vAlign w:val="center"/>
          </w:tcPr>
          <w:p w14:paraId="690DF431" w14:textId="77777777" w:rsidR="007F5AC0" w:rsidRPr="009B5CF3" w:rsidRDefault="007F5AC0" w:rsidP="00421CE9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B5CF3">
              <w:rPr>
                <w:rFonts w:ascii="Corbel" w:hAnsi="Corbel"/>
                <w:b/>
                <w:bCs/>
                <w:sz w:val="20"/>
                <w:szCs w:val="20"/>
              </w:rPr>
              <w:t>Identifikácia uchádzača</w:t>
            </w:r>
          </w:p>
        </w:tc>
        <w:tc>
          <w:tcPr>
            <w:tcW w:w="1866" w:type="dxa"/>
            <w:shd w:val="clear" w:color="auto" w:fill="BFBFBF" w:themeFill="background1" w:themeFillShade="BF"/>
            <w:vAlign w:val="center"/>
          </w:tcPr>
          <w:p w14:paraId="49A27AAB" w14:textId="393974A5" w:rsidR="007F5AC0" w:rsidRPr="009B5CF3" w:rsidRDefault="007F5AC0" w:rsidP="00421CE9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B5CF3">
              <w:rPr>
                <w:rFonts w:ascii="Corbel" w:hAnsi="Corbel"/>
                <w:b/>
                <w:bCs/>
                <w:sz w:val="20"/>
                <w:szCs w:val="20"/>
              </w:rPr>
              <w:t>Počet pridelených bodov za kritérium K1</w:t>
            </w:r>
          </w:p>
        </w:tc>
        <w:tc>
          <w:tcPr>
            <w:tcW w:w="1585" w:type="dxa"/>
            <w:shd w:val="clear" w:color="auto" w:fill="BFBFBF" w:themeFill="background1" w:themeFillShade="BF"/>
          </w:tcPr>
          <w:p w14:paraId="61B85440" w14:textId="308CF9F1" w:rsidR="007F5AC0" w:rsidRPr="009B5CF3" w:rsidRDefault="007F5AC0" w:rsidP="00421CE9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B5CF3">
              <w:rPr>
                <w:rFonts w:ascii="Corbel" w:hAnsi="Corbel"/>
                <w:b/>
                <w:bCs/>
                <w:sz w:val="20"/>
                <w:szCs w:val="20"/>
              </w:rPr>
              <w:t>Počet pridelených bodov za kritérium K2</w:t>
            </w:r>
          </w:p>
        </w:tc>
        <w:tc>
          <w:tcPr>
            <w:tcW w:w="1340" w:type="dxa"/>
            <w:shd w:val="clear" w:color="auto" w:fill="BFBFBF" w:themeFill="background1" w:themeFillShade="BF"/>
          </w:tcPr>
          <w:p w14:paraId="31DF60A0" w14:textId="71673E43" w:rsidR="007F5AC0" w:rsidRPr="009B5CF3" w:rsidRDefault="007F5AC0" w:rsidP="00421CE9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B5CF3">
              <w:rPr>
                <w:rFonts w:ascii="Corbel" w:hAnsi="Corbel"/>
                <w:b/>
                <w:bCs/>
                <w:sz w:val="20"/>
                <w:szCs w:val="20"/>
              </w:rPr>
              <w:t xml:space="preserve">Výsledný počet </w:t>
            </w:r>
            <w:r w:rsidR="00A97B9C">
              <w:rPr>
                <w:rFonts w:ascii="Corbel" w:hAnsi="Corbel"/>
                <w:b/>
                <w:bCs/>
                <w:sz w:val="20"/>
                <w:szCs w:val="20"/>
              </w:rPr>
              <w:t xml:space="preserve">bodov </w:t>
            </w:r>
            <w:r w:rsidRPr="009B5CF3">
              <w:rPr>
                <w:rFonts w:ascii="Corbel" w:hAnsi="Corbel"/>
                <w:b/>
                <w:bCs/>
                <w:sz w:val="20"/>
                <w:szCs w:val="20"/>
              </w:rPr>
              <w:t>pridelený za obidve kritéria</w:t>
            </w:r>
          </w:p>
        </w:tc>
        <w:tc>
          <w:tcPr>
            <w:tcW w:w="1532" w:type="dxa"/>
            <w:shd w:val="clear" w:color="auto" w:fill="BFBFBF" w:themeFill="background1" w:themeFillShade="BF"/>
            <w:vAlign w:val="center"/>
          </w:tcPr>
          <w:p w14:paraId="7948C3CA" w14:textId="45B0FCCF" w:rsidR="007F5AC0" w:rsidRPr="009B5CF3" w:rsidRDefault="007F5AC0" w:rsidP="00421CE9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B5CF3">
              <w:rPr>
                <w:rFonts w:ascii="Corbel" w:hAnsi="Corbel"/>
                <w:b/>
                <w:bCs/>
                <w:sz w:val="20"/>
                <w:szCs w:val="20"/>
              </w:rPr>
              <w:t>Výsledné poradie</w:t>
            </w:r>
          </w:p>
        </w:tc>
      </w:tr>
      <w:tr w:rsidR="007F5AC0" w:rsidRPr="009B5CF3" w14:paraId="5BB921C9" w14:textId="77777777" w:rsidTr="00A97B9C">
        <w:trPr>
          <w:jc w:val="center"/>
        </w:trPr>
        <w:tc>
          <w:tcPr>
            <w:tcW w:w="704" w:type="dxa"/>
            <w:vAlign w:val="center"/>
          </w:tcPr>
          <w:p w14:paraId="55203904" w14:textId="77777777" w:rsidR="007F5AC0" w:rsidRPr="009B5CF3" w:rsidRDefault="007F5AC0" w:rsidP="00421CE9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2035" w:type="dxa"/>
            <w:vAlign w:val="center"/>
          </w:tcPr>
          <w:p w14:paraId="50382140" w14:textId="77777777" w:rsidR="007F5AC0" w:rsidRPr="009B5CF3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SOAR sk, a.s.</w:t>
            </w:r>
          </w:p>
          <w:p w14:paraId="14606314" w14:textId="77777777" w:rsidR="007F5AC0" w:rsidRPr="009B5CF3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Pri Rajčianke 49</w:t>
            </w:r>
          </w:p>
          <w:p w14:paraId="50C5AD0A" w14:textId="77777777" w:rsidR="007F5AC0" w:rsidRPr="009B5CF3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010 01 Žilina</w:t>
            </w:r>
          </w:p>
          <w:p w14:paraId="4A8C2A01" w14:textId="77777777" w:rsidR="007F5AC0" w:rsidRPr="009B5CF3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IČO: 50442201</w:t>
            </w:r>
          </w:p>
        </w:tc>
        <w:tc>
          <w:tcPr>
            <w:tcW w:w="1866" w:type="dxa"/>
            <w:vAlign w:val="center"/>
          </w:tcPr>
          <w:p w14:paraId="375DC53C" w14:textId="77777777" w:rsidR="007F5AC0" w:rsidRPr="009B5CF3" w:rsidRDefault="007F5AC0" w:rsidP="00421CE9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59,20</w:t>
            </w:r>
          </w:p>
        </w:tc>
        <w:tc>
          <w:tcPr>
            <w:tcW w:w="1585" w:type="dxa"/>
            <w:vAlign w:val="center"/>
          </w:tcPr>
          <w:p w14:paraId="21D814D5" w14:textId="38D4F8D6" w:rsidR="007F5AC0" w:rsidRPr="009B5CF3" w:rsidRDefault="009425C2" w:rsidP="00421CE9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340" w:type="dxa"/>
            <w:vAlign w:val="center"/>
          </w:tcPr>
          <w:p w14:paraId="78B6C791" w14:textId="697CA739" w:rsidR="007F5AC0" w:rsidRPr="009B5CF3" w:rsidRDefault="007B1C9D" w:rsidP="00421CE9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89,20</w:t>
            </w:r>
          </w:p>
        </w:tc>
        <w:tc>
          <w:tcPr>
            <w:tcW w:w="1532" w:type="dxa"/>
            <w:vAlign w:val="center"/>
          </w:tcPr>
          <w:p w14:paraId="2364590E" w14:textId="2F56E51C" w:rsidR="007F5AC0" w:rsidRPr="009B5CF3" w:rsidRDefault="00B46B14" w:rsidP="00421CE9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  <w:r w:rsidR="007F5AC0" w:rsidRPr="009B5CF3">
              <w:rPr>
                <w:rFonts w:ascii="Corbel" w:hAnsi="Corbel"/>
                <w:sz w:val="20"/>
                <w:szCs w:val="20"/>
              </w:rPr>
              <w:t>.</w:t>
            </w:r>
          </w:p>
        </w:tc>
      </w:tr>
      <w:tr w:rsidR="007F5AC0" w:rsidRPr="009B5CF3" w14:paraId="0987C9EC" w14:textId="77777777" w:rsidTr="00A97B9C">
        <w:trPr>
          <w:jc w:val="center"/>
        </w:trPr>
        <w:tc>
          <w:tcPr>
            <w:tcW w:w="704" w:type="dxa"/>
            <w:vAlign w:val="center"/>
          </w:tcPr>
          <w:p w14:paraId="68520298" w14:textId="77777777" w:rsidR="007F5AC0" w:rsidRPr="00B46B14" w:rsidRDefault="007F5AC0" w:rsidP="00421CE9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2035" w:type="dxa"/>
            <w:vAlign w:val="center"/>
          </w:tcPr>
          <w:p w14:paraId="2D3A749C" w14:textId="77777777" w:rsidR="007F5AC0" w:rsidRPr="00B46B14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>Združenie firiem VW WACHAL a.s., YUCON, s.r.o.</w:t>
            </w:r>
          </w:p>
          <w:p w14:paraId="36985406" w14:textId="77777777" w:rsidR="007F5AC0" w:rsidRPr="00B46B14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>Tylova 220/17</w:t>
            </w:r>
          </w:p>
          <w:p w14:paraId="0CDC2B5F" w14:textId="77777777" w:rsidR="007F5AC0" w:rsidRPr="00B46B14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>767 01 Kroměříž</w:t>
            </w:r>
          </w:p>
          <w:p w14:paraId="75789009" w14:textId="77777777" w:rsidR="007F5AC0" w:rsidRPr="00B46B14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>IČO: 25567225</w:t>
            </w:r>
          </w:p>
        </w:tc>
        <w:tc>
          <w:tcPr>
            <w:tcW w:w="1866" w:type="dxa"/>
            <w:vAlign w:val="center"/>
          </w:tcPr>
          <w:p w14:paraId="35F11162" w14:textId="77777777" w:rsidR="007F5AC0" w:rsidRPr="00B46B14" w:rsidRDefault="007F5AC0" w:rsidP="00421CE9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>70</w:t>
            </w:r>
          </w:p>
        </w:tc>
        <w:tc>
          <w:tcPr>
            <w:tcW w:w="1585" w:type="dxa"/>
            <w:vAlign w:val="center"/>
          </w:tcPr>
          <w:p w14:paraId="21C9BBF2" w14:textId="7BB78A48" w:rsidR="007F5AC0" w:rsidRPr="00B46B14" w:rsidRDefault="001A0A9F" w:rsidP="00421CE9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340" w:type="dxa"/>
            <w:vAlign w:val="center"/>
          </w:tcPr>
          <w:p w14:paraId="6E2D29B4" w14:textId="516C6F54" w:rsidR="007F5AC0" w:rsidRPr="00B46B14" w:rsidRDefault="00023F25" w:rsidP="00421CE9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>100</w:t>
            </w:r>
          </w:p>
        </w:tc>
        <w:tc>
          <w:tcPr>
            <w:tcW w:w="1532" w:type="dxa"/>
            <w:vAlign w:val="center"/>
          </w:tcPr>
          <w:p w14:paraId="76F3919A" w14:textId="77777777" w:rsidR="00B46B14" w:rsidRPr="00B46B14" w:rsidRDefault="00B46B14" w:rsidP="00B46B14">
            <w:pPr>
              <w:tabs>
                <w:tab w:val="left" w:pos="3402"/>
              </w:tabs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 xml:space="preserve">    vylúčená     </w:t>
            </w:r>
          </w:p>
          <w:p w14:paraId="7C349D69" w14:textId="558EC252" w:rsidR="007F5AC0" w:rsidRPr="00B46B14" w:rsidRDefault="00B46B14" w:rsidP="00B46B14">
            <w:pPr>
              <w:tabs>
                <w:tab w:val="left" w:pos="3402"/>
              </w:tabs>
              <w:rPr>
                <w:rFonts w:ascii="Corbel" w:hAnsi="Corbel"/>
                <w:sz w:val="20"/>
                <w:szCs w:val="20"/>
              </w:rPr>
            </w:pPr>
            <w:r w:rsidRPr="00B46B14">
              <w:rPr>
                <w:rFonts w:ascii="Corbel" w:hAnsi="Corbel"/>
                <w:sz w:val="20"/>
                <w:szCs w:val="20"/>
              </w:rPr>
              <w:t xml:space="preserve">     ponuka</w:t>
            </w:r>
          </w:p>
        </w:tc>
      </w:tr>
      <w:tr w:rsidR="007F5AC0" w:rsidRPr="009B5CF3" w14:paraId="48BAECB7" w14:textId="77777777" w:rsidTr="00A97B9C">
        <w:trPr>
          <w:jc w:val="center"/>
        </w:trPr>
        <w:tc>
          <w:tcPr>
            <w:tcW w:w="704" w:type="dxa"/>
            <w:vAlign w:val="center"/>
          </w:tcPr>
          <w:p w14:paraId="395A111E" w14:textId="77777777" w:rsidR="007F5AC0" w:rsidRPr="00B46B14" w:rsidRDefault="007F5AC0" w:rsidP="00421CE9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35" w:type="dxa"/>
            <w:vAlign w:val="center"/>
          </w:tcPr>
          <w:p w14:paraId="4F4F7015" w14:textId="77777777" w:rsidR="007F5AC0" w:rsidRPr="00B46B14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HORNEX, a.s.</w:t>
            </w:r>
          </w:p>
          <w:p w14:paraId="358BBAB5" w14:textId="77777777" w:rsidR="007F5AC0" w:rsidRPr="00B46B14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Agátová 4D</w:t>
            </w:r>
          </w:p>
          <w:p w14:paraId="4C868CDE" w14:textId="77777777" w:rsidR="007F5AC0" w:rsidRPr="00B46B14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841 01 Bratislava</w:t>
            </w:r>
          </w:p>
          <w:p w14:paraId="60D6F5B1" w14:textId="77777777" w:rsidR="007F5AC0" w:rsidRPr="00B46B14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IČO:35802570</w:t>
            </w:r>
          </w:p>
        </w:tc>
        <w:tc>
          <w:tcPr>
            <w:tcW w:w="1866" w:type="dxa"/>
            <w:vAlign w:val="center"/>
          </w:tcPr>
          <w:p w14:paraId="2C04BB11" w14:textId="77777777" w:rsidR="007F5AC0" w:rsidRPr="00B46B14" w:rsidRDefault="007F5AC0" w:rsidP="00421CE9">
            <w:pPr>
              <w:spacing w:after="300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62,85</w:t>
            </w:r>
          </w:p>
        </w:tc>
        <w:tc>
          <w:tcPr>
            <w:tcW w:w="1585" w:type="dxa"/>
            <w:vAlign w:val="center"/>
          </w:tcPr>
          <w:p w14:paraId="42F8FA56" w14:textId="11823C29" w:rsidR="007F5AC0" w:rsidRPr="00B46B14" w:rsidRDefault="001A0A9F" w:rsidP="00421CE9">
            <w:pPr>
              <w:spacing w:after="300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40" w:type="dxa"/>
            <w:vAlign w:val="center"/>
          </w:tcPr>
          <w:p w14:paraId="23338455" w14:textId="569B0407" w:rsidR="007F5AC0" w:rsidRPr="00B46B14" w:rsidRDefault="00023F25" w:rsidP="00421CE9">
            <w:pPr>
              <w:spacing w:after="300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92,85</w:t>
            </w:r>
          </w:p>
        </w:tc>
        <w:tc>
          <w:tcPr>
            <w:tcW w:w="1532" w:type="dxa"/>
            <w:vAlign w:val="center"/>
          </w:tcPr>
          <w:p w14:paraId="4C894222" w14:textId="226114BE" w:rsidR="007F5AC0" w:rsidRPr="00B46B14" w:rsidRDefault="00B46B14" w:rsidP="00421CE9">
            <w:pPr>
              <w:spacing w:after="300"/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46B14">
              <w:rPr>
                <w:rFonts w:ascii="Corbel" w:hAnsi="Corbel"/>
                <w:b/>
                <w:bCs/>
                <w:sz w:val="20"/>
                <w:szCs w:val="20"/>
              </w:rPr>
              <w:t>1</w:t>
            </w:r>
            <w:r w:rsidR="007F5AC0" w:rsidRPr="00B46B14">
              <w:rPr>
                <w:rFonts w:ascii="Corbel" w:hAnsi="Corbel"/>
                <w:b/>
                <w:bCs/>
                <w:sz w:val="20"/>
                <w:szCs w:val="20"/>
              </w:rPr>
              <w:t>.</w:t>
            </w:r>
          </w:p>
        </w:tc>
      </w:tr>
      <w:tr w:rsidR="007F5AC0" w:rsidRPr="009B5CF3" w14:paraId="5C7E5814" w14:textId="77777777" w:rsidTr="00A97B9C">
        <w:trPr>
          <w:jc w:val="center"/>
        </w:trPr>
        <w:tc>
          <w:tcPr>
            <w:tcW w:w="704" w:type="dxa"/>
            <w:vAlign w:val="center"/>
          </w:tcPr>
          <w:p w14:paraId="46180491" w14:textId="77777777" w:rsidR="007F5AC0" w:rsidRPr="009B5CF3" w:rsidRDefault="007F5AC0" w:rsidP="00421CE9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2035" w:type="dxa"/>
            <w:vAlign w:val="center"/>
          </w:tcPr>
          <w:p w14:paraId="22741195" w14:textId="77777777" w:rsidR="007F5AC0" w:rsidRPr="009B5CF3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BAUSKA, s.r.o</w:t>
            </w:r>
          </w:p>
          <w:p w14:paraId="59D351FA" w14:textId="77777777" w:rsidR="007F5AC0" w:rsidRPr="009B5CF3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Magnezitárska 11/B</w:t>
            </w:r>
          </w:p>
          <w:p w14:paraId="1AFCBD4A" w14:textId="77777777" w:rsidR="007F5AC0" w:rsidRPr="009B5CF3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040 01 Košice</w:t>
            </w:r>
          </w:p>
          <w:p w14:paraId="6CF66EB6" w14:textId="77777777" w:rsidR="007F5AC0" w:rsidRPr="009B5CF3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IČO: 46447156</w:t>
            </w:r>
          </w:p>
        </w:tc>
        <w:tc>
          <w:tcPr>
            <w:tcW w:w="1866" w:type="dxa"/>
            <w:vAlign w:val="center"/>
          </w:tcPr>
          <w:p w14:paraId="7F1666E2" w14:textId="77777777" w:rsidR="007F5AC0" w:rsidRPr="009B5CF3" w:rsidRDefault="007F5AC0" w:rsidP="00421CE9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66,29</w:t>
            </w:r>
          </w:p>
        </w:tc>
        <w:tc>
          <w:tcPr>
            <w:tcW w:w="1585" w:type="dxa"/>
            <w:vAlign w:val="center"/>
          </w:tcPr>
          <w:p w14:paraId="1D94E213" w14:textId="4C4AA040" w:rsidR="007F5AC0" w:rsidRPr="009B5CF3" w:rsidRDefault="001A0A9F" w:rsidP="00421CE9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1340" w:type="dxa"/>
            <w:vAlign w:val="center"/>
          </w:tcPr>
          <w:p w14:paraId="157FF11B" w14:textId="039F8C2E" w:rsidR="007F5AC0" w:rsidRPr="009B5CF3" w:rsidRDefault="00023F25" w:rsidP="00421CE9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74,29</w:t>
            </w:r>
          </w:p>
        </w:tc>
        <w:tc>
          <w:tcPr>
            <w:tcW w:w="1532" w:type="dxa"/>
            <w:vAlign w:val="center"/>
          </w:tcPr>
          <w:p w14:paraId="1975EFD4" w14:textId="6A20A190" w:rsidR="007F5AC0" w:rsidRPr="009B5CF3" w:rsidRDefault="00B46B14" w:rsidP="00421CE9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  <w:r w:rsidR="007F5AC0" w:rsidRPr="009B5CF3">
              <w:rPr>
                <w:rFonts w:ascii="Corbel" w:hAnsi="Corbel"/>
                <w:sz w:val="20"/>
                <w:szCs w:val="20"/>
              </w:rPr>
              <w:t>.</w:t>
            </w:r>
          </w:p>
        </w:tc>
      </w:tr>
      <w:tr w:rsidR="007F5AC0" w:rsidRPr="009B5CF3" w14:paraId="1E4391F4" w14:textId="77777777" w:rsidTr="00A97B9C">
        <w:trPr>
          <w:jc w:val="center"/>
        </w:trPr>
        <w:tc>
          <w:tcPr>
            <w:tcW w:w="704" w:type="dxa"/>
            <w:vAlign w:val="center"/>
          </w:tcPr>
          <w:p w14:paraId="7605DCB7" w14:textId="77777777" w:rsidR="007F5AC0" w:rsidRPr="009B5CF3" w:rsidRDefault="007F5AC0" w:rsidP="00421CE9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35" w:type="dxa"/>
            <w:vAlign w:val="center"/>
          </w:tcPr>
          <w:p w14:paraId="59F1566F" w14:textId="77777777" w:rsidR="007F5AC0" w:rsidRPr="009B5CF3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PAMARCH s.r.o</w:t>
            </w:r>
          </w:p>
          <w:p w14:paraId="1A8DC734" w14:textId="77777777" w:rsidR="007F5AC0" w:rsidRPr="009B5CF3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Štefánikova trieda 4/7</w:t>
            </w:r>
          </w:p>
          <w:p w14:paraId="4C1FD86D" w14:textId="77777777" w:rsidR="007F5AC0" w:rsidRPr="009B5CF3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949 01 Nitra</w:t>
            </w:r>
          </w:p>
          <w:p w14:paraId="7CBEB2D3" w14:textId="77777777" w:rsidR="007F5AC0" w:rsidRPr="009B5CF3" w:rsidRDefault="007F5AC0" w:rsidP="00421CE9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IČO:46282041</w:t>
            </w:r>
          </w:p>
        </w:tc>
        <w:tc>
          <w:tcPr>
            <w:tcW w:w="1866" w:type="dxa"/>
            <w:vAlign w:val="center"/>
          </w:tcPr>
          <w:p w14:paraId="6F5B5F59" w14:textId="77777777" w:rsidR="007F5AC0" w:rsidRPr="009B5CF3" w:rsidRDefault="007F5AC0" w:rsidP="00421CE9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54,71</w:t>
            </w:r>
          </w:p>
        </w:tc>
        <w:tc>
          <w:tcPr>
            <w:tcW w:w="1585" w:type="dxa"/>
            <w:vAlign w:val="center"/>
          </w:tcPr>
          <w:p w14:paraId="1DCB440D" w14:textId="2489FE7B" w:rsidR="007F5AC0" w:rsidRPr="009B5CF3" w:rsidRDefault="001A0A9F" w:rsidP="00421CE9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24</w:t>
            </w:r>
          </w:p>
        </w:tc>
        <w:tc>
          <w:tcPr>
            <w:tcW w:w="1340" w:type="dxa"/>
            <w:vAlign w:val="center"/>
          </w:tcPr>
          <w:p w14:paraId="7A2285DF" w14:textId="757A2B47" w:rsidR="007F5AC0" w:rsidRPr="009B5CF3" w:rsidRDefault="007154BF" w:rsidP="00421CE9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 w:rsidRPr="009B5CF3">
              <w:rPr>
                <w:rFonts w:ascii="Corbel" w:hAnsi="Corbel"/>
                <w:sz w:val="20"/>
                <w:szCs w:val="20"/>
              </w:rPr>
              <w:t>78,71</w:t>
            </w:r>
          </w:p>
        </w:tc>
        <w:tc>
          <w:tcPr>
            <w:tcW w:w="1532" w:type="dxa"/>
            <w:vAlign w:val="center"/>
          </w:tcPr>
          <w:p w14:paraId="1F65C502" w14:textId="20D0CD20" w:rsidR="007F5AC0" w:rsidRPr="009B5CF3" w:rsidRDefault="00B46B14" w:rsidP="00421CE9">
            <w:pPr>
              <w:spacing w:after="30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  <w:r w:rsidR="007F5AC0" w:rsidRPr="009B5CF3">
              <w:rPr>
                <w:rFonts w:ascii="Corbel" w:hAnsi="Corbel"/>
                <w:sz w:val="20"/>
                <w:szCs w:val="20"/>
              </w:rPr>
              <w:t>.</w:t>
            </w:r>
          </w:p>
        </w:tc>
      </w:tr>
    </w:tbl>
    <w:p w14:paraId="03BFACBF" w14:textId="77777777" w:rsidR="00186C5F" w:rsidRPr="009B5CF3" w:rsidRDefault="00186C5F" w:rsidP="00632CFA">
      <w:pPr>
        <w:pStyle w:val="Bezriadkovania"/>
        <w:spacing w:before="160"/>
        <w:jc w:val="both"/>
        <w:rPr>
          <w:rFonts w:ascii="Corbel" w:hAnsi="Corbel"/>
          <w:sz w:val="20"/>
          <w:szCs w:val="20"/>
        </w:rPr>
      </w:pPr>
    </w:p>
    <w:p w14:paraId="414C0F8C" w14:textId="3C923C65" w:rsidR="00D05EEA" w:rsidRDefault="005C19C9" w:rsidP="00632CFA">
      <w:pPr>
        <w:tabs>
          <w:tab w:val="left" w:pos="3402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Podľa návrhu na plnenie kritéria sa predbežne prvým uchádzačom podľa počtu pridelených bodov stal uchádzač:</w:t>
      </w:r>
    </w:p>
    <w:p w14:paraId="62922AA2" w14:textId="77777777" w:rsidR="00AE5ED1" w:rsidRDefault="00AE5ED1" w:rsidP="00AE5ED1">
      <w:pPr>
        <w:tabs>
          <w:tab w:val="left" w:pos="3402"/>
        </w:tabs>
        <w:spacing w:after="0" w:line="240" w:lineRule="auto"/>
        <w:jc w:val="center"/>
        <w:rPr>
          <w:rFonts w:ascii="Corbel" w:hAnsi="Corbel"/>
          <w:sz w:val="20"/>
          <w:szCs w:val="20"/>
        </w:rPr>
      </w:pPr>
    </w:p>
    <w:p w14:paraId="059CC265" w14:textId="77777777" w:rsidR="00AE5ED1" w:rsidRPr="00B46B14" w:rsidRDefault="00AE5ED1" w:rsidP="00AE5ED1">
      <w:pPr>
        <w:framePr w:hSpace="141" w:wrap="around" w:vAnchor="text" w:hAnchor="text" w:xAlign="center" w:y="1"/>
        <w:tabs>
          <w:tab w:val="left" w:pos="3402"/>
        </w:tabs>
        <w:spacing w:after="0"/>
        <w:suppressOverlap/>
        <w:jc w:val="center"/>
        <w:rPr>
          <w:rFonts w:ascii="Corbel" w:hAnsi="Corbel"/>
          <w:b/>
          <w:bCs/>
          <w:sz w:val="20"/>
          <w:szCs w:val="20"/>
        </w:rPr>
      </w:pPr>
      <w:r w:rsidRPr="00B46B14">
        <w:rPr>
          <w:rFonts w:ascii="Corbel" w:hAnsi="Corbel"/>
          <w:b/>
          <w:bCs/>
          <w:sz w:val="20"/>
          <w:szCs w:val="20"/>
        </w:rPr>
        <w:t>HORNEX, a.s.</w:t>
      </w:r>
    </w:p>
    <w:p w14:paraId="69DA5C14" w14:textId="77777777" w:rsidR="00AE5ED1" w:rsidRPr="00B46B14" w:rsidRDefault="00AE5ED1" w:rsidP="00AE5ED1">
      <w:pPr>
        <w:framePr w:hSpace="141" w:wrap="around" w:vAnchor="text" w:hAnchor="text" w:xAlign="center" w:y="1"/>
        <w:tabs>
          <w:tab w:val="left" w:pos="3402"/>
        </w:tabs>
        <w:spacing w:after="0"/>
        <w:suppressOverlap/>
        <w:jc w:val="center"/>
        <w:rPr>
          <w:rFonts w:ascii="Corbel" w:hAnsi="Corbel"/>
          <w:b/>
          <w:bCs/>
          <w:sz w:val="20"/>
          <w:szCs w:val="20"/>
        </w:rPr>
      </w:pPr>
      <w:r w:rsidRPr="00B46B14">
        <w:rPr>
          <w:rFonts w:ascii="Corbel" w:hAnsi="Corbel"/>
          <w:b/>
          <w:bCs/>
          <w:sz w:val="20"/>
          <w:szCs w:val="20"/>
        </w:rPr>
        <w:t>Agátová 4D</w:t>
      </w:r>
    </w:p>
    <w:p w14:paraId="790B5EBA" w14:textId="77777777" w:rsidR="00AE5ED1" w:rsidRPr="00B46B14" w:rsidRDefault="00AE5ED1" w:rsidP="00AE5ED1">
      <w:pPr>
        <w:framePr w:hSpace="141" w:wrap="around" w:vAnchor="text" w:hAnchor="text" w:xAlign="center" w:y="1"/>
        <w:tabs>
          <w:tab w:val="left" w:pos="3402"/>
        </w:tabs>
        <w:spacing w:after="0"/>
        <w:suppressOverlap/>
        <w:jc w:val="center"/>
        <w:rPr>
          <w:rFonts w:ascii="Corbel" w:hAnsi="Corbel"/>
          <w:b/>
          <w:bCs/>
          <w:sz w:val="20"/>
          <w:szCs w:val="20"/>
        </w:rPr>
      </w:pPr>
      <w:r w:rsidRPr="00B46B14">
        <w:rPr>
          <w:rFonts w:ascii="Corbel" w:hAnsi="Corbel"/>
          <w:b/>
          <w:bCs/>
          <w:sz w:val="20"/>
          <w:szCs w:val="20"/>
        </w:rPr>
        <w:t>841 01 Bratislava</w:t>
      </w:r>
    </w:p>
    <w:p w14:paraId="22508220" w14:textId="443E0240" w:rsidR="00AE5ED1" w:rsidRPr="009B5CF3" w:rsidRDefault="00AE5ED1" w:rsidP="00AE5ED1">
      <w:pPr>
        <w:tabs>
          <w:tab w:val="left" w:pos="3402"/>
        </w:tabs>
        <w:spacing w:after="0" w:line="240" w:lineRule="auto"/>
        <w:jc w:val="center"/>
        <w:rPr>
          <w:rFonts w:ascii="Corbel" w:hAnsi="Corbel"/>
          <w:sz w:val="20"/>
          <w:szCs w:val="20"/>
        </w:rPr>
      </w:pPr>
      <w:r w:rsidRPr="00B46B14">
        <w:rPr>
          <w:rFonts w:ascii="Corbel" w:hAnsi="Corbel"/>
          <w:b/>
          <w:bCs/>
          <w:sz w:val="20"/>
          <w:szCs w:val="20"/>
        </w:rPr>
        <w:t>IČO:35802570</w:t>
      </w:r>
    </w:p>
    <w:p w14:paraId="0470B04D" w14:textId="77777777" w:rsidR="008606C1" w:rsidRPr="009B5CF3" w:rsidRDefault="008606C1" w:rsidP="00421CE9">
      <w:pPr>
        <w:tabs>
          <w:tab w:val="left" w:pos="3402"/>
        </w:tabs>
        <w:spacing w:after="0" w:line="240" w:lineRule="auto"/>
        <w:jc w:val="center"/>
        <w:rPr>
          <w:rFonts w:ascii="Corbel" w:hAnsi="Corbel"/>
          <w:sz w:val="20"/>
          <w:szCs w:val="20"/>
        </w:rPr>
      </w:pPr>
    </w:p>
    <w:p w14:paraId="485C1F37" w14:textId="0717C4F1" w:rsidR="00D73C67" w:rsidRPr="00EB7D73" w:rsidRDefault="0084312F" w:rsidP="00EB7D73">
      <w:pPr>
        <w:tabs>
          <w:tab w:val="left" w:pos="3402"/>
        </w:tabs>
        <w:spacing w:after="0"/>
        <w:jc w:val="both"/>
        <w:rPr>
          <w:rFonts w:ascii="Corbel" w:hAnsi="Corbel"/>
          <w:b/>
          <w:bCs/>
          <w:sz w:val="20"/>
          <w:szCs w:val="20"/>
        </w:rPr>
      </w:pPr>
      <w:r w:rsidRPr="009B5CF3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Úlohou komisie bolo preveriť </w:t>
      </w:r>
      <w:r w:rsidR="00D73C67" w:rsidRPr="009B5CF3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skúsenosti </w:t>
      </w:r>
      <w:r w:rsidR="009B5CF3" w:rsidRPr="009B5CF3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stavbyvedúceho, ktoré </w:t>
      </w:r>
      <w:r w:rsidR="00D73C67" w:rsidRPr="009B5CF3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uchádzač</w:t>
      </w:r>
      <w:r w:rsidR="00EB7D73">
        <w:rPr>
          <w:rFonts w:ascii="Corbel" w:hAnsi="Corbel"/>
          <w:b/>
          <w:bCs/>
          <w:sz w:val="20"/>
          <w:szCs w:val="20"/>
        </w:rPr>
        <w:t xml:space="preserve"> </w:t>
      </w:r>
      <w:r w:rsidR="00EB7D73" w:rsidRPr="00B46B14">
        <w:rPr>
          <w:rFonts w:ascii="Corbel" w:hAnsi="Corbel"/>
          <w:b/>
          <w:bCs/>
          <w:sz w:val="20"/>
          <w:szCs w:val="20"/>
        </w:rPr>
        <w:t>HORNEX, a.s.</w:t>
      </w:r>
      <w:r w:rsidR="00EB7D73">
        <w:rPr>
          <w:rFonts w:ascii="Corbel" w:hAnsi="Corbel"/>
          <w:b/>
          <w:bCs/>
          <w:sz w:val="20"/>
          <w:szCs w:val="20"/>
        </w:rPr>
        <w:t xml:space="preserve"> </w:t>
      </w:r>
      <w:r w:rsidR="009B5CF3" w:rsidRPr="009B5CF3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uviedol v návrhu na plnenie kritéria.</w:t>
      </w:r>
    </w:p>
    <w:p w14:paraId="0A89C4C6" w14:textId="51991FE3" w:rsidR="008606C1" w:rsidRPr="009B5CF3" w:rsidRDefault="008606C1" w:rsidP="00421CE9">
      <w:pPr>
        <w:tabs>
          <w:tab w:val="left" w:pos="3402"/>
        </w:tabs>
        <w:spacing w:after="0" w:line="240" w:lineRule="auto"/>
        <w:rPr>
          <w:rFonts w:ascii="Corbel" w:eastAsia="Times New Roman" w:hAnsi="Corbel" w:cs="Calibri"/>
          <w:color w:val="000000"/>
          <w:sz w:val="20"/>
          <w:szCs w:val="20"/>
          <w:lang w:eastAsia="sk-SK"/>
        </w:rPr>
      </w:pPr>
    </w:p>
    <w:p w14:paraId="4D6A9E6C" w14:textId="4BFC591C" w:rsidR="00E21AEE" w:rsidRDefault="00066D65" w:rsidP="00421CE9">
      <w:pPr>
        <w:tabs>
          <w:tab w:val="left" w:pos="3402"/>
        </w:tabs>
        <w:spacing w:after="0" w:line="240" w:lineRule="auto"/>
        <w:jc w:val="both"/>
        <w:rPr>
          <w:rFonts w:ascii="Corbel" w:eastAsia="Times New Roman" w:hAnsi="Corbel" w:cs="Calibri"/>
          <w:color w:val="000000"/>
          <w:sz w:val="20"/>
          <w:szCs w:val="20"/>
          <w:lang w:eastAsia="sk-SK"/>
        </w:rPr>
      </w:pPr>
      <w:r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Jednotlivým kontaktným osobám uvedeným v tabuľke k podkritéri</w:t>
      </w:r>
      <w:r w:rsidR="000A42E8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u</w:t>
      </w:r>
      <w:r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č.</w:t>
      </w:r>
      <w:r w:rsidR="004515A9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</w:t>
      </w:r>
      <w:r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2 komisia</w:t>
      </w:r>
      <w:r w:rsidR="00131803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zaslala mailovú žiadosť </w:t>
      </w:r>
      <w:r w:rsidR="00802981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(príloha č. </w:t>
      </w:r>
      <w:r w:rsidR="009C0BA8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1</w:t>
      </w:r>
      <w:r w:rsidR="00802981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tejto zápisnice)</w:t>
      </w:r>
      <w:r w:rsidR="009D0B66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k prevereniu pravdivosti údajov uvádzaných uchádzačom</w:t>
      </w:r>
      <w:r w:rsidR="007A67F7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a k overeniu informácie, </w:t>
      </w:r>
      <w:r w:rsidR="000A42E8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či</w:t>
      </w:r>
      <w:r w:rsidR="007A67F7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stavbyvedúcim na daných stavbách bol</w:t>
      </w:r>
      <w:r w:rsidR="000A42E8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uchádzačom deklarovaný</w:t>
      </w:r>
      <w:r w:rsidR="00FD3E5E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Ing. Jaroslav Čendula</w:t>
      </w:r>
      <w:r w:rsidR="001518DB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. </w:t>
      </w:r>
      <w:r w:rsidR="009D0B66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Komisia </w:t>
      </w:r>
      <w:r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zistila nasledovné informácie:</w:t>
      </w:r>
    </w:p>
    <w:p w14:paraId="0CA5004D" w14:textId="6601F482" w:rsidR="00124339" w:rsidRDefault="00124339" w:rsidP="00421CE9">
      <w:pPr>
        <w:pStyle w:val="Odsekzoznamu"/>
        <w:numPr>
          <w:ilvl w:val="0"/>
          <w:numId w:val="16"/>
        </w:numPr>
        <w:tabs>
          <w:tab w:val="left" w:pos="3402"/>
        </w:tabs>
        <w:spacing w:after="0" w:line="240" w:lineRule="auto"/>
        <w:jc w:val="both"/>
        <w:rPr>
          <w:rFonts w:ascii="Corbel" w:eastAsia="Times New Roman" w:hAnsi="Corbel" w:cs="Calibri"/>
          <w:color w:val="000000"/>
          <w:sz w:val="20"/>
          <w:szCs w:val="20"/>
          <w:lang w:eastAsia="sk-SK"/>
        </w:rPr>
      </w:pPr>
      <w:r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Skúsenosť</w:t>
      </w:r>
      <w:r w:rsidR="009D0B66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</w:t>
      </w:r>
      <w:r w:rsidR="0062148A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–</w:t>
      </w:r>
      <w:r w:rsidR="009D0B66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</w:t>
      </w:r>
      <w:r w:rsidR="006C082E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odberateľ potvrdil referenciu, pričom p. Čendula bol po celú dobu stavbyvedúcim</w:t>
      </w:r>
      <w:r w:rsidR="00BB4363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,</w:t>
      </w:r>
    </w:p>
    <w:p w14:paraId="6196FC24" w14:textId="2E90044E" w:rsidR="00124339" w:rsidRDefault="00124339" w:rsidP="00421CE9">
      <w:pPr>
        <w:pStyle w:val="Odsekzoznamu"/>
        <w:numPr>
          <w:ilvl w:val="0"/>
          <w:numId w:val="16"/>
        </w:numPr>
        <w:tabs>
          <w:tab w:val="left" w:pos="3402"/>
        </w:tabs>
        <w:spacing w:after="0" w:line="240" w:lineRule="auto"/>
        <w:jc w:val="both"/>
        <w:rPr>
          <w:rFonts w:ascii="Corbel" w:eastAsia="Times New Roman" w:hAnsi="Corbel" w:cs="Calibri"/>
          <w:color w:val="000000"/>
          <w:sz w:val="20"/>
          <w:szCs w:val="20"/>
          <w:lang w:eastAsia="sk-SK"/>
        </w:rPr>
      </w:pPr>
      <w:r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Skúsenosť</w:t>
      </w:r>
      <w:r w:rsidR="001518DB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-</w:t>
      </w:r>
      <w:r w:rsidR="000A42E8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</w:t>
      </w:r>
      <w:r w:rsidR="00BB4363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odberateľ potvrdil referenciu, pričom p. Čendula bol po celú dobu stavbyvedúcim,</w:t>
      </w:r>
    </w:p>
    <w:p w14:paraId="08C4C6C5" w14:textId="6FE4FC03" w:rsidR="00124339" w:rsidRPr="00C908AC" w:rsidRDefault="00124339" w:rsidP="00421CE9">
      <w:pPr>
        <w:pStyle w:val="Odsekzoznamu"/>
        <w:numPr>
          <w:ilvl w:val="0"/>
          <w:numId w:val="16"/>
        </w:numPr>
        <w:tabs>
          <w:tab w:val="left" w:pos="3402"/>
        </w:tabs>
        <w:spacing w:after="0" w:line="240" w:lineRule="auto"/>
        <w:jc w:val="both"/>
        <w:rPr>
          <w:rFonts w:ascii="Corbel" w:eastAsia="Times New Roman" w:hAnsi="Corbel" w:cs="Calibri"/>
          <w:color w:val="000000"/>
          <w:sz w:val="20"/>
          <w:szCs w:val="20"/>
          <w:lang w:eastAsia="sk-SK"/>
        </w:rPr>
      </w:pPr>
      <w:r w:rsidRPr="00C908AC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Skúsenosť</w:t>
      </w:r>
      <w:r w:rsidR="00FA6C76" w:rsidRPr="00C908AC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–</w:t>
      </w:r>
      <w:r w:rsidR="007A028F" w:rsidRPr="007A028F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</w:t>
      </w:r>
      <w:r w:rsidR="007A028F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odberateľ potvrdil referenciu, pričom p. Čendula bol po celú dobu stavbyvedúcim,</w:t>
      </w:r>
    </w:p>
    <w:p w14:paraId="21709FC6" w14:textId="4F534492" w:rsidR="00124339" w:rsidRDefault="00124339" w:rsidP="00421CE9">
      <w:pPr>
        <w:pStyle w:val="Odsekzoznamu"/>
        <w:numPr>
          <w:ilvl w:val="0"/>
          <w:numId w:val="16"/>
        </w:numPr>
        <w:tabs>
          <w:tab w:val="left" w:pos="3402"/>
        </w:tabs>
        <w:spacing w:after="0" w:line="240" w:lineRule="auto"/>
        <w:jc w:val="both"/>
        <w:rPr>
          <w:rFonts w:ascii="Corbel" w:eastAsia="Times New Roman" w:hAnsi="Corbel" w:cs="Calibri"/>
          <w:color w:val="000000"/>
          <w:sz w:val="20"/>
          <w:szCs w:val="20"/>
          <w:lang w:eastAsia="sk-SK"/>
        </w:rPr>
      </w:pPr>
      <w:r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Skúsenosť</w:t>
      </w:r>
      <w:r w:rsidR="007A67F7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</w:t>
      </w:r>
      <w:r w:rsidR="00A44CC5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–</w:t>
      </w:r>
      <w:r w:rsidR="007A67F7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</w:t>
      </w:r>
      <w:r w:rsidR="002C5953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odberateľ potvrdil referenciu, pričom p. Čendula bol po celú dobu stavbyvedúcim,</w:t>
      </w:r>
    </w:p>
    <w:p w14:paraId="09EEB4C9" w14:textId="7C738499" w:rsidR="00124339" w:rsidRDefault="00124339" w:rsidP="00421CE9">
      <w:pPr>
        <w:pStyle w:val="Odsekzoznamu"/>
        <w:numPr>
          <w:ilvl w:val="0"/>
          <w:numId w:val="16"/>
        </w:numPr>
        <w:tabs>
          <w:tab w:val="left" w:pos="3402"/>
        </w:tabs>
        <w:spacing w:after="0" w:line="240" w:lineRule="auto"/>
        <w:jc w:val="both"/>
        <w:rPr>
          <w:rFonts w:ascii="Corbel" w:eastAsia="Times New Roman" w:hAnsi="Corbel" w:cs="Calibri"/>
          <w:color w:val="000000"/>
          <w:sz w:val="20"/>
          <w:szCs w:val="20"/>
          <w:lang w:eastAsia="sk-SK"/>
        </w:rPr>
      </w:pPr>
      <w:r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Skúsenosť</w:t>
      </w:r>
      <w:r w:rsidR="00BF15C8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- </w:t>
      </w:r>
      <w:r w:rsidR="00CE596E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odberateľ potvrdil referenciu, pričom p. Čendula bol po celú dobu stavbyvedúcim,</w:t>
      </w:r>
    </w:p>
    <w:p w14:paraId="48DD29D1" w14:textId="69820D84" w:rsidR="00124339" w:rsidRPr="00124339" w:rsidRDefault="00124339" w:rsidP="00421CE9">
      <w:pPr>
        <w:pStyle w:val="Odsekzoznamu"/>
        <w:numPr>
          <w:ilvl w:val="0"/>
          <w:numId w:val="16"/>
        </w:numPr>
        <w:tabs>
          <w:tab w:val="left" w:pos="3402"/>
        </w:tabs>
        <w:spacing w:after="0" w:line="240" w:lineRule="auto"/>
        <w:jc w:val="both"/>
        <w:rPr>
          <w:rFonts w:ascii="Corbel" w:eastAsia="Times New Roman" w:hAnsi="Corbel" w:cs="Calibri"/>
          <w:color w:val="000000"/>
          <w:sz w:val="20"/>
          <w:szCs w:val="20"/>
          <w:lang w:eastAsia="sk-SK"/>
        </w:rPr>
      </w:pPr>
      <w:r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Skúsenosť</w:t>
      </w:r>
      <w:r w:rsidR="00BF15C8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- </w:t>
      </w:r>
      <w:r w:rsidR="00C908AC" w:rsidRPr="00C908AC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neprišla odpoveď, telefonicky sa nepodarilo takisto nič overiť</w:t>
      </w:r>
      <w:r w:rsidR="00A814B2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.</w:t>
      </w:r>
    </w:p>
    <w:p w14:paraId="5BED1CF8" w14:textId="77777777" w:rsidR="00066D65" w:rsidRDefault="00066D65" w:rsidP="00421CE9">
      <w:pPr>
        <w:tabs>
          <w:tab w:val="left" w:pos="3402"/>
        </w:tabs>
        <w:spacing w:after="0" w:line="240" w:lineRule="auto"/>
        <w:jc w:val="both"/>
        <w:rPr>
          <w:rFonts w:ascii="Corbel" w:eastAsia="Times New Roman" w:hAnsi="Corbel" w:cs="Calibri"/>
          <w:color w:val="000000"/>
          <w:sz w:val="20"/>
          <w:szCs w:val="20"/>
          <w:lang w:eastAsia="sk-SK"/>
        </w:rPr>
      </w:pPr>
    </w:p>
    <w:p w14:paraId="3459C195" w14:textId="2E5ED500" w:rsidR="009E3FFD" w:rsidRPr="009E3FFD" w:rsidRDefault="006F4781" w:rsidP="00EE13CC">
      <w:pPr>
        <w:pStyle w:val="Default"/>
        <w:spacing w:line="276" w:lineRule="auto"/>
        <w:jc w:val="both"/>
        <w:rPr>
          <w:rFonts w:ascii="Corbel" w:eastAsia="Times New Roman" w:hAnsi="Corbel" w:cs="Calibri"/>
          <w:color w:val="auto"/>
          <w:sz w:val="20"/>
          <w:szCs w:val="20"/>
          <w:lang w:eastAsia="sk-SK"/>
        </w:rPr>
      </w:pPr>
      <w:r>
        <w:rPr>
          <w:rFonts w:ascii="Corbel" w:eastAsia="Times New Roman" w:hAnsi="Corbel" w:cs="Calibri"/>
          <w:color w:val="auto"/>
          <w:sz w:val="20"/>
          <w:szCs w:val="20"/>
          <w:lang w:eastAsia="sk-SK"/>
        </w:rPr>
        <w:t>K</w:t>
      </w:r>
      <w:r w:rsidR="00670496">
        <w:rPr>
          <w:rFonts w:ascii="Corbel" w:eastAsia="Times New Roman" w:hAnsi="Corbel" w:cs="Calibri"/>
          <w:color w:val="auto"/>
          <w:sz w:val="20"/>
          <w:szCs w:val="20"/>
          <w:lang w:eastAsia="sk-SK"/>
        </w:rPr>
        <w:t xml:space="preserve">omisia pristúpila k posúdeniu mimoriadne nízkej ponuky. </w:t>
      </w:r>
      <w:r w:rsidR="009E3FFD" w:rsidRPr="009E3FFD">
        <w:rPr>
          <w:rFonts w:ascii="Corbel" w:eastAsia="Times New Roman" w:hAnsi="Corbel" w:cs="Calibri"/>
          <w:color w:val="auto"/>
          <w:sz w:val="20"/>
          <w:szCs w:val="20"/>
          <w:lang w:eastAsia="sk-SK"/>
        </w:rPr>
        <w:t xml:space="preserve">Komisia identifikovala, že cena viacerých položiek </w:t>
      </w:r>
      <w:r w:rsidR="00DC3866">
        <w:rPr>
          <w:rFonts w:ascii="Corbel" w:eastAsia="Times New Roman" w:hAnsi="Corbel" w:cs="Calibri"/>
          <w:color w:val="auto"/>
          <w:sz w:val="20"/>
          <w:szCs w:val="20"/>
          <w:lang w:eastAsia="sk-SK"/>
        </w:rPr>
        <w:t>v </w:t>
      </w:r>
      <w:r w:rsidR="009E3FFD" w:rsidRPr="009E3FFD">
        <w:rPr>
          <w:rFonts w:ascii="Corbel" w:eastAsia="Times New Roman" w:hAnsi="Corbel" w:cs="Calibri"/>
          <w:color w:val="auto"/>
          <w:sz w:val="20"/>
          <w:szCs w:val="20"/>
          <w:lang w:eastAsia="sk-SK"/>
        </w:rPr>
        <w:t>ponuke</w:t>
      </w:r>
      <w:r w:rsidR="00DC3866">
        <w:rPr>
          <w:rFonts w:ascii="Corbel" w:eastAsia="Times New Roman" w:hAnsi="Corbel" w:cs="Calibri"/>
          <w:color w:val="auto"/>
          <w:sz w:val="20"/>
          <w:szCs w:val="20"/>
          <w:lang w:eastAsia="sk-SK"/>
        </w:rPr>
        <w:t xml:space="preserve"> uchádzača</w:t>
      </w:r>
      <w:r w:rsidR="009E3FFD" w:rsidRPr="009E3FFD">
        <w:rPr>
          <w:rFonts w:ascii="Corbel" w:eastAsia="Times New Roman" w:hAnsi="Corbel" w:cs="Calibri"/>
          <w:color w:val="auto"/>
          <w:sz w:val="20"/>
          <w:szCs w:val="20"/>
          <w:lang w:eastAsia="sk-SK"/>
        </w:rPr>
        <w:t xml:space="preserve"> sa javí ako mimoriadne nízka.</w:t>
      </w:r>
    </w:p>
    <w:p w14:paraId="72643B74" w14:textId="6CF3701E" w:rsidR="009E3FFD" w:rsidRDefault="009E3FFD" w:rsidP="00EE13CC">
      <w:pPr>
        <w:pStyle w:val="Default"/>
        <w:spacing w:line="276" w:lineRule="auto"/>
        <w:jc w:val="both"/>
        <w:rPr>
          <w:rFonts w:ascii="Corbel" w:eastAsia="Times New Roman" w:hAnsi="Corbel" w:cs="Calibri"/>
          <w:color w:val="auto"/>
          <w:sz w:val="20"/>
          <w:szCs w:val="20"/>
          <w:lang w:eastAsia="sk-SK"/>
        </w:rPr>
      </w:pPr>
      <w:r w:rsidRPr="009E3FFD">
        <w:rPr>
          <w:rFonts w:ascii="Corbel" w:eastAsia="Times New Roman" w:hAnsi="Corbel" w:cs="Calibri"/>
          <w:color w:val="auto"/>
          <w:sz w:val="20"/>
          <w:szCs w:val="20"/>
          <w:lang w:eastAsia="sk-SK"/>
        </w:rPr>
        <w:t>Komisia porovnávala ponuku</w:t>
      </w:r>
      <w:r w:rsidR="00DC3866">
        <w:rPr>
          <w:rFonts w:ascii="Corbel" w:eastAsia="Times New Roman" w:hAnsi="Corbel" w:cs="Calibri"/>
          <w:color w:val="auto"/>
          <w:sz w:val="20"/>
          <w:szCs w:val="20"/>
          <w:lang w:eastAsia="sk-SK"/>
        </w:rPr>
        <w:t xml:space="preserve"> uchádzača</w:t>
      </w:r>
      <w:r w:rsidRPr="009E3FFD">
        <w:rPr>
          <w:rFonts w:ascii="Corbel" w:eastAsia="Times New Roman" w:hAnsi="Corbel" w:cs="Calibri"/>
          <w:color w:val="auto"/>
          <w:sz w:val="20"/>
          <w:szCs w:val="20"/>
          <w:lang w:eastAsia="sk-SK"/>
        </w:rPr>
        <w:t xml:space="preserve"> najmä s ohľadom na relevantný trh, opis predmetu zákazky a predpokladanú hodnotu zákazky, konkrétne porovnala ceny jednotlivých položiek predmetu zákazky z</w:t>
      </w:r>
      <w:r w:rsidR="00EE13CC">
        <w:rPr>
          <w:rFonts w:ascii="Corbel" w:eastAsia="Times New Roman" w:hAnsi="Corbel" w:cs="Calibri"/>
          <w:color w:val="auto"/>
          <w:sz w:val="20"/>
          <w:szCs w:val="20"/>
          <w:lang w:eastAsia="sk-SK"/>
        </w:rPr>
        <w:t> </w:t>
      </w:r>
      <w:r w:rsidRPr="009E3FFD">
        <w:rPr>
          <w:rFonts w:ascii="Corbel" w:eastAsia="Times New Roman" w:hAnsi="Corbel" w:cs="Calibri"/>
          <w:color w:val="auto"/>
          <w:sz w:val="20"/>
          <w:szCs w:val="20"/>
          <w:lang w:eastAsia="sk-SK"/>
        </w:rPr>
        <w:t>ponuky</w:t>
      </w:r>
      <w:r w:rsidR="00EE13CC">
        <w:rPr>
          <w:rFonts w:ascii="Corbel" w:eastAsia="Times New Roman" w:hAnsi="Corbel" w:cs="Calibri"/>
          <w:color w:val="auto"/>
          <w:sz w:val="20"/>
          <w:szCs w:val="20"/>
          <w:lang w:eastAsia="sk-SK"/>
        </w:rPr>
        <w:t xml:space="preserve"> </w:t>
      </w:r>
      <w:r w:rsidRPr="009E3FFD">
        <w:rPr>
          <w:rFonts w:ascii="Corbel" w:eastAsia="Times New Roman" w:hAnsi="Corbel" w:cs="Calibri"/>
          <w:color w:val="auto"/>
          <w:sz w:val="20"/>
          <w:szCs w:val="20"/>
          <w:lang w:eastAsia="sk-SK"/>
        </w:rPr>
        <w:t>vo vzťahu k cene určenej odborne spôsobilou osobou v rámci zisťovania predpokladanej hodnoty zákazky.</w:t>
      </w:r>
    </w:p>
    <w:p w14:paraId="6111441C" w14:textId="77777777" w:rsidR="00A917FB" w:rsidRDefault="00A917FB" w:rsidP="00EE13CC">
      <w:pPr>
        <w:pStyle w:val="Default"/>
        <w:spacing w:line="276" w:lineRule="auto"/>
        <w:jc w:val="both"/>
        <w:rPr>
          <w:rFonts w:ascii="Corbel" w:eastAsia="Times New Roman" w:hAnsi="Corbel" w:cs="Calibri"/>
          <w:color w:val="auto"/>
          <w:sz w:val="20"/>
          <w:szCs w:val="20"/>
          <w:lang w:eastAsia="sk-SK"/>
        </w:rPr>
      </w:pPr>
    </w:p>
    <w:p w14:paraId="5478A37B" w14:textId="6FBEE892" w:rsidR="00445415" w:rsidRPr="00FF575E" w:rsidRDefault="00FF575E" w:rsidP="00EE13CC">
      <w:pPr>
        <w:pStyle w:val="Default"/>
        <w:spacing w:line="276" w:lineRule="auto"/>
        <w:jc w:val="both"/>
        <w:rPr>
          <w:rFonts w:ascii="Corbel" w:eastAsia="Times New Roman" w:hAnsi="Corbel" w:cs="Calibri"/>
          <w:color w:val="auto"/>
          <w:sz w:val="20"/>
          <w:szCs w:val="20"/>
          <w:lang w:eastAsia="sk-SK"/>
        </w:rPr>
      </w:pPr>
      <w:r>
        <w:rPr>
          <w:rFonts w:ascii="Corbel" w:eastAsia="Times New Roman" w:hAnsi="Corbel" w:cs="Calibri"/>
          <w:color w:val="auto"/>
          <w:sz w:val="20"/>
          <w:szCs w:val="20"/>
          <w:lang w:eastAsia="sk-SK"/>
        </w:rPr>
        <w:t>Komisia pristúpila k vyhodnoteniu mimoriadne nízkej ponuky nasledovne:</w:t>
      </w:r>
    </w:p>
    <w:p w14:paraId="3D20A60F" w14:textId="46614436" w:rsidR="00445415" w:rsidRPr="00FF575E" w:rsidRDefault="00445415" w:rsidP="00EE13CC">
      <w:pPr>
        <w:jc w:val="both"/>
        <w:rPr>
          <w:rFonts w:ascii="Corbel" w:eastAsia="Times New Roman" w:hAnsi="Corbel" w:cs="Calibri"/>
          <w:sz w:val="20"/>
          <w:szCs w:val="20"/>
          <w:lang w:eastAsia="sk-SK"/>
        </w:rPr>
      </w:pPr>
      <w:r w:rsidRPr="5375B2BB">
        <w:rPr>
          <w:rFonts w:ascii="Corbel" w:eastAsia="Times New Roman" w:hAnsi="Corbel" w:cs="Calibri"/>
          <w:sz w:val="20"/>
          <w:szCs w:val="20"/>
          <w:lang w:eastAsia="sk-SK"/>
        </w:rPr>
        <w:t>- kontroloval</w:t>
      </w:r>
      <w:r w:rsidR="00FF575E" w:rsidRPr="5375B2BB">
        <w:rPr>
          <w:rFonts w:ascii="Corbel" w:eastAsia="Times New Roman" w:hAnsi="Corbel" w:cs="Calibri"/>
          <w:sz w:val="20"/>
          <w:szCs w:val="20"/>
          <w:lang w:eastAsia="sk-SK"/>
        </w:rPr>
        <w:t xml:space="preserve">a </w:t>
      </w:r>
      <w:r w:rsidRPr="5375B2BB">
        <w:rPr>
          <w:rFonts w:ascii="Corbel" w:eastAsia="Times New Roman" w:hAnsi="Corbel" w:cs="Calibri"/>
          <w:sz w:val="20"/>
          <w:szCs w:val="20"/>
          <w:lang w:eastAsia="sk-SK"/>
        </w:rPr>
        <w:t>rozdiel v celkovej sume položky nad 5 000€ a 10 000€ </w:t>
      </w:r>
    </w:p>
    <w:p w14:paraId="288F524F" w14:textId="4E768236" w:rsidR="00445415" w:rsidRPr="00FF575E" w:rsidRDefault="00445415" w:rsidP="00EE13CC">
      <w:pPr>
        <w:jc w:val="both"/>
        <w:rPr>
          <w:rFonts w:ascii="Corbel" w:eastAsia="Times New Roman" w:hAnsi="Corbel" w:cs="Calibri"/>
          <w:sz w:val="20"/>
          <w:szCs w:val="20"/>
          <w:lang w:eastAsia="sk-SK"/>
        </w:rPr>
      </w:pPr>
      <w:r w:rsidRPr="00FF575E">
        <w:rPr>
          <w:rFonts w:ascii="Corbel" w:eastAsia="Times New Roman" w:hAnsi="Corbel" w:cs="Calibri"/>
          <w:sz w:val="20"/>
          <w:szCs w:val="20"/>
          <w:lang w:eastAsia="sk-SK"/>
        </w:rPr>
        <w:t xml:space="preserve">- ako kontrolný parameter </w:t>
      </w:r>
      <w:r w:rsidR="00FF575E">
        <w:rPr>
          <w:rFonts w:ascii="Corbel" w:eastAsia="Times New Roman" w:hAnsi="Corbel" w:cs="Calibri"/>
          <w:sz w:val="20"/>
          <w:szCs w:val="20"/>
          <w:lang w:eastAsia="sk-SK"/>
        </w:rPr>
        <w:t>bol</w:t>
      </w:r>
      <w:r w:rsidRPr="00FF575E">
        <w:rPr>
          <w:rFonts w:ascii="Corbel" w:eastAsia="Times New Roman" w:hAnsi="Corbel" w:cs="Calibri"/>
          <w:sz w:val="20"/>
          <w:szCs w:val="20"/>
          <w:lang w:eastAsia="sk-SK"/>
        </w:rPr>
        <w:t xml:space="preserve"> použi</w:t>
      </w:r>
      <w:r w:rsidR="00FF575E">
        <w:rPr>
          <w:rFonts w:ascii="Corbel" w:eastAsia="Times New Roman" w:hAnsi="Corbel" w:cs="Calibri"/>
          <w:sz w:val="20"/>
          <w:szCs w:val="20"/>
          <w:lang w:eastAsia="sk-SK"/>
        </w:rPr>
        <w:t>tý</w:t>
      </w:r>
      <w:r w:rsidRPr="00FF575E">
        <w:rPr>
          <w:rFonts w:ascii="Corbel" w:eastAsia="Times New Roman" w:hAnsi="Corbel" w:cs="Calibri"/>
          <w:sz w:val="20"/>
          <w:szCs w:val="20"/>
          <w:lang w:eastAsia="sk-SK"/>
        </w:rPr>
        <w:t xml:space="preserve"> aj percentuálny rozdiel v jednotkovej cene položky</w:t>
      </w:r>
    </w:p>
    <w:p w14:paraId="1D5577C5" w14:textId="7666D77A" w:rsidR="00445415" w:rsidRPr="00FF575E" w:rsidRDefault="00445415" w:rsidP="00EE13CC">
      <w:pPr>
        <w:jc w:val="both"/>
        <w:rPr>
          <w:rFonts w:ascii="Corbel" w:eastAsia="Times New Roman" w:hAnsi="Corbel" w:cs="Calibri"/>
          <w:sz w:val="20"/>
          <w:szCs w:val="20"/>
          <w:lang w:eastAsia="sk-SK"/>
        </w:rPr>
      </w:pPr>
      <w:r w:rsidRPr="5375B2BB">
        <w:rPr>
          <w:rFonts w:ascii="Corbel" w:eastAsia="Times New Roman" w:hAnsi="Corbel" w:cs="Calibri"/>
          <w:sz w:val="20"/>
          <w:szCs w:val="20"/>
          <w:lang w:eastAsia="sk-SK"/>
        </w:rPr>
        <w:t>- vždy</w:t>
      </w:r>
      <w:r w:rsidR="00FF575E" w:rsidRPr="5375B2BB">
        <w:rPr>
          <w:rFonts w:ascii="Corbel" w:eastAsia="Times New Roman" w:hAnsi="Corbel" w:cs="Calibri"/>
          <w:sz w:val="20"/>
          <w:szCs w:val="20"/>
          <w:lang w:eastAsia="sk-SK"/>
        </w:rPr>
        <w:t>,</w:t>
      </w:r>
      <w:r w:rsidRPr="5375B2BB">
        <w:rPr>
          <w:rFonts w:ascii="Corbel" w:eastAsia="Times New Roman" w:hAnsi="Corbel" w:cs="Calibri"/>
          <w:sz w:val="20"/>
          <w:szCs w:val="20"/>
          <w:lang w:eastAsia="sk-SK"/>
        </w:rPr>
        <w:t xml:space="preserve"> keď niektorý alebo aj všetky uvedené parametre vyskočili, tak </w:t>
      </w:r>
      <w:r w:rsidR="00FF575E" w:rsidRPr="5375B2BB">
        <w:rPr>
          <w:rFonts w:ascii="Corbel" w:eastAsia="Times New Roman" w:hAnsi="Corbel" w:cs="Calibri"/>
          <w:sz w:val="20"/>
          <w:szCs w:val="20"/>
          <w:lang w:eastAsia="sk-SK"/>
        </w:rPr>
        <w:t xml:space="preserve">bola </w:t>
      </w:r>
      <w:r w:rsidRPr="5375B2BB">
        <w:rPr>
          <w:rFonts w:ascii="Corbel" w:eastAsia="Times New Roman" w:hAnsi="Corbel" w:cs="Calibri"/>
          <w:sz w:val="20"/>
          <w:szCs w:val="20"/>
          <w:lang w:eastAsia="sk-SK"/>
        </w:rPr>
        <w:t>položk</w:t>
      </w:r>
      <w:r w:rsidR="00FF575E" w:rsidRPr="5375B2BB">
        <w:rPr>
          <w:rFonts w:ascii="Corbel" w:eastAsia="Times New Roman" w:hAnsi="Corbel" w:cs="Calibri"/>
          <w:sz w:val="20"/>
          <w:szCs w:val="20"/>
          <w:lang w:eastAsia="sk-SK"/>
        </w:rPr>
        <w:t>a</w:t>
      </w:r>
      <w:r w:rsidRPr="5375B2BB">
        <w:rPr>
          <w:rFonts w:ascii="Corbel" w:eastAsia="Times New Roman" w:hAnsi="Corbel" w:cs="Calibri"/>
          <w:sz w:val="20"/>
          <w:szCs w:val="20"/>
          <w:lang w:eastAsia="sk-SK"/>
        </w:rPr>
        <w:t xml:space="preserve"> označ</w:t>
      </w:r>
      <w:r w:rsidR="00FF575E" w:rsidRPr="5375B2BB">
        <w:rPr>
          <w:rFonts w:ascii="Corbel" w:eastAsia="Times New Roman" w:hAnsi="Corbel" w:cs="Calibri"/>
          <w:sz w:val="20"/>
          <w:szCs w:val="20"/>
          <w:lang w:eastAsia="sk-SK"/>
        </w:rPr>
        <w:t>ená</w:t>
      </w:r>
      <w:r w:rsidR="00456CE9" w:rsidRPr="5375B2BB">
        <w:rPr>
          <w:rFonts w:ascii="Corbel" w:eastAsia="Times New Roman" w:hAnsi="Corbel" w:cs="Calibri"/>
          <w:sz w:val="20"/>
          <w:szCs w:val="20"/>
          <w:lang w:eastAsia="sk-SK"/>
        </w:rPr>
        <w:t>.</w:t>
      </w:r>
    </w:p>
    <w:p w14:paraId="0B978FAE" w14:textId="0198B78B" w:rsidR="009E3FFD" w:rsidRPr="009E3FFD" w:rsidRDefault="009E3FFD" w:rsidP="003B0F43">
      <w:pPr>
        <w:shd w:val="clear" w:color="auto" w:fill="FFFFFF" w:themeFill="background1"/>
        <w:spacing w:after="0"/>
        <w:jc w:val="both"/>
        <w:rPr>
          <w:rFonts w:ascii="Corbel" w:eastAsia="Times New Roman" w:hAnsi="Corbel" w:cs="Calibri"/>
          <w:sz w:val="20"/>
          <w:szCs w:val="20"/>
          <w:lang w:eastAsia="sk-SK"/>
        </w:rPr>
      </w:pP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Komisia </w:t>
      </w:r>
      <w:r w:rsidR="00087898">
        <w:rPr>
          <w:rFonts w:ascii="Corbel" w:eastAsia="Times New Roman" w:hAnsi="Corbel" w:cs="Calibri"/>
          <w:sz w:val="20"/>
          <w:szCs w:val="20"/>
          <w:lang w:eastAsia="sk-SK"/>
        </w:rPr>
        <w:t xml:space="preserve">následne </w:t>
      </w: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roztriedila jednotlivé položky určené na vysvetlenie mimoriadne nízkej ponuky do viacerých kategórií, ktoré </w:t>
      </w:r>
      <w:r w:rsidR="00087898">
        <w:rPr>
          <w:rFonts w:ascii="Corbel" w:eastAsia="Times New Roman" w:hAnsi="Corbel" w:cs="Calibri"/>
          <w:sz w:val="20"/>
          <w:szCs w:val="20"/>
          <w:lang w:eastAsia="sk-SK"/>
        </w:rPr>
        <w:t>boli</w:t>
      </w: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 farebne odlíšené. Položky, ktoré </w:t>
      </w:r>
      <w:r w:rsidR="00087898">
        <w:rPr>
          <w:rFonts w:ascii="Corbel" w:eastAsia="Times New Roman" w:hAnsi="Corbel" w:cs="Calibri"/>
          <w:sz w:val="20"/>
          <w:szCs w:val="20"/>
          <w:lang w:eastAsia="sk-SK"/>
        </w:rPr>
        <w:t>boli</w:t>
      </w: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 označené rovnakou farbou, ma</w:t>
      </w:r>
      <w:r w:rsidR="00087898">
        <w:rPr>
          <w:rFonts w:ascii="Corbel" w:eastAsia="Times New Roman" w:hAnsi="Corbel" w:cs="Calibri"/>
          <w:sz w:val="20"/>
          <w:szCs w:val="20"/>
          <w:lang w:eastAsia="sk-SK"/>
        </w:rPr>
        <w:t>li</w:t>
      </w: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 v pravom stĺpci vysvetlené, ako má byť mimoriadne nízka cena vysvetlená. V prípade, ak komisia žiada</w:t>
      </w:r>
      <w:r w:rsidR="00087898">
        <w:rPr>
          <w:rFonts w:ascii="Corbel" w:eastAsia="Times New Roman" w:hAnsi="Corbel" w:cs="Calibri"/>
          <w:sz w:val="20"/>
          <w:szCs w:val="20"/>
          <w:lang w:eastAsia="sk-SK"/>
        </w:rPr>
        <w:t>la</w:t>
      </w: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 zdôvodniť cenu položky - uviesť kalkulačný rozbor jednotkovej ceny, ktorý </w:t>
      </w:r>
      <w:r w:rsidR="00424A1F">
        <w:rPr>
          <w:rFonts w:ascii="Corbel" w:eastAsia="Times New Roman" w:hAnsi="Corbel" w:cs="Calibri"/>
          <w:sz w:val="20"/>
          <w:szCs w:val="20"/>
          <w:lang w:eastAsia="sk-SK"/>
        </w:rPr>
        <w:t xml:space="preserve">uchádzač </w:t>
      </w: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použil pri oceňovaní, </w:t>
      </w:r>
      <w:r w:rsidR="00424A1F">
        <w:rPr>
          <w:rFonts w:ascii="Corbel" w:eastAsia="Times New Roman" w:hAnsi="Corbel" w:cs="Calibri"/>
          <w:sz w:val="20"/>
          <w:szCs w:val="20"/>
          <w:lang w:eastAsia="sk-SK"/>
        </w:rPr>
        <w:t>bolo</w:t>
      </w: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 potrebné uviesť aj dôkazy preukazujúce hospodárnosť </w:t>
      </w:r>
      <w:r w:rsidR="00424A1F">
        <w:rPr>
          <w:rFonts w:ascii="Corbel" w:eastAsia="Times New Roman" w:hAnsi="Corbel" w:cs="Calibri"/>
          <w:sz w:val="20"/>
          <w:szCs w:val="20"/>
          <w:lang w:eastAsia="sk-SK"/>
        </w:rPr>
        <w:t xml:space="preserve">jeho </w:t>
      </w: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stavebných postupov. Uvedené </w:t>
      </w:r>
      <w:r w:rsidR="00424A1F">
        <w:rPr>
          <w:rFonts w:ascii="Corbel" w:eastAsia="Times New Roman" w:hAnsi="Corbel" w:cs="Calibri"/>
          <w:sz w:val="20"/>
          <w:szCs w:val="20"/>
          <w:lang w:eastAsia="sk-SK"/>
        </w:rPr>
        <w:t>bolo</w:t>
      </w: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 potrebné zdôvodniť a zdokladovať aj pri označení „zdôvodniť predloženú cenu ako celok (</w:t>
      </w:r>
      <w:r w:rsidR="00424A1F">
        <w:rPr>
          <w:rFonts w:ascii="Corbel" w:eastAsia="Times New Roman" w:hAnsi="Corbel" w:cs="Calibri"/>
          <w:sz w:val="20"/>
          <w:szCs w:val="20"/>
          <w:lang w:eastAsia="sk-SK"/>
        </w:rPr>
        <w:t>nebolo</w:t>
      </w: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 potrebné zdôvodňovať jednotlivé položky z kategórie)“. V tomto prípade cenu </w:t>
      </w:r>
      <w:r w:rsidR="00424A1F">
        <w:rPr>
          <w:rFonts w:ascii="Corbel" w:eastAsia="Times New Roman" w:hAnsi="Corbel" w:cs="Calibri"/>
          <w:sz w:val="20"/>
          <w:szCs w:val="20"/>
          <w:lang w:eastAsia="sk-SK"/>
        </w:rPr>
        <w:t>nebolo</w:t>
      </w: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 potrebné zdôvodňovať po jednotlivých položkách, ale ako celok.  Pri označení „uviesť konkrétny ocenený produkt resp. plánovaný ekvivalent“ požad</w:t>
      </w:r>
      <w:r w:rsidR="00424A1F">
        <w:rPr>
          <w:rFonts w:ascii="Corbel" w:eastAsia="Times New Roman" w:hAnsi="Corbel" w:cs="Calibri"/>
          <w:sz w:val="20"/>
          <w:szCs w:val="20"/>
          <w:lang w:eastAsia="sk-SK"/>
        </w:rPr>
        <w:t>ovala</w:t>
      </w: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 komisia uviesť kalkulačný rozbor jednotkovej ceny, ktorý </w:t>
      </w:r>
      <w:r w:rsidR="00424A1F">
        <w:rPr>
          <w:rFonts w:ascii="Corbel" w:eastAsia="Times New Roman" w:hAnsi="Corbel" w:cs="Calibri"/>
          <w:sz w:val="20"/>
          <w:szCs w:val="20"/>
          <w:lang w:eastAsia="sk-SK"/>
        </w:rPr>
        <w:t>uchádzač</w:t>
      </w: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 použil pri oceňovaní a takisto požad</w:t>
      </w:r>
      <w:r w:rsidR="00F01F0C">
        <w:rPr>
          <w:rFonts w:ascii="Corbel" w:eastAsia="Times New Roman" w:hAnsi="Corbel" w:cs="Calibri"/>
          <w:sz w:val="20"/>
          <w:szCs w:val="20"/>
          <w:lang w:eastAsia="sk-SK"/>
        </w:rPr>
        <w:t>ovala</w:t>
      </w: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 uviesť konkrétny produkt, ktorý </w:t>
      </w:r>
      <w:r w:rsidR="00F01F0C">
        <w:rPr>
          <w:rFonts w:ascii="Corbel" w:eastAsia="Times New Roman" w:hAnsi="Corbel" w:cs="Calibri"/>
          <w:sz w:val="20"/>
          <w:szCs w:val="20"/>
          <w:lang w:eastAsia="sk-SK"/>
        </w:rPr>
        <w:t>uchádzač plánuje</w:t>
      </w: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 v danej cene pri stavbe použiť spolu s webovým odkazom na technickú špecifikáciu, pripadne predložením technického listu, resp. iného dokladu preukazujúceho splnenie parametrov.</w:t>
      </w:r>
    </w:p>
    <w:p w14:paraId="506FB32B" w14:textId="7EB68107" w:rsidR="009E3FFD" w:rsidRDefault="00F01F0C" w:rsidP="009E3FFD">
      <w:pPr>
        <w:shd w:val="clear" w:color="auto" w:fill="FFFFFF" w:themeFill="background1"/>
        <w:spacing w:after="0" w:line="276" w:lineRule="auto"/>
        <w:jc w:val="both"/>
        <w:rPr>
          <w:rFonts w:ascii="Corbel" w:eastAsia="Times New Roman" w:hAnsi="Corbel" w:cs="Calibri"/>
          <w:sz w:val="20"/>
          <w:szCs w:val="20"/>
          <w:lang w:eastAsia="sk-SK"/>
        </w:rPr>
      </w:pPr>
      <w:r>
        <w:rPr>
          <w:rFonts w:ascii="Corbel" w:eastAsia="Times New Roman" w:hAnsi="Corbel" w:cs="Calibri"/>
          <w:sz w:val="20"/>
          <w:szCs w:val="20"/>
          <w:lang w:eastAsia="sk-SK"/>
        </w:rPr>
        <w:t xml:space="preserve">Uchádzačovi bola zaslaná žiadosť o vysvetlenie dňa </w:t>
      </w:r>
      <w:r w:rsidR="00CD2C3C">
        <w:rPr>
          <w:rFonts w:ascii="Corbel" w:eastAsia="Times New Roman" w:hAnsi="Corbel" w:cs="Calibri"/>
          <w:sz w:val="20"/>
          <w:szCs w:val="20"/>
          <w:lang w:eastAsia="sk-SK"/>
        </w:rPr>
        <w:t>10.12.2024, pričom na o</w:t>
      </w:r>
      <w:r w:rsidR="009E3FFD"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dpoveď </w:t>
      </w:r>
      <w:r w:rsidR="00CD2C3C">
        <w:rPr>
          <w:rFonts w:ascii="Corbel" w:eastAsia="Times New Roman" w:hAnsi="Corbel" w:cs="Calibri"/>
          <w:sz w:val="20"/>
          <w:szCs w:val="20"/>
          <w:lang w:eastAsia="sk-SK"/>
        </w:rPr>
        <w:t xml:space="preserve">mu bola poskytnutá </w:t>
      </w:r>
      <w:r w:rsidR="009E3FFD" w:rsidRPr="009E3FFD">
        <w:rPr>
          <w:rFonts w:ascii="Corbel" w:eastAsia="Times New Roman" w:hAnsi="Corbel" w:cs="Calibri"/>
          <w:sz w:val="20"/>
          <w:szCs w:val="20"/>
          <w:lang w:eastAsia="sk-SK"/>
        </w:rPr>
        <w:t>lehot</w:t>
      </w:r>
      <w:r w:rsidR="00CD2C3C">
        <w:rPr>
          <w:rFonts w:ascii="Corbel" w:eastAsia="Times New Roman" w:hAnsi="Corbel" w:cs="Calibri"/>
          <w:sz w:val="20"/>
          <w:szCs w:val="20"/>
          <w:lang w:eastAsia="sk-SK"/>
        </w:rPr>
        <w:t>a</w:t>
      </w:r>
      <w:r w:rsidR="009E3FFD" w:rsidRPr="009E3FFD">
        <w:rPr>
          <w:rFonts w:ascii="Corbel" w:eastAsia="Times New Roman" w:hAnsi="Corbel" w:cs="Calibri"/>
          <w:sz w:val="20"/>
          <w:szCs w:val="20"/>
          <w:lang w:eastAsia="sk-SK"/>
        </w:rPr>
        <w:t xml:space="preserve"> </w:t>
      </w:r>
      <w:r w:rsidR="009E3FFD" w:rsidRPr="009E3FFD">
        <w:rPr>
          <w:rFonts w:ascii="Corbel" w:eastAsia="Times New Roman" w:hAnsi="Corbel" w:cs="Calibri"/>
          <w:sz w:val="20"/>
          <w:szCs w:val="20"/>
          <w:lang w:eastAsia="sk-SK"/>
        </w:rPr>
        <w:br/>
        <w:t>5 pracovných dní odo dňa odoslania tejto žiadosti</w:t>
      </w:r>
      <w:r w:rsidR="00CD2C3C">
        <w:rPr>
          <w:rFonts w:ascii="Corbel" w:eastAsia="Times New Roman" w:hAnsi="Corbel" w:cs="Calibri"/>
          <w:sz w:val="20"/>
          <w:szCs w:val="20"/>
          <w:lang w:eastAsia="sk-SK"/>
        </w:rPr>
        <w:t xml:space="preserve">. Dňa </w:t>
      </w:r>
      <w:r w:rsidR="00125B79">
        <w:rPr>
          <w:rFonts w:ascii="Corbel" w:eastAsia="Times New Roman" w:hAnsi="Corbel" w:cs="Calibri"/>
          <w:sz w:val="20"/>
          <w:szCs w:val="20"/>
          <w:lang w:eastAsia="sk-SK"/>
        </w:rPr>
        <w:t xml:space="preserve">17.12.2024 (v stanovenej lehote) uchádzač doručil odpoveď na vysvetlenie. </w:t>
      </w:r>
    </w:p>
    <w:p w14:paraId="00770069" w14:textId="2445B472" w:rsidR="00125B79" w:rsidRDefault="00125B79" w:rsidP="009E3FFD">
      <w:pPr>
        <w:shd w:val="clear" w:color="auto" w:fill="FFFFFF" w:themeFill="background1"/>
        <w:spacing w:after="0" w:line="276" w:lineRule="auto"/>
        <w:jc w:val="both"/>
        <w:rPr>
          <w:rFonts w:ascii="Corbel" w:eastAsia="Times New Roman" w:hAnsi="Corbel" w:cs="Calibri"/>
          <w:sz w:val="20"/>
          <w:szCs w:val="20"/>
          <w:lang w:eastAsia="sk-SK"/>
        </w:rPr>
      </w:pPr>
      <w:r w:rsidRPr="5375B2BB">
        <w:rPr>
          <w:rFonts w:ascii="Corbel" w:eastAsia="Times New Roman" w:hAnsi="Corbel" w:cs="Calibri"/>
          <w:sz w:val="20"/>
          <w:szCs w:val="20"/>
          <w:lang w:eastAsia="sk-SK"/>
        </w:rPr>
        <w:lastRenderedPageBreak/>
        <w:t xml:space="preserve">Posúdenie vysvetlenia </w:t>
      </w:r>
      <w:r w:rsidR="00A917FB" w:rsidRPr="5375B2BB">
        <w:rPr>
          <w:rFonts w:ascii="Corbel" w:eastAsia="Times New Roman" w:hAnsi="Corbel" w:cs="Calibri"/>
          <w:sz w:val="20"/>
          <w:szCs w:val="20"/>
          <w:lang w:eastAsia="sk-SK"/>
        </w:rPr>
        <w:t>mimoriadne nízkej ponuky</w:t>
      </w:r>
      <w:r w:rsidR="008A20EF" w:rsidRPr="5375B2BB">
        <w:rPr>
          <w:rFonts w:ascii="Corbel" w:eastAsia="Times New Roman" w:hAnsi="Corbel" w:cs="Calibri"/>
          <w:sz w:val="20"/>
          <w:szCs w:val="20"/>
          <w:lang w:eastAsia="sk-SK"/>
        </w:rPr>
        <w:t xml:space="preserve"> komisiou</w:t>
      </w:r>
      <w:r w:rsidR="00A917FB" w:rsidRPr="5375B2BB">
        <w:rPr>
          <w:rFonts w:ascii="Corbel" w:eastAsia="Times New Roman" w:hAnsi="Corbel" w:cs="Calibri"/>
          <w:sz w:val="20"/>
          <w:szCs w:val="20"/>
          <w:lang w:eastAsia="sk-SK"/>
        </w:rPr>
        <w:t xml:space="preserve"> tvorí prílohu č. 2 tejto zápisnice.</w:t>
      </w:r>
    </w:p>
    <w:p w14:paraId="4208419D" w14:textId="3E3F35DC" w:rsidR="006A3B6A" w:rsidRDefault="006A3B6A" w:rsidP="009E3FFD">
      <w:pPr>
        <w:shd w:val="clear" w:color="auto" w:fill="FFFFFF" w:themeFill="background1"/>
        <w:spacing w:after="0" w:line="276" w:lineRule="auto"/>
        <w:jc w:val="both"/>
        <w:rPr>
          <w:rFonts w:ascii="Corbel" w:eastAsia="Times New Roman" w:hAnsi="Corbel" w:cs="Calibri"/>
          <w:sz w:val="20"/>
          <w:szCs w:val="20"/>
          <w:lang w:eastAsia="sk-SK"/>
        </w:rPr>
      </w:pPr>
      <w:r>
        <w:rPr>
          <w:rFonts w:ascii="Corbel" w:eastAsia="Times New Roman" w:hAnsi="Corbel" w:cs="Calibri"/>
          <w:sz w:val="20"/>
          <w:szCs w:val="20"/>
          <w:lang w:eastAsia="sk-SK"/>
        </w:rPr>
        <w:t>Komisia</w:t>
      </w:r>
      <w:r w:rsidR="008D3F39">
        <w:rPr>
          <w:rFonts w:ascii="Corbel" w:eastAsia="Times New Roman" w:hAnsi="Corbel" w:cs="Calibri"/>
          <w:sz w:val="20"/>
          <w:szCs w:val="20"/>
          <w:lang w:eastAsia="sk-SK"/>
        </w:rPr>
        <w:t xml:space="preserve"> po dôkladnom posúdení vysvetlenia uchádzača</w:t>
      </w:r>
      <w:r>
        <w:rPr>
          <w:rFonts w:ascii="Corbel" w:eastAsia="Times New Roman" w:hAnsi="Corbel" w:cs="Calibri"/>
          <w:sz w:val="20"/>
          <w:szCs w:val="20"/>
          <w:lang w:eastAsia="sk-SK"/>
        </w:rPr>
        <w:t xml:space="preserve"> akceptuje vysvetlenie mimoriadne nízkej ponuky a predbežne úspešným uchádzačom podľa návrhov na plnenie kritéri</w:t>
      </w:r>
      <w:r w:rsidR="00A26757">
        <w:rPr>
          <w:rFonts w:ascii="Corbel" w:eastAsia="Times New Roman" w:hAnsi="Corbel" w:cs="Calibri"/>
          <w:sz w:val="20"/>
          <w:szCs w:val="20"/>
          <w:lang w:eastAsia="sk-SK"/>
        </w:rPr>
        <w:t>í</w:t>
      </w:r>
      <w:r>
        <w:rPr>
          <w:rFonts w:ascii="Corbel" w:eastAsia="Times New Roman" w:hAnsi="Corbel" w:cs="Calibri"/>
          <w:sz w:val="20"/>
          <w:szCs w:val="20"/>
          <w:lang w:eastAsia="sk-SK"/>
        </w:rPr>
        <w:t xml:space="preserve"> </w:t>
      </w:r>
      <w:r w:rsidR="00916E2A">
        <w:rPr>
          <w:rFonts w:ascii="Corbel" w:eastAsia="Times New Roman" w:hAnsi="Corbel" w:cs="Calibri"/>
          <w:sz w:val="20"/>
          <w:szCs w:val="20"/>
          <w:lang w:eastAsia="sk-SK"/>
        </w:rPr>
        <w:t xml:space="preserve"> - súčtu jednotlivých bodov - </w:t>
      </w:r>
      <w:r>
        <w:rPr>
          <w:rFonts w:ascii="Corbel" w:eastAsia="Times New Roman" w:hAnsi="Corbel" w:cs="Calibri"/>
          <w:sz w:val="20"/>
          <w:szCs w:val="20"/>
          <w:lang w:eastAsia="sk-SK"/>
        </w:rPr>
        <w:t>je:</w:t>
      </w:r>
    </w:p>
    <w:p w14:paraId="7DEC07CE" w14:textId="77777777" w:rsidR="000F63DE" w:rsidRDefault="000F63DE" w:rsidP="000F63DE">
      <w:pPr>
        <w:framePr w:hSpace="141" w:wrap="around" w:vAnchor="text" w:hAnchor="text" w:xAlign="center" w:y="1"/>
        <w:tabs>
          <w:tab w:val="left" w:pos="3402"/>
        </w:tabs>
        <w:spacing w:after="0"/>
        <w:suppressOverlap/>
        <w:jc w:val="center"/>
        <w:rPr>
          <w:rFonts w:ascii="Corbel" w:hAnsi="Corbel"/>
          <w:b/>
          <w:bCs/>
          <w:sz w:val="20"/>
          <w:szCs w:val="20"/>
        </w:rPr>
      </w:pPr>
    </w:p>
    <w:p w14:paraId="7CDB2BD9" w14:textId="56E3D841" w:rsidR="000F63DE" w:rsidRPr="00B46B14" w:rsidRDefault="000F63DE" w:rsidP="000F63DE">
      <w:pPr>
        <w:framePr w:hSpace="141" w:wrap="around" w:vAnchor="text" w:hAnchor="text" w:xAlign="center" w:y="1"/>
        <w:tabs>
          <w:tab w:val="left" w:pos="3402"/>
        </w:tabs>
        <w:spacing w:after="0"/>
        <w:suppressOverlap/>
        <w:jc w:val="center"/>
        <w:rPr>
          <w:rFonts w:ascii="Corbel" w:hAnsi="Corbel"/>
          <w:b/>
          <w:bCs/>
          <w:sz w:val="20"/>
          <w:szCs w:val="20"/>
        </w:rPr>
      </w:pPr>
      <w:r w:rsidRPr="00B46B14">
        <w:rPr>
          <w:rFonts w:ascii="Corbel" w:hAnsi="Corbel"/>
          <w:b/>
          <w:bCs/>
          <w:sz w:val="20"/>
          <w:szCs w:val="20"/>
        </w:rPr>
        <w:t>HORNEX, a.s.</w:t>
      </w:r>
    </w:p>
    <w:p w14:paraId="7F2E1E7C" w14:textId="77777777" w:rsidR="000F63DE" w:rsidRPr="00B46B14" w:rsidRDefault="000F63DE" w:rsidP="000F63DE">
      <w:pPr>
        <w:framePr w:hSpace="141" w:wrap="around" w:vAnchor="text" w:hAnchor="text" w:xAlign="center" w:y="1"/>
        <w:tabs>
          <w:tab w:val="left" w:pos="3402"/>
        </w:tabs>
        <w:spacing w:after="0"/>
        <w:suppressOverlap/>
        <w:jc w:val="center"/>
        <w:rPr>
          <w:rFonts w:ascii="Corbel" w:hAnsi="Corbel"/>
          <w:b/>
          <w:bCs/>
          <w:sz w:val="20"/>
          <w:szCs w:val="20"/>
        </w:rPr>
      </w:pPr>
      <w:r w:rsidRPr="00B46B14">
        <w:rPr>
          <w:rFonts w:ascii="Corbel" w:hAnsi="Corbel"/>
          <w:b/>
          <w:bCs/>
          <w:sz w:val="20"/>
          <w:szCs w:val="20"/>
        </w:rPr>
        <w:t>Agátová 4D</w:t>
      </w:r>
    </w:p>
    <w:p w14:paraId="27548897" w14:textId="77777777" w:rsidR="000F63DE" w:rsidRPr="00B46B14" w:rsidRDefault="000F63DE" w:rsidP="000F63DE">
      <w:pPr>
        <w:framePr w:hSpace="141" w:wrap="around" w:vAnchor="text" w:hAnchor="text" w:xAlign="center" w:y="1"/>
        <w:tabs>
          <w:tab w:val="left" w:pos="3402"/>
        </w:tabs>
        <w:spacing w:after="0"/>
        <w:suppressOverlap/>
        <w:jc w:val="center"/>
        <w:rPr>
          <w:rFonts w:ascii="Corbel" w:hAnsi="Corbel"/>
          <w:b/>
          <w:bCs/>
          <w:sz w:val="20"/>
          <w:szCs w:val="20"/>
        </w:rPr>
      </w:pPr>
      <w:r w:rsidRPr="00B46B14">
        <w:rPr>
          <w:rFonts w:ascii="Corbel" w:hAnsi="Corbel"/>
          <w:b/>
          <w:bCs/>
          <w:sz w:val="20"/>
          <w:szCs w:val="20"/>
        </w:rPr>
        <w:t>841 01 Bratislava</w:t>
      </w:r>
    </w:p>
    <w:p w14:paraId="4B26E755" w14:textId="2021A694" w:rsidR="006F4781" w:rsidRDefault="000F63DE" w:rsidP="000F63DE">
      <w:pPr>
        <w:shd w:val="clear" w:color="auto" w:fill="FFFFFF" w:themeFill="background1"/>
        <w:spacing w:after="0" w:line="276" w:lineRule="auto"/>
        <w:jc w:val="center"/>
        <w:rPr>
          <w:rFonts w:ascii="Corbel" w:eastAsia="Times New Roman" w:hAnsi="Corbel" w:cs="Calibri"/>
          <w:sz w:val="20"/>
          <w:szCs w:val="20"/>
          <w:lang w:eastAsia="sk-SK"/>
        </w:rPr>
      </w:pPr>
      <w:r w:rsidRPr="00B46B14">
        <w:rPr>
          <w:rFonts w:ascii="Corbel" w:hAnsi="Corbel"/>
          <w:b/>
          <w:bCs/>
          <w:sz w:val="20"/>
          <w:szCs w:val="20"/>
        </w:rPr>
        <w:t>IČO:35802570</w:t>
      </w:r>
    </w:p>
    <w:p w14:paraId="7548966A" w14:textId="7DF65E4E" w:rsidR="00110DC7" w:rsidRPr="009E3FFD" w:rsidRDefault="00DD29B3" w:rsidP="00421CE9">
      <w:pPr>
        <w:tabs>
          <w:tab w:val="left" w:pos="3402"/>
        </w:tabs>
        <w:spacing w:after="0" w:line="240" w:lineRule="auto"/>
        <w:jc w:val="both"/>
        <w:rPr>
          <w:rFonts w:ascii="Corbel" w:eastAsia="Times New Roman" w:hAnsi="Corbel" w:cs="Calibri"/>
          <w:sz w:val="20"/>
          <w:szCs w:val="20"/>
          <w:lang w:eastAsia="sk-SK"/>
        </w:rPr>
      </w:pP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ab/>
      </w:r>
    </w:p>
    <w:p w14:paraId="54615BA4" w14:textId="6B845271" w:rsidR="00375B51" w:rsidRPr="009E3FFD" w:rsidRDefault="00EE78D5" w:rsidP="00421CE9">
      <w:pPr>
        <w:pStyle w:val="Bezriadkovania"/>
        <w:spacing w:after="160"/>
        <w:jc w:val="both"/>
        <w:rPr>
          <w:rFonts w:ascii="Corbel" w:eastAsia="Times New Roman" w:hAnsi="Corbel" w:cs="Calibri"/>
          <w:sz w:val="20"/>
          <w:szCs w:val="20"/>
          <w:lang w:eastAsia="sk-SK"/>
        </w:rPr>
      </w:pPr>
      <w:r w:rsidRPr="009E3FFD">
        <w:rPr>
          <w:rFonts w:ascii="Corbel" w:eastAsia="Times New Roman" w:hAnsi="Corbel" w:cs="Calibri"/>
          <w:sz w:val="20"/>
          <w:szCs w:val="20"/>
          <w:lang w:eastAsia="sk-SK"/>
        </w:rPr>
        <w:t>Počas celého procesu verejného obstarávania verejný obstarávateľ skúmal, či u zainteresovaných osôb (v zmysle § 23 zákona) existuje/neexistuje konflikt záujmov. Žiaden konflikt záujmov nebol identifikovaný a žiadna zainteresovaná osoba neoznámila verejnému obstarávateľovi, že by bola v konflikte záujmov vo vzťahu k niektorému uchádzačovi.</w:t>
      </w:r>
    </w:p>
    <w:p w14:paraId="76CCB010" w14:textId="1750B5D1" w:rsidR="008439CC" w:rsidRPr="009B5CF3" w:rsidRDefault="000714F0" w:rsidP="00421CE9">
      <w:pPr>
        <w:tabs>
          <w:tab w:val="left" w:pos="5160"/>
        </w:tabs>
        <w:spacing w:after="0" w:line="240" w:lineRule="auto"/>
        <w:jc w:val="both"/>
        <w:rPr>
          <w:rFonts w:ascii="Corbel" w:hAnsi="Corbel"/>
          <w:b/>
          <w:bCs/>
          <w:sz w:val="20"/>
          <w:szCs w:val="20"/>
        </w:rPr>
      </w:pPr>
      <w:r w:rsidRPr="009B5CF3">
        <w:rPr>
          <w:rFonts w:ascii="Corbel" w:hAnsi="Corbel"/>
          <w:b/>
          <w:bCs/>
          <w:sz w:val="20"/>
          <w:szCs w:val="20"/>
        </w:rPr>
        <w:t xml:space="preserve">4. </w:t>
      </w:r>
      <w:r w:rsidR="008439CC" w:rsidRPr="009B5CF3">
        <w:rPr>
          <w:rFonts w:ascii="Corbel" w:hAnsi="Corbel"/>
          <w:b/>
          <w:bCs/>
          <w:sz w:val="20"/>
          <w:szCs w:val="20"/>
        </w:rPr>
        <w:t xml:space="preserve">§ 53 ods. </w:t>
      </w:r>
      <w:r w:rsidR="009C50F9">
        <w:rPr>
          <w:rFonts w:ascii="Corbel" w:hAnsi="Corbel"/>
          <w:b/>
          <w:bCs/>
          <w:sz w:val="20"/>
          <w:szCs w:val="20"/>
        </w:rPr>
        <w:t>8</w:t>
      </w:r>
      <w:r w:rsidR="008439CC" w:rsidRPr="009B5CF3">
        <w:rPr>
          <w:rFonts w:ascii="Corbel" w:hAnsi="Corbel"/>
          <w:b/>
          <w:bCs/>
          <w:sz w:val="20"/>
          <w:szCs w:val="20"/>
        </w:rPr>
        <w:t xml:space="preserve"> bod</w:t>
      </w:r>
      <w:r w:rsidR="00285421" w:rsidRPr="009B5CF3">
        <w:rPr>
          <w:rFonts w:ascii="Corbel" w:hAnsi="Corbel"/>
          <w:b/>
          <w:bCs/>
          <w:sz w:val="20"/>
          <w:szCs w:val="20"/>
        </w:rPr>
        <w:t xml:space="preserve"> </w:t>
      </w:r>
      <w:r w:rsidR="00CB4672">
        <w:rPr>
          <w:rFonts w:ascii="Corbel" w:hAnsi="Corbel"/>
          <w:b/>
          <w:bCs/>
          <w:sz w:val="20"/>
          <w:szCs w:val="20"/>
        </w:rPr>
        <w:t xml:space="preserve">c) </w:t>
      </w:r>
      <w:r w:rsidR="008439CC" w:rsidRPr="009B5CF3">
        <w:rPr>
          <w:rFonts w:ascii="Corbel" w:hAnsi="Corbel"/>
          <w:b/>
          <w:bCs/>
          <w:sz w:val="20"/>
          <w:szCs w:val="20"/>
        </w:rPr>
        <w:t>d) a f) zákona sa neuplatňuje. Zoznam subdodávok nie je komisi</w:t>
      </w:r>
      <w:r w:rsidR="00354220" w:rsidRPr="009B5CF3">
        <w:rPr>
          <w:rFonts w:ascii="Corbel" w:hAnsi="Corbel"/>
          <w:b/>
          <w:bCs/>
          <w:sz w:val="20"/>
          <w:szCs w:val="20"/>
        </w:rPr>
        <w:t xml:space="preserve">i </w:t>
      </w:r>
      <w:r w:rsidR="008439CC" w:rsidRPr="009B5CF3">
        <w:rPr>
          <w:rFonts w:ascii="Corbel" w:hAnsi="Corbel"/>
          <w:b/>
          <w:bCs/>
          <w:sz w:val="20"/>
          <w:szCs w:val="20"/>
        </w:rPr>
        <w:t>v tejto fáze verejného obstarávania známy</w:t>
      </w:r>
      <w:r w:rsidR="009C50F9">
        <w:rPr>
          <w:rFonts w:ascii="Corbel" w:hAnsi="Corbel"/>
          <w:b/>
          <w:bCs/>
          <w:sz w:val="20"/>
          <w:szCs w:val="20"/>
        </w:rPr>
        <w:t xml:space="preserve"> ako ani úspešný uchádzač.</w:t>
      </w:r>
    </w:p>
    <w:p w14:paraId="129D6E30" w14:textId="77777777" w:rsidR="00BC30C3" w:rsidRPr="009B5CF3" w:rsidRDefault="00BC30C3" w:rsidP="00421CE9">
      <w:pPr>
        <w:tabs>
          <w:tab w:val="left" w:pos="5160"/>
        </w:tabs>
        <w:spacing w:after="0" w:line="240" w:lineRule="auto"/>
        <w:jc w:val="both"/>
        <w:rPr>
          <w:rFonts w:ascii="Corbel" w:hAnsi="Corbel"/>
          <w:b/>
          <w:bCs/>
          <w:sz w:val="20"/>
          <w:szCs w:val="20"/>
          <w:highlight w:val="yellow"/>
        </w:rPr>
      </w:pPr>
    </w:p>
    <w:p w14:paraId="3E1BB5B6" w14:textId="77777777" w:rsidR="00F208EE" w:rsidRPr="009B5CF3" w:rsidRDefault="00F208EE" w:rsidP="00421CE9">
      <w:pPr>
        <w:tabs>
          <w:tab w:val="left" w:pos="5160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Neoddeliteľnou súčasťou tejto zápisnice sú nasledujúce prílohy:</w:t>
      </w:r>
    </w:p>
    <w:p w14:paraId="1D5BE5AC" w14:textId="6382190D" w:rsidR="009E6F26" w:rsidRDefault="000A42E8" w:rsidP="009E6F26">
      <w:pPr>
        <w:tabs>
          <w:tab w:val="left" w:pos="3402"/>
        </w:tabs>
        <w:rPr>
          <w:rFonts w:ascii="Corbel" w:hAnsi="Corbel"/>
          <w:sz w:val="20"/>
          <w:szCs w:val="20"/>
        </w:rPr>
      </w:pPr>
      <w:r w:rsidRPr="000A42E8">
        <w:rPr>
          <w:rFonts w:ascii="Corbel" w:hAnsi="Corbel"/>
          <w:sz w:val="20"/>
          <w:szCs w:val="20"/>
        </w:rPr>
        <w:t xml:space="preserve">č. </w:t>
      </w:r>
      <w:r w:rsidR="00EB7D73">
        <w:rPr>
          <w:rFonts w:ascii="Corbel" w:hAnsi="Corbel"/>
          <w:sz w:val="20"/>
          <w:szCs w:val="20"/>
        </w:rPr>
        <w:t>1</w:t>
      </w:r>
      <w:r w:rsidRPr="000A42E8">
        <w:rPr>
          <w:rFonts w:ascii="Corbel" w:hAnsi="Corbel"/>
          <w:sz w:val="20"/>
          <w:szCs w:val="20"/>
        </w:rPr>
        <w:t xml:space="preserve"> – dopytujúce maily na preverenie skúsenosti stavbyvedúceho uchádzača </w:t>
      </w:r>
      <w:r w:rsidR="009E6F26" w:rsidRPr="00B46B14">
        <w:rPr>
          <w:rFonts w:ascii="Corbel" w:hAnsi="Corbel"/>
          <w:b/>
          <w:bCs/>
          <w:sz w:val="20"/>
          <w:szCs w:val="20"/>
        </w:rPr>
        <w:t>HORNEX, a.s.</w:t>
      </w:r>
      <w:r w:rsidR="009E6F26">
        <w:rPr>
          <w:rFonts w:ascii="Corbel" w:hAnsi="Corbel"/>
          <w:b/>
          <w:bCs/>
          <w:sz w:val="20"/>
          <w:szCs w:val="20"/>
        </w:rPr>
        <w:t xml:space="preserve"> </w:t>
      </w:r>
      <w:r w:rsidR="009E6F26" w:rsidRPr="009E6F26">
        <w:rPr>
          <w:rFonts w:ascii="Corbel" w:hAnsi="Corbel"/>
          <w:sz w:val="20"/>
          <w:szCs w:val="20"/>
        </w:rPr>
        <w:t>a odpovede na ne</w:t>
      </w:r>
    </w:p>
    <w:p w14:paraId="2FA76334" w14:textId="081602D1" w:rsidR="00A917FB" w:rsidRPr="00B46B14" w:rsidRDefault="00A917FB" w:rsidP="009E6F26">
      <w:pPr>
        <w:tabs>
          <w:tab w:val="left" w:pos="3402"/>
        </w:tabs>
        <w:spacing w:after="0"/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č. 2 </w:t>
      </w:r>
      <w:r w:rsidR="00CB4672">
        <w:rPr>
          <w:rFonts w:ascii="Corbel" w:hAnsi="Corbel"/>
          <w:sz w:val="20"/>
          <w:szCs w:val="20"/>
        </w:rPr>
        <w:t>–</w:t>
      </w:r>
      <w:r>
        <w:rPr>
          <w:rFonts w:ascii="Corbel" w:hAnsi="Corbel"/>
          <w:sz w:val="20"/>
          <w:szCs w:val="20"/>
        </w:rPr>
        <w:t xml:space="preserve"> </w:t>
      </w:r>
      <w:r w:rsidR="00CB4672">
        <w:rPr>
          <w:rFonts w:ascii="Corbel" w:hAnsi="Corbel"/>
          <w:sz w:val="20"/>
          <w:szCs w:val="20"/>
        </w:rPr>
        <w:t xml:space="preserve">posúdenie vysvetlenia mimoriadne nízkej ponuky - </w:t>
      </w:r>
      <w:r w:rsidR="00022179" w:rsidRPr="00B46B14">
        <w:rPr>
          <w:rFonts w:ascii="Corbel" w:hAnsi="Corbel"/>
          <w:b/>
          <w:bCs/>
          <w:sz w:val="20"/>
          <w:szCs w:val="20"/>
        </w:rPr>
        <w:t>HORNEX, a.s.</w:t>
      </w:r>
    </w:p>
    <w:p w14:paraId="6B130DC9" w14:textId="6986ACE8" w:rsidR="00F208EE" w:rsidRPr="009B5CF3" w:rsidRDefault="00F208EE" w:rsidP="00D66817">
      <w:pPr>
        <w:spacing w:line="240" w:lineRule="auto"/>
        <w:jc w:val="both"/>
        <w:rPr>
          <w:rFonts w:ascii="Corbel" w:hAnsi="Corbel"/>
          <w:sz w:val="20"/>
          <w:szCs w:val="20"/>
        </w:rPr>
      </w:pPr>
    </w:p>
    <w:p w14:paraId="1562F93F" w14:textId="77777777" w:rsidR="006702C9" w:rsidRPr="009B5CF3" w:rsidRDefault="006702C9" w:rsidP="00421CE9">
      <w:pPr>
        <w:tabs>
          <w:tab w:val="left" w:pos="5160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B9E191C" w14:textId="5BE9E0BB" w:rsidR="00BC30C3" w:rsidRPr="009B5CF3" w:rsidRDefault="00BC30C3" w:rsidP="00421CE9">
      <w:pPr>
        <w:tabs>
          <w:tab w:val="left" w:pos="3402"/>
        </w:tabs>
        <w:spacing w:line="240" w:lineRule="auto"/>
        <w:jc w:val="both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Zápisnicu vypracoval: Ing. Lenka Batková------------------------, dňa</w:t>
      </w:r>
      <w:r w:rsidR="00022179">
        <w:rPr>
          <w:rFonts w:ascii="Corbel" w:hAnsi="Corbel"/>
          <w:sz w:val="20"/>
          <w:szCs w:val="20"/>
        </w:rPr>
        <w:t xml:space="preserve"> </w:t>
      </w:r>
      <w:r w:rsidR="00023ED2">
        <w:rPr>
          <w:rFonts w:ascii="Corbel" w:hAnsi="Corbel"/>
          <w:sz w:val="20"/>
          <w:szCs w:val="20"/>
        </w:rPr>
        <w:t>20.12.2024</w:t>
      </w:r>
    </w:p>
    <w:p w14:paraId="66EEEB7B" w14:textId="77777777" w:rsidR="008439CC" w:rsidRPr="009B5CF3" w:rsidRDefault="008439CC" w:rsidP="00421CE9">
      <w:pPr>
        <w:pStyle w:val="Bezriadkovania"/>
        <w:spacing w:before="160"/>
        <w:jc w:val="both"/>
        <w:rPr>
          <w:rFonts w:ascii="Corbel" w:hAnsi="Corbel"/>
          <w:sz w:val="20"/>
          <w:szCs w:val="20"/>
        </w:rPr>
      </w:pPr>
    </w:p>
    <w:p w14:paraId="0ACBC92F" w14:textId="3805DBDB" w:rsidR="0085776F" w:rsidRDefault="00DF40D5" w:rsidP="00421CE9">
      <w:pPr>
        <w:tabs>
          <w:tab w:val="left" w:pos="3402"/>
        </w:tabs>
        <w:spacing w:line="240" w:lineRule="auto"/>
        <w:jc w:val="both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Súhlas jednotlivých členov komisie so znením tejto zápisnice:</w:t>
      </w:r>
    </w:p>
    <w:p w14:paraId="75043C3E" w14:textId="77777777" w:rsidR="00022179" w:rsidRPr="009B5CF3" w:rsidRDefault="00022179" w:rsidP="00421CE9">
      <w:pPr>
        <w:tabs>
          <w:tab w:val="left" w:pos="3402"/>
        </w:tabs>
        <w:spacing w:line="240" w:lineRule="auto"/>
        <w:jc w:val="both"/>
        <w:rPr>
          <w:rFonts w:ascii="Corbel" w:hAnsi="Corbel"/>
          <w:sz w:val="20"/>
          <w:szCs w:val="20"/>
        </w:rPr>
      </w:pPr>
    </w:p>
    <w:p w14:paraId="46F1BE15" w14:textId="77777777" w:rsidR="0085776F" w:rsidRPr="009B5CF3" w:rsidRDefault="0085776F" w:rsidP="00421CE9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 w:rsidRPr="009B5CF3">
        <w:rPr>
          <w:rFonts w:ascii="Corbel" w:hAnsi="Corbel"/>
          <w:sz w:val="20"/>
          <w:szCs w:val="20"/>
        </w:rPr>
        <w:t>Mgr. Martin Dufala, PhD.</w:t>
      </w:r>
      <w:r w:rsidRPr="009B5CF3">
        <w:rPr>
          <w:rFonts w:ascii="Corbel" w:hAnsi="Corbel"/>
          <w:sz w:val="20"/>
          <w:szCs w:val="20"/>
        </w:rPr>
        <w:tab/>
        <w:t>--------------------------------------------</w:t>
      </w:r>
    </w:p>
    <w:p w14:paraId="4315F356" w14:textId="01855C5A" w:rsidR="0085776F" w:rsidRPr="009B5CF3" w:rsidRDefault="00632CFA" w:rsidP="00421CE9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doc. JUD</w:t>
      </w:r>
      <w:r w:rsidR="000264BD">
        <w:rPr>
          <w:rFonts w:ascii="Corbel" w:hAnsi="Corbel"/>
          <w:sz w:val="20"/>
          <w:szCs w:val="20"/>
        </w:rPr>
        <w:t>r</w:t>
      </w:r>
      <w:r>
        <w:rPr>
          <w:rFonts w:ascii="Corbel" w:hAnsi="Corbel"/>
          <w:sz w:val="20"/>
          <w:szCs w:val="20"/>
        </w:rPr>
        <w:t>. Hana Kováčiková, PhD.</w:t>
      </w:r>
      <w:r w:rsidR="0085776F" w:rsidRPr="009B5CF3">
        <w:rPr>
          <w:rFonts w:ascii="Corbel" w:hAnsi="Corbel"/>
          <w:sz w:val="20"/>
          <w:szCs w:val="20"/>
        </w:rPr>
        <w:tab/>
        <w:t>--------------------------------------------</w:t>
      </w:r>
    </w:p>
    <w:p w14:paraId="3C24FD90" w14:textId="42B6F1DE" w:rsidR="0085776F" w:rsidRPr="009B5CF3" w:rsidRDefault="00632CFA" w:rsidP="00421CE9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Ing. Albert Priehoda, PhD.</w:t>
      </w:r>
      <w:r w:rsidR="0085776F" w:rsidRPr="009B5CF3">
        <w:rPr>
          <w:rFonts w:ascii="Corbel" w:hAnsi="Corbel"/>
          <w:sz w:val="20"/>
          <w:szCs w:val="20"/>
        </w:rPr>
        <w:tab/>
        <w:t>--------------------------------------------</w:t>
      </w:r>
    </w:p>
    <w:p w14:paraId="7220568D" w14:textId="33A6609F" w:rsidR="0085776F" w:rsidRPr="009B5CF3" w:rsidRDefault="00632CFA" w:rsidP="00421CE9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JUDr. Michal Adamík</w:t>
      </w:r>
      <w:r w:rsidR="0085776F" w:rsidRPr="009B5CF3">
        <w:rPr>
          <w:rFonts w:ascii="Corbel" w:hAnsi="Corbel"/>
          <w:sz w:val="20"/>
          <w:szCs w:val="20"/>
        </w:rPr>
        <w:tab/>
        <w:t>--------------------------------------------</w:t>
      </w:r>
    </w:p>
    <w:p w14:paraId="5DA545DF" w14:textId="2228FD12" w:rsidR="0085776F" w:rsidRDefault="00632CFA" w:rsidP="00421CE9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Ing. Roman Rosina</w:t>
      </w:r>
      <w:r w:rsidR="0085776F" w:rsidRPr="009B5CF3">
        <w:rPr>
          <w:rFonts w:ascii="Corbel" w:hAnsi="Corbel"/>
          <w:sz w:val="20"/>
          <w:szCs w:val="20"/>
        </w:rPr>
        <w:tab/>
        <w:t>--------------------------------------------</w:t>
      </w:r>
    </w:p>
    <w:p w14:paraId="12F484C8" w14:textId="0B45781C" w:rsidR="00632CFA" w:rsidRDefault="00632CFA" w:rsidP="00421CE9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Ing. Lenka Batková</w:t>
      </w:r>
      <w:r>
        <w:rPr>
          <w:rFonts w:ascii="Corbel" w:hAnsi="Corbel"/>
          <w:sz w:val="20"/>
          <w:szCs w:val="20"/>
        </w:rPr>
        <w:tab/>
      </w:r>
      <w:r w:rsidRPr="009B5CF3">
        <w:rPr>
          <w:rFonts w:ascii="Corbel" w:hAnsi="Corbel"/>
          <w:sz w:val="20"/>
          <w:szCs w:val="20"/>
        </w:rPr>
        <w:t>--------------------------------------------</w:t>
      </w:r>
    </w:p>
    <w:p w14:paraId="1E24F293" w14:textId="49000D8C" w:rsidR="00632CFA" w:rsidRDefault="00F66FAC" w:rsidP="00421CE9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Mgr. Art. Tomáš Kružlík</w:t>
      </w:r>
      <w:r>
        <w:rPr>
          <w:rFonts w:ascii="Corbel" w:hAnsi="Corbel"/>
          <w:sz w:val="20"/>
          <w:szCs w:val="20"/>
        </w:rPr>
        <w:tab/>
      </w:r>
      <w:r w:rsidRPr="009B5CF3">
        <w:rPr>
          <w:rFonts w:ascii="Corbel" w:hAnsi="Corbel"/>
          <w:sz w:val="20"/>
          <w:szCs w:val="20"/>
        </w:rPr>
        <w:t>--------------------------------------------</w:t>
      </w:r>
    </w:p>
    <w:p w14:paraId="099B3D0E" w14:textId="25427418" w:rsidR="00F66FAC" w:rsidRDefault="00F66FAC" w:rsidP="00421CE9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Ing. arch. Lukáš Rypák</w:t>
      </w:r>
      <w:r>
        <w:rPr>
          <w:rFonts w:ascii="Corbel" w:hAnsi="Corbel"/>
          <w:sz w:val="20"/>
          <w:szCs w:val="20"/>
        </w:rPr>
        <w:tab/>
      </w:r>
      <w:r w:rsidRPr="009B5CF3">
        <w:rPr>
          <w:rFonts w:ascii="Corbel" w:hAnsi="Corbel"/>
          <w:sz w:val="20"/>
          <w:szCs w:val="20"/>
        </w:rPr>
        <w:t>--------------------------------------------</w:t>
      </w:r>
    </w:p>
    <w:p w14:paraId="3D40647A" w14:textId="3960D5EB" w:rsidR="00F66FAC" w:rsidRPr="009B5CF3" w:rsidRDefault="00F66FAC" w:rsidP="00421CE9">
      <w:pPr>
        <w:tabs>
          <w:tab w:val="left" w:pos="3402"/>
        </w:tabs>
        <w:spacing w:line="240" w:lineRule="auto"/>
        <w:ind w:left="3402" w:hanging="3402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Ing. arch. Karol Volf</w:t>
      </w:r>
      <w:r>
        <w:rPr>
          <w:rFonts w:ascii="Corbel" w:hAnsi="Corbel"/>
          <w:sz w:val="20"/>
          <w:szCs w:val="20"/>
        </w:rPr>
        <w:tab/>
      </w:r>
      <w:r w:rsidRPr="009B5CF3">
        <w:rPr>
          <w:rFonts w:ascii="Corbel" w:hAnsi="Corbel"/>
          <w:sz w:val="20"/>
          <w:szCs w:val="20"/>
        </w:rPr>
        <w:t>--------------------------------------------</w:t>
      </w:r>
    </w:p>
    <w:p w14:paraId="29D635BB" w14:textId="77777777" w:rsidR="0085776F" w:rsidRPr="009B5CF3" w:rsidRDefault="0085776F" w:rsidP="00421CE9">
      <w:pPr>
        <w:pStyle w:val="Bezriadkovania"/>
        <w:spacing w:before="160"/>
        <w:jc w:val="both"/>
        <w:rPr>
          <w:rFonts w:ascii="Corbel" w:hAnsi="Corbel"/>
          <w:sz w:val="20"/>
          <w:szCs w:val="20"/>
        </w:rPr>
      </w:pPr>
    </w:p>
    <w:p w14:paraId="61C5D585" w14:textId="77777777" w:rsidR="00076512" w:rsidRPr="009B5CF3" w:rsidRDefault="00076512" w:rsidP="00421CE9">
      <w:pPr>
        <w:pStyle w:val="Bezriadkovania"/>
        <w:jc w:val="both"/>
        <w:rPr>
          <w:rFonts w:ascii="Corbel" w:hAnsi="Corbel"/>
          <w:sz w:val="20"/>
          <w:szCs w:val="20"/>
        </w:rPr>
      </w:pPr>
    </w:p>
    <w:sectPr w:rsidR="00076512" w:rsidRPr="009B5CF3" w:rsidSect="008B1C1C">
      <w:footerReference w:type="default" r:id="rId11"/>
      <w:headerReference w:type="first" r:id="rId12"/>
      <w:footerReference w:type="first" r:id="rId13"/>
      <w:pgSz w:w="11906" w:h="16838"/>
      <w:pgMar w:top="1276" w:right="1417" w:bottom="1276" w:left="1417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05D6" w14:textId="77777777" w:rsidR="00653934" w:rsidRDefault="00653934" w:rsidP="00693531">
      <w:pPr>
        <w:spacing w:after="0" w:line="240" w:lineRule="auto"/>
      </w:pPr>
      <w:r>
        <w:separator/>
      </w:r>
    </w:p>
  </w:endnote>
  <w:endnote w:type="continuationSeparator" w:id="0">
    <w:p w14:paraId="33F21061" w14:textId="77777777" w:rsidR="00653934" w:rsidRDefault="00653934" w:rsidP="00693531">
      <w:pPr>
        <w:spacing w:after="0" w:line="240" w:lineRule="auto"/>
      </w:pPr>
      <w:r>
        <w:continuationSeparator/>
      </w:r>
    </w:p>
  </w:endnote>
  <w:endnote w:type="continuationNotice" w:id="1">
    <w:p w14:paraId="7276C4BD" w14:textId="77777777" w:rsidR="00653934" w:rsidRDefault="006539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1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845"/>
      <w:gridCol w:w="2921"/>
    </w:tblGrid>
    <w:tr w:rsidR="000B161A" w:rsidRPr="000B161A" w14:paraId="2139BD65" w14:textId="77777777" w:rsidTr="00070DC1">
      <w:trPr>
        <w:trHeight w:val="567"/>
      </w:trPr>
      <w:tc>
        <w:tcPr>
          <w:tcW w:w="3402" w:type="dxa"/>
          <w:shd w:val="clear" w:color="auto" w:fill="auto"/>
          <w:vAlign w:val="center"/>
        </w:tcPr>
        <w:p w14:paraId="396E5133" w14:textId="7A557BE2" w:rsidR="000B161A" w:rsidRPr="000B161A" w:rsidRDefault="00B839B3" w:rsidP="000B161A">
          <w:pPr>
            <w:spacing w:line="276" w:lineRule="auto"/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</w:pPr>
          <w:bookmarkStart w:id="1" w:name="_Hlk83904931"/>
          <w:r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  <w:t xml:space="preserve">Zápisnica </w:t>
          </w:r>
          <w:r w:rsidR="008B1C1C"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  <w:t>–</w:t>
          </w:r>
          <w:r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  <w:t xml:space="preserve"> </w:t>
          </w:r>
          <w:r w:rsidR="008B1C1C"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  <w:t>vyhodnotenie ponúk na základe kritéri</w:t>
          </w:r>
          <w:r w:rsidR="000264BD"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  <w:t>í na vyhodnotenie ponúk</w:t>
          </w:r>
        </w:p>
      </w:tc>
      <w:tc>
        <w:tcPr>
          <w:tcW w:w="2845" w:type="dxa"/>
          <w:shd w:val="clear" w:color="auto" w:fill="auto"/>
          <w:vAlign w:val="center"/>
        </w:tcPr>
        <w:p w14:paraId="582DDF3A" w14:textId="77777777" w:rsidR="000B161A" w:rsidRPr="000B161A" w:rsidRDefault="000B161A" w:rsidP="000B161A">
          <w:pPr>
            <w:tabs>
              <w:tab w:val="center" w:pos="1742"/>
            </w:tabs>
            <w:spacing w:line="276" w:lineRule="auto"/>
            <w:jc w:val="center"/>
            <w:rPr>
              <w:rFonts w:ascii="Corbel" w:eastAsia="Times New Roman" w:hAnsi="Corbel" w:cs="Times New Roman"/>
              <w:szCs w:val="20"/>
            </w:rPr>
          </w:pPr>
          <w:r w:rsidRPr="000B161A">
            <w:rPr>
              <w:rFonts w:ascii="Corbel" w:eastAsia="Times New Roman" w:hAnsi="Corbel" w:cs="Times New Roman"/>
              <w:noProof/>
              <w:szCs w:val="20"/>
            </w:rPr>
            <w:drawing>
              <wp:inline distT="0" distB="0" distL="0" distR="0" wp14:anchorId="3F2383AA" wp14:editId="507EDE88">
                <wp:extent cx="540000" cy="540000"/>
                <wp:effectExtent l="0" t="0" r="6350" b="6350"/>
                <wp:docPr id="4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2D99BC5" w14:textId="77777777" w:rsidR="000B161A" w:rsidRPr="000B161A" w:rsidRDefault="000B161A" w:rsidP="000B161A">
          <w:pPr>
            <w:spacing w:line="276" w:lineRule="auto"/>
            <w:jc w:val="right"/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0B161A">
            <w:rPr>
              <w:rFonts w:ascii="Corbel" w:eastAsia="Times New Roman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  <w:bookmarkEnd w:id="1"/>
  </w:tbl>
  <w:p w14:paraId="5D2035E7" w14:textId="77777777" w:rsidR="000B161A" w:rsidRDefault="000B161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767508"/>
      <w:docPartObj>
        <w:docPartGallery w:val="Page Numbers (Bottom of Page)"/>
        <w:docPartUnique/>
      </w:docPartObj>
    </w:sdtPr>
    <w:sdtContent>
      <w:p w14:paraId="5E2F713A" w14:textId="6E8487CB" w:rsidR="00227F93" w:rsidRDefault="00227F9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D29DD4" w14:textId="77777777" w:rsidR="00227F93" w:rsidRDefault="00227F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2ABF" w14:textId="77777777" w:rsidR="00653934" w:rsidRDefault="00653934" w:rsidP="00693531">
      <w:pPr>
        <w:spacing w:after="0" w:line="240" w:lineRule="auto"/>
      </w:pPr>
      <w:r>
        <w:separator/>
      </w:r>
    </w:p>
  </w:footnote>
  <w:footnote w:type="continuationSeparator" w:id="0">
    <w:p w14:paraId="775174D8" w14:textId="77777777" w:rsidR="00653934" w:rsidRDefault="00653934" w:rsidP="00693531">
      <w:pPr>
        <w:spacing w:after="0" w:line="240" w:lineRule="auto"/>
      </w:pPr>
      <w:r>
        <w:continuationSeparator/>
      </w:r>
    </w:p>
  </w:footnote>
  <w:footnote w:type="continuationNotice" w:id="1">
    <w:p w14:paraId="11AFAEF2" w14:textId="77777777" w:rsidR="00653934" w:rsidRDefault="006539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B3B3" w14:textId="2799C297" w:rsidR="00C01961" w:rsidRDefault="00C01961" w:rsidP="009D3F86">
    <w:pPr>
      <w:pStyle w:val="Hlavika"/>
      <w:tabs>
        <w:tab w:val="left" w:pos="1418"/>
      </w:tabs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0B161A" w14:paraId="63C1DF1B" w14:textId="77777777" w:rsidTr="0088002E">
      <w:trPr>
        <w:trHeight w:val="428"/>
      </w:trPr>
      <w:tc>
        <w:tcPr>
          <w:tcW w:w="523" w:type="pct"/>
          <w:shd w:val="clear" w:color="auto" w:fill="auto"/>
        </w:tcPr>
        <w:p w14:paraId="4DEDFAF3" w14:textId="77777777" w:rsidR="000B161A" w:rsidRPr="00A84B5A" w:rsidRDefault="000B161A" w:rsidP="000B161A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bookmarkStart w:id="2" w:name="_Hlk83904571"/>
          <w:r w:rsidRPr="0035489D">
            <w:rPr>
              <w:rFonts w:ascii="Corbel" w:hAnsi="Corbel"/>
              <w:noProof/>
              <w:color w:val="000000" w:themeColor="text1"/>
            </w:rPr>
            <w:drawing>
              <wp:inline distT="0" distB="0" distL="0" distR="0" wp14:anchorId="1F990280" wp14:editId="4C01AD5C">
                <wp:extent cx="540000" cy="540000"/>
                <wp:effectExtent l="0" t="0" r="6350" b="6350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DC129AC" w14:textId="77777777" w:rsidR="000B161A" w:rsidRPr="0083444C" w:rsidRDefault="000B161A" w:rsidP="000B161A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36688CD1" w14:textId="77777777" w:rsidR="000B161A" w:rsidRPr="009C3CBA" w:rsidRDefault="000B161A" w:rsidP="000B161A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3EF05E4" w14:textId="77777777" w:rsidR="000B161A" w:rsidRPr="00E47175" w:rsidRDefault="000B161A" w:rsidP="000B161A">
          <w:pPr>
            <w:pStyle w:val="HlavickaODD"/>
            <w:rPr>
              <w:b w:val="0"/>
              <w:bCs w:val="0"/>
            </w:rPr>
          </w:pPr>
          <w:r w:rsidRPr="00E47175">
            <w:rPr>
              <w:b w:val="0"/>
              <w:bCs w:val="0"/>
            </w:rPr>
            <w:t>Oddelenie centrálneho obstarávania zákaziek</w:t>
          </w:r>
        </w:p>
      </w:tc>
    </w:tr>
    <w:bookmarkEnd w:id="2"/>
  </w:tbl>
  <w:p w14:paraId="368E21EE" w14:textId="0E148153" w:rsidR="00C01961" w:rsidRDefault="00C01961" w:rsidP="009D3F86">
    <w:pPr>
      <w:pStyle w:val="Hlavika"/>
      <w:tabs>
        <w:tab w:val="left" w:pos="1418"/>
      </w:tabs>
    </w:pPr>
  </w:p>
  <w:p w14:paraId="1A8F71E6" w14:textId="4BCE96E8" w:rsidR="00E62941" w:rsidRDefault="00E62941" w:rsidP="009D3F86">
    <w:pPr>
      <w:pStyle w:val="Hlavika"/>
      <w:tabs>
        <w:tab w:val="left" w:pos="14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16B"/>
    <w:multiLevelType w:val="hybridMultilevel"/>
    <w:tmpl w:val="731C645E"/>
    <w:lvl w:ilvl="0" w:tplc="041B000F">
      <w:start w:val="1"/>
      <w:numFmt w:val="decimal"/>
      <w:lvlText w:val="%1.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942F9"/>
    <w:multiLevelType w:val="hybridMultilevel"/>
    <w:tmpl w:val="89B6B5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72701"/>
    <w:multiLevelType w:val="hybridMultilevel"/>
    <w:tmpl w:val="2E9A1D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10D42"/>
    <w:multiLevelType w:val="hybridMultilevel"/>
    <w:tmpl w:val="3AA8CC06"/>
    <w:lvl w:ilvl="0" w:tplc="4948B924">
      <w:start w:val="5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4EA9"/>
    <w:multiLevelType w:val="hybridMultilevel"/>
    <w:tmpl w:val="BE10F006"/>
    <w:lvl w:ilvl="0" w:tplc="802447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9140A"/>
    <w:multiLevelType w:val="hybridMultilevel"/>
    <w:tmpl w:val="D4880964"/>
    <w:lvl w:ilvl="0" w:tplc="83143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97B08"/>
    <w:multiLevelType w:val="hybridMultilevel"/>
    <w:tmpl w:val="831A1900"/>
    <w:lvl w:ilvl="0" w:tplc="FE602B9C">
      <w:start w:val="82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034CC"/>
    <w:multiLevelType w:val="hybridMultilevel"/>
    <w:tmpl w:val="62CA6972"/>
    <w:lvl w:ilvl="0" w:tplc="DF5670C2">
      <w:start w:val="9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217BF"/>
    <w:multiLevelType w:val="hybridMultilevel"/>
    <w:tmpl w:val="CD3AE69A"/>
    <w:lvl w:ilvl="0" w:tplc="A024360C">
      <w:start w:val="8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C30DA"/>
    <w:multiLevelType w:val="hybridMultilevel"/>
    <w:tmpl w:val="951014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85739"/>
    <w:multiLevelType w:val="hybridMultilevel"/>
    <w:tmpl w:val="366AD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20C51"/>
    <w:multiLevelType w:val="hybridMultilevel"/>
    <w:tmpl w:val="6EAC3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91DD1"/>
    <w:multiLevelType w:val="hybridMultilevel"/>
    <w:tmpl w:val="004222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9BC"/>
    <w:multiLevelType w:val="hybridMultilevel"/>
    <w:tmpl w:val="DB7CB368"/>
    <w:lvl w:ilvl="0" w:tplc="2340C854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94064"/>
    <w:multiLevelType w:val="hybridMultilevel"/>
    <w:tmpl w:val="0D8C36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E5D2C"/>
    <w:multiLevelType w:val="hybridMultilevel"/>
    <w:tmpl w:val="F60CD9F0"/>
    <w:lvl w:ilvl="0" w:tplc="041B000F">
      <w:start w:val="1"/>
      <w:numFmt w:val="decimal"/>
      <w:lvlText w:val="%1.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FD68B3"/>
    <w:multiLevelType w:val="hybridMultilevel"/>
    <w:tmpl w:val="C27E182C"/>
    <w:lvl w:ilvl="0" w:tplc="8024479C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3204117">
    <w:abstractNumId w:val="12"/>
  </w:num>
  <w:num w:numId="2" w16cid:durableId="1695882350">
    <w:abstractNumId w:val="14"/>
  </w:num>
  <w:num w:numId="3" w16cid:durableId="700594151">
    <w:abstractNumId w:val="9"/>
  </w:num>
  <w:num w:numId="4" w16cid:durableId="1732920563">
    <w:abstractNumId w:val="4"/>
  </w:num>
  <w:num w:numId="5" w16cid:durableId="337850898">
    <w:abstractNumId w:val="16"/>
  </w:num>
  <w:num w:numId="6" w16cid:durableId="354766501">
    <w:abstractNumId w:val="7"/>
  </w:num>
  <w:num w:numId="7" w16cid:durableId="534972466">
    <w:abstractNumId w:val="2"/>
  </w:num>
  <w:num w:numId="8" w16cid:durableId="1846633126">
    <w:abstractNumId w:val="6"/>
  </w:num>
  <w:num w:numId="9" w16cid:durableId="407381395">
    <w:abstractNumId w:val="0"/>
  </w:num>
  <w:num w:numId="10" w16cid:durableId="2003197639">
    <w:abstractNumId w:val="15"/>
  </w:num>
  <w:num w:numId="11" w16cid:durableId="1431896230">
    <w:abstractNumId w:val="10"/>
  </w:num>
  <w:num w:numId="12" w16cid:durableId="1642074757">
    <w:abstractNumId w:val="13"/>
  </w:num>
  <w:num w:numId="13" w16cid:durableId="1836843800">
    <w:abstractNumId w:val="3"/>
  </w:num>
  <w:num w:numId="14" w16cid:durableId="1639921171">
    <w:abstractNumId w:val="8"/>
  </w:num>
  <w:num w:numId="15" w16cid:durableId="1186792647">
    <w:abstractNumId w:val="5"/>
  </w:num>
  <w:num w:numId="16" w16cid:durableId="1626079399">
    <w:abstractNumId w:val="11"/>
  </w:num>
  <w:num w:numId="17" w16cid:durableId="31006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31"/>
    <w:rsid w:val="000044C5"/>
    <w:rsid w:val="00004D96"/>
    <w:rsid w:val="00006533"/>
    <w:rsid w:val="00007712"/>
    <w:rsid w:val="00007B29"/>
    <w:rsid w:val="00015EB1"/>
    <w:rsid w:val="0001767C"/>
    <w:rsid w:val="00022179"/>
    <w:rsid w:val="0002386C"/>
    <w:rsid w:val="00023ED2"/>
    <w:rsid w:val="00023F25"/>
    <w:rsid w:val="000249EC"/>
    <w:rsid w:val="000264BD"/>
    <w:rsid w:val="0003412C"/>
    <w:rsid w:val="00035594"/>
    <w:rsid w:val="00036225"/>
    <w:rsid w:val="00040D3E"/>
    <w:rsid w:val="0004193E"/>
    <w:rsid w:val="000468AD"/>
    <w:rsid w:val="00046B8A"/>
    <w:rsid w:val="00047CA7"/>
    <w:rsid w:val="000505F1"/>
    <w:rsid w:val="000560DA"/>
    <w:rsid w:val="00062265"/>
    <w:rsid w:val="00063F2A"/>
    <w:rsid w:val="00064162"/>
    <w:rsid w:val="00066098"/>
    <w:rsid w:val="00066D65"/>
    <w:rsid w:val="00070DC1"/>
    <w:rsid w:val="000714F0"/>
    <w:rsid w:val="000722C7"/>
    <w:rsid w:val="00072572"/>
    <w:rsid w:val="00072A1B"/>
    <w:rsid w:val="00074562"/>
    <w:rsid w:val="00075554"/>
    <w:rsid w:val="00076512"/>
    <w:rsid w:val="00077074"/>
    <w:rsid w:val="00081129"/>
    <w:rsid w:val="00083ACE"/>
    <w:rsid w:val="000854FE"/>
    <w:rsid w:val="00085635"/>
    <w:rsid w:val="00086273"/>
    <w:rsid w:val="00087898"/>
    <w:rsid w:val="000931BF"/>
    <w:rsid w:val="0009418A"/>
    <w:rsid w:val="00096487"/>
    <w:rsid w:val="00096FC0"/>
    <w:rsid w:val="00097D11"/>
    <w:rsid w:val="000A162D"/>
    <w:rsid w:val="000A18F6"/>
    <w:rsid w:val="000A2B19"/>
    <w:rsid w:val="000A34BB"/>
    <w:rsid w:val="000A42E8"/>
    <w:rsid w:val="000A48C3"/>
    <w:rsid w:val="000A4FB7"/>
    <w:rsid w:val="000A6110"/>
    <w:rsid w:val="000B0961"/>
    <w:rsid w:val="000B161A"/>
    <w:rsid w:val="000B180E"/>
    <w:rsid w:val="000B1E4D"/>
    <w:rsid w:val="000B2522"/>
    <w:rsid w:val="000B25AF"/>
    <w:rsid w:val="000B435A"/>
    <w:rsid w:val="000B4773"/>
    <w:rsid w:val="000B670A"/>
    <w:rsid w:val="000C3162"/>
    <w:rsid w:val="000C4E7D"/>
    <w:rsid w:val="000C5202"/>
    <w:rsid w:val="000C7276"/>
    <w:rsid w:val="000D1D3C"/>
    <w:rsid w:val="000D374E"/>
    <w:rsid w:val="000D56C3"/>
    <w:rsid w:val="000D64C1"/>
    <w:rsid w:val="000E1424"/>
    <w:rsid w:val="000E16CE"/>
    <w:rsid w:val="000E279F"/>
    <w:rsid w:val="000E31EC"/>
    <w:rsid w:val="000E45F7"/>
    <w:rsid w:val="000E6B56"/>
    <w:rsid w:val="000F1D80"/>
    <w:rsid w:val="000F3D07"/>
    <w:rsid w:val="000F47E7"/>
    <w:rsid w:val="000F5E1C"/>
    <w:rsid w:val="000F63DE"/>
    <w:rsid w:val="001037ED"/>
    <w:rsid w:val="00103C20"/>
    <w:rsid w:val="001047D5"/>
    <w:rsid w:val="00105B9A"/>
    <w:rsid w:val="001070B7"/>
    <w:rsid w:val="001100DD"/>
    <w:rsid w:val="00110DC7"/>
    <w:rsid w:val="001133E6"/>
    <w:rsid w:val="00114C0D"/>
    <w:rsid w:val="00114D1F"/>
    <w:rsid w:val="001154EF"/>
    <w:rsid w:val="0012155F"/>
    <w:rsid w:val="00124339"/>
    <w:rsid w:val="0012467B"/>
    <w:rsid w:val="00125B79"/>
    <w:rsid w:val="00125F8F"/>
    <w:rsid w:val="001270DF"/>
    <w:rsid w:val="001316C2"/>
    <w:rsid w:val="00131803"/>
    <w:rsid w:val="00132F7C"/>
    <w:rsid w:val="001351B9"/>
    <w:rsid w:val="00136C58"/>
    <w:rsid w:val="00141AA1"/>
    <w:rsid w:val="00146F70"/>
    <w:rsid w:val="001509D4"/>
    <w:rsid w:val="00151626"/>
    <w:rsid w:val="001516D9"/>
    <w:rsid w:val="001518DB"/>
    <w:rsid w:val="001551C7"/>
    <w:rsid w:val="00155EF6"/>
    <w:rsid w:val="00162236"/>
    <w:rsid w:val="00163509"/>
    <w:rsid w:val="0016506E"/>
    <w:rsid w:val="00165FD9"/>
    <w:rsid w:val="00166808"/>
    <w:rsid w:val="001708BF"/>
    <w:rsid w:val="00171B39"/>
    <w:rsid w:val="00172A4A"/>
    <w:rsid w:val="00173CCB"/>
    <w:rsid w:val="00180929"/>
    <w:rsid w:val="00181C14"/>
    <w:rsid w:val="0018261A"/>
    <w:rsid w:val="0018552F"/>
    <w:rsid w:val="001860A3"/>
    <w:rsid w:val="00186245"/>
    <w:rsid w:val="00186C5F"/>
    <w:rsid w:val="00191C02"/>
    <w:rsid w:val="00191D51"/>
    <w:rsid w:val="0019625C"/>
    <w:rsid w:val="00196AD2"/>
    <w:rsid w:val="001A0A9F"/>
    <w:rsid w:val="001A15A1"/>
    <w:rsid w:val="001A2577"/>
    <w:rsid w:val="001A297F"/>
    <w:rsid w:val="001B3BD1"/>
    <w:rsid w:val="001B4235"/>
    <w:rsid w:val="001B6907"/>
    <w:rsid w:val="001B7FFA"/>
    <w:rsid w:val="001C206C"/>
    <w:rsid w:val="001C22BE"/>
    <w:rsid w:val="001C2E68"/>
    <w:rsid w:val="001C3D54"/>
    <w:rsid w:val="001C53BD"/>
    <w:rsid w:val="001C5BCA"/>
    <w:rsid w:val="001D2CEE"/>
    <w:rsid w:val="001D2FBC"/>
    <w:rsid w:val="001D3541"/>
    <w:rsid w:val="001D3EAD"/>
    <w:rsid w:val="001D5913"/>
    <w:rsid w:val="001E79C3"/>
    <w:rsid w:val="001F042A"/>
    <w:rsid w:val="001F09D3"/>
    <w:rsid w:val="001F241E"/>
    <w:rsid w:val="001F7610"/>
    <w:rsid w:val="00200498"/>
    <w:rsid w:val="00200934"/>
    <w:rsid w:val="00203056"/>
    <w:rsid w:val="00205184"/>
    <w:rsid w:val="00205754"/>
    <w:rsid w:val="00207982"/>
    <w:rsid w:val="00207AEF"/>
    <w:rsid w:val="00210A51"/>
    <w:rsid w:val="0021576D"/>
    <w:rsid w:val="00221474"/>
    <w:rsid w:val="00227B6A"/>
    <w:rsid w:val="00227F93"/>
    <w:rsid w:val="0023635E"/>
    <w:rsid w:val="00237FF4"/>
    <w:rsid w:val="0024088F"/>
    <w:rsid w:val="00242544"/>
    <w:rsid w:val="00247892"/>
    <w:rsid w:val="00247C1D"/>
    <w:rsid w:val="00250CB5"/>
    <w:rsid w:val="0025117B"/>
    <w:rsid w:val="00256D1A"/>
    <w:rsid w:val="00257A79"/>
    <w:rsid w:val="00263136"/>
    <w:rsid w:val="00264654"/>
    <w:rsid w:val="0026776B"/>
    <w:rsid w:val="002725EA"/>
    <w:rsid w:val="00274327"/>
    <w:rsid w:val="00274F08"/>
    <w:rsid w:val="00275600"/>
    <w:rsid w:val="0028152E"/>
    <w:rsid w:val="00281602"/>
    <w:rsid w:val="00281F82"/>
    <w:rsid w:val="002832B6"/>
    <w:rsid w:val="00283CAD"/>
    <w:rsid w:val="00283DB8"/>
    <w:rsid w:val="00285421"/>
    <w:rsid w:val="00290444"/>
    <w:rsid w:val="00292792"/>
    <w:rsid w:val="00292B6F"/>
    <w:rsid w:val="0029588B"/>
    <w:rsid w:val="002969D8"/>
    <w:rsid w:val="002A561E"/>
    <w:rsid w:val="002A7FEA"/>
    <w:rsid w:val="002B0A76"/>
    <w:rsid w:val="002B5809"/>
    <w:rsid w:val="002B7999"/>
    <w:rsid w:val="002C0AB8"/>
    <w:rsid w:val="002C0D13"/>
    <w:rsid w:val="002C1CA2"/>
    <w:rsid w:val="002C2240"/>
    <w:rsid w:val="002C34F5"/>
    <w:rsid w:val="002C5953"/>
    <w:rsid w:val="002C68EB"/>
    <w:rsid w:val="002C7078"/>
    <w:rsid w:val="002D2D0F"/>
    <w:rsid w:val="002D514D"/>
    <w:rsid w:val="002D5864"/>
    <w:rsid w:val="002D5B74"/>
    <w:rsid w:val="002D6E01"/>
    <w:rsid w:val="002E02AE"/>
    <w:rsid w:val="002E0532"/>
    <w:rsid w:val="002E12F4"/>
    <w:rsid w:val="002E41B5"/>
    <w:rsid w:val="002F1CF4"/>
    <w:rsid w:val="002F21A5"/>
    <w:rsid w:val="002F3371"/>
    <w:rsid w:val="002F68D7"/>
    <w:rsid w:val="002F6E27"/>
    <w:rsid w:val="00300F55"/>
    <w:rsid w:val="003049DA"/>
    <w:rsid w:val="00305946"/>
    <w:rsid w:val="00305968"/>
    <w:rsid w:val="00305D55"/>
    <w:rsid w:val="003060EF"/>
    <w:rsid w:val="003108C6"/>
    <w:rsid w:val="003174D4"/>
    <w:rsid w:val="0032007B"/>
    <w:rsid w:val="00320FDA"/>
    <w:rsid w:val="003226BB"/>
    <w:rsid w:val="003238DC"/>
    <w:rsid w:val="003257AB"/>
    <w:rsid w:val="00331307"/>
    <w:rsid w:val="003321CC"/>
    <w:rsid w:val="00332ED3"/>
    <w:rsid w:val="003360E8"/>
    <w:rsid w:val="003410A1"/>
    <w:rsid w:val="00342E77"/>
    <w:rsid w:val="00346110"/>
    <w:rsid w:val="00350218"/>
    <w:rsid w:val="00354220"/>
    <w:rsid w:val="003543C4"/>
    <w:rsid w:val="00361973"/>
    <w:rsid w:val="00364728"/>
    <w:rsid w:val="00370A64"/>
    <w:rsid w:val="0037385C"/>
    <w:rsid w:val="003749C7"/>
    <w:rsid w:val="00375B51"/>
    <w:rsid w:val="00376E24"/>
    <w:rsid w:val="00381449"/>
    <w:rsid w:val="00382A45"/>
    <w:rsid w:val="00382AFB"/>
    <w:rsid w:val="00383EF0"/>
    <w:rsid w:val="003A1A6D"/>
    <w:rsid w:val="003A37C8"/>
    <w:rsid w:val="003A3E65"/>
    <w:rsid w:val="003A52E7"/>
    <w:rsid w:val="003A5D37"/>
    <w:rsid w:val="003B0F43"/>
    <w:rsid w:val="003B23BE"/>
    <w:rsid w:val="003B2E95"/>
    <w:rsid w:val="003B7F31"/>
    <w:rsid w:val="003C093C"/>
    <w:rsid w:val="003C0967"/>
    <w:rsid w:val="003C1478"/>
    <w:rsid w:val="003C198A"/>
    <w:rsid w:val="003C25AD"/>
    <w:rsid w:val="003C4B40"/>
    <w:rsid w:val="003D158D"/>
    <w:rsid w:val="003D2704"/>
    <w:rsid w:val="003D33E0"/>
    <w:rsid w:val="003D48EF"/>
    <w:rsid w:val="003D6F9F"/>
    <w:rsid w:val="003D7BE9"/>
    <w:rsid w:val="003E4872"/>
    <w:rsid w:val="003E6363"/>
    <w:rsid w:val="003F0213"/>
    <w:rsid w:val="003F7E24"/>
    <w:rsid w:val="004026D5"/>
    <w:rsid w:val="0041074E"/>
    <w:rsid w:val="00412262"/>
    <w:rsid w:val="004140A4"/>
    <w:rsid w:val="00421CE9"/>
    <w:rsid w:val="00423069"/>
    <w:rsid w:val="00424A1F"/>
    <w:rsid w:val="00426FF1"/>
    <w:rsid w:val="00433147"/>
    <w:rsid w:val="0043516F"/>
    <w:rsid w:val="00435DD7"/>
    <w:rsid w:val="004403BC"/>
    <w:rsid w:val="00440994"/>
    <w:rsid w:val="00445415"/>
    <w:rsid w:val="00446720"/>
    <w:rsid w:val="004477EA"/>
    <w:rsid w:val="004514A3"/>
    <w:rsid w:val="004515A9"/>
    <w:rsid w:val="0045305D"/>
    <w:rsid w:val="004551A3"/>
    <w:rsid w:val="00456373"/>
    <w:rsid w:val="00456CE9"/>
    <w:rsid w:val="0045713B"/>
    <w:rsid w:val="0046781E"/>
    <w:rsid w:val="0047094E"/>
    <w:rsid w:val="00471262"/>
    <w:rsid w:val="00471BB0"/>
    <w:rsid w:val="00472619"/>
    <w:rsid w:val="004767CD"/>
    <w:rsid w:val="00476EC9"/>
    <w:rsid w:val="00476F24"/>
    <w:rsid w:val="0047790C"/>
    <w:rsid w:val="00477CC3"/>
    <w:rsid w:val="00480990"/>
    <w:rsid w:val="004863FA"/>
    <w:rsid w:val="00487100"/>
    <w:rsid w:val="0049118B"/>
    <w:rsid w:val="004947DA"/>
    <w:rsid w:val="004A27B7"/>
    <w:rsid w:val="004A29F3"/>
    <w:rsid w:val="004A2C64"/>
    <w:rsid w:val="004A58D0"/>
    <w:rsid w:val="004A5B30"/>
    <w:rsid w:val="004A70AD"/>
    <w:rsid w:val="004A79A6"/>
    <w:rsid w:val="004B04EF"/>
    <w:rsid w:val="004B1F71"/>
    <w:rsid w:val="004C10E9"/>
    <w:rsid w:val="004C4C57"/>
    <w:rsid w:val="004C7646"/>
    <w:rsid w:val="004C7D2C"/>
    <w:rsid w:val="004D2FEB"/>
    <w:rsid w:val="004D4A5E"/>
    <w:rsid w:val="004D5B18"/>
    <w:rsid w:val="004D7F7D"/>
    <w:rsid w:val="004E225D"/>
    <w:rsid w:val="004E35AD"/>
    <w:rsid w:val="004E4329"/>
    <w:rsid w:val="004E4362"/>
    <w:rsid w:val="004E4E2C"/>
    <w:rsid w:val="004E4ECF"/>
    <w:rsid w:val="004F0024"/>
    <w:rsid w:val="004F02BC"/>
    <w:rsid w:val="004F0379"/>
    <w:rsid w:val="004F09E3"/>
    <w:rsid w:val="004F12D2"/>
    <w:rsid w:val="004F4C58"/>
    <w:rsid w:val="0050593F"/>
    <w:rsid w:val="00506F2D"/>
    <w:rsid w:val="00514064"/>
    <w:rsid w:val="005210C5"/>
    <w:rsid w:val="00522D4D"/>
    <w:rsid w:val="005258D8"/>
    <w:rsid w:val="00525C93"/>
    <w:rsid w:val="00526EB2"/>
    <w:rsid w:val="0052750F"/>
    <w:rsid w:val="00530A58"/>
    <w:rsid w:val="00533296"/>
    <w:rsid w:val="0053746E"/>
    <w:rsid w:val="00542229"/>
    <w:rsid w:val="00543197"/>
    <w:rsid w:val="00544764"/>
    <w:rsid w:val="00547E44"/>
    <w:rsid w:val="00550AE9"/>
    <w:rsid w:val="005524CA"/>
    <w:rsid w:val="00553ACE"/>
    <w:rsid w:val="00554FB8"/>
    <w:rsid w:val="005575A2"/>
    <w:rsid w:val="00573049"/>
    <w:rsid w:val="0057307A"/>
    <w:rsid w:val="0057377E"/>
    <w:rsid w:val="0057674A"/>
    <w:rsid w:val="00582015"/>
    <w:rsid w:val="00585407"/>
    <w:rsid w:val="0058556B"/>
    <w:rsid w:val="00586385"/>
    <w:rsid w:val="00587578"/>
    <w:rsid w:val="00594AEB"/>
    <w:rsid w:val="005A7AB9"/>
    <w:rsid w:val="005B3DA3"/>
    <w:rsid w:val="005B42E1"/>
    <w:rsid w:val="005B4373"/>
    <w:rsid w:val="005B6393"/>
    <w:rsid w:val="005B73DF"/>
    <w:rsid w:val="005C19C9"/>
    <w:rsid w:val="005C3260"/>
    <w:rsid w:val="005C50AC"/>
    <w:rsid w:val="005C6904"/>
    <w:rsid w:val="005D04C1"/>
    <w:rsid w:val="005D50A4"/>
    <w:rsid w:val="005D6A10"/>
    <w:rsid w:val="005E163B"/>
    <w:rsid w:val="005E2A2F"/>
    <w:rsid w:val="005E5ED4"/>
    <w:rsid w:val="005E6B28"/>
    <w:rsid w:val="005E7C72"/>
    <w:rsid w:val="005F1EC0"/>
    <w:rsid w:val="005F20D5"/>
    <w:rsid w:val="005F299A"/>
    <w:rsid w:val="005F2B31"/>
    <w:rsid w:val="005F78F3"/>
    <w:rsid w:val="005F7F7D"/>
    <w:rsid w:val="00607CB8"/>
    <w:rsid w:val="006117FF"/>
    <w:rsid w:val="00616F94"/>
    <w:rsid w:val="0062038D"/>
    <w:rsid w:val="0062148A"/>
    <w:rsid w:val="0062230A"/>
    <w:rsid w:val="00623323"/>
    <w:rsid w:val="00626CE2"/>
    <w:rsid w:val="00627F49"/>
    <w:rsid w:val="00630844"/>
    <w:rsid w:val="00632CFA"/>
    <w:rsid w:val="00636CBB"/>
    <w:rsid w:val="006426C3"/>
    <w:rsid w:val="006430E3"/>
    <w:rsid w:val="00644199"/>
    <w:rsid w:val="00645DDF"/>
    <w:rsid w:val="00646C4B"/>
    <w:rsid w:val="00653934"/>
    <w:rsid w:val="00666B0B"/>
    <w:rsid w:val="00666C3D"/>
    <w:rsid w:val="006702C9"/>
    <w:rsid w:val="00670496"/>
    <w:rsid w:val="00671D73"/>
    <w:rsid w:val="00672324"/>
    <w:rsid w:val="00672649"/>
    <w:rsid w:val="006744EA"/>
    <w:rsid w:val="006749A3"/>
    <w:rsid w:val="006750E2"/>
    <w:rsid w:val="006753EE"/>
    <w:rsid w:val="00681927"/>
    <w:rsid w:val="00681FC3"/>
    <w:rsid w:val="006859B8"/>
    <w:rsid w:val="00691C40"/>
    <w:rsid w:val="00693531"/>
    <w:rsid w:val="006A3105"/>
    <w:rsid w:val="006A3511"/>
    <w:rsid w:val="006A3B6A"/>
    <w:rsid w:val="006B0B11"/>
    <w:rsid w:val="006B17AF"/>
    <w:rsid w:val="006B1A1D"/>
    <w:rsid w:val="006B31F5"/>
    <w:rsid w:val="006B4677"/>
    <w:rsid w:val="006B60BE"/>
    <w:rsid w:val="006B673F"/>
    <w:rsid w:val="006C082E"/>
    <w:rsid w:val="006C0E9F"/>
    <w:rsid w:val="006C2582"/>
    <w:rsid w:val="006C6C8E"/>
    <w:rsid w:val="006D1C40"/>
    <w:rsid w:val="006D3C56"/>
    <w:rsid w:val="006D476B"/>
    <w:rsid w:val="006D6681"/>
    <w:rsid w:val="006E4BBA"/>
    <w:rsid w:val="006E783C"/>
    <w:rsid w:val="006F1459"/>
    <w:rsid w:val="006F1999"/>
    <w:rsid w:val="006F34B3"/>
    <w:rsid w:val="006F4781"/>
    <w:rsid w:val="00700292"/>
    <w:rsid w:val="00703C8F"/>
    <w:rsid w:val="00704029"/>
    <w:rsid w:val="00706427"/>
    <w:rsid w:val="00706D4B"/>
    <w:rsid w:val="007113E7"/>
    <w:rsid w:val="00712C71"/>
    <w:rsid w:val="00712F31"/>
    <w:rsid w:val="0071393D"/>
    <w:rsid w:val="00713995"/>
    <w:rsid w:val="007154BF"/>
    <w:rsid w:val="00716CC6"/>
    <w:rsid w:val="00717992"/>
    <w:rsid w:val="0072366C"/>
    <w:rsid w:val="00723A5F"/>
    <w:rsid w:val="007346E8"/>
    <w:rsid w:val="00734A4C"/>
    <w:rsid w:val="00734CE1"/>
    <w:rsid w:val="007403A8"/>
    <w:rsid w:val="00740DA2"/>
    <w:rsid w:val="007449CC"/>
    <w:rsid w:val="00745CB7"/>
    <w:rsid w:val="00745E96"/>
    <w:rsid w:val="00751D87"/>
    <w:rsid w:val="00753C74"/>
    <w:rsid w:val="00755509"/>
    <w:rsid w:val="007556BD"/>
    <w:rsid w:val="00760E87"/>
    <w:rsid w:val="0076110C"/>
    <w:rsid w:val="0076282B"/>
    <w:rsid w:val="00762E26"/>
    <w:rsid w:val="00764D5D"/>
    <w:rsid w:val="007660E0"/>
    <w:rsid w:val="00766BE4"/>
    <w:rsid w:val="00767C1C"/>
    <w:rsid w:val="00771B11"/>
    <w:rsid w:val="007737F2"/>
    <w:rsid w:val="007759C8"/>
    <w:rsid w:val="007856A3"/>
    <w:rsid w:val="00786076"/>
    <w:rsid w:val="007956C6"/>
    <w:rsid w:val="00795FB3"/>
    <w:rsid w:val="007A028F"/>
    <w:rsid w:val="007A1491"/>
    <w:rsid w:val="007A210B"/>
    <w:rsid w:val="007A2555"/>
    <w:rsid w:val="007A3EBF"/>
    <w:rsid w:val="007A41E9"/>
    <w:rsid w:val="007A67F7"/>
    <w:rsid w:val="007B0CAA"/>
    <w:rsid w:val="007B1420"/>
    <w:rsid w:val="007B1C9D"/>
    <w:rsid w:val="007B54CC"/>
    <w:rsid w:val="007B7975"/>
    <w:rsid w:val="007C170E"/>
    <w:rsid w:val="007C2F85"/>
    <w:rsid w:val="007C493F"/>
    <w:rsid w:val="007C6369"/>
    <w:rsid w:val="007D0255"/>
    <w:rsid w:val="007D10C1"/>
    <w:rsid w:val="007D195D"/>
    <w:rsid w:val="007D47B1"/>
    <w:rsid w:val="007D5AC1"/>
    <w:rsid w:val="007D6DBB"/>
    <w:rsid w:val="007E3142"/>
    <w:rsid w:val="007E74DD"/>
    <w:rsid w:val="007F542C"/>
    <w:rsid w:val="007F5AC0"/>
    <w:rsid w:val="007F651F"/>
    <w:rsid w:val="007F70AE"/>
    <w:rsid w:val="007F7577"/>
    <w:rsid w:val="00801F77"/>
    <w:rsid w:val="00802981"/>
    <w:rsid w:val="008041C4"/>
    <w:rsid w:val="00815F40"/>
    <w:rsid w:val="00816A2A"/>
    <w:rsid w:val="00817CBC"/>
    <w:rsid w:val="0082148B"/>
    <w:rsid w:val="00822B9F"/>
    <w:rsid w:val="00824491"/>
    <w:rsid w:val="00825FAA"/>
    <w:rsid w:val="008276DF"/>
    <w:rsid w:val="00827E0B"/>
    <w:rsid w:val="00833673"/>
    <w:rsid w:val="00833D62"/>
    <w:rsid w:val="00835B26"/>
    <w:rsid w:val="0083693A"/>
    <w:rsid w:val="00841BED"/>
    <w:rsid w:val="00842E76"/>
    <w:rsid w:val="0084312F"/>
    <w:rsid w:val="008438C6"/>
    <w:rsid w:val="008439CC"/>
    <w:rsid w:val="00843BE5"/>
    <w:rsid w:val="00845F47"/>
    <w:rsid w:val="00846AAD"/>
    <w:rsid w:val="00846C0A"/>
    <w:rsid w:val="008519D1"/>
    <w:rsid w:val="008545B6"/>
    <w:rsid w:val="0085776F"/>
    <w:rsid w:val="008606C1"/>
    <w:rsid w:val="0086097E"/>
    <w:rsid w:val="0086299F"/>
    <w:rsid w:val="00863C34"/>
    <w:rsid w:val="008656C0"/>
    <w:rsid w:val="008662EE"/>
    <w:rsid w:val="00871281"/>
    <w:rsid w:val="00874AE2"/>
    <w:rsid w:val="0087661C"/>
    <w:rsid w:val="00881D06"/>
    <w:rsid w:val="00882567"/>
    <w:rsid w:val="0088256A"/>
    <w:rsid w:val="00886B93"/>
    <w:rsid w:val="00890358"/>
    <w:rsid w:val="0089195E"/>
    <w:rsid w:val="008924DA"/>
    <w:rsid w:val="008942AE"/>
    <w:rsid w:val="0089491B"/>
    <w:rsid w:val="00896E77"/>
    <w:rsid w:val="008A20EF"/>
    <w:rsid w:val="008A3E63"/>
    <w:rsid w:val="008A4DBF"/>
    <w:rsid w:val="008A6AF2"/>
    <w:rsid w:val="008B1C1C"/>
    <w:rsid w:val="008B646D"/>
    <w:rsid w:val="008B664E"/>
    <w:rsid w:val="008B6788"/>
    <w:rsid w:val="008B6A2E"/>
    <w:rsid w:val="008C0B66"/>
    <w:rsid w:val="008C42CB"/>
    <w:rsid w:val="008C5244"/>
    <w:rsid w:val="008C6BDD"/>
    <w:rsid w:val="008C7D03"/>
    <w:rsid w:val="008D14E3"/>
    <w:rsid w:val="008D19C5"/>
    <w:rsid w:val="008D1F85"/>
    <w:rsid w:val="008D3F39"/>
    <w:rsid w:val="008D4D9F"/>
    <w:rsid w:val="008D5A69"/>
    <w:rsid w:val="008E03DE"/>
    <w:rsid w:val="008E4977"/>
    <w:rsid w:val="008E6773"/>
    <w:rsid w:val="008E6D1A"/>
    <w:rsid w:val="008F2274"/>
    <w:rsid w:val="008F508E"/>
    <w:rsid w:val="008F5B57"/>
    <w:rsid w:val="008F660D"/>
    <w:rsid w:val="008F7AAC"/>
    <w:rsid w:val="0090115A"/>
    <w:rsid w:val="00903678"/>
    <w:rsid w:val="00905827"/>
    <w:rsid w:val="00912F27"/>
    <w:rsid w:val="0091426F"/>
    <w:rsid w:val="009143DE"/>
    <w:rsid w:val="00916E2A"/>
    <w:rsid w:val="00920521"/>
    <w:rsid w:val="00920F63"/>
    <w:rsid w:val="00922372"/>
    <w:rsid w:val="00925879"/>
    <w:rsid w:val="009301C6"/>
    <w:rsid w:val="00931773"/>
    <w:rsid w:val="00931A7C"/>
    <w:rsid w:val="0093322F"/>
    <w:rsid w:val="009425C2"/>
    <w:rsid w:val="00943621"/>
    <w:rsid w:val="00943B05"/>
    <w:rsid w:val="0094584C"/>
    <w:rsid w:val="00946228"/>
    <w:rsid w:val="00950127"/>
    <w:rsid w:val="00951CAB"/>
    <w:rsid w:val="00954C2A"/>
    <w:rsid w:val="00955572"/>
    <w:rsid w:val="00960645"/>
    <w:rsid w:val="00965450"/>
    <w:rsid w:val="00967547"/>
    <w:rsid w:val="0097077D"/>
    <w:rsid w:val="00973017"/>
    <w:rsid w:val="00973A53"/>
    <w:rsid w:val="00973B2F"/>
    <w:rsid w:val="00974213"/>
    <w:rsid w:val="0097445B"/>
    <w:rsid w:val="009768FE"/>
    <w:rsid w:val="00977283"/>
    <w:rsid w:val="00980814"/>
    <w:rsid w:val="009852DB"/>
    <w:rsid w:val="00985AED"/>
    <w:rsid w:val="0098611C"/>
    <w:rsid w:val="0098757F"/>
    <w:rsid w:val="00992828"/>
    <w:rsid w:val="009944FC"/>
    <w:rsid w:val="00994517"/>
    <w:rsid w:val="00995743"/>
    <w:rsid w:val="009962F3"/>
    <w:rsid w:val="0099774B"/>
    <w:rsid w:val="009A0514"/>
    <w:rsid w:val="009A0A47"/>
    <w:rsid w:val="009A23F8"/>
    <w:rsid w:val="009A2B40"/>
    <w:rsid w:val="009A2D4D"/>
    <w:rsid w:val="009A4090"/>
    <w:rsid w:val="009A51E9"/>
    <w:rsid w:val="009A5E87"/>
    <w:rsid w:val="009A6B26"/>
    <w:rsid w:val="009A6CC5"/>
    <w:rsid w:val="009B0A90"/>
    <w:rsid w:val="009B28E8"/>
    <w:rsid w:val="009B2925"/>
    <w:rsid w:val="009B3996"/>
    <w:rsid w:val="009B5CF3"/>
    <w:rsid w:val="009B6533"/>
    <w:rsid w:val="009B79A3"/>
    <w:rsid w:val="009C0BA8"/>
    <w:rsid w:val="009C48E3"/>
    <w:rsid w:val="009C50F9"/>
    <w:rsid w:val="009D0334"/>
    <w:rsid w:val="009D0B66"/>
    <w:rsid w:val="009D1D7D"/>
    <w:rsid w:val="009D32CA"/>
    <w:rsid w:val="009D3A05"/>
    <w:rsid w:val="009D3F86"/>
    <w:rsid w:val="009D60E3"/>
    <w:rsid w:val="009D7133"/>
    <w:rsid w:val="009D7B49"/>
    <w:rsid w:val="009E2104"/>
    <w:rsid w:val="009E3FFD"/>
    <w:rsid w:val="009E6F26"/>
    <w:rsid w:val="009F2670"/>
    <w:rsid w:val="009F29F4"/>
    <w:rsid w:val="009F341F"/>
    <w:rsid w:val="009F3E4E"/>
    <w:rsid w:val="00A00186"/>
    <w:rsid w:val="00A01614"/>
    <w:rsid w:val="00A0470D"/>
    <w:rsid w:val="00A05ADB"/>
    <w:rsid w:val="00A11ADE"/>
    <w:rsid w:val="00A12253"/>
    <w:rsid w:val="00A14635"/>
    <w:rsid w:val="00A1526C"/>
    <w:rsid w:val="00A17147"/>
    <w:rsid w:val="00A2125F"/>
    <w:rsid w:val="00A236AB"/>
    <w:rsid w:val="00A24249"/>
    <w:rsid w:val="00A26757"/>
    <w:rsid w:val="00A273CC"/>
    <w:rsid w:val="00A3418E"/>
    <w:rsid w:val="00A355E9"/>
    <w:rsid w:val="00A36091"/>
    <w:rsid w:val="00A37492"/>
    <w:rsid w:val="00A37C98"/>
    <w:rsid w:val="00A40B9D"/>
    <w:rsid w:val="00A44CC5"/>
    <w:rsid w:val="00A44D19"/>
    <w:rsid w:val="00A461BF"/>
    <w:rsid w:val="00A4698D"/>
    <w:rsid w:val="00A478F2"/>
    <w:rsid w:val="00A4792F"/>
    <w:rsid w:val="00A47E3F"/>
    <w:rsid w:val="00A50D9D"/>
    <w:rsid w:val="00A50F97"/>
    <w:rsid w:val="00A524D0"/>
    <w:rsid w:val="00A527D1"/>
    <w:rsid w:val="00A54A42"/>
    <w:rsid w:val="00A55548"/>
    <w:rsid w:val="00A61306"/>
    <w:rsid w:val="00A6484F"/>
    <w:rsid w:val="00A65977"/>
    <w:rsid w:val="00A65DB0"/>
    <w:rsid w:val="00A70BB1"/>
    <w:rsid w:val="00A72DA6"/>
    <w:rsid w:val="00A75089"/>
    <w:rsid w:val="00A7625E"/>
    <w:rsid w:val="00A814B2"/>
    <w:rsid w:val="00A81942"/>
    <w:rsid w:val="00A81BAF"/>
    <w:rsid w:val="00A8258E"/>
    <w:rsid w:val="00A82905"/>
    <w:rsid w:val="00A834AC"/>
    <w:rsid w:val="00A83B38"/>
    <w:rsid w:val="00A84397"/>
    <w:rsid w:val="00A850BF"/>
    <w:rsid w:val="00A904B9"/>
    <w:rsid w:val="00A917FB"/>
    <w:rsid w:val="00A92C12"/>
    <w:rsid w:val="00A94592"/>
    <w:rsid w:val="00A9613B"/>
    <w:rsid w:val="00A96667"/>
    <w:rsid w:val="00A97B9C"/>
    <w:rsid w:val="00A97EC3"/>
    <w:rsid w:val="00AA02F4"/>
    <w:rsid w:val="00AA1A1D"/>
    <w:rsid w:val="00AA4960"/>
    <w:rsid w:val="00AA5AAD"/>
    <w:rsid w:val="00AA71C4"/>
    <w:rsid w:val="00AB1DA2"/>
    <w:rsid w:val="00AB63C5"/>
    <w:rsid w:val="00AB7511"/>
    <w:rsid w:val="00AC104B"/>
    <w:rsid w:val="00AC3AE1"/>
    <w:rsid w:val="00AC71E2"/>
    <w:rsid w:val="00AC77AA"/>
    <w:rsid w:val="00AD0DB5"/>
    <w:rsid w:val="00AD7E70"/>
    <w:rsid w:val="00AE33D2"/>
    <w:rsid w:val="00AE3673"/>
    <w:rsid w:val="00AE5ED1"/>
    <w:rsid w:val="00AE6D1C"/>
    <w:rsid w:val="00AF0278"/>
    <w:rsid w:val="00AF1549"/>
    <w:rsid w:val="00AF2DC9"/>
    <w:rsid w:val="00B03CFC"/>
    <w:rsid w:val="00B0553C"/>
    <w:rsid w:val="00B05B76"/>
    <w:rsid w:val="00B0601D"/>
    <w:rsid w:val="00B074C4"/>
    <w:rsid w:val="00B10A39"/>
    <w:rsid w:val="00B13698"/>
    <w:rsid w:val="00B21B12"/>
    <w:rsid w:val="00B24039"/>
    <w:rsid w:val="00B2506A"/>
    <w:rsid w:val="00B319E1"/>
    <w:rsid w:val="00B4196C"/>
    <w:rsid w:val="00B42A9B"/>
    <w:rsid w:val="00B4371F"/>
    <w:rsid w:val="00B46B14"/>
    <w:rsid w:val="00B50B55"/>
    <w:rsid w:val="00B52481"/>
    <w:rsid w:val="00B52532"/>
    <w:rsid w:val="00B553AB"/>
    <w:rsid w:val="00B63729"/>
    <w:rsid w:val="00B67460"/>
    <w:rsid w:val="00B71840"/>
    <w:rsid w:val="00B8165A"/>
    <w:rsid w:val="00B839B3"/>
    <w:rsid w:val="00B84CFF"/>
    <w:rsid w:val="00B869B7"/>
    <w:rsid w:val="00B91875"/>
    <w:rsid w:val="00B925B9"/>
    <w:rsid w:val="00BA361F"/>
    <w:rsid w:val="00BA58F2"/>
    <w:rsid w:val="00BA6F58"/>
    <w:rsid w:val="00BB30D1"/>
    <w:rsid w:val="00BB379C"/>
    <w:rsid w:val="00BB4363"/>
    <w:rsid w:val="00BB5E1F"/>
    <w:rsid w:val="00BB68DA"/>
    <w:rsid w:val="00BB73D8"/>
    <w:rsid w:val="00BB7999"/>
    <w:rsid w:val="00BB799C"/>
    <w:rsid w:val="00BC0C71"/>
    <w:rsid w:val="00BC1789"/>
    <w:rsid w:val="00BC22D9"/>
    <w:rsid w:val="00BC2F2C"/>
    <w:rsid w:val="00BC30C3"/>
    <w:rsid w:val="00BC5428"/>
    <w:rsid w:val="00BC6959"/>
    <w:rsid w:val="00BC766D"/>
    <w:rsid w:val="00BD1469"/>
    <w:rsid w:val="00BD2211"/>
    <w:rsid w:val="00BD2982"/>
    <w:rsid w:val="00BD64AD"/>
    <w:rsid w:val="00BD7058"/>
    <w:rsid w:val="00BE0C84"/>
    <w:rsid w:val="00BE3323"/>
    <w:rsid w:val="00BE5D06"/>
    <w:rsid w:val="00BF15C8"/>
    <w:rsid w:val="00BF3175"/>
    <w:rsid w:val="00BF3FD6"/>
    <w:rsid w:val="00BF67C6"/>
    <w:rsid w:val="00C00612"/>
    <w:rsid w:val="00C01961"/>
    <w:rsid w:val="00C032A6"/>
    <w:rsid w:val="00C03C17"/>
    <w:rsid w:val="00C076AB"/>
    <w:rsid w:val="00C15ECA"/>
    <w:rsid w:val="00C249AD"/>
    <w:rsid w:val="00C31CB9"/>
    <w:rsid w:val="00C31F5A"/>
    <w:rsid w:val="00C41A91"/>
    <w:rsid w:val="00C41E15"/>
    <w:rsid w:val="00C44D5F"/>
    <w:rsid w:val="00C528B3"/>
    <w:rsid w:val="00C620C4"/>
    <w:rsid w:val="00C62508"/>
    <w:rsid w:val="00C62BE3"/>
    <w:rsid w:val="00C87151"/>
    <w:rsid w:val="00C8789E"/>
    <w:rsid w:val="00C8795B"/>
    <w:rsid w:val="00C87E47"/>
    <w:rsid w:val="00C908AC"/>
    <w:rsid w:val="00C924E9"/>
    <w:rsid w:val="00C926A3"/>
    <w:rsid w:val="00C93D1A"/>
    <w:rsid w:val="00C9530A"/>
    <w:rsid w:val="00C96EFD"/>
    <w:rsid w:val="00CA0C56"/>
    <w:rsid w:val="00CA606F"/>
    <w:rsid w:val="00CB0A97"/>
    <w:rsid w:val="00CB34E1"/>
    <w:rsid w:val="00CB3E96"/>
    <w:rsid w:val="00CB4672"/>
    <w:rsid w:val="00CB48D0"/>
    <w:rsid w:val="00CB4EAE"/>
    <w:rsid w:val="00CB78D9"/>
    <w:rsid w:val="00CC28F6"/>
    <w:rsid w:val="00CC37F3"/>
    <w:rsid w:val="00CC3846"/>
    <w:rsid w:val="00CD2177"/>
    <w:rsid w:val="00CD2C3C"/>
    <w:rsid w:val="00CD33B3"/>
    <w:rsid w:val="00CD6799"/>
    <w:rsid w:val="00CE03C4"/>
    <w:rsid w:val="00CE3D9F"/>
    <w:rsid w:val="00CE3F03"/>
    <w:rsid w:val="00CE56DE"/>
    <w:rsid w:val="00CE596E"/>
    <w:rsid w:val="00CE6552"/>
    <w:rsid w:val="00CE74CA"/>
    <w:rsid w:val="00CF041A"/>
    <w:rsid w:val="00CF7D3A"/>
    <w:rsid w:val="00D0082E"/>
    <w:rsid w:val="00D00CD3"/>
    <w:rsid w:val="00D04CE4"/>
    <w:rsid w:val="00D04F4A"/>
    <w:rsid w:val="00D05D9F"/>
    <w:rsid w:val="00D05EEA"/>
    <w:rsid w:val="00D15C79"/>
    <w:rsid w:val="00D171CD"/>
    <w:rsid w:val="00D17417"/>
    <w:rsid w:val="00D22338"/>
    <w:rsid w:val="00D228F2"/>
    <w:rsid w:val="00D245A4"/>
    <w:rsid w:val="00D250FE"/>
    <w:rsid w:val="00D3074F"/>
    <w:rsid w:val="00D343B2"/>
    <w:rsid w:val="00D34C5D"/>
    <w:rsid w:val="00D3645B"/>
    <w:rsid w:val="00D36F2F"/>
    <w:rsid w:val="00D4127E"/>
    <w:rsid w:val="00D43451"/>
    <w:rsid w:val="00D51348"/>
    <w:rsid w:val="00D5232A"/>
    <w:rsid w:val="00D53DD0"/>
    <w:rsid w:val="00D5672C"/>
    <w:rsid w:val="00D61618"/>
    <w:rsid w:val="00D65406"/>
    <w:rsid w:val="00D66817"/>
    <w:rsid w:val="00D6699C"/>
    <w:rsid w:val="00D73C67"/>
    <w:rsid w:val="00D74F2D"/>
    <w:rsid w:val="00D75418"/>
    <w:rsid w:val="00D75EAA"/>
    <w:rsid w:val="00D83125"/>
    <w:rsid w:val="00D83292"/>
    <w:rsid w:val="00D8497E"/>
    <w:rsid w:val="00D90698"/>
    <w:rsid w:val="00D93312"/>
    <w:rsid w:val="00D94B99"/>
    <w:rsid w:val="00D954E2"/>
    <w:rsid w:val="00D96090"/>
    <w:rsid w:val="00D965D2"/>
    <w:rsid w:val="00D96A79"/>
    <w:rsid w:val="00DA0BBB"/>
    <w:rsid w:val="00DA1753"/>
    <w:rsid w:val="00DA17EA"/>
    <w:rsid w:val="00DA77A6"/>
    <w:rsid w:val="00DB0A78"/>
    <w:rsid w:val="00DB33DB"/>
    <w:rsid w:val="00DC3866"/>
    <w:rsid w:val="00DC6515"/>
    <w:rsid w:val="00DC75C0"/>
    <w:rsid w:val="00DD103D"/>
    <w:rsid w:val="00DD19B7"/>
    <w:rsid w:val="00DD29B3"/>
    <w:rsid w:val="00DD2D3C"/>
    <w:rsid w:val="00DE0E5E"/>
    <w:rsid w:val="00DE50DE"/>
    <w:rsid w:val="00DE6148"/>
    <w:rsid w:val="00DE7294"/>
    <w:rsid w:val="00DE7599"/>
    <w:rsid w:val="00DE7CF2"/>
    <w:rsid w:val="00DF2732"/>
    <w:rsid w:val="00DF40D5"/>
    <w:rsid w:val="00DF4302"/>
    <w:rsid w:val="00DF58B4"/>
    <w:rsid w:val="00DF681B"/>
    <w:rsid w:val="00DF6BA3"/>
    <w:rsid w:val="00DF714A"/>
    <w:rsid w:val="00E00CCA"/>
    <w:rsid w:val="00E0481A"/>
    <w:rsid w:val="00E1122B"/>
    <w:rsid w:val="00E12F37"/>
    <w:rsid w:val="00E16264"/>
    <w:rsid w:val="00E16CFB"/>
    <w:rsid w:val="00E21AEE"/>
    <w:rsid w:val="00E2530D"/>
    <w:rsid w:val="00E277A2"/>
    <w:rsid w:val="00E320D1"/>
    <w:rsid w:val="00E34DEE"/>
    <w:rsid w:val="00E413AD"/>
    <w:rsid w:val="00E45EB8"/>
    <w:rsid w:val="00E47175"/>
    <w:rsid w:val="00E47AD0"/>
    <w:rsid w:val="00E5294C"/>
    <w:rsid w:val="00E62941"/>
    <w:rsid w:val="00E6410F"/>
    <w:rsid w:val="00E667BF"/>
    <w:rsid w:val="00E7748B"/>
    <w:rsid w:val="00E83BCE"/>
    <w:rsid w:val="00E844A5"/>
    <w:rsid w:val="00E84ED2"/>
    <w:rsid w:val="00E85C58"/>
    <w:rsid w:val="00E909E8"/>
    <w:rsid w:val="00E93B9D"/>
    <w:rsid w:val="00EA016E"/>
    <w:rsid w:val="00EA082A"/>
    <w:rsid w:val="00EA2CD3"/>
    <w:rsid w:val="00EA4618"/>
    <w:rsid w:val="00EA5200"/>
    <w:rsid w:val="00EA5BD5"/>
    <w:rsid w:val="00EA6B66"/>
    <w:rsid w:val="00EB35C4"/>
    <w:rsid w:val="00EB7180"/>
    <w:rsid w:val="00EB7D73"/>
    <w:rsid w:val="00EC57FB"/>
    <w:rsid w:val="00EC5EDB"/>
    <w:rsid w:val="00ED057B"/>
    <w:rsid w:val="00ED3847"/>
    <w:rsid w:val="00ED6431"/>
    <w:rsid w:val="00EE0697"/>
    <w:rsid w:val="00EE0BD0"/>
    <w:rsid w:val="00EE13CC"/>
    <w:rsid w:val="00EE1641"/>
    <w:rsid w:val="00EE2C92"/>
    <w:rsid w:val="00EE5270"/>
    <w:rsid w:val="00EE5379"/>
    <w:rsid w:val="00EE7054"/>
    <w:rsid w:val="00EE733A"/>
    <w:rsid w:val="00EE78D5"/>
    <w:rsid w:val="00EE7A45"/>
    <w:rsid w:val="00EF383D"/>
    <w:rsid w:val="00EF6D94"/>
    <w:rsid w:val="00EF7967"/>
    <w:rsid w:val="00F0101C"/>
    <w:rsid w:val="00F01F0C"/>
    <w:rsid w:val="00F0701B"/>
    <w:rsid w:val="00F073D5"/>
    <w:rsid w:val="00F10F17"/>
    <w:rsid w:val="00F11CB7"/>
    <w:rsid w:val="00F11E64"/>
    <w:rsid w:val="00F175BE"/>
    <w:rsid w:val="00F208EE"/>
    <w:rsid w:val="00F224C6"/>
    <w:rsid w:val="00F2288D"/>
    <w:rsid w:val="00F30B7F"/>
    <w:rsid w:val="00F33274"/>
    <w:rsid w:val="00F354FD"/>
    <w:rsid w:val="00F37FA7"/>
    <w:rsid w:val="00F4251F"/>
    <w:rsid w:val="00F43C24"/>
    <w:rsid w:val="00F447D1"/>
    <w:rsid w:val="00F45136"/>
    <w:rsid w:val="00F50AEF"/>
    <w:rsid w:val="00F53728"/>
    <w:rsid w:val="00F54312"/>
    <w:rsid w:val="00F54B69"/>
    <w:rsid w:val="00F56AD5"/>
    <w:rsid w:val="00F5707F"/>
    <w:rsid w:val="00F5765E"/>
    <w:rsid w:val="00F60D73"/>
    <w:rsid w:val="00F65B5A"/>
    <w:rsid w:val="00F66FAC"/>
    <w:rsid w:val="00F72FE8"/>
    <w:rsid w:val="00F7671D"/>
    <w:rsid w:val="00F80CA5"/>
    <w:rsid w:val="00F832AF"/>
    <w:rsid w:val="00F83FCA"/>
    <w:rsid w:val="00F84E73"/>
    <w:rsid w:val="00F85D06"/>
    <w:rsid w:val="00F8745E"/>
    <w:rsid w:val="00F90235"/>
    <w:rsid w:val="00F90954"/>
    <w:rsid w:val="00F91B63"/>
    <w:rsid w:val="00F92737"/>
    <w:rsid w:val="00F9633A"/>
    <w:rsid w:val="00F96B95"/>
    <w:rsid w:val="00FA1429"/>
    <w:rsid w:val="00FA24DE"/>
    <w:rsid w:val="00FA6C76"/>
    <w:rsid w:val="00FB4E35"/>
    <w:rsid w:val="00FB4ED8"/>
    <w:rsid w:val="00FC18CA"/>
    <w:rsid w:val="00FC1AEE"/>
    <w:rsid w:val="00FC7257"/>
    <w:rsid w:val="00FD0B65"/>
    <w:rsid w:val="00FD3E5E"/>
    <w:rsid w:val="00FE1810"/>
    <w:rsid w:val="00FE2F7B"/>
    <w:rsid w:val="00FE4455"/>
    <w:rsid w:val="00FE77BF"/>
    <w:rsid w:val="00FF0A17"/>
    <w:rsid w:val="00FF0A4A"/>
    <w:rsid w:val="00FF1C41"/>
    <w:rsid w:val="00FF3813"/>
    <w:rsid w:val="00FF3BB8"/>
    <w:rsid w:val="00FF497C"/>
    <w:rsid w:val="00FF575E"/>
    <w:rsid w:val="04BF21DA"/>
    <w:rsid w:val="08E3E654"/>
    <w:rsid w:val="0B26A127"/>
    <w:rsid w:val="0DD32FC7"/>
    <w:rsid w:val="0EBE8E05"/>
    <w:rsid w:val="10B17468"/>
    <w:rsid w:val="11C05A28"/>
    <w:rsid w:val="15FC2F66"/>
    <w:rsid w:val="16D347AC"/>
    <w:rsid w:val="20990719"/>
    <w:rsid w:val="2677C866"/>
    <w:rsid w:val="29615D52"/>
    <w:rsid w:val="2FBB361A"/>
    <w:rsid w:val="3373BD0D"/>
    <w:rsid w:val="3440A5C9"/>
    <w:rsid w:val="3C6D554A"/>
    <w:rsid w:val="3D7B3473"/>
    <w:rsid w:val="40B1A033"/>
    <w:rsid w:val="429BCB92"/>
    <w:rsid w:val="44BC2F2E"/>
    <w:rsid w:val="4609EAF3"/>
    <w:rsid w:val="47CC358E"/>
    <w:rsid w:val="49D99BF1"/>
    <w:rsid w:val="4C59AB26"/>
    <w:rsid w:val="4DA78C81"/>
    <w:rsid w:val="50222A32"/>
    <w:rsid w:val="52CB87C4"/>
    <w:rsid w:val="5375B2BB"/>
    <w:rsid w:val="55EBB5A3"/>
    <w:rsid w:val="59FBCB76"/>
    <w:rsid w:val="5A400239"/>
    <w:rsid w:val="5D3BBE65"/>
    <w:rsid w:val="616489FE"/>
    <w:rsid w:val="63D5C678"/>
    <w:rsid w:val="68AD8CAB"/>
    <w:rsid w:val="6BCB15E3"/>
    <w:rsid w:val="6D2615CF"/>
    <w:rsid w:val="6D3845B2"/>
    <w:rsid w:val="719A6955"/>
    <w:rsid w:val="738713D4"/>
    <w:rsid w:val="749F5C19"/>
    <w:rsid w:val="75EE4F4B"/>
    <w:rsid w:val="76ED3D5E"/>
    <w:rsid w:val="79058D28"/>
    <w:rsid w:val="79517483"/>
    <w:rsid w:val="7A62BF8E"/>
    <w:rsid w:val="7DD2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368B2"/>
  <w15:docId w15:val="{BDF97CA9-4129-4A50-AE39-70B07404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C7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C76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693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693531"/>
  </w:style>
  <w:style w:type="paragraph" w:styleId="Pta">
    <w:name w:val="footer"/>
    <w:basedOn w:val="Normlny"/>
    <w:link w:val="PtaChar"/>
    <w:uiPriority w:val="99"/>
    <w:unhideWhenUsed/>
    <w:rsid w:val="00693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3531"/>
  </w:style>
  <w:style w:type="paragraph" w:styleId="Nzov">
    <w:name w:val="Title"/>
    <w:basedOn w:val="Normlny"/>
    <w:link w:val="NzovChar"/>
    <w:qFormat/>
    <w:rsid w:val="006935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ovChar">
    <w:name w:val="Názov Char"/>
    <w:basedOn w:val="Predvolenpsmoodseku"/>
    <w:link w:val="Nzov"/>
    <w:rsid w:val="00693531"/>
    <w:rPr>
      <w:rFonts w:ascii="Times New Roman" w:eastAsia="Times New Roman" w:hAnsi="Times New Roman" w:cs="Times New Roman"/>
      <w:b/>
      <w:sz w:val="24"/>
      <w:szCs w:val="20"/>
    </w:rPr>
  </w:style>
  <w:style w:type="paragraph" w:styleId="Odsekzoznamu">
    <w:name w:val="List Paragraph"/>
    <w:basedOn w:val="Normlny"/>
    <w:uiPriority w:val="34"/>
    <w:qFormat/>
    <w:rsid w:val="0089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D64C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D64C1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3B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4C7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C76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riekatabuky">
    <w:name w:val="Table Grid"/>
    <w:basedOn w:val="Normlnatabuka"/>
    <w:uiPriority w:val="39"/>
    <w:rsid w:val="00077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6B31F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C62508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7D47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D47B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D47B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D47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7D47B1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753C74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C3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C31CB9"/>
  </w:style>
  <w:style w:type="character" w:customStyle="1" w:styleId="ra">
    <w:name w:val="ra"/>
    <w:basedOn w:val="Predvolenpsmoodseku"/>
    <w:rsid w:val="005B4373"/>
  </w:style>
  <w:style w:type="paragraph" w:customStyle="1" w:styleId="HlavickaODD">
    <w:name w:val="Hlavicka ODD"/>
    <w:basedOn w:val="Normlny"/>
    <w:qFormat/>
    <w:rsid w:val="000B161A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0B161A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table" w:customStyle="1" w:styleId="Mriekatabuky1">
    <w:name w:val="Mriežka tabuľky1"/>
    <w:basedOn w:val="Normlnatabuka"/>
    <w:next w:val="Mriekatabuky"/>
    <w:uiPriority w:val="39"/>
    <w:rsid w:val="000B161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0B161A"/>
  </w:style>
  <w:style w:type="paragraph" w:styleId="Zkladntext3">
    <w:name w:val="Body Text 3"/>
    <w:basedOn w:val="Normlny"/>
    <w:link w:val="Zkladntext3Char"/>
    <w:rsid w:val="00EE0697"/>
    <w:pPr>
      <w:spacing w:after="0" w:line="240" w:lineRule="auto"/>
      <w:jc w:val="center"/>
    </w:pPr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E0697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customStyle="1" w:styleId="Default">
    <w:name w:val="Default"/>
    <w:rsid w:val="00C924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F61C2-D565-4C02-8E27-349148E0D1C6}"/>
</file>

<file path=customXml/itemProps2.xml><?xml version="1.0" encoding="utf-8"?>
<ds:datastoreItem xmlns:ds="http://schemas.openxmlformats.org/officeDocument/2006/customXml" ds:itemID="{092BC7E8-102D-424A-86BA-F639F0AAC925}">
  <ds:schemaRefs>
    <ds:schemaRef ds:uri="http://schemas.microsoft.com/office/2006/metadata/properties"/>
    <ds:schemaRef ds:uri="http://schemas.microsoft.com/office/infopath/2007/PartnerControls"/>
    <ds:schemaRef ds:uri="e6ba6b55-c77d-4379-a74b-df52ba314a63"/>
    <ds:schemaRef ds:uri="46fdf087-1551-4b59-9f15-69b7b35d50d2"/>
  </ds:schemaRefs>
</ds:datastoreItem>
</file>

<file path=customXml/itemProps3.xml><?xml version="1.0" encoding="utf-8"?>
<ds:datastoreItem xmlns:ds="http://schemas.openxmlformats.org/officeDocument/2006/customXml" ds:itemID="{226FE5D0-5E8B-4EB0-9F3B-5DA7C6B892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85777-4C07-4565-8749-C4E096E5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1085</Words>
  <Characters>6186</Characters>
  <Application>Microsoft Office Word</Application>
  <DocSecurity>0</DocSecurity>
  <Lines>51</Lines>
  <Paragraphs>14</Paragraphs>
  <ScaleCrop>false</ScaleCrop>
  <Company>Uniba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323</cp:revision>
  <cp:lastPrinted>2022-07-19T04:41:00Z</cp:lastPrinted>
  <dcterms:created xsi:type="dcterms:W3CDTF">2022-07-19T04:38:00Z</dcterms:created>
  <dcterms:modified xsi:type="dcterms:W3CDTF">2025-02-12T08:42:00Z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Order">
    <vt:r8>253900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