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04EA97CD" w:rsidR="00E71608" w:rsidRPr="001F6095" w:rsidRDefault="0082416B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 w:rsidR="00DB27E4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8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AC7854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4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AC7854" w:rsidRPr="00AC7854">
        <w:rPr>
          <w:rFonts w:ascii="Cambria" w:hAnsi="Cambria" w:cs="Calibri"/>
          <w:bCs/>
          <w:kern w:val="1"/>
          <w:sz w:val="24"/>
        </w:rPr>
        <w:t>Przebudowa i nadbudowa budynku remizy Ochotniczej Straży Pożarnej w Górznie i podstacji Zespołu Ratownictwa Medycznego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36CE37BD" w:rsidR="000809EB" w:rsidRPr="001F6095" w:rsidRDefault="0082416B" w:rsidP="0082416B">
      <w:pPr>
        <w:tabs>
          <w:tab w:val="left" w:pos="7185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6348" w14:textId="30CCAE84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AC7854" w:rsidRPr="00AC7854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2126C8EF" w:rsidR="000021F6" w:rsidRPr="00B47500" w:rsidRDefault="0082416B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0021F6">
      <w:rPr>
        <w:rFonts w:ascii="Calibri" w:hAnsi="Calibri" w:cs="Calibri"/>
        <w:bCs/>
        <w:kern w:val="1"/>
        <w:sz w:val="18"/>
        <w:szCs w:val="18"/>
      </w:rPr>
      <w:t>.271.</w:t>
    </w:r>
    <w:r w:rsidR="00DB27E4">
      <w:rPr>
        <w:rFonts w:ascii="Calibri" w:hAnsi="Calibri" w:cs="Calibri"/>
        <w:bCs/>
        <w:kern w:val="1"/>
        <w:sz w:val="18"/>
        <w:szCs w:val="18"/>
      </w:rPr>
      <w:t>8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AC7854">
      <w:rPr>
        <w:rFonts w:ascii="Calibri" w:hAnsi="Calibri" w:cs="Calibri"/>
        <w:bCs/>
        <w:kern w:val="1"/>
        <w:sz w:val="18"/>
        <w:szCs w:val="18"/>
      </w:rPr>
      <w:t>4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53251"/>
    <w:rsid w:val="00167134"/>
    <w:rsid w:val="001F6095"/>
    <w:rsid w:val="002118E6"/>
    <w:rsid w:val="00215B28"/>
    <w:rsid w:val="00217F2E"/>
    <w:rsid w:val="002B7EF7"/>
    <w:rsid w:val="00403189"/>
    <w:rsid w:val="004B2CD6"/>
    <w:rsid w:val="00553B74"/>
    <w:rsid w:val="0067087C"/>
    <w:rsid w:val="00724813"/>
    <w:rsid w:val="007E3FD9"/>
    <w:rsid w:val="0082416B"/>
    <w:rsid w:val="008E6501"/>
    <w:rsid w:val="009326E6"/>
    <w:rsid w:val="00A35B5B"/>
    <w:rsid w:val="00A37F6F"/>
    <w:rsid w:val="00A66091"/>
    <w:rsid w:val="00AA7F15"/>
    <w:rsid w:val="00AC7854"/>
    <w:rsid w:val="00AE4251"/>
    <w:rsid w:val="00B001C0"/>
    <w:rsid w:val="00B22C13"/>
    <w:rsid w:val="00C03A93"/>
    <w:rsid w:val="00C472EA"/>
    <w:rsid w:val="00D23A60"/>
    <w:rsid w:val="00D57673"/>
    <w:rsid w:val="00D72538"/>
    <w:rsid w:val="00DB27E4"/>
    <w:rsid w:val="00E13EB4"/>
    <w:rsid w:val="00E71608"/>
    <w:rsid w:val="00ED66B1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Michal Zielinski</cp:lastModifiedBy>
  <cp:revision>24</cp:revision>
  <cp:lastPrinted>2021-02-16T12:11:00Z</cp:lastPrinted>
  <dcterms:created xsi:type="dcterms:W3CDTF">2021-03-17T13:02:00Z</dcterms:created>
  <dcterms:modified xsi:type="dcterms:W3CDTF">2024-07-04T07:05:00Z</dcterms:modified>
</cp:coreProperties>
</file>