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FC21C" w14:textId="453D625A" w:rsidR="00FB7799" w:rsidRPr="009762A9" w:rsidRDefault="009B12A0" w:rsidP="009B12A0">
      <w:pPr>
        <w:pStyle w:val="Nzov"/>
        <w:jc w:val="center"/>
        <w:rPr>
          <w:rFonts w:asciiTheme="minorHAnsi" w:hAnsiTheme="minorHAnsi" w:cstheme="minorHAnsi"/>
          <w:sz w:val="28"/>
        </w:rPr>
      </w:pPr>
      <w:r w:rsidRPr="009762A9">
        <w:rPr>
          <w:rFonts w:asciiTheme="minorHAnsi" w:eastAsia="Times New Roman" w:hAnsiTheme="minorHAnsi" w:cstheme="minorHAnsi"/>
          <w:b/>
          <w:color w:val="000000"/>
          <w:sz w:val="28"/>
        </w:rPr>
        <w:t>Návrh z</w:t>
      </w:r>
      <w:r w:rsidR="00FB7799" w:rsidRPr="009762A9">
        <w:rPr>
          <w:rFonts w:asciiTheme="minorHAnsi" w:eastAsia="Times New Roman" w:hAnsiTheme="minorHAnsi" w:cstheme="minorHAnsi"/>
          <w:b/>
          <w:color w:val="000000"/>
          <w:sz w:val="28"/>
        </w:rPr>
        <w:t>mluv</w:t>
      </w:r>
      <w:r w:rsidRPr="009762A9">
        <w:rPr>
          <w:rFonts w:asciiTheme="minorHAnsi" w:eastAsia="Times New Roman" w:hAnsiTheme="minorHAnsi" w:cstheme="minorHAnsi"/>
          <w:b/>
          <w:color w:val="000000"/>
          <w:sz w:val="28"/>
        </w:rPr>
        <w:t>y</w:t>
      </w:r>
      <w:r w:rsidR="00FB7799" w:rsidRPr="009762A9">
        <w:rPr>
          <w:rFonts w:asciiTheme="minorHAnsi" w:eastAsia="Times New Roman" w:hAnsiTheme="minorHAnsi" w:cstheme="minorHAnsi"/>
          <w:b/>
          <w:color w:val="000000"/>
          <w:sz w:val="28"/>
        </w:rPr>
        <w:t xml:space="preserve"> o dielo</w:t>
      </w:r>
    </w:p>
    <w:p w14:paraId="2CF6A8C7" w14:textId="4D53A871" w:rsidR="00FB7799" w:rsidRPr="009762A9" w:rsidRDefault="00FB7799" w:rsidP="00FB7799">
      <w:pPr>
        <w:pStyle w:val="Zkladntext2"/>
        <w:jc w:val="center"/>
        <w:rPr>
          <w:rFonts w:asciiTheme="minorHAnsi" w:hAnsiTheme="minorHAnsi" w:cstheme="minorHAnsi"/>
          <w:sz w:val="22"/>
          <w:szCs w:val="22"/>
        </w:rPr>
      </w:pPr>
      <w:r w:rsidRPr="009762A9">
        <w:rPr>
          <w:rFonts w:asciiTheme="minorHAnsi" w:hAnsiTheme="minorHAnsi" w:cstheme="minorHAnsi"/>
          <w:bCs/>
          <w:color w:val="000000"/>
          <w:sz w:val="22"/>
          <w:szCs w:val="22"/>
        </w:rPr>
        <w:t xml:space="preserve">na zhotovenie diela - stavby </w:t>
      </w:r>
      <w:r w:rsidRPr="009762A9">
        <w:rPr>
          <w:rFonts w:asciiTheme="minorHAnsi" w:hAnsiTheme="minorHAnsi" w:cstheme="minorHAnsi"/>
          <w:b/>
          <w:bCs/>
          <w:color w:val="000000"/>
          <w:sz w:val="22"/>
          <w:szCs w:val="22"/>
        </w:rPr>
        <w:t xml:space="preserve"> </w:t>
      </w:r>
      <w:r w:rsidRPr="009762A9">
        <w:rPr>
          <w:rFonts w:asciiTheme="minorHAnsi" w:hAnsiTheme="minorHAnsi" w:cstheme="minorHAnsi"/>
          <w:color w:val="000000"/>
          <w:sz w:val="22"/>
          <w:szCs w:val="22"/>
          <w:lang w:eastAsia="ar-SA"/>
        </w:rPr>
        <w:t>„</w:t>
      </w:r>
      <w:r w:rsidR="003F10A3" w:rsidRPr="003F10A3">
        <w:rPr>
          <w:rFonts w:asciiTheme="minorHAnsi" w:hAnsiTheme="minorHAnsi" w:cstheme="minorHAnsi"/>
          <w:b/>
          <w:bCs/>
          <w:sz w:val="22"/>
          <w:szCs w:val="22"/>
        </w:rPr>
        <w:t>Náučný chodník Dedina Mládeže</w:t>
      </w:r>
      <w:r w:rsidRPr="009762A9">
        <w:rPr>
          <w:rFonts w:asciiTheme="minorHAnsi" w:eastAsia="ArialMT" w:hAnsiTheme="minorHAnsi" w:cstheme="minorHAnsi"/>
          <w:color w:val="000000"/>
          <w:sz w:val="22"/>
          <w:szCs w:val="22"/>
        </w:rPr>
        <w:t>“</w:t>
      </w:r>
      <w:r w:rsidRPr="009762A9">
        <w:rPr>
          <w:rFonts w:asciiTheme="minorHAnsi" w:hAnsiTheme="minorHAnsi" w:cstheme="minorHAnsi"/>
          <w:b/>
          <w:bCs/>
          <w:color w:val="000000"/>
          <w:sz w:val="22"/>
          <w:szCs w:val="22"/>
          <w:lang w:eastAsia="ar-SA"/>
        </w:rPr>
        <w:t xml:space="preserve"> </w:t>
      </w:r>
      <w:r w:rsidRPr="009762A9">
        <w:rPr>
          <w:rFonts w:asciiTheme="minorHAnsi" w:hAnsiTheme="minorHAnsi" w:cstheme="minorHAnsi"/>
          <w:color w:val="000000"/>
          <w:sz w:val="22"/>
          <w:szCs w:val="22"/>
        </w:rPr>
        <w:t>uzatvorenej  v zmysle § 536 a nasledovné Zákona č. 513/1991 Zb. Obchodného zákonníka v znení neskorších zmien a doplnkov</w:t>
      </w:r>
    </w:p>
    <w:p w14:paraId="0DB5B6D5" w14:textId="337704F5" w:rsidR="00FB7799" w:rsidRPr="009762A9" w:rsidRDefault="00FB7799" w:rsidP="00FB7799">
      <w:pPr>
        <w:pStyle w:val="Zkladntext3"/>
        <w:jc w:val="left"/>
        <w:rPr>
          <w:rFonts w:asciiTheme="minorHAnsi" w:hAnsiTheme="minorHAnsi" w:cstheme="minorHAnsi"/>
          <w:sz w:val="22"/>
          <w:szCs w:val="22"/>
        </w:rPr>
      </w:pPr>
      <w:r w:rsidRPr="009762A9">
        <w:rPr>
          <w:rFonts w:asciiTheme="minorHAnsi" w:hAnsiTheme="minorHAnsi" w:cstheme="minorHAnsi"/>
          <w:color w:val="000000"/>
          <w:sz w:val="22"/>
          <w:szCs w:val="22"/>
        </w:rPr>
        <w:t>--------------------------------------------------------------------------------------------------------------------------------------</w:t>
      </w:r>
    </w:p>
    <w:p w14:paraId="0F33C95F" w14:textId="77777777" w:rsidR="00FB7799" w:rsidRPr="009762A9" w:rsidRDefault="00FB7799" w:rsidP="00FB7799">
      <w:pPr>
        <w:pStyle w:val="Standard"/>
        <w:rPr>
          <w:rFonts w:asciiTheme="minorHAnsi" w:hAnsiTheme="minorHAnsi" w:cstheme="minorHAnsi"/>
          <w:sz w:val="22"/>
          <w:szCs w:val="22"/>
        </w:rPr>
      </w:pP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50C0F9A2" w14:textId="77777777" w:rsidR="00FB7799" w:rsidRPr="009762A9" w:rsidRDefault="00FB7799" w:rsidP="00FB7799">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Čl.</w:t>
      </w:r>
      <w:r w:rsidRPr="009762A9">
        <w:rPr>
          <w:rFonts w:asciiTheme="minorHAnsi" w:hAnsiTheme="minorHAnsi" w:cstheme="minorHAnsi"/>
          <w:color w:val="000000"/>
          <w:sz w:val="22"/>
          <w:szCs w:val="22"/>
        </w:rPr>
        <w:t xml:space="preserve"> </w:t>
      </w:r>
      <w:r w:rsidRPr="009762A9">
        <w:rPr>
          <w:rFonts w:asciiTheme="minorHAnsi" w:hAnsiTheme="minorHAnsi" w:cstheme="minorHAnsi"/>
          <w:b/>
          <w:color w:val="000000"/>
          <w:sz w:val="22"/>
          <w:szCs w:val="22"/>
        </w:rPr>
        <w:t>1.</w:t>
      </w:r>
    </w:p>
    <w:p w14:paraId="16359791" w14:textId="77777777" w:rsidR="00FB7799" w:rsidRPr="009762A9" w:rsidRDefault="00FB7799" w:rsidP="00FB7799">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ZMLUVNÉ  STRANY</w:t>
      </w:r>
    </w:p>
    <w:p w14:paraId="210455BE" w14:textId="77777777" w:rsidR="00FB7799" w:rsidRPr="009762A9" w:rsidRDefault="00FB7799" w:rsidP="00FB7799">
      <w:pPr>
        <w:pStyle w:val="Standard"/>
        <w:rPr>
          <w:rFonts w:asciiTheme="minorHAnsi" w:hAnsiTheme="minorHAnsi" w:cstheme="minorHAnsi"/>
          <w:b/>
          <w:sz w:val="22"/>
          <w:szCs w:val="22"/>
        </w:rPr>
      </w:pPr>
    </w:p>
    <w:p w14:paraId="3D19F4EB" w14:textId="7924021B" w:rsidR="009B12A0" w:rsidRPr="009762A9" w:rsidRDefault="007E7E39" w:rsidP="007E7E39">
      <w:pPr>
        <w:pStyle w:val="Standard"/>
        <w:tabs>
          <w:tab w:val="left" w:pos="1560"/>
        </w:tabs>
        <w:rPr>
          <w:rFonts w:asciiTheme="minorHAnsi" w:hAnsiTheme="minorHAnsi" w:cstheme="minorHAnsi"/>
          <w:b/>
          <w:sz w:val="22"/>
          <w:szCs w:val="22"/>
        </w:rPr>
      </w:pPr>
      <w:r w:rsidRPr="009762A9">
        <w:rPr>
          <w:rFonts w:asciiTheme="minorHAnsi" w:hAnsiTheme="minorHAnsi" w:cstheme="minorHAnsi"/>
          <w:b/>
          <w:sz w:val="22"/>
          <w:szCs w:val="22"/>
        </w:rPr>
        <w:t xml:space="preserve">1.1. Objednávateľ:  </w:t>
      </w:r>
      <w:r w:rsidR="009B12A0" w:rsidRPr="009762A9">
        <w:rPr>
          <w:rFonts w:asciiTheme="minorHAnsi" w:hAnsiTheme="minorHAnsi" w:cstheme="minorHAnsi"/>
          <w:b/>
          <w:sz w:val="22"/>
          <w:szCs w:val="22"/>
        </w:rPr>
        <w:tab/>
      </w:r>
      <w:r w:rsidR="009B12A0" w:rsidRPr="009762A9">
        <w:rPr>
          <w:rFonts w:asciiTheme="minorHAnsi" w:hAnsiTheme="minorHAnsi" w:cstheme="minorHAnsi"/>
          <w:b/>
          <w:sz w:val="22"/>
          <w:szCs w:val="22"/>
        </w:rPr>
        <w:tab/>
      </w:r>
      <w:r w:rsidR="003F10A3">
        <w:rPr>
          <w:rFonts w:asciiTheme="minorHAnsi" w:hAnsiTheme="minorHAnsi" w:cstheme="minorHAnsi"/>
          <w:b/>
          <w:sz w:val="22"/>
          <w:szCs w:val="22"/>
        </w:rPr>
        <w:tab/>
      </w:r>
      <w:r w:rsidR="003F10A3" w:rsidRPr="003F10A3">
        <w:rPr>
          <w:rFonts w:asciiTheme="minorHAnsi" w:hAnsiTheme="minorHAnsi" w:cstheme="minorHAnsi"/>
          <w:b/>
          <w:sz w:val="22"/>
          <w:szCs w:val="22"/>
        </w:rPr>
        <w:t>Obec Dedina Mládeže</w:t>
      </w:r>
    </w:p>
    <w:p w14:paraId="3E5A191D" w14:textId="67726363" w:rsidR="007E7E39" w:rsidRPr="009762A9" w:rsidRDefault="007E7E39" w:rsidP="007E7E39">
      <w:pPr>
        <w:pStyle w:val="Standard"/>
        <w:tabs>
          <w:tab w:val="left" w:pos="1560"/>
        </w:tabs>
        <w:rPr>
          <w:rFonts w:asciiTheme="minorHAnsi" w:hAnsiTheme="minorHAnsi" w:cstheme="minorHAnsi"/>
          <w:sz w:val="22"/>
          <w:szCs w:val="22"/>
        </w:rPr>
      </w:pPr>
    </w:p>
    <w:p w14:paraId="21824521" w14:textId="38F7EF66"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Sídlo </w:t>
      </w:r>
      <w:r w:rsidR="003357B0" w:rsidRPr="009762A9">
        <w:rPr>
          <w:rFonts w:asciiTheme="minorHAnsi" w:hAnsiTheme="minorHAnsi" w:cstheme="minorHAnsi"/>
          <w:sz w:val="22"/>
          <w:szCs w:val="22"/>
        </w:rPr>
        <w:t>objednávateľa</w:t>
      </w:r>
      <w:r w:rsidRPr="009762A9">
        <w:rPr>
          <w:rFonts w:asciiTheme="minorHAnsi" w:hAnsiTheme="minorHAnsi" w:cstheme="minorHAnsi"/>
          <w:sz w:val="22"/>
          <w:szCs w:val="22"/>
        </w:rPr>
        <w:t>:</w:t>
      </w:r>
      <w:r w:rsidR="003357B0" w:rsidRPr="009762A9">
        <w:rPr>
          <w:rFonts w:asciiTheme="minorHAnsi" w:hAnsiTheme="minorHAnsi" w:cstheme="minorHAnsi"/>
          <w:sz w:val="22"/>
          <w:szCs w:val="22"/>
        </w:rPr>
        <w:t xml:space="preserve"> </w:t>
      </w:r>
      <w:r w:rsidR="009B12A0" w:rsidRPr="009762A9">
        <w:rPr>
          <w:rFonts w:asciiTheme="minorHAnsi" w:hAnsiTheme="minorHAnsi" w:cstheme="minorHAnsi"/>
          <w:sz w:val="22"/>
          <w:szCs w:val="22"/>
        </w:rPr>
        <w:tab/>
      </w:r>
      <w:r w:rsidR="003F10A3">
        <w:rPr>
          <w:rFonts w:asciiTheme="minorHAnsi" w:hAnsiTheme="minorHAnsi" w:cstheme="minorHAnsi"/>
          <w:sz w:val="22"/>
          <w:szCs w:val="22"/>
        </w:rPr>
        <w:tab/>
      </w:r>
      <w:r w:rsidR="003F10A3" w:rsidRPr="003F10A3">
        <w:rPr>
          <w:rFonts w:asciiTheme="minorHAnsi" w:hAnsiTheme="minorHAnsi" w:cstheme="minorHAnsi"/>
          <w:sz w:val="22"/>
          <w:szCs w:val="22"/>
        </w:rPr>
        <w:t>Námestie 4.apríla 6/6 94603 Dedina Mládeže</w:t>
      </w:r>
    </w:p>
    <w:p w14:paraId="1DA2C36E" w14:textId="283AE419"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Štatutárny </w:t>
      </w:r>
      <w:r w:rsidR="003357B0" w:rsidRPr="009762A9">
        <w:rPr>
          <w:rFonts w:asciiTheme="minorHAnsi" w:hAnsiTheme="minorHAnsi" w:cstheme="minorHAnsi"/>
          <w:sz w:val="22"/>
          <w:szCs w:val="22"/>
        </w:rPr>
        <w:t>zástupca</w:t>
      </w:r>
      <w:r w:rsidRPr="009762A9">
        <w:rPr>
          <w:rFonts w:asciiTheme="minorHAnsi" w:hAnsiTheme="minorHAnsi" w:cstheme="minorHAnsi"/>
          <w:sz w:val="22"/>
          <w:szCs w:val="22"/>
        </w:rPr>
        <w:t>:</w:t>
      </w:r>
      <w:r w:rsidR="00A208FA" w:rsidRPr="009762A9">
        <w:rPr>
          <w:rFonts w:asciiTheme="minorHAnsi" w:hAnsiTheme="minorHAnsi" w:cstheme="minorHAnsi"/>
          <w:sz w:val="22"/>
          <w:szCs w:val="22"/>
        </w:rPr>
        <w:t xml:space="preserve"> </w:t>
      </w:r>
      <w:r w:rsidR="009B12A0" w:rsidRPr="009762A9">
        <w:rPr>
          <w:rFonts w:asciiTheme="minorHAnsi" w:hAnsiTheme="minorHAnsi" w:cstheme="minorHAnsi"/>
          <w:sz w:val="22"/>
          <w:szCs w:val="22"/>
        </w:rPr>
        <w:tab/>
      </w:r>
      <w:r w:rsidR="003F10A3">
        <w:rPr>
          <w:rFonts w:asciiTheme="minorHAnsi" w:hAnsiTheme="minorHAnsi" w:cstheme="minorHAnsi"/>
          <w:sz w:val="22"/>
          <w:szCs w:val="22"/>
        </w:rPr>
        <w:tab/>
      </w:r>
      <w:r w:rsidR="003F10A3" w:rsidRPr="00F04A5A">
        <w:rPr>
          <w:rFonts w:asciiTheme="minorHAnsi" w:hAnsiTheme="minorHAnsi" w:cstheme="minorHAnsi"/>
          <w:sz w:val="22"/>
          <w:szCs w:val="22"/>
        </w:rPr>
        <w:t xml:space="preserve">JUDr. Ing. Gabriela </w:t>
      </w:r>
      <w:proofErr w:type="spellStart"/>
      <w:r w:rsidR="003F10A3" w:rsidRPr="00F04A5A">
        <w:rPr>
          <w:rFonts w:asciiTheme="minorHAnsi" w:hAnsiTheme="minorHAnsi" w:cstheme="minorHAnsi"/>
          <w:sz w:val="22"/>
          <w:szCs w:val="22"/>
        </w:rPr>
        <w:t>Gönczölová</w:t>
      </w:r>
      <w:proofErr w:type="spellEnd"/>
    </w:p>
    <w:p w14:paraId="08300E88" w14:textId="21A60C6C"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IČO:</w:t>
      </w:r>
      <w:r w:rsidR="003357B0" w:rsidRPr="009762A9">
        <w:rPr>
          <w:rFonts w:asciiTheme="minorHAnsi" w:hAnsiTheme="minorHAnsi" w:cstheme="minorHAnsi"/>
          <w:sz w:val="22"/>
          <w:szCs w:val="22"/>
        </w:rPr>
        <w:t xml:space="preserve"> </w:t>
      </w:r>
      <w:r w:rsidR="009B12A0" w:rsidRPr="009762A9">
        <w:rPr>
          <w:rFonts w:asciiTheme="minorHAnsi" w:hAnsiTheme="minorHAnsi" w:cstheme="minorHAnsi"/>
          <w:sz w:val="22"/>
          <w:szCs w:val="22"/>
        </w:rPr>
        <w:tab/>
      </w:r>
      <w:r w:rsidR="009B12A0" w:rsidRPr="009762A9">
        <w:rPr>
          <w:rFonts w:asciiTheme="minorHAnsi" w:hAnsiTheme="minorHAnsi" w:cstheme="minorHAnsi"/>
          <w:sz w:val="22"/>
          <w:szCs w:val="22"/>
        </w:rPr>
        <w:tab/>
      </w:r>
      <w:r w:rsidR="009B12A0" w:rsidRPr="009762A9">
        <w:rPr>
          <w:rFonts w:asciiTheme="minorHAnsi" w:hAnsiTheme="minorHAnsi" w:cstheme="minorHAnsi"/>
          <w:sz w:val="22"/>
          <w:szCs w:val="22"/>
        </w:rPr>
        <w:tab/>
      </w:r>
      <w:r w:rsidR="003F10A3">
        <w:rPr>
          <w:rFonts w:asciiTheme="minorHAnsi" w:hAnsiTheme="minorHAnsi" w:cstheme="minorHAnsi"/>
          <w:sz w:val="22"/>
          <w:szCs w:val="22"/>
        </w:rPr>
        <w:tab/>
      </w:r>
      <w:r w:rsidR="003F10A3" w:rsidRPr="003F10A3">
        <w:rPr>
          <w:rFonts w:asciiTheme="minorHAnsi" w:hAnsiTheme="minorHAnsi" w:cstheme="minorHAnsi"/>
          <w:sz w:val="22"/>
          <w:szCs w:val="22"/>
        </w:rPr>
        <w:t>00306428</w:t>
      </w:r>
    </w:p>
    <w:p w14:paraId="6973ADD6" w14:textId="430DE5B1" w:rsidR="002327EF" w:rsidRPr="009762A9" w:rsidRDefault="002327EF"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DIČ: </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Pr="009762A9">
        <w:rPr>
          <w:rFonts w:asciiTheme="minorHAnsi" w:hAnsiTheme="minorHAnsi" w:cstheme="minorHAnsi"/>
          <w:sz w:val="22"/>
          <w:szCs w:val="22"/>
        </w:rPr>
        <w:tab/>
      </w:r>
      <w:r w:rsidR="003F10A3">
        <w:rPr>
          <w:rFonts w:asciiTheme="minorHAnsi" w:hAnsiTheme="minorHAnsi" w:cstheme="minorHAnsi"/>
          <w:sz w:val="22"/>
          <w:szCs w:val="22"/>
        </w:rPr>
        <w:tab/>
      </w:r>
      <w:r w:rsidR="003F10A3" w:rsidRPr="003F10A3">
        <w:rPr>
          <w:rFonts w:asciiTheme="minorHAnsi" w:hAnsiTheme="minorHAnsi" w:cstheme="minorHAnsi"/>
          <w:sz w:val="22"/>
          <w:szCs w:val="22"/>
        </w:rPr>
        <w:t>2021014754</w:t>
      </w:r>
    </w:p>
    <w:p w14:paraId="36AA3A65" w14:textId="70425BAB" w:rsidR="007E7E39" w:rsidRPr="009762A9" w:rsidRDefault="002327EF"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IČ DPH: </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003F10A3">
        <w:rPr>
          <w:rFonts w:asciiTheme="minorHAnsi" w:hAnsiTheme="minorHAnsi" w:cstheme="minorHAnsi"/>
          <w:sz w:val="22"/>
          <w:szCs w:val="22"/>
        </w:rPr>
        <w:tab/>
      </w:r>
      <w:r w:rsidR="003F10A3" w:rsidRPr="003F10A3">
        <w:rPr>
          <w:rFonts w:asciiTheme="minorHAnsi" w:hAnsiTheme="minorHAnsi" w:cstheme="minorHAnsi"/>
          <w:sz w:val="22"/>
          <w:szCs w:val="22"/>
        </w:rPr>
        <w:t>SK2021014754</w:t>
      </w:r>
    </w:p>
    <w:p w14:paraId="3B8EF701" w14:textId="24ABBD12" w:rsidR="007E7E39" w:rsidRPr="00BB1486" w:rsidRDefault="007E7E39" w:rsidP="007E7E39">
      <w:pPr>
        <w:pStyle w:val="Standard"/>
        <w:ind w:left="720"/>
        <w:rPr>
          <w:rFonts w:asciiTheme="minorHAnsi" w:hAnsiTheme="minorHAnsi" w:cstheme="minorHAnsi"/>
          <w:sz w:val="22"/>
          <w:szCs w:val="22"/>
        </w:rPr>
      </w:pPr>
      <w:r w:rsidRPr="00BB1486">
        <w:rPr>
          <w:rFonts w:asciiTheme="minorHAnsi" w:hAnsiTheme="minorHAnsi" w:cstheme="minorHAnsi"/>
          <w:sz w:val="22"/>
          <w:szCs w:val="22"/>
        </w:rPr>
        <w:t>Bankové spojenie:</w:t>
      </w:r>
      <w:r w:rsidR="009B12A0" w:rsidRPr="00BB1486">
        <w:rPr>
          <w:rFonts w:asciiTheme="minorHAnsi" w:hAnsiTheme="minorHAnsi" w:cstheme="minorHAnsi"/>
          <w:sz w:val="22"/>
          <w:szCs w:val="22"/>
        </w:rPr>
        <w:tab/>
      </w:r>
      <w:r w:rsidR="000C5A4C">
        <w:rPr>
          <w:rFonts w:asciiTheme="minorHAnsi" w:hAnsiTheme="minorHAnsi" w:cstheme="minorHAnsi"/>
          <w:sz w:val="22"/>
          <w:szCs w:val="22"/>
        </w:rPr>
        <w:tab/>
      </w:r>
    </w:p>
    <w:p w14:paraId="5F3AF1AB" w14:textId="31D71E22" w:rsidR="009B12A0" w:rsidRPr="009762A9" w:rsidRDefault="007E7E39" w:rsidP="002327EF">
      <w:pPr>
        <w:pStyle w:val="Standard"/>
        <w:ind w:left="720"/>
        <w:rPr>
          <w:rFonts w:asciiTheme="minorHAnsi" w:hAnsiTheme="minorHAnsi" w:cstheme="minorHAnsi"/>
          <w:sz w:val="22"/>
          <w:szCs w:val="22"/>
        </w:rPr>
      </w:pPr>
      <w:r w:rsidRPr="00BB1486">
        <w:rPr>
          <w:rFonts w:asciiTheme="minorHAnsi" w:hAnsiTheme="minorHAnsi" w:cstheme="minorHAnsi"/>
          <w:sz w:val="22"/>
          <w:szCs w:val="22"/>
        </w:rPr>
        <w:t>IBAN:</w:t>
      </w:r>
      <w:r w:rsidR="003357B0" w:rsidRPr="009762A9">
        <w:rPr>
          <w:rFonts w:asciiTheme="minorHAnsi" w:hAnsiTheme="minorHAnsi" w:cstheme="minorHAnsi"/>
          <w:sz w:val="22"/>
          <w:szCs w:val="22"/>
        </w:rPr>
        <w:t xml:space="preserve"> </w:t>
      </w:r>
      <w:r w:rsidR="009B12A0" w:rsidRPr="009762A9">
        <w:rPr>
          <w:rFonts w:asciiTheme="minorHAnsi" w:hAnsiTheme="minorHAnsi" w:cstheme="minorHAnsi"/>
          <w:sz w:val="22"/>
          <w:szCs w:val="22"/>
        </w:rPr>
        <w:tab/>
      </w:r>
      <w:r w:rsidR="009B12A0" w:rsidRPr="009762A9">
        <w:rPr>
          <w:rFonts w:asciiTheme="minorHAnsi" w:hAnsiTheme="minorHAnsi" w:cstheme="minorHAnsi"/>
          <w:sz w:val="22"/>
          <w:szCs w:val="22"/>
        </w:rPr>
        <w:tab/>
      </w:r>
      <w:r w:rsidR="009B12A0" w:rsidRPr="009762A9">
        <w:rPr>
          <w:rFonts w:asciiTheme="minorHAnsi" w:hAnsiTheme="minorHAnsi" w:cstheme="minorHAnsi"/>
          <w:sz w:val="22"/>
          <w:szCs w:val="22"/>
        </w:rPr>
        <w:tab/>
      </w:r>
      <w:r w:rsidR="000C5A4C">
        <w:rPr>
          <w:rFonts w:asciiTheme="minorHAnsi" w:hAnsiTheme="minorHAnsi" w:cstheme="minorHAnsi"/>
          <w:sz w:val="22"/>
          <w:szCs w:val="22"/>
        </w:rPr>
        <w:tab/>
      </w:r>
    </w:p>
    <w:p w14:paraId="475E5124" w14:textId="253D077F" w:rsidR="009B12A0" w:rsidRPr="009762A9" w:rsidRDefault="009B12A0" w:rsidP="007E7E39">
      <w:pPr>
        <w:pStyle w:val="Standard"/>
        <w:ind w:left="720"/>
        <w:rPr>
          <w:rFonts w:asciiTheme="minorHAnsi" w:hAnsiTheme="minorHAnsi" w:cstheme="minorHAnsi"/>
          <w:sz w:val="22"/>
          <w:szCs w:val="22"/>
          <w:highlight w:val="yellow"/>
        </w:rPr>
      </w:pPr>
      <w:r w:rsidRPr="009762A9">
        <w:rPr>
          <w:rFonts w:asciiTheme="minorHAnsi" w:hAnsiTheme="minorHAnsi" w:cstheme="minorHAnsi"/>
          <w:sz w:val="22"/>
          <w:szCs w:val="22"/>
        </w:rPr>
        <w:t>Tel.:</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Pr="009762A9">
        <w:rPr>
          <w:rFonts w:asciiTheme="minorHAnsi" w:hAnsiTheme="minorHAnsi" w:cstheme="minorHAnsi"/>
          <w:sz w:val="22"/>
          <w:szCs w:val="22"/>
        </w:rPr>
        <w:tab/>
      </w:r>
      <w:r w:rsidR="003F10A3">
        <w:rPr>
          <w:rFonts w:asciiTheme="minorHAnsi" w:hAnsiTheme="minorHAnsi" w:cstheme="minorHAnsi"/>
          <w:sz w:val="22"/>
          <w:szCs w:val="22"/>
        </w:rPr>
        <w:tab/>
        <w:t>+421 918 873 241</w:t>
      </w:r>
    </w:p>
    <w:p w14:paraId="75F7991B" w14:textId="35AC017C" w:rsidR="00C065F5" w:rsidRPr="009762A9" w:rsidRDefault="009B12A0"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E-mail:</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00C065F5" w:rsidRPr="009762A9">
        <w:rPr>
          <w:rFonts w:asciiTheme="minorHAnsi" w:hAnsiTheme="minorHAnsi" w:cstheme="minorHAnsi"/>
          <w:sz w:val="22"/>
          <w:szCs w:val="22"/>
        </w:rPr>
        <w:tab/>
      </w:r>
      <w:r w:rsidR="003F10A3">
        <w:rPr>
          <w:rFonts w:asciiTheme="minorHAnsi" w:hAnsiTheme="minorHAnsi" w:cstheme="minorHAnsi"/>
          <w:sz w:val="22"/>
          <w:szCs w:val="22"/>
        </w:rPr>
        <w:tab/>
      </w:r>
      <w:r w:rsidR="003F10A3" w:rsidRPr="003F10A3">
        <w:rPr>
          <w:rFonts w:asciiTheme="minorHAnsi" w:hAnsiTheme="minorHAnsi" w:cstheme="minorHAnsi"/>
          <w:sz w:val="22"/>
          <w:szCs w:val="22"/>
        </w:rPr>
        <w:t>gabriela.gonczolova@dedina-mladeze.dcom.sk</w:t>
      </w:r>
    </w:p>
    <w:p w14:paraId="09F866B3" w14:textId="77777777" w:rsidR="00C065F5" w:rsidRPr="009762A9" w:rsidRDefault="00C065F5" w:rsidP="007E7E39">
      <w:pPr>
        <w:pStyle w:val="Standard"/>
        <w:ind w:left="720"/>
        <w:rPr>
          <w:rFonts w:asciiTheme="minorHAnsi" w:hAnsiTheme="minorHAnsi" w:cstheme="minorHAnsi"/>
          <w:sz w:val="22"/>
          <w:szCs w:val="22"/>
        </w:rPr>
      </w:pPr>
    </w:p>
    <w:p w14:paraId="2F62890C" w14:textId="11C4096C" w:rsidR="009B12A0" w:rsidRPr="009762A9" w:rsidRDefault="00C065F5"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(ďalej aj ako </w:t>
      </w:r>
      <w:r w:rsidRPr="009762A9">
        <w:rPr>
          <w:rFonts w:asciiTheme="minorHAnsi" w:hAnsiTheme="minorHAnsi" w:cstheme="minorHAnsi"/>
          <w:b/>
          <w:bCs/>
          <w:sz w:val="22"/>
          <w:szCs w:val="22"/>
        </w:rPr>
        <w:t>„</w:t>
      </w:r>
      <w:r w:rsidRPr="009762A9">
        <w:rPr>
          <w:rFonts w:asciiTheme="minorHAnsi" w:hAnsiTheme="minorHAnsi" w:cstheme="minorHAnsi"/>
          <w:b/>
          <w:sz w:val="22"/>
          <w:szCs w:val="22"/>
        </w:rPr>
        <w:t>objednávateľ</w:t>
      </w:r>
      <w:r w:rsidRPr="009762A9">
        <w:rPr>
          <w:rFonts w:asciiTheme="minorHAnsi" w:hAnsiTheme="minorHAnsi" w:cstheme="minorHAnsi"/>
          <w:b/>
          <w:bCs/>
          <w:sz w:val="22"/>
          <w:szCs w:val="22"/>
        </w:rPr>
        <w:t>“</w:t>
      </w:r>
      <w:r w:rsidRPr="009762A9">
        <w:rPr>
          <w:rFonts w:asciiTheme="minorHAnsi" w:hAnsiTheme="minorHAnsi" w:cstheme="minorHAnsi"/>
          <w:sz w:val="22"/>
          <w:szCs w:val="22"/>
        </w:rPr>
        <w:t>)</w:t>
      </w:r>
      <w:r w:rsidR="009B12A0" w:rsidRPr="009762A9">
        <w:rPr>
          <w:rFonts w:asciiTheme="minorHAnsi" w:hAnsiTheme="minorHAnsi" w:cstheme="minorHAnsi"/>
          <w:sz w:val="22"/>
          <w:szCs w:val="22"/>
        </w:rPr>
        <w:tab/>
      </w:r>
    </w:p>
    <w:p w14:paraId="76A6B1AF" w14:textId="7796E0FF"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ab/>
        <w:t xml:space="preserve"> </w:t>
      </w:r>
      <w:r w:rsidRPr="009762A9">
        <w:rPr>
          <w:rFonts w:asciiTheme="minorHAnsi" w:hAnsiTheme="minorHAnsi" w:cstheme="minorHAnsi"/>
          <w:sz w:val="22"/>
          <w:szCs w:val="22"/>
        </w:rPr>
        <w:tab/>
        <w:t xml:space="preserve">          </w:t>
      </w:r>
    </w:p>
    <w:p w14:paraId="73FB7BFC" w14:textId="0899AA1C" w:rsidR="007E7E39" w:rsidRPr="009762A9" w:rsidRDefault="007E7E39" w:rsidP="007E7E39">
      <w:pPr>
        <w:pStyle w:val="Standard"/>
        <w:rPr>
          <w:rFonts w:asciiTheme="minorHAnsi" w:hAnsiTheme="minorHAnsi" w:cstheme="minorHAnsi"/>
          <w:sz w:val="22"/>
          <w:szCs w:val="22"/>
        </w:rPr>
      </w:pPr>
      <w:r w:rsidRPr="009762A9">
        <w:rPr>
          <w:rFonts w:asciiTheme="minorHAnsi" w:hAnsiTheme="minorHAnsi" w:cstheme="minorHAnsi"/>
          <w:b/>
          <w:sz w:val="22"/>
          <w:szCs w:val="22"/>
        </w:rPr>
        <w:t>1.2. Zhotoviteľ:</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00C065F5" w:rsidRPr="009762A9">
        <w:rPr>
          <w:rFonts w:asciiTheme="minorHAnsi" w:hAnsiTheme="minorHAnsi" w:cstheme="minorHAnsi"/>
          <w:sz w:val="22"/>
          <w:szCs w:val="22"/>
        </w:rPr>
        <w:tab/>
      </w:r>
    </w:p>
    <w:p w14:paraId="4BA9F4E5" w14:textId="77777777" w:rsidR="009B12A0" w:rsidRPr="009762A9" w:rsidRDefault="009B12A0" w:rsidP="007E7E39">
      <w:pPr>
        <w:pStyle w:val="Standard"/>
        <w:rPr>
          <w:rFonts w:asciiTheme="minorHAnsi" w:hAnsiTheme="minorHAnsi" w:cstheme="minorHAnsi"/>
          <w:sz w:val="22"/>
          <w:szCs w:val="22"/>
        </w:rPr>
      </w:pPr>
    </w:p>
    <w:p w14:paraId="11D064AA" w14:textId="467F0AE3"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color w:val="000000"/>
          <w:sz w:val="22"/>
          <w:szCs w:val="22"/>
        </w:rPr>
        <w:t>Sídlo:</w:t>
      </w:r>
      <w:r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p>
    <w:p w14:paraId="0C3306CD" w14:textId="79AC1147" w:rsidR="00C065F5" w:rsidRPr="009762A9" w:rsidRDefault="007E7E39" w:rsidP="007E7E39">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Zastúpený:</w:t>
      </w:r>
      <w:r w:rsidR="00C065F5"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p>
    <w:p w14:paraId="7F68E32F" w14:textId="67BBE249" w:rsidR="00C065F5" w:rsidRPr="009762A9" w:rsidRDefault="00C065F5" w:rsidP="007E7E39">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IČO:</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4CA35A38" w14:textId="53A81B18" w:rsidR="00C065F5" w:rsidRPr="009762A9" w:rsidRDefault="00C065F5" w:rsidP="007E7E39">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DIČ:</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02B299D0" w14:textId="4C2A2835" w:rsidR="007E7E39" w:rsidRPr="009762A9" w:rsidRDefault="00C065F5" w:rsidP="002327EF">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IČ DPH:</w:t>
      </w:r>
      <w:r w:rsidR="007E7E39"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26DE96F3" w14:textId="08554C21" w:rsidR="00C065F5" w:rsidRPr="009762A9" w:rsidRDefault="00C065F5" w:rsidP="00C065F5">
      <w:pPr>
        <w:pStyle w:val="Standard"/>
        <w:ind w:left="720"/>
        <w:rPr>
          <w:rFonts w:asciiTheme="minorHAnsi" w:hAnsiTheme="minorHAnsi" w:cstheme="minorHAnsi"/>
          <w:sz w:val="22"/>
          <w:szCs w:val="22"/>
        </w:rPr>
      </w:pPr>
      <w:r w:rsidRPr="009762A9">
        <w:rPr>
          <w:rFonts w:asciiTheme="minorHAnsi" w:hAnsiTheme="minorHAnsi" w:cstheme="minorHAnsi"/>
          <w:color w:val="000000"/>
          <w:sz w:val="22"/>
          <w:szCs w:val="22"/>
        </w:rPr>
        <w:t>Bankové spojenie:</w:t>
      </w:r>
      <w:r w:rsidRPr="009762A9">
        <w:rPr>
          <w:rFonts w:asciiTheme="minorHAnsi" w:hAnsiTheme="minorHAnsi" w:cstheme="minorHAnsi"/>
          <w:color w:val="000000"/>
          <w:sz w:val="22"/>
          <w:szCs w:val="22"/>
        </w:rPr>
        <w:tab/>
      </w:r>
    </w:p>
    <w:p w14:paraId="23042003" w14:textId="6AAC9C27" w:rsidR="00C065F5" w:rsidRPr="009762A9" w:rsidRDefault="00C065F5" w:rsidP="002327EF">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Číslo účtu:</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1F60FD20" w14:textId="2F54A202" w:rsidR="007E7E39" w:rsidRPr="009762A9" w:rsidRDefault="007E7E39" w:rsidP="00C065F5">
      <w:pPr>
        <w:pStyle w:val="Standard"/>
        <w:ind w:left="720"/>
        <w:rPr>
          <w:rFonts w:asciiTheme="minorHAnsi" w:hAnsiTheme="minorHAnsi" w:cstheme="minorHAnsi"/>
          <w:sz w:val="22"/>
          <w:szCs w:val="22"/>
        </w:rPr>
      </w:pPr>
      <w:r w:rsidRPr="009762A9">
        <w:rPr>
          <w:rFonts w:asciiTheme="minorHAnsi" w:hAnsiTheme="minorHAnsi" w:cstheme="minorHAnsi"/>
          <w:color w:val="000000"/>
          <w:sz w:val="22"/>
          <w:szCs w:val="22"/>
        </w:rPr>
        <w:t>Tel.:</w:t>
      </w:r>
      <w:r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p>
    <w:p w14:paraId="66DB7B48" w14:textId="675139A7"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color w:val="000000"/>
          <w:sz w:val="22"/>
          <w:szCs w:val="22"/>
        </w:rPr>
        <w:t>e-mail:</w:t>
      </w:r>
      <w:r w:rsidR="00C065F5"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p>
    <w:p w14:paraId="78DD551F" w14:textId="63D460C7" w:rsidR="007E7E39" w:rsidRPr="009762A9" w:rsidRDefault="007E7E39" w:rsidP="00C065F5">
      <w:pPr>
        <w:pStyle w:val="Standard"/>
        <w:ind w:left="720"/>
        <w:rPr>
          <w:rFonts w:asciiTheme="minorHAnsi" w:hAnsiTheme="minorHAnsi" w:cstheme="minorHAnsi"/>
          <w:sz w:val="22"/>
          <w:szCs w:val="22"/>
        </w:rPr>
      </w:pP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5E177A53" w14:textId="6591B0FF" w:rsidR="007E7E39" w:rsidRPr="009762A9" w:rsidRDefault="007E7E39" w:rsidP="007E7E39">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Zapísaný:</w:t>
      </w:r>
      <w:r w:rsidR="00C065F5" w:rsidRPr="009762A9">
        <w:rPr>
          <w:rFonts w:asciiTheme="minorHAnsi" w:hAnsiTheme="minorHAnsi" w:cstheme="minorHAnsi"/>
          <w:color w:val="000000"/>
          <w:sz w:val="22"/>
          <w:szCs w:val="22"/>
        </w:rPr>
        <w:tab/>
      </w:r>
      <w:r w:rsidR="00F0508E">
        <w:rPr>
          <w:rFonts w:asciiTheme="minorHAnsi" w:hAnsiTheme="minorHAnsi" w:cstheme="minorHAnsi"/>
          <w:color w:val="000000"/>
          <w:sz w:val="22"/>
          <w:szCs w:val="22"/>
        </w:rPr>
        <w:tab/>
      </w:r>
    </w:p>
    <w:p w14:paraId="26996210" w14:textId="77777777" w:rsidR="00C065F5" w:rsidRPr="009762A9" w:rsidRDefault="00C065F5" w:rsidP="007E7E39">
      <w:pPr>
        <w:pStyle w:val="Standard"/>
        <w:ind w:left="720"/>
        <w:rPr>
          <w:rFonts w:asciiTheme="minorHAnsi" w:hAnsiTheme="minorHAnsi" w:cstheme="minorHAnsi"/>
          <w:color w:val="000000"/>
          <w:sz w:val="22"/>
          <w:szCs w:val="22"/>
        </w:rPr>
      </w:pPr>
    </w:p>
    <w:p w14:paraId="5AB3D5B7" w14:textId="10063CB8" w:rsidR="00C065F5" w:rsidRPr="009762A9" w:rsidRDefault="00C065F5"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(ďalej aj ako </w:t>
      </w:r>
      <w:r w:rsidRPr="009762A9">
        <w:rPr>
          <w:rFonts w:asciiTheme="minorHAnsi" w:hAnsiTheme="minorHAnsi" w:cstheme="minorHAnsi"/>
          <w:b/>
          <w:bCs/>
          <w:sz w:val="22"/>
          <w:szCs w:val="22"/>
        </w:rPr>
        <w:t>„</w:t>
      </w:r>
      <w:r w:rsidRPr="009762A9">
        <w:rPr>
          <w:rFonts w:asciiTheme="minorHAnsi" w:hAnsiTheme="minorHAnsi" w:cstheme="minorHAnsi"/>
          <w:b/>
          <w:sz w:val="22"/>
          <w:szCs w:val="22"/>
        </w:rPr>
        <w:t>Zhotoviteľ</w:t>
      </w:r>
      <w:r w:rsidRPr="009762A9">
        <w:rPr>
          <w:rFonts w:asciiTheme="minorHAnsi" w:hAnsiTheme="minorHAnsi" w:cstheme="minorHAnsi"/>
          <w:b/>
          <w:bCs/>
          <w:sz w:val="22"/>
          <w:szCs w:val="22"/>
        </w:rPr>
        <w:t>“</w:t>
      </w:r>
      <w:r w:rsidRPr="009762A9">
        <w:rPr>
          <w:rFonts w:asciiTheme="minorHAnsi" w:hAnsiTheme="minorHAnsi" w:cstheme="minorHAnsi"/>
          <w:sz w:val="22"/>
          <w:szCs w:val="22"/>
        </w:rPr>
        <w:t>)</w:t>
      </w:r>
    </w:p>
    <w:p w14:paraId="1DDC3F29" w14:textId="77777777" w:rsidR="004F1B47" w:rsidRPr="009762A9" w:rsidRDefault="004F1B47" w:rsidP="004F1B47">
      <w:pPr>
        <w:pStyle w:val="Standard"/>
        <w:rPr>
          <w:rFonts w:asciiTheme="minorHAnsi" w:hAnsiTheme="minorHAnsi" w:cstheme="minorHAnsi"/>
          <w:sz w:val="22"/>
          <w:szCs w:val="22"/>
        </w:rPr>
      </w:pPr>
    </w:p>
    <w:p w14:paraId="54435386" w14:textId="77777777" w:rsidR="004F1B47" w:rsidRPr="009762A9" w:rsidRDefault="004F1B47" w:rsidP="004F1B47">
      <w:pPr>
        <w:pStyle w:val="Standard"/>
        <w:jc w:val="center"/>
        <w:rPr>
          <w:rFonts w:asciiTheme="minorHAnsi" w:hAnsiTheme="minorHAnsi" w:cstheme="minorHAnsi"/>
          <w:b/>
          <w:bCs/>
          <w:sz w:val="22"/>
          <w:szCs w:val="22"/>
        </w:rPr>
      </w:pPr>
      <w:r w:rsidRPr="009762A9">
        <w:rPr>
          <w:rFonts w:asciiTheme="minorHAnsi" w:hAnsiTheme="minorHAnsi" w:cstheme="minorHAnsi"/>
          <w:b/>
          <w:bCs/>
          <w:sz w:val="22"/>
          <w:szCs w:val="22"/>
        </w:rPr>
        <w:t>Preambula</w:t>
      </w:r>
    </w:p>
    <w:p w14:paraId="35E816B8" w14:textId="77777777" w:rsidR="004F1B47" w:rsidRPr="009762A9" w:rsidRDefault="004F1B47" w:rsidP="004F1B47">
      <w:pPr>
        <w:pStyle w:val="Standard"/>
        <w:jc w:val="both"/>
        <w:rPr>
          <w:rFonts w:asciiTheme="minorHAnsi" w:hAnsiTheme="minorHAnsi" w:cstheme="minorHAnsi"/>
          <w:b/>
          <w:bCs/>
          <w:sz w:val="22"/>
          <w:szCs w:val="22"/>
        </w:rPr>
      </w:pPr>
    </w:p>
    <w:p w14:paraId="538C00AF" w14:textId="5554ACA2" w:rsidR="004F1B47" w:rsidRPr="009762A9" w:rsidRDefault="004F1B47" w:rsidP="004F1B47">
      <w:pPr>
        <w:autoSpaceDE w:val="0"/>
        <w:adjustRightInd w:val="0"/>
        <w:jc w:val="both"/>
        <w:rPr>
          <w:rFonts w:asciiTheme="minorHAnsi" w:hAnsiTheme="minorHAnsi" w:cstheme="minorHAnsi"/>
          <w:sz w:val="22"/>
          <w:szCs w:val="22"/>
        </w:rPr>
      </w:pPr>
      <w:r w:rsidRPr="009762A9">
        <w:rPr>
          <w:rFonts w:asciiTheme="minorHAnsi" w:hAnsiTheme="minorHAnsi" w:cstheme="minorHAnsi"/>
          <w:sz w:val="22"/>
          <w:szCs w:val="22"/>
        </w:rPr>
        <w:t>Zmluvné strany uzatvárajú túto Zmluvu o dielo v súlade s výsledkom obstarávania na</w:t>
      </w:r>
      <w:r w:rsidR="00B848A2" w:rsidRPr="009762A9">
        <w:rPr>
          <w:rFonts w:asciiTheme="minorHAnsi" w:hAnsiTheme="minorHAnsi" w:cstheme="minorHAnsi"/>
          <w:sz w:val="22"/>
          <w:szCs w:val="22"/>
        </w:rPr>
        <w:t xml:space="preserve"> projekt s názvom </w:t>
      </w:r>
      <w:r w:rsidRPr="009762A9">
        <w:rPr>
          <w:rFonts w:asciiTheme="minorHAnsi" w:hAnsiTheme="minorHAnsi" w:cstheme="minorHAnsi"/>
          <w:sz w:val="22"/>
          <w:szCs w:val="22"/>
        </w:rPr>
        <w:t xml:space="preserve"> </w:t>
      </w:r>
      <w:r w:rsidRPr="009762A9">
        <w:rPr>
          <w:rFonts w:asciiTheme="minorHAnsi" w:hAnsiTheme="minorHAnsi" w:cstheme="minorHAnsi"/>
          <w:b/>
          <w:bCs/>
          <w:sz w:val="22"/>
          <w:szCs w:val="22"/>
        </w:rPr>
        <w:t>„</w:t>
      </w:r>
      <w:r w:rsidR="003F10A3" w:rsidRPr="003F10A3">
        <w:rPr>
          <w:rFonts w:asciiTheme="minorHAnsi" w:hAnsiTheme="minorHAnsi" w:cstheme="minorHAnsi"/>
          <w:b/>
          <w:bCs/>
          <w:sz w:val="22"/>
          <w:szCs w:val="22"/>
        </w:rPr>
        <w:t>Náučný chodník Dedina Mládeže</w:t>
      </w:r>
      <w:r w:rsidRPr="009762A9">
        <w:rPr>
          <w:rFonts w:asciiTheme="minorHAnsi" w:hAnsiTheme="minorHAnsi" w:cstheme="minorHAnsi"/>
          <w:b/>
          <w:bCs/>
          <w:sz w:val="22"/>
          <w:szCs w:val="22"/>
        </w:rPr>
        <w:t xml:space="preserve">“ </w:t>
      </w:r>
      <w:r w:rsidRPr="009762A9">
        <w:rPr>
          <w:rFonts w:asciiTheme="minorHAnsi" w:hAnsiTheme="minorHAnsi" w:cstheme="minorHAnsi"/>
          <w:sz w:val="22"/>
          <w:szCs w:val="22"/>
        </w:rPr>
        <w:t>(ďalej len „Stavba“).</w:t>
      </w:r>
      <w:r w:rsidRPr="009762A9">
        <w:rPr>
          <w:rFonts w:asciiTheme="minorHAnsi" w:hAnsiTheme="minorHAnsi" w:cstheme="minorHAnsi"/>
        </w:rPr>
        <w:t xml:space="preserve"> </w:t>
      </w:r>
      <w:r w:rsidRPr="009762A9">
        <w:rPr>
          <w:rFonts w:asciiTheme="minorHAnsi" w:hAnsiTheme="minorHAnsi" w:cstheme="minorHAnsi"/>
          <w:sz w:val="22"/>
          <w:szCs w:val="22"/>
        </w:rPr>
        <w:t>Objednávateľ a zhotoviteľ vyhlasujú, že sa presvedčili o identite druhej strany a že označenie zmluvných strán uvedené v záhlaví tejto Zmluvy o dielo zodpovedá aktuálnemu stavu zapísanému v príslušnom registri.</w:t>
      </w:r>
    </w:p>
    <w:p w14:paraId="50D5C70A" w14:textId="77777777" w:rsidR="00B97018" w:rsidRPr="009762A9" w:rsidRDefault="00B97018" w:rsidP="004F1B47">
      <w:pPr>
        <w:autoSpaceDE w:val="0"/>
        <w:adjustRightInd w:val="0"/>
        <w:jc w:val="both"/>
        <w:rPr>
          <w:rFonts w:asciiTheme="minorHAnsi" w:hAnsiTheme="minorHAnsi" w:cstheme="minorHAnsi"/>
          <w:sz w:val="22"/>
          <w:szCs w:val="22"/>
        </w:rPr>
      </w:pPr>
    </w:p>
    <w:p w14:paraId="422F4F8A" w14:textId="77777777" w:rsidR="004F1B47" w:rsidRPr="009762A9" w:rsidRDefault="004F1B47" w:rsidP="004F1B47">
      <w:pPr>
        <w:pStyle w:val="Standard"/>
        <w:jc w:val="both"/>
        <w:rPr>
          <w:rFonts w:asciiTheme="minorHAnsi" w:hAnsiTheme="minorHAnsi" w:cstheme="minorHAnsi"/>
          <w:sz w:val="22"/>
          <w:szCs w:val="22"/>
        </w:rPr>
      </w:pPr>
      <w:r w:rsidRPr="009762A9">
        <w:rPr>
          <w:rFonts w:asciiTheme="minorHAnsi" w:hAnsiTheme="minorHAnsi" w:cstheme="minorHAnsi"/>
          <w:sz w:val="22"/>
          <w:szCs w:val="22"/>
        </w:rPr>
        <w:t>Zmluvné strany sa dohodli podľa § 409 a nasl. Obchodného zákonníka v znení neskorších predpisov na uzavretí tejto zmluvy  za nižšie uvedených podmienok:</w:t>
      </w:r>
    </w:p>
    <w:p w14:paraId="0EF7CAD6" w14:textId="77777777" w:rsidR="002327EF" w:rsidRPr="009762A9" w:rsidRDefault="002327EF" w:rsidP="004F1B47">
      <w:pPr>
        <w:pStyle w:val="Standard"/>
        <w:jc w:val="both"/>
        <w:rPr>
          <w:rFonts w:asciiTheme="minorHAnsi" w:hAnsiTheme="minorHAnsi" w:cstheme="minorHAnsi"/>
          <w:sz w:val="22"/>
          <w:szCs w:val="22"/>
        </w:rPr>
      </w:pPr>
    </w:p>
    <w:p w14:paraId="078B3268" w14:textId="77777777" w:rsidR="002327EF" w:rsidRPr="009762A9" w:rsidRDefault="002327EF" w:rsidP="004F1B47">
      <w:pPr>
        <w:pStyle w:val="Standard"/>
        <w:jc w:val="both"/>
        <w:rPr>
          <w:rFonts w:asciiTheme="minorHAnsi" w:hAnsiTheme="minorHAnsi" w:cstheme="minorHAnsi"/>
          <w:sz w:val="22"/>
          <w:szCs w:val="22"/>
        </w:rPr>
      </w:pPr>
    </w:p>
    <w:p w14:paraId="738A84F9" w14:textId="77777777"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bCs/>
          <w:color w:val="000000"/>
          <w:sz w:val="22"/>
          <w:szCs w:val="22"/>
        </w:rPr>
        <w:lastRenderedPageBreak/>
        <w:t>Čl. 2</w:t>
      </w:r>
    </w:p>
    <w:p w14:paraId="241C3022" w14:textId="77777777"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bCs/>
          <w:color w:val="000000"/>
          <w:sz w:val="22"/>
          <w:szCs w:val="22"/>
        </w:rPr>
        <w:t>VÝCHODISKOVÉ PODKLADY A ÚDAJE</w:t>
      </w:r>
    </w:p>
    <w:p w14:paraId="686F3C93" w14:textId="77777777" w:rsidR="00012472" w:rsidRPr="009762A9" w:rsidRDefault="00012472" w:rsidP="00012472">
      <w:pPr>
        <w:pStyle w:val="Standard"/>
        <w:jc w:val="center"/>
        <w:rPr>
          <w:rFonts w:asciiTheme="minorHAnsi" w:hAnsiTheme="minorHAnsi" w:cstheme="minorHAnsi"/>
          <w:b/>
          <w:bCs/>
          <w:color w:val="000000"/>
          <w:sz w:val="22"/>
          <w:szCs w:val="22"/>
        </w:rPr>
      </w:pPr>
    </w:p>
    <w:p w14:paraId="0E73C466" w14:textId="411735FD" w:rsidR="00B14E93" w:rsidRPr="009762A9" w:rsidRDefault="00B14E93" w:rsidP="00B14E93">
      <w:pPr>
        <w:pStyle w:val="Standard"/>
        <w:numPr>
          <w:ilvl w:val="0"/>
          <w:numId w:val="2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Podkladom pre uzatvorenie tejto zmluvy je víťazná ponuka zhotoviteľa zo dňa </w:t>
      </w:r>
      <w:r w:rsidRPr="00547A05">
        <w:rPr>
          <w:rFonts w:asciiTheme="minorHAnsi" w:hAnsiTheme="minorHAnsi" w:cstheme="minorHAnsi"/>
          <w:color w:val="000000"/>
          <w:sz w:val="22"/>
          <w:szCs w:val="22"/>
        </w:rPr>
        <w:t>...........</w:t>
      </w:r>
      <w:r w:rsidR="004F1B47" w:rsidRPr="00547A05">
        <w:rPr>
          <w:rFonts w:asciiTheme="minorHAnsi" w:hAnsiTheme="minorHAnsi" w:cstheme="minorHAnsi"/>
          <w:color w:val="000000"/>
          <w:sz w:val="22"/>
          <w:szCs w:val="22"/>
        </w:rPr>
        <w:t>....</w:t>
      </w:r>
      <w:r w:rsidR="00C450E7"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spracovaná v súlade so súťažnými podkladmi</w:t>
      </w:r>
      <w:r w:rsidR="00796515" w:rsidRPr="009762A9">
        <w:rPr>
          <w:rFonts w:asciiTheme="minorHAnsi" w:hAnsiTheme="minorHAnsi" w:cstheme="minorHAnsi"/>
          <w:color w:val="000000"/>
          <w:sz w:val="22"/>
          <w:szCs w:val="22"/>
        </w:rPr>
        <w:t xml:space="preserve"> v rámci procesu verejného obstarávania.</w:t>
      </w:r>
    </w:p>
    <w:p w14:paraId="0A422D3D" w14:textId="77777777" w:rsidR="00B14E93" w:rsidRPr="009762A9" w:rsidRDefault="00B14E93" w:rsidP="00B14E93">
      <w:pPr>
        <w:pStyle w:val="Standard"/>
        <w:ind w:left="426"/>
        <w:rPr>
          <w:rFonts w:asciiTheme="minorHAnsi" w:hAnsiTheme="minorHAnsi" w:cstheme="minorHAnsi"/>
          <w:sz w:val="22"/>
          <w:szCs w:val="22"/>
        </w:rPr>
      </w:pPr>
    </w:p>
    <w:p w14:paraId="27CE28C5" w14:textId="77777777" w:rsidR="00B14E93" w:rsidRPr="009762A9" w:rsidRDefault="00B14E93" w:rsidP="00B14E93">
      <w:pPr>
        <w:pStyle w:val="Standard"/>
        <w:numPr>
          <w:ilvl w:val="0"/>
          <w:numId w:val="1"/>
        </w:numPr>
        <w:ind w:left="426" w:hanging="426"/>
        <w:rPr>
          <w:rFonts w:asciiTheme="minorHAnsi" w:hAnsiTheme="minorHAnsi" w:cstheme="minorHAnsi"/>
          <w:sz w:val="22"/>
          <w:szCs w:val="22"/>
        </w:rPr>
      </w:pPr>
      <w:r w:rsidRPr="009762A9">
        <w:rPr>
          <w:rFonts w:asciiTheme="minorHAnsi" w:hAnsiTheme="minorHAnsi" w:cstheme="minorHAnsi"/>
          <w:color w:val="000000"/>
          <w:sz w:val="22"/>
          <w:szCs w:val="22"/>
        </w:rPr>
        <w:t>Východiskové údaje:</w:t>
      </w:r>
    </w:p>
    <w:p w14:paraId="4CFA5607" w14:textId="77777777" w:rsidR="004F1B47" w:rsidRPr="009762A9" w:rsidRDefault="004F1B47" w:rsidP="004F1B47">
      <w:pPr>
        <w:pStyle w:val="Standard"/>
        <w:ind w:left="426"/>
        <w:rPr>
          <w:rFonts w:asciiTheme="minorHAnsi" w:hAnsiTheme="minorHAnsi" w:cstheme="minorHAnsi"/>
          <w:sz w:val="22"/>
          <w:szCs w:val="22"/>
        </w:rPr>
      </w:pPr>
    </w:p>
    <w:p w14:paraId="1DC064F0" w14:textId="2580107D" w:rsidR="002327EF" w:rsidRPr="009762A9" w:rsidRDefault="00B14E93" w:rsidP="00112322">
      <w:pPr>
        <w:pStyle w:val="Standard"/>
        <w:numPr>
          <w:ilvl w:val="1"/>
          <w:numId w:val="1"/>
        </w:numPr>
        <w:rPr>
          <w:rFonts w:asciiTheme="minorHAnsi" w:hAnsiTheme="minorHAnsi" w:cstheme="minorHAnsi"/>
          <w:color w:val="000000"/>
          <w:sz w:val="22"/>
          <w:szCs w:val="22"/>
        </w:rPr>
      </w:pPr>
      <w:r w:rsidRPr="009762A9">
        <w:rPr>
          <w:rFonts w:asciiTheme="minorHAnsi" w:hAnsiTheme="minorHAnsi" w:cstheme="minorHAnsi"/>
          <w:color w:val="000000"/>
          <w:sz w:val="22"/>
          <w:szCs w:val="22"/>
        </w:rPr>
        <w:t>Názov stavby:</w:t>
      </w:r>
      <w:r w:rsidR="003357B0" w:rsidRPr="009762A9">
        <w:rPr>
          <w:rFonts w:asciiTheme="minorHAnsi" w:hAnsiTheme="minorHAnsi" w:cstheme="minorHAnsi"/>
          <w:color w:val="000000"/>
          <w:sz w:val="22"/>
          <w:szCs w:val="22"/>
        </w:rPr>
        <w:t xml:space="preserve"> </w:t>
      </w:r>
      <w:r w:rsidR="003F10A3" w:rsidRPr="003F10A3">
        <w:rPr>
          <w:rFonts w:asciiTheme="minorHAnsi" w:eastAsia="Arial Tu鈩・" w:hAnsiTheme="minorHAnsi" w:cstheme="minorHAnsi"/>
          <w:b/>
          <w:bCs/>
          <w:sz w:val="22"/>
          <w:szCs w:val="22"/>
        </w:rPr>
        <w:t>Náučný chodník Dedina Mládeže</w:t>
      </w:r>
    </w:p>
    <w:p w14:paraId="0E5CA557" w14:textId="3ABA4B3A" w:rsidR="00B64D3D" w:rsidRPr="009762A9" w:rsidRDefault="00B14E93" w:rsidP="00F522D4">
      <w:pPr>
        <w:pStyle w:val="Standard"/>
        <w:numPr>
          <w:ilvl w:val="1"/>
          <w:numId w:val="1"/>
        </w:numPr>
        <w:rPr>
          <w:rFonts w:asciiTheme="minorHAnsi" w:hAnsiTheme="minorHAnsi" w:cstheme="minorHAnsi"/>
          <w:sz w:val="22"/>
          <w:szCs w:val="22"/>
        </w:rPr>
      </w:pPr>
      <w:r w:rsidRPr="009762A9">
        <w:rPr>
          <w:rFonts w:asciiTheme="minorHAnsi" w:hAnsiTheme="minorHAnsi" w:cstheme="minorHAnsi"/>
          <w:color w:val="000000"/>
          <w:sz w:val="22"/>
          <w:szCs w:val="22"/>
        </w:rPr>
        <w:t>Miesto stavby:</w:t>
      </w:r>
      <w:r w:rsidRPr="009762A9">
        <w:rPr>
          <w:rFonts w:asciiTheme="minorHAnsi" w:hAnsiTheme="minorHAnsi" w:cstheme="minorHAnsi"/>
          <w:color w:val="000000"/>
          <w:sz w:val="22"/>
          <w:szCs w:val="22"/>
        </w:rPr>
        <w:tab/>
      </w:r>
      <w:r w:rsidR="003F10A3" w:rsidRPr="003F10A3">
        <w:rPr>
          <w:rFonts w:asciiTheme="minorHAnsi" w:hAnsiTheme="minorHAnsi" w:cstheme="minorHAnsi"/>
          <w:color w:val="000000"/>
          <w:sz w:val="22"/>
          <w:szCs w:val="22"/>
        </w:rPr>
        <w:t xml:space="preserve">Náučný chodník - bude realizovaný v obci Dedina Mládeže na parcelách č. „C“ - 13517,13518,13519/2 /„E“ – 2-13512, 2-13513, 2-13514, 2-13515, 2-13517, 2-13518, 2-13519/ </w:t>
      </w:r>
      <w:bookmarkStart w:id="0" w:name="_Hlk16005638"/>
    </w:p>
    <w:bookmarkEnd w:id="0"/>
    <w:p w14:paraId="133FA17F" w14:textId="2F42DA08" w:rsidR="00B14E93" w:rsidRPr="009762A9" w:rsidRDefault="00B14E93" w:rsidP="009D47BC">
      <w:pPr>
        <w:pStyle w:val="Standard"/>
        <w:numPr>
          <w:ilvl w:val="1"/>
          <w:numId w:val="1"/>
        </w:numPr>
        <w:rPr>
          <w:rFonts w:asciiTheme="minorHAnsi" w:hAnsiTheme="minorHAnsi" w:cstheme="minorHAnsi"/>
          <w:sz w:val="22"/>
          <w:szCs w:val="22"/>
        </w:rPr>
      </w:pPr>
      <w:r w:rsidRPr="009762A9">
        <w:rPr>
          <w:rFonts w:asciiTheme="minorHAnsi" w:hAnsiTheme="minorHAnsi" w:cstheme="minorHAnsi"/>
          <w:color w:val="000000"/>
          <w:sz w:val="22"/>
          <w:szCs w:val="22"/>
        </w:rPr>
        <w:t>Katastrálne územie:</w:t>
      </w:r>
      <w:r w:rsidR="00F522D4" w:rsidRPr="009762A9">
        <w:rPr>
          <w:rFonts w:asciiTheme="minorHAnsi" w:hAnsiTheme="minorHAnsi" w:cstheme="minorHAnsi"/>
          <w:sz w:val="22"/>
          <w:szCs w:val="22"/>
        </w:rPr>
        <w:t xml:space="preserve"> </w:t>
      </w:r>
      <w:r w:rsidR="003F10A3">
        <w:rPr>
          <w:rFonts w:asciiTheme="minorHAnsi" w:hAnsiTheme="minorHAnsi" w:cstheme="minorHAnsi"/>
          <w:sz w:val="22"/>
          <w:szCs w:val="22"/>
        </w:rPr>
        <w:t>Dedina Mládeže</w:t>
      </w:r>
    </w:p>
    <w:p w14:paraId="0B234308" w14:textId="63C98A14" w:rsidR="00B14E93" w:rsidRPr="003F10A3" w:rsidRDefault="00B14E93" w:rsidP="003F10A3">
      <w:pPr>
        <w:pStyle w:val="Odsekzoznamu"/>
        <w:numPr>
          <w:ilvl w:val="1"/>
          <w:numId w:val="1"/>
        </w:numPr>
        <w:rPr>
          <w:rFonts w:asciiTheme="minorHAnsi" w:hAnsiTheme="minorHAnsi" w:cstheme="minorHAnsi"/>
          <w:color w:val="000000"/>
          <w:sz w:val="22"/>
          <w:szCs w:val="22"/>
        </w:rPr>
      </w:pPr>
      <w:r w:rsidRPr="009762A9">
        <w:rPr>
          <w:rFonts w:asciiTheme="minorHAnsi" w:hAnsiTheme="minorHAnsi" w:cstheme="minorHAnsi"/>
          <w:color w:val="000000"/>
          <w:sz w:val="22"/>
          <w:szCs w:val="22"/>
        </w:rPr>
        <w:t>Investor:</w:t>
      </w:r>
      <w:r w:rsidR="003357B0" w:rsidRPr="009762A9">
        <w:rPr>
          <w:rFonts w:asciiTheme="minorHAnsi" w:hAnsiTheme="minorHAnsi" w:cstheme="minorHAnsi"/>
          <w:color w:val="000000"/>
          <w:sz w:val="22"/>
          <w:szCs w:val="22"/>
        </w:rPr>
        <w:t xml:space="preserve"> </w:t>
      </w:r>
      <w:r w:rsidR="003F10A3" w:rsidRPr="003F10A3">
        <w:rPr>
          <w:rFonts w:asciiTheme="minorHAnsi" w:hAnsiTheme="minorHAnsi" w:cstheme="minorHAnsi"/>
          <w:color w:val="000000"/>
          <w:sz w:val="22"/>
          <w:szCs w:val="22"/>
        </w:rPr>
        <w:t>Obec Dedina Mládeže</w:t>
      </w:r>
      <w:r w:rsidR="003F10A3">
        <w:rPr>
          <w:rFonts w:asciiTheme="minorHAnsi" w:hAnsiTheme="minorHAnsi" w:cstheme="minorHAnsi"/>
          <w:color w:val="000000"/>
          <w:sz w:val="22"/>
          <w:szCs w:val="22"/>
        </w:rPr>
        <w:t xml:space="preserve">, so sídlom </w:t>
      </w:r>
      <w:r w:rsidR="003F10A3" w:rsidRPr="003F10A3">
        <w:rPr>
          <w:rFonts w:asciiTheme="minorHAnsi" w:hAnsiTheme="minorHAnsi" w:cstheme="minorHAnsi"/>
          <w:color w:val="000000"/>
          <w:sz w:val="22"/>
          <w:szCs w:val="22"/>
        </w:rPr>
        <w:t>Námestie 4.apríla 6/6 94603 Dedina Mládeže</w:t>
      </w:r>
      <w:r w:rsidR="003F10A3">
        <w:rPr>
          <w:rFonts w:asciiTheme="minorHAnsi" w:hAnsiTheme="minorHAnsi" w:cstheme="minorHAnsi"/>
          <w:color w:val="000000"/>
          <w:sz w:val="22"/>
          <w:szCs w:val="22"/>
        </w:rPr>
        <w:t xml:space="preserve">, IČO: </w:t>
      </w:r>
      <w:r w:rsidR="003F10A3" w:rsidRPr="003F10A3">
        <w:rPr>
          <w:rFonts w:asciiTheme="minorHAnsi" w:hAnsiTheme="minorHAnsi" w:cstheme="minorHAnsi"/>
          <w:color w:val="000000"/>
          <w:sz w:val="22"/>
          <w:szCs w:val="22"/>
        </w:rPr>
        <w:t>00306428</w:t>
      </w:r>
    </w:p>
    <w:p w14:paraId="62CF3EBB" w14:textId="77777777" w:rsidR="00B14E93" w:rsidRPr="009762A9" w:rsidRDefault="00B14E93" w:rsidP="00B14E93">
      <w:pPr>
        <w:pStyle w:val="Standard"/>
        <w:rPr>
          <w:rFonts w:asciiTheme="minorHAnsi" w:hAnsiTheme="minorHAnsi" w:cstheme="minorHAnsi"/>
          <w:color w:val="000000"/>
          <w:sz w:val="22"/>
          <w:szCs w:val="22"/>
        </w:rPr>
      </w:pPr>
    </w:p>
    <w:p w14:paraId="6C7AD0F9" w14:textId="7C3CE68D" w:rsidR="002C3FD6" w:rsidRPr="009762A9" w:rsidRDefault="00B14E93" w:rsidP="00B14E93">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3.</w:t>
      </w:r>
    </w:p>
    <w:p w14:paraId="43A667F2" w14:textId="592E9E46" w:rsidR="00B14E93" w:rsidRPr="009762A9" w:rsidRDefault="00B14E93" w:rsidP="00B14E93">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PREDMET ZMLUVY</w:t>
      </w:r>
    </w:p>
    <w:p w14:paraId="61EE8AD9" w14:textId="77777777" w:rsidR="00B14E93" w:rsidRPr="009762A9" w:rsidRDefault="00B14E93" w:rsidP="00B14E93">
      <w:pPr>
        <w:pStyle w:val="Standard"/>
        <w:jc w:val="center"/>
        <w:rPr>
          <w:rFonts w:asciiTheme="minorHAnsi" w:hAnsiTheme="minorHAnsi" w:cstheme="minorHAnsi"/>
          <w:b/>
          <w:color w:val="000000"/>
          <w:sz w:val="22"/>
          <w:szCs w:val="22"/>
        </w:rPr>
      </w:pPr>
    </w:p>
    <w:p w14:paraId="1751A22B" w14:textId="7D9CA61C" w:rsidR="00B14E93" w:rsidRPr="009762A9" w:rsidRDefault="00B14E93" w:rsidP="004C55F1">
      <w:pPr>
        <w:pStyle w:val="Standard"/>
        <w:numPr>
          <w:ilvl w:val="0"/>
          <w:numId w:val="2"/>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Predmetom tejto zmluvy je zhotovenie diela – stavby </w:t>
      </w:r>
      <w:r w:rsidR="003F10A3" w:rsidRPr="003F10A3">
        <w:rPr>
          <w:rFonts w:asciiTheme="minorHAnsi" w:eastAsia="Arial Tu鈩・" w:hAnsiTheme="minorHAnsi" w:cstheme="minorHAnsi"/>
          <w:b/>
          <w:bCs/>
          <w:sz w:val="22"/>
          <w:szCs w:val="22"/>
        </w:rPr>
        <w:t>Náučný chodník Dedina Mládeže</w:t>
      </w:r>
      <w:r w:rsidR="00D042CF">
        <w:rPr>
          <w:rFonts w:asciiTheme="minorHAnsi" w:hAnsiTheme="minorHAnsi" w:cstheme="minorHAnsi"/>
          <w:b/>
          <w:bCs/>
          <w:color w:val="000000"/>
          <w:sz w:val="22"/>
          <w:szCs w:val="22"/>
        </w:rPr>
        <w:t xml:space="preserve"> </w:t>
      </w:r>
      <w:r w:rsidRPr="009762A9">
        <w:rPr>
          <w:rFonts w:asciiTheme="minorHAnsi" w:hAnsiTheme="minorHAnsi" w:cstheme="minorHAnsi"/>
          <w:color w:val="000000"/>
          <w:sz w:val="22"/>
          <w:szCs w:val="22"/>
        </w:rPr>
        <w:t>v zmysle podmienok verejn</w:t>
      </w:r>
      <w:r w:rsidR="003357B0" w:rsidRPr="009762A9">
        <w:rPr>
          <w:rFonts w:asciiTheme="minorHAnsi" w:hAnsiTheme="minorHAnsi" w:cstheme="minorHAnsi"/>
          <w:color w:val="000000"/>
          <w:sz w:val="22"/>
          <w:szCs w:val="22"/>
        </w:rPr>
        <w:t>ého obstarávania</w:t>
      </w:r>
      <w:r w:rsidR="002C5F15" w:rsidRPr="009762A9">
        <w:rPr>
          <w:rFonts w:asciiTheme="minorHAnsi" w:hAnsiTheme="minorHAnsi" w:cstheme="minorHAnsi"/>
          <w:color w:val="000000"/>
          <w:sz w:val="22"/>
          <w:szCs w:val="22"/>
        </w:rPr>
        <w:t xml:space="preserve"> v zmysle a</w:t>
      </w:r>
      <w:r w:rsidRPr="009762A9">
        <w:rPr>
          <w:rFonts w:asciiTheme="minorHAnsi" w:hAnsiTheme="minorHAnsi" w:cstheme="minorHAnsi"/>
          <w:color w:val="000000"/>
          <w:sz w:val="22"/>
          <w:szCs w:val="22"/>
        </w:rPr>
        <w:t xml:space="preserve"> v</w:t>
      </w:r>
      <w:r w:rsidR="00464903" w:rsidRPr="009762A9">
        <w:rPr>
          <w:rFonts w:asciiTheme="minorHAnsi" w:hAnsiTheme="minorHAnsi" w:cstheme="minorHAnsi"/>
          <w:color w:val="000000"/>
          <w:sz w:val="22"/>
          <w:szCs w:val="22"/>
        </w:rPr>
        <w:t> </w:t>
      </w:r>
      <w:r w:rsidRPr="009762A9">
        <w:rPr>
          <w:rFonts w:asciiTheme="minorHAnsi" w:hAnsiTheme="minorHAnsi" w:cstheme="minorHAnsi"/>
          <w:color w:val="000000"/>
          <w:sz w:val="22"/>
          <w:szCs w:val="22"/>
        </w:rPr>
        <w:t>rozsahu</w:t>
      </w:r>
      <w:r w:rsidR="00464903" w:rsidRPr="009762A9">
        <w:rPr>
          <w:rFonts w:asciiTheme="minorHAnsi" w:hAnsiTheme="minorHAnsi" w:cstheme="minorHAnsi"/>
          <w:color w:val="000000"/>
          <w:sz w:val="22"/>
          <w:szCs w:val="22"/>
        </w:rPr>
        <w:t xml:space="preserve"> výkazu výmer</w:t>
      </w:r>
      <w:r w:rsidRPr="009762A9">
        <w:rPr>
          <w:rFonts w:asciiTheme="minorHAnsi" w:hAnsiTheme="minorHAnsi" w:cstheme="minorHAnsi"/>
          <w:color w:val="000000"/>
          <w:sz w:val="22"/>
          <w:szCs w:val="22"/>
        </w:rPr>
        <w:t xml:space="preserve"> a za podmienok dohodnutých v tejto zmluve.</w:t>
      </w:r>
    </w:p>
    <w:p w14:paraId="4E5F0A72" w14:textId="77777777" w:rsidR="00D57EC4" w:rsidRPr="009762A9" w:rsidRDefault="00D57EC4" w:rsidP="00D57EC4">
      <w:pPr>
        <w:pStyle w:val="Standard"/>
        <w:ind w:left="426"/>
        <w:jc w:val="both"/>
        <w:rPr>
          <w:rFonts w:asciiTheme="minorHAnsi" w:hAnsiTheme="minorHAnsi" w:cstheme="minorHAnsi"/>
          <w:color w:val="000000"/>
          <w:sz w:val="22"/>
          <w:szCs w:val="22"/>
        </w:rPr>
      </w:pPr>
    </w:p>
    <w:p w14:paraId="31C6FE59" w14:textId="77777777" w:rsidR="00B14E93" w:rsidRPr="009762A9" w:rsidRDefault="00B14E93" w:rsidP="00464903">
      <w:pPr>
        <w:pStyle w:val="Standard"/>
        <w:numPr>
          <w:ilvl w:val="0"/>
          <w:numId w:val="2"/>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Stavbou sa rozumie zhotovenie všetkých stavebných prác podľa </w:t>
      </w:r>
      <w:r w:rsidR="00F53D86" w:rsidRPr="009762A9">
        <w:rPr>
          <w:rFonts w:asciiTheme="minorHAnsi" w:hAnsiTheme="minorHAnsi" w:cstheme="minorHAnsi"/>
          <w:color w:val="000000"/>
          <w:sz w:val="22"/>
          <w:szCs w:val="22"/>
        </w:rPr>
        <w:t>čl. 3, bodu 1 tejto zmluvy a podmienok súťaže.</w:t>
      </w:r>
    </w:p>
    <w:p w14:paraId="0F09C0F2" w14:textId="77777777" w:rsidR="00D57EC4" w:rsidRPr="009762A9" w:rsidRDefault="00D57EC4" w:rsidP="00D57EC4">
      <w:pPr>
        <w:pStyle w:val="Standard"/>
        <w:ind w:left="426"/>
        <w:jc w:val="both"/>
        <w:rPr>
          <w:rFonts w:asciiTheme="minorHAnsi" w:hAnsiTheme="minorHAnsi" w:cstheme="minorHAnsi"/>
          <w:sz w:val="22"/>
          <w:szCs w:val="22"/>
        </w:rPr>
      </w:pPr>
    </w:p>
    <w:p w14:paraId="3A18750C" w14:textId="77777777" w:rsidR="00B14E93" w:rsidRPr="009762A9" w:rsidRDefault="00B14E93" w:rsidP="00B14E93">
      <w:pPr>
        <w:pStyle w:val="Standard"/>
        <w:numPr>
          <w:ilvl w:val="0"/>
          <w:numId w:val="2"/>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Dielo zhotovené podľa čl. 3 bodu  1. a 2. bude spĺňať všetky predpísané základné akostné technické  ukazovatele.</w:t>
      </w:r>
    </w:p>
    <w:p w14:paraId="7CC7650E" w14:textId="77777777" w:rsidR="00712F6A" w:rsidRPr="009762A9" w:rsidRDefault="00712F6A" w:rsidP="002C3FD6">
      <w:pPr>
        <w:pStyle w:val="Standard"/>
        <w:rPr>
          <w:rFonts w:asciiTheme="minorHAnsi" w:hAnsiTheme="minorHAnsi" w:cstheme="minorHAnsi"/>
          <w:b/>
          <w:color w:val="000000"/>
          <w:sz w:val="22"/>
          <w:szCs w:val="22"/>
        </w:rPr>
      </w:pPr>
    </w:p>
    <w:p w14:paraId="135342F8"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4.</w:t>
      </w:r>
    </w:p>
    <w:p w14:paraId="7DEBDE15" w14:textId="77B91B25"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ČAS PLNENIA</w:t>
      </w:r>
    </w:p>
    <w:p w14:paraId="5CB3C024" w14:textId="77777777" w:rsidR="00012472" w:rsidRPr="009762A9" w:rsidRDefault="00012472" w:rsidP="00012472">
      <w:pPr>
        <w:pStyle w:val="Standard"/>
        <w:jc w:val="center"/>
        <w:rPr>
          <w:rFonts w:asciiTheme="minorHAnsi" w:hAnsiTheme="minorHAnsi" w:cstheme="minorHAnsi"/>
          <w:b/>
          <w:color w:val="000000"/>
          <w:sz w:val="22"/>
          <w:szCs w:val="22"/>
        </w:rPr>
      </w:pPr>
    </w:p>
    <w:p w14:paraId="76DF104C" w14:textId="77777777" w:rsidR="00012472" w:rsidRPr="009762A9" w:rsidRDefault="00012472" w:rsidP="00012472">
      <w:pPr>
        <w:pStyle w:val="Standard"/>
        <w:numPr>
          <w:ilvl w:val="0"/>
          <w:numId w:val="30"/>
        </w:numPr>
        <w:jc w:val="both"/>
        <w:rPr>
          <w:rFonts w:asciiTheme="minorHAnsi" w:hAnsiTheme="minorHAnsi" w:cstheme="minorHAnsi"/>
          <w:sz w:val="22"/>
          <w:szCs w:val="22"/>
        </w:rPr>
      </w:pPr>
      <w:r w:rsidRPr="009762A9">
        <w:rPr>
          <w:rFonts w:asciiTheme="minorHAnsi" w:hAnsiTheme="minorHAnsi" w:cstheme="minorHAnsi"/>
          <w:color w:val="000000"/>
          <w:sz w:val="22"/>
          <w:szCs w:val="22"/>
        </w:rPr>
        <w:t>Termín plnenia predmetu zmluvy o dielo (ďalej  ZoD) podľa čl. 3 v rozsahu bodu  1. je:</w:t>
      </w:r>
    </w:p>
    <w:p w14:paraId="6681310A" w14:textId="77777777" w:rsidR="00012472" w:rsidRPr="009762A9" w:rsidRDefault="00012472" w:rsidP="00012472">
      <w:pPr>
        <w:pStyle w:val="Standard"/>
        <w:ind w:left="1440"/>
        <w:jc w:val="both"/>
        <w:rPr>
          <w:rFonts w:asciiTheme="minorHAnsi" w:hAnsiTheme="minorHAnsi" w:cstheme="minorHAnsi"/>
          <w:color w:val="000000"/>
          <w:sz w:val="22"/>
          <w:szCs w:val="22"/>
        </w:rPr>
      </w:pPr>
    </w:p>
    <w:p w14:paraId="555177C1" w14:textId="571F81EC" w:rsidR="00183422" w:rsidRPr="00183422" w:rsidRDefault="00012472" w:rsidP="00183422">
      <w:pPr>
        <w:pStyle w:val="Standard"/>
        <w:ind w:firstLine="360"/>
        <w:rPr>
          <w:rFonts w:asciiTheme="minorHAnsi" w:hAnsiTheme="minorHAnsi" w:cstheme="minorHAnsi"/>
          <w:color w:val="000000"/>
          <w:sz w:val="22"/>
          <w:szCs w:val="22"/>
        </w:rPr>
      </w:pPr>
      <w:r w:rsidRPr="009762A9">
        <w:rPr>
          <w:rFonts w:asciiTheme="minorHAnsi" w:hAnsiTheme="minorHAnsi" w:cstheme="minorHAnsi"/>
          <w:b/>
          <w:bCs/>
          <w:color w:val="000000"/>
          <w:sz w:val="22"/>
          <w:szCs w:val="22"/>
        </w:rPr>
        <w:t xml:space="preserve">Termín </w:t>
      </w:r>
      <w:r w:rsidR="00D929D5" w:rsidRPr="009762A9">
        <w:rPr>
          <w:rFonts w:asciiTheme="minorHAnsi" w:hAnsiTheme="minorHAnsi" w:cstheme="minorHAnsi"/>
          <w:b/>
          <w:bCs/>
          <w:color w:val="000000"/>
          <w:sz w:val="22"/>
          <w:szCs w:val="22"/>
        </w:rPr>
        <w:t xml:space="preserve">začatia </w:t>
      </w:r>
      <w:r w:rsidR="00D929D5" w:rsidRPr="000C5A4C">
        <w:rPr>
          <w:rFonts w:asciiTheme="minorHAnsi" w:hAnsiTheme="minorHAnsi" w:cstheme="minorHAnsi"/>
          <w:b/>
          <w:bCs/>
          <w:color w:val="000000"/>
          <w:sz w:val="22"/>
          <w:szCs w:val="22"/>
        </w:rPr>
        <w:t xml:space="preserve">realizácie: </w:t>
      </w:r>
      <w:r w:rsidR="00183422" w:rsidRPr="000C5A4C">
        <w:rPr>
          <w:rFonts w:asciiTheme="minorHAnsi" w:hAnsiTheme="minorHAnsi" w:cstheme="minorHAnsi"/>
          <w:b/>
          <w:bCs/>
          <w:color w:val="000000"/>
          <w:sz w:val="22"/>
          <w:szCs w:val="22"/>
        </w:rPr>
        <w:t xml:space="preserve">do </w:t>
      </w:r>
      <w:r w:rsidR="000C5A4C" w:rsidRPr="000C5A4C">
        <w:rPr>
          <w:rFonts w:asciiTheme="minorHAnsi" w:hAnsiTheme="minorHAnsi" w:cstheme="minorHAnsi"/>
          <w:b/>
          <w:bCs/>
          <w:color w:val="000000"/>
          <w:sz w:val="22"/>
          <w:szCs w:val="22"/>
        </w:rPr>
        <w:t>5</w:t>
      </w:r>
      <w:r w:rsidR="00183422" w:rsidRPr="000C5A4C">
        <w:rPr>
          <w:rFonts w:asciiTheme="minorHAnsi" w:hAnsiTheme="minorHAnsi" w:cstheme="minorHAnsi"/>
          <w:b/>
          <w:bCs/>
          <w:color w:val="000000"/>
          <w:sz w:val="22"/>
          <w:szCs w:val="22"/>
        </w:rPr>
        <w:t xml:space="preserve"> dní</w:t>
      </w:r>
      <w:r w:rsidR="00183422" w:rsidRPr="000C5A4C">
        <w:rPr>
          <w:rFonts w:asciiTheme="minorHAnsi" w:hAnsiTheme="minorHAnsi" w:cstheme="minorHAnsi"/>
          <w:color w:val="000000"/>
          <w:sz w:val="22"/>
          <w:szCs w:val="22"/>
        </w:rPr>
        <w:t> od doručenia</w:t>
      </w:r>
      <w:r w:rsidR="00183422" w:rsidRPr="00183422">
        <w:rPr>
          <w:rFonts w:asciiTheme="minorHAnsi" w:hAnsiTheme="minorHAnsi" w:cstheme="minorHAnsi"/>
          <w:color w:val="000000"/>
          <w:sz w:val="22"/>
          <w:szCs w:val="22"/>
        </w:rPr>
        <w:t> záväznej</w:t>
      </w:r>
      <w:r w:rsidR="00CA2003">
        <w:rPr>
          <w:rFonts w:asciiTheme="minorHAnsi" w:hAnsiTheme="minorHAnsi" w:cstheme="minorHAnsi"/>
          <w:color w:val="000000"/>
          <w:sz w:val="22"/>
          <w:szCs w:val="22"/>
        </w:rPr>
        <w:t xml:space="preserve"> </w:t>
      </w:r>
      <w:r w:rsidR="00183422" w:rsidRPr="00183422">
        <w:rPr>
          <w:rFonts w:asciiTheme="minorHAnsi" w:hAnsiTheme="minorHAnsi" w:cstheme="minorHAnsi"/>
          <w:color w:val="000000"/>
          <w:sz w:val="22"/>
          <w:szCs w:val="22"/>
        </w:rPr>
        <w:t>objednávky</w:t>
      </w:r>
    </w:p>
    <w:p w14:paraId="7C8F3CF8" w14:textId="1A478177" w:rsidR="00012472" w:rsidRPr="009762A9" w:rsidRDefault="00012472" w:rsidP="00CA2003">
      <w:pPr>
        <w:pStyle w:val="Standard"/>
        <w:jc w:val="both"/>
        <w:rPr>
          <w:rFonts w:asciiTheme="minorHAnsi" w:hAnsiTheme="minorHAnsi" w:cstheme="minorHAnsi"/>
          <w:b/>
          <w:bCs/>
          <w:color w:val="000000"/>
          <w:sz w:val="22"/>
          <w:szCs w:val="22"/>
        </w:rPr>
      </w:pPr>
    </w:p>
    <w:p w14:paraId="1E22FAF2" w14:textId="23695823" w:rsidR="00012472" w:rsidRPr="009762A9" w:rsidRDefault="00012472" w:rsidP="00F522D4">
      <w:pPr>
        <w:pStyle w:val="Standard"/>
        <w:ind w:firstLine="360"/>
        <w:jc w:val="both"/>
        <w:rPr>
          <w:rFonts w:asciiTheme="minorHAnsi" w:hAnsiTheme="minorHAnsi" w:cstheme="minorHAnsi"/>
          <w:b/>
          <w:bCs/>
          <w:color w:val="000000"/>
          <w:sz w:val="22"/>
          <w:szCs w:val="22"/>
        </w:rPr>
      </w:pPr>
      <w:r w:rsidRPr="009762A9">
        <w:rPr>
          <w:rFonts w:asciiTheme="minorHAnsi" w:hAnsiTheme="minorHAnsi" w:cstheme="minorHAnsi"/>
          <w:b/>
          <w:bCs/>
          <w:color w:val="000000"/>
          <w:sz w:val="22"/>
          <w:szCs w:val="22"/>
        </w:rPr>
        <w:t>Termín ukončenia a odovzdania stavby</w:t>
      </w:r>
      <w:r w:rsidRPr="00547A05">
        <w:rPr>
          <w:rFonts w:asciiTheme="minorHAnsi" w:hAnsiTheme="minorHAnsi" w:cstheme="minorHAnsi"/>
          <w:b/>
          <w:bCs/>
          <w:color w:val="000000"/>
          <w:sz w:val="22"/>
          <w:szCs w:val="22"/>
        </w:rPr>
        <w:t xml:space="preserve">: </w:t>
      </w:r>
      <w:r w:rsidR="00C06A58" w:rsidRPr="000C5A4C">
        <w:rPr>
          <w:rFonts w:asciiTheme="minorHAnsi" w:hAnsiTheme="minorHAnsi" w:cstheme="minorHAnsi"/>
          <w:b/>
          <w:bCs/>
          <w:color w:val="000000"/>
          <w:sz w:val="22"/>
          <w:szCs w:val="22"/>
        </w:rPr>
        <w:t>31.</w:t>
      </w:r>
      <w:r w:rsidR="00F0508E">
        <w:rPr>
          <w:rFonts w:asciiTheme="minorHAnsi" w:hAnsiTheme="minorHAnsi" w:cstheme="minorHAnsi"/>
          <w:b/>
          <w:bCs/>
          <w:color w:val="000000"/>
          <w:sz w:val="22"/>
          <w:szCs w:val="22"/>
        </w:rPr>
        <w:t>05</w:t>
      </w:r>
      <w:r w:rsidR="00C06A58" w:rsidRPr="000C5A4C">
        <w:rPr>
          <w:rFonts w:asciiTheme="minorHAnsi" w:hAnsiTheme="minorHAnsi" w:cstheme="minorHAnsi"/>
          <w:b/>
          <w:bCs/>
          <w:color w:val="000000"/>
          <w:sz w:val="22"/>
          <w:szCs w:val="22"/>
        </w:rPr>
        <w:t>.202</w:t>
      </w:r>
      <w:r w:rsidR="00F0508E">
        <w:rPr>
          <w:rFonts w:asciiTheme="minorHAnsi" w:hAnsiTheme="minorHAnsi" w:cstheme="minorHAnsi"/>
          <w:b/>
          <w:bCs/>
          <w:color w:val="000000"/>
          <w:sz w:val="22"/>
          <w:szCs w:val="22"/>
        </w:rPr>
        <w:t>5</w:t>
      </w:r>
      <w:r w:rsidR="00B848A2" w:rsidRPr="009762A9">
        <w:rPr>
          <w:rFonts w:asciiTheme="minorHAnsi" w:hAnsiTheme="minorHAnsi" w:cstheme="minorHAnsi"/>
          <w:b/>
          <w:bCs/>
          <w:color w:val="000000"/>
          <w:sz w:val="22"/>
          <w:szCs w:val="22"/>
        </w:rPr>
        <w:t xml:space="preserve"> </w:t>
      </w:r>
    </w:p>
    <w:p w14:paraId="3F01CB57" w14:textId="77777777" w:rsidR="00012472" w:rsidRPr="009762A9" w:rsidRDefault="00012472" w:rsidP="00012472">
      <w:pPr>
        <w:pStyle w:val="Standard"/>
        <w:ind w:left="1440"/>
        <w:jc w:val="both"/>
        <w:rPr>
          <w:rFonts w:asciiTheme="minorHAnsi" w:hAnsiTheme="minorHAnsi" w:cstheme="minorHAnsi"/>
          <w:sz w:val="22"/>
          <w:szCs w:val="22"/>
        </w:rPr>
      </w:pPr>
    </w:p>
    <w:p w14:paraId="42E28FA3" w14:textId="77777777" w:rsidR="00012472" w:rsidRPr="009762A9" w:rsidRDefault="00012472" w:rsidP="00012472">
      <w:pPr>
        <w:pStyle w:val="Standard"/>
        <w:numPr>
          <w:ilvl w:val="0"/>
          <w:numId w:val="4"/>
        </w:numPr>
        <w:jc w:val="both"/>
        <w:rPr>
          <w:rFonts w:asciiTheme="minorHAnsi" w:hAnsiTheme="minorHAnsi" w:cstheme="minorHAnsi"/>
          <w:sz w:val="22"/>
          <w:szCs w:val="22"/>
        </w:rPr>
      </w:pPr>
      <w:r w:rsidRPr="009762A9">
        <w:rPr>
          <w:rFonts w:asciiTheme="minorHAnsi" w:hAnsiTheme="minorHAnsi" w:cstheme="minorHAnsi"/>
          <w:color w:val="000000"/>
          <w:sz w:val="22"/>
          <w:szCs w:val="22"/>
        </w:rPr>
        <w:t>Ak zhotoviteľ pripraví dielo alebo jeho dohodnutú časť na odovzdanie pred dohodnutým termínom, zaväzuje sa objednávateľ toto dielo prevziať aj v skoršom ponúknutom termíne.</w:t>
      </w:r>
    </w:p>
    <w:p w14:paraId="08AD418D" w14:textId="77777777" w:rsidR="00012472" w:rsidRPr="009762A9" w:rsidRDefault="00012472" w:rsidP="00012472">
      <w:pPr>
        <w:pStyle w:val="Standard"/>
        <w:ind w:left="720"/>
        <w:jc w:val="both"/>
        <w:rPr>
          <w:rFonts w:asciiTheme="minorHAnsi" w:hAnsiTheme="minorHAnsi" w:cstheme="minorHAnsi"/>
          <w:sz w:val="22"/>
          <w:szCs w:val="22"/>
        </w:rPr>
      </w:pPr>
    </w:p>
    <w:p w14:paraId="79B86FD2" w14:textId="77777777" w:rsidR="00012472" w:rsidRPr="009762A9" w:rsidRDefault="00012472" w:rsidP="00012472">
      <w:pPr>
        <w:pStyle w:val="Standard"/>
        <w:numPr>
          <w:ilvl w:val="0"/>
          <w:numId w:val="4"/>
        </w:numPr>
        <w:jc w:val="both"/>
        <w:rPr>
          <w:rFonts w:asciiTheme="minorHAnsi" w:hAnsiTheme="minorHAnsi" w:cstheme="minorHAnsi"/>
          <w:sz w:val="22"/>
          <w:szCs w:val="22"/>
        </w:rPr>
      </w:pPr>
      <w:r w:rsidRPr="009762A9">
        <w:rPr>
          <w:rFonts w:asciiTheme="minorHAnsi" w:hAnsiTheme="minorHAnsi" w:cstheme="minorHAns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33A6D4EF" w14:textId="77777777" w:rsidR="00012472" w:rsidRPr="009762A9" w:rsidRDefault="00012472" w:rsidP="00012472">
      <w:pPr>
        <w:pStyle w:val="Standard"/>
        <w:jc w:val="both"/>
        <w:rPr>
          <w:rFonts w:asciiTheme="minorHAnsi" w:hAnsiTheme="minorHAnsi" w:cstheme="minorHAnsi"/>
          <w:sz w:val="22"/>
          <w:szCs w:val="22"/>
        </w:rPr>
      </w:pPr>
    </w:p>
    <w:p w14:paraId="2243A23A" w14:textId="77777777" w:rsidR="00012472" w:rsidRPr="009762A9" w:rsidRDefault="00012472" w:rsidP="00012472">
      <w:pPr>
        <w:pStyle w:val="Standard"/>
        <w:numPr>
          <w:ilvl w:val="0"/>
          <w:numId w:val="4"/>
        </w:numPr>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sa zaväzuje dokončené dielo prevziať a zaplatiť za jeho zhotovenie dohodnutú cenu.</w:t>
      </w:r>
    </w:p>
    <w:p w14:paraId="17B356E7" w14:textId="77777777" w:rsidR="00012472" w:rsidRPr="009762A9" w:rsidRDefault="00012472" w:rsidP="00012472">
      <w:pPr>
        <w:pStyle w:val="Standard"/>
        <w:jc w:val="both"/>
        <w:rPr>
          <w:rFonts w:asciiTheme="minorHAnsi" w:hAnsiTheme="minorHAnsi" w:cstheme="minorHAnsi"/>
          <w:sz w:val="22"/>
          <w:szCs w:val="22"/>
        </w:rPr>
      </w:pPr>
    </w:p>
    <w:p w14:paraId="56198880" w14:textId="603AAD5C" w:rsidR="00012472" w:rsidRPr="009762A9" w:rsidRDefault="00012472" w:rsidP="00012472">
      <w:pPr>
        <w:pStyle w:val="Standard"/>
        <w:numPr>
          <w:ilvl w:val="0"/>
          <w:numId w:val="4"/>
        </w:numPr>
        <w:jc w:val="both"/>
        <w:rPr>
          <w:rFonts w:asciiTheme="minorHAnsi" w:hAnsiTheme="minorHAnsi" w:cstheme="minorHAnsi"/>
          <w:sz w:val="22"/>
          <w:szCs w:val="22"/>
        </w:rPr>
      </w:pPr>
      <w:r w:rsidRPr="009762A9">
        <w:rPr>
          <w:rFonts w:asciiTheme="minorHAnsi" w:hAnsiTheme="minorHAnsi" w:cstheme="minorHAnsi"/>
          <w:bCs/>
          <w:color w:val="000000"/>
          <w:sz w:val="22"/>
          <w:szCs w:val="22"/>
        </w:rPr>
        <w:t>Predĺženie lehoty výstavby</w:t>
      </w:r>
      <w:r w:rsidRPr="009762A9">
        <w:rPr>
          <w:rFonts w:asciiTheme="minorHAnsi" w:hAnsiTheme="minorHAnsi" w:cstheme="minorHAnsi"/>
          <w:b/>
          <w:color w:val="000000"/>
          <w:sz w:val="22"/>
          <w:szCs w:val="22"/>
        </w:rPr>
        <w:t xml:space="preserve"> </w:t>
      </w:r>
      <w:r w:rsidRPr="009762A9">
        <w:rPr>
          <w:rFonts w:asciiTheme="minorHAnsi" w:hAnsiTheme="minorHAnsi" w:cstheme="minorHAnsi"/>
          <w:sz w:val="22"/>
          <w:szCs w:val="22"/>
        </w:rPr>
        <w:t>- zhotoviteľ má právo na predĺženie lehoty výstavby po dohode s  objednávateľom zápisom  do stavebného denníka a obojstranným podpísaním dodatku ku zmluve o dielo v prípade, že:</w:t>
      </w:r>
    </w:p>
    <w:p w14:paraId="5A8D2A57" w14:textId="77777777" w:rsidR="00D41AB3" w:rsidRPr="009762A9" w:rsidRDefault="00D41AB3" w:rsidP="00D41AB3">
      <w:pPr>
        <w:pStyle w:val="Standard"/>
        <w:ind w:left="360"/>
        <w:jc w:val="both"/>
        <w:rPr>
          <w:rFonts w:asciiTheme="minorHAnsi" w:hAnsiTheme="minorHAnsi" w:cstheme="minorHAnsi"/>
          <w:sz w:val="22"/>
          <w:szCs w:val="22"/>
        </w:rPr>
      </w:pPr>
    </w:p>
    <w:p w14:paraId="2C967343" w14:textId="77777777" w:rsidR="00012472" w:rsidRPr="009762A9" w:rsidRDefault="00012472" w:rsidP="009762A9">
      <w:pPr>
        <w:pStyle w:val="Standard"/>
        <w:numPr>
          <w:ilvl w:val="0"/>
          <w:numId w:val="31"/>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sa podstatne zmení množstvo alebo povaha prác dodatočne vyžiadaných objednávateľom</w:t>
      </w:r>
    </w:p>
    <w:p w14:paraId="4ABE87B3" w14:textId="125DCAD1" w:rsidR="0072495A" w:rsidRPr="009762A9" w:rsidRDefault="00012472" w:rsidP="000607D0">
      <w:pPr>
        <w:pStyle w:val="Standard"/>
        <w:numPr>
          <w:ilvl w:val="0"/>
          <w:numId w:val="5"/>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ak objednávateľ</w:t>
      </w:r>
      <w:r w:rsidR="00A108AA">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oneskorene odovzdá stavenisko, doklady potrebné ku začatiu stavby,</w:t>
      </w:r>
    </w:p>
    <w:p w14:paraId="6F28E865" w14:textId="3A291981" w:rsidR="0072495A" w:rsidRPr="00016163" w:rsidRDefault="00012472" w:rsidP="00016163">
      <w:pPr>
        <w:pStyle w:val="Standard"/>
        <w:numPr>
          <w:ilvl w:val="0"/>
          <w:numId w:val="5"/>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nastanú obzvlášť nepriaznivé klimatické podmienky</w:t>
      </w:r>
      <w:r w:rsidR="009762A9">
        <w:rPr>
          <w:rFonts w:asciiTheme="minorHAnsi" w:hAnsiTheme="minorHAnsi" w:cstheme="minorHAnsi"/>
          <w:color w:val="000000"/>
          <w:sz w:val="22"/>
          <w:szCs w:val="22"/>
        </w:rPr>
        <w:t>,</w:t>
      </w:r>
    </w:p>
    <w:p w14:paraId="3169E114" w14:textId="73B0AB11" w:rsidR="0072495A" w:rsidRPr="009762A9" w:rsidRDefault="00012472" w:rsidP="005B0FAB">
      <w:pPr>
        <w:pStyle w:val="Standard"/>
        <w:numPr>
          <w:ilvl w:val="0"/>
          <w:numId w:val="5"/>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zdržanie, chyby alebo prekážky budú spôsobené objednávateľom</w:t>
      </w:r>
      <w:r w:rsidR="009762A9" w:rsidRPr="009762A9">
        <w:rPr>
          <w:rFonts w:asciiTheme="minorHAnsi" w:hAnsiTheme="minorHAnsi" w:cstheme="minorHAnsi"/>
          <w:color w:val="000000"/>
          <w:sz w:val="22"/>
          <w:szCs w:val="22"/>
        </w:rPr>
        <w:t>,</w:t>
      </w:r>
    </w:p>
    <w:p w14:paraId="1E5611DB" w14:textId="4584EAD4" w:rsidR="0072495A" w:rsidRPr="009762A9" w:rsidRDefault="00012472" w:rsidP="00767FA3">
      <w:pPr>
        <w:pStyle w:val="Standard"/>
        <w:numPr>
          <w:ilvl w:val="0"/>
          <w:numId w:val="5"/>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zvláštne okolnosti,</w:t>
      </w:r>
      <w:r w:rsidR="009F2023">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nezavinené porušením povinností zhotoviteľa alebo niekoho, za koho zhotoviteľ zodpovedá</w:t>
      </w:r>
      <w:r w:rsidR="009762A9" w:rsidRPr="009762A9">
        <w:rPr>
          <w:rFonts w:asciiTheme="minorHAnsi" w:hAnsiTheme="minorHAnsi" w:cstheme="minorHAnsi"/>
          <w:color w:val="000000"/>
          <w:sz w:val="22"/>
          <w:szCs w:val="22"/>
        </w:rPr>
        <w:t>,</w:t>
      </w:r>
    </w:p>
    <w:p w14:paraId="18D80AE7" w14:textId="5D7E9398" w:rsidR="00012472" w:rsidRPr="009762A9" w:rsidRDefault="00012472" w:rsidP="009762A9">
      <w:pPr>
        <w:pStyle w:val="Standard"/>
        <w:numPr>
          <w:ilvl w:val="0"/>
          <w:numId w:val="5"/>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v prípade živelných pohrôm</w:t>
      </w:r>
      <w:r w:rsidR="009762A9">
        <w:rPr>
          <w:rFonts w:asciiTheme="minorHAnsi" w:hAnsiTheme="minorHAnsi" w:cstheme="minorHAnsi"/>
          <w:color w:val="000000"/>
          <w:sz w:val="22"/>
          <w:szCs w:val="22"/>
        </w:rPr>
        <w:t>.</w:t>
      </w:r>
    </w:p>
    <w:p w14:paraId="3326F6D7" w14:textId="77777777" w:rsidR="00012472" w:rsidRPr="009762A9" w:rsidRDefault="00012472" w:rsidP="00012472">
      <w:pPr>
        <w:pStyle w:val="Standard"/>
        <w:rPr>
          <w:rFonts w:asciiTheme="minorHAnsi" w:hAnsiTheme="minorHAnsi" w:cstheme="minorHAnsi"/>
          <w:color w:val="000000"/>
          <w:sz w:val="22"/>
          <w:szCs w:val="22"/>
        </w:rPr>
      </w:pPr>
    </w:p>
    <w:p w14:paraId="78D87569" w14:textId="129CD030" w:rsidR="00012472" w:rsidRPr="009762A9" w:rsidRDefault="00012472" w:rsidP="009762A9">
      <w:pPr>
        <w:pStyle w:val="Standard"/>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Predĺženie lehoty  výstavby  diela určí objednávateľ po dohode so </w:t>
      </w:r>
      <w:r w:rsidR="005A7F53" w:rsidRPr="009762A9">
        <w:rPr>
          <w:rFonts w:asciiTheme="minorHAnsi" w:hAnsiTheme="minorHAnsi" w:cstheme="minorHAnsi"/>
          <w:color w:val="000000"/>
          <w:sz w:val="22"/>
          <w:szCs w:val="22"/>
        </w:rPr>
        <w:t xml:space="preserve">zhotoviteľom formou </w:t>
      </w:r>
      <w:r w:rsidRPr="009762A9">
        <w:rPr>
          <w:rFonts w:asciiTheme="minorHAnsi" w:hAnsiTheme="minorHAnsi" w:cstheme="minorHAnsi"/>
          <w:color w:val="000000"/>
          <w:sz w:val="22"/>
          <w:szCs w:val="22"/>
        </w:rPr>
        <w:t xml:space="preserve">dodatku  k zmluve,  predloženým zhotoviteľom najneskôr </w:t>
      </w:r>
      <w:r w:rsidR="000C5A4C">
        <w:rPr>
          <w:rFonts w:asciiTheme="minorHAnsi" w:hAnsiTheme="minorHAnsi" w:cstheme="minorHAnsi"/>
          <w:color w:val="000000"/>
          <w:sz w:val="22"/>
          <w:szCs w:val="22"/>
        </w:rPr>
        <w:t>30</w:t>
      </w:r>
      <w:r w:rsidRPr="009762A9">
        <w:rPr>
          <w:rFonts w:asciiTheme="minorHAnsi" w:hAnsiTheme="minorHAnsi" w:cstheme="minorHAnsi"/>
          <w:color w:val="000000"/>
          <w:sz w:val="22"/>
          <w:szCs w:val="22"/>
        </w:rPr>
        <w:t xml:space="preserve"> dní pred pôvodným zmluvným termínom ukončenia v </w:t>
      </w:r>
      <w:r w:rsidR="005A7F53" w:rsidRPr="009762A9">
        <w:rPr>
          <w:rFonts w:asciiTheme="minorHAnsi" w:hAnsiTheme="minorHAnsi" w:cstheme="minorHAnsi"/>
          <w:color w:val="000000"/>
          <w:sz w:val="22"/>
          <w:szCs w:val="22"/>
        </w:rPr>
        <w:t>súlade so </w:t>
      </w:r>
      <w:r w:rsidRPr="009762A9">
        <w:rPr>
          <w:rFonts w:asciiTheme="minorHAnsi" w:hAnsiTheme="minorHAnsi" w:cstheme="minorHAnsi"/>
          <w:color w:val="000000"/>
          <w:sz w:val="22"/>
          <w:szCs w:val="22"/>
        </w:rPr>
        <w:t>Zákonom č. 343/2015 Z. z. o verejnom obstarávaní.</w:t>
      </w:r>
    </w:p>
    <w:p w14:paraId="231D3F26" w14:textId="77777777" w:rsidR="00012472" w:rsidRPr="009762A9" w:rsidRDefault="00012472" w:rsidP="00012472">
      <w:pPr>
        <w:pStyle w:val="Standard"/>
        <w:jc w:val="both"/>
        <w:rPr>
          <w:rFonts w:asciiTheme="minorHAnsi" w:hAnsiTheme="minorHAnsi" w:cstheme="minorHAnsi"/>
          <w:sz w:val="22"/>
          <w:szCs w:val="22"/>
        </w:rPr>
      </w:pPr>
    </w:p>
    <w:p w14:paraId="64C1E9BF"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5.</w:t>
      </w:r>
    </w:p>
    <w:p w14:paraId="340C4DFA" w14:textId="23B152CB"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CENA</w:t>
      </w:r>
    </w:p>
    <w:p w14:paraId="57183A00" w14:textId="77777777" w:rsidR="00012472" w:rsidRPr="009762A9" w:rsidRDefault="00012472" w:rsidP="00012472">
      <w:pPr>
        <w:pStyle w:val="Standard"/>
        <w:jc w:val="center"/>
        <w:rPr>
          <w:rFonts w:asciiTheme="minorHAnsi" w:hAnsiTheme="minorHAnsi" w:cstheme="minorHAnsi"/>
          <w:b/>
          <w:color w:val="000000"/>
          <w:sz w:val="22"/>
          <w:szCs w:val="22"/>
        </w:rPr>
      </w:pPr>
    </w:p>
    <w:p w14:paraId="5775E518" w14:textId="24EB76CA" w:rsidR="00012472" w:rsidRPr="009762A9" w:rsidRDefault="00012472" w:rsidP="00012472">
      <w:pPr>
        <w:pStyle w:val="Standard"/>
        <w:numPr>
          <w:ilvl w:val="0"/>
          <w:numId w:val="32"/>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Cena za zhotovenie predmetu zmluvy v rozsahu čl. 3. tejto zmluvy je stanovená dohodou zmluvných strán v zmysle § 3 Zákona č. 18/1996  Z. z. o cenách v znení neskorších zmien a doplnkov a je doložená kalkuláciou - rozpočtom, ktorý tvorí prílohu č. 1 k tejto zmluve.</w:t>
      </w:r>
    </w:p>
    <w:p w14:paraId="60E2B46A" w14:textId="77777777" w:rsidR="00012472" w:rsidRPr="009762A9" w:rsidRDefault="00012472" w:rsidP="00012472">
      <w:pPr>
        <w:pStyle w:val="Standard"/>
        <w:ind w:left="426"/>
        <w:jc w:val="both"/>
        <w:rPr>
          <w:rFonts w:asciiTheme="minorHAnsi" w:hAnsiTheme="minorHAnsi" w:cstheme="minorHAnsi"/>
          <w:sz w:val="22"/>
          <w:szCs w:val="22"/>
        </w:rPr>
      </w:pPr>
    </w:p>
    <w:p w14:paraId="74303985" w14:textId="21400666" w:rsidR="00012472" w:rsidRPr="009762A9" w:rsidRDefault="00012472" w:rsidP="00012472">
      <w:pPr>
        <w:pStyle w:val="Standard"/>
        <w:numPr>
          <w:ilvl w:val="0"/>
          <w:numId w:val="6"/>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Cena za zhotovenie diela podľa čl. 3. predstavuje:</w:t>
      </w:r>
    </w:p>
    <w:p w14:paraId="3FB8F25A" w14:textId="77777777" w:rsidR="00C06A58" w:rsidRDefault="00C06A58" w:rsidP="00012472">
      <w:pPr>
        <w:pStyle w:val="Standard"/>
        <w:ind w:left="705" w:hanging="705"/>
        <w:jc w:val="both"/>
        <w:rPr>
          <w:rFonts w:asciiTheme="minorHAnsi" w:hAnsiTheme="minorHAnsi" w:cstheme="minorHAnsi"/>
          <w:color w:val="000000"/>
          <w:sz w:val="22"/>
          <w:szCs w:val="22"/>
        </w:rPr>
      </w:pPr>
    </w:p>
    <w:p w14:paraId="1600361F" w14:textId="1F4FA93E" w:rsidR="00C06A58" w:rsidRDefault="00C06A58" w:rsidP="00C06A58">
      <w:pPr>
        <w:pStyle w:val="Standard"/>
        <w:ind w:left="705" w:hanging="279"/>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r w:rsidR="003F10A3" w:rsidRPr="003F10A3">
        <w:rPr>
          <w:rFonts w:asciiTheme="minorHAnsi" w:eastAsia="Arial Tu鈩・" w:hAnsiTheme="minorHAnsi" w:cstheme="minorHAnsi"/>
          <w:b/>
          <w:bCs/>
          <w:sz w:val="22"/>
          <w:szCs w:val="22"/>
        </w:rPr>
        <w:t>Náučný chodník Dedina Mládeže</w:t>
      </w:r>
      <w:r>
        <w:rPr>
          <w:rFonts w:asciiTheme="minorHAnsi" w:hAnsiTheme="minorHAnsi" w:cstheme="minorHAnsi"/>
          <w:b/>
          <w:bCs/>
          <w:color w:val="000000"/>
          <w:sz w:val="22"/>
          <w:szCs w:val="22"/>
        </w:rPr>
        <w:t>“</w:t>
      </w:r>
      <w:r w:rsidRPr="00C06A58">
        <w:rPr>
          <w:rFonts w:asciiTheme="minorHAnsi" w:hAnsiTheme="minorHAnsi" w:cstheme="minorHAnsi"/>
          <w:b/>
          <w:bCs/>
          <w:color w:val="000000"/>
          <w:sz w:val="22"/>
          <w:szCs w:val="22"/>
        </w:rPr>
        <w:t xml:space="preserve">   </w:t>
      </w:r>
    </w:p>
    <w:p w14:paraId="791B9C8C" w14:textId="4F9B5B09" w:rsidR="00012472" w:rsidRPr="00C06A58" w:rsidRDefault="00C06A58" w:rsidP="00012472">
      <w:pPr>
        <w:pStyle w:val="Standard"/>
        <w:ind w:left="705" w:hanging="705"/>
        <w:jc w:val="both"/>
        <w:rPr>
          <w:rFonts w:asciiTheme="minorHAnsi" w:hAnsiTheme="minorHAnsi" w:cstheme="minorHAnsi"/>
          <w:b/>
          <w:bCs/>
          <w:sz w:val="22"/>
          <w:szCs w:val="22"/>
        </w:rPr>
      </w:pPr>
      <w:r w:rsidRPr="00C06A58">
        <w:rPr>
          <w:rFonts w:asciiTheme="minorHAnsi" w:hAnsiTheme="minorHAnsi" w:cstheme="minorHAnsi"/>
          <w:b/>
          <w:bCs/>
          <w:color w:val="000000"/>
          <w:sz w:val="22"/>
          <w:szCs w:val="22"/>
        </w:rPr>
        <w:t xml:space="preserve">                                                        </w:t>
      </w:r>
    </w:p>
    <w:p w14:paraId="719C5D42" w14:textId="5BF6173D" w:rsidR="00D41AB3" w:rsidRPr="009762A9" w:rsidRDefault="00012472" w:rsidP="00012472">
      <w:pPr>
        <w:pStyle w:val="Zkladntext"/>
        <w:ind w:left="720"/>
        <w:rPr>
          <w:rFonts w:asciiTheme="minorHAnsi" w:hAnsiTheme="minorHAnsi" w:cstheme="minorHAnsi"/>
          <w:color w:val="000000"/>
          <w:sz w:val="22"/>
          <w:szCs w:val="22"/>
        </w:rPr>
      </w:pPr>
      <w:r w:rsidRPr="009762A9">
        <w:rPr>
          <w:rFonts w:asciiTheme="minorHAnsi" w:hAnsiTheme="minorHAnsi" w:cstheme="minorHAnsi"/>
          <w:b/>
          <w:bCs/>
          <w:color w:val="000000"/>
          <w:sz w:val="22"/>
          <w:szCs w:val="22"/>
        </w:rPr>
        <w:t>Cena bez DPH:</w:t>
      </w:r>
      <w:r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ab/>
        <w:t xml:space="preserve">....................................EUR, </w:t>
      </w:r>
    </w:p>
    <w:p w14:paraId="3351A32B" w14:textId="0AE670AE" w:rsidR="00012472" w:rsidRPr="009762A9" w:rsidRDefault="00012472" w:rsidP="00012472">
      <w:pPr>
        <w:pStyle w:val="Zkladntext"/>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slovom: </w:t>
      </w:r>
      <w:r w:rsidR="00D41AB3"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....................................EUR</w:t>
      </w:r>
    </w:p>
    <w:p w14:paraId="5B943E88" w14:textId="77777777" w:rsidR="00D41AB3" w:rsidRPr="009762A9" w:rsidRDefault="00D41AB3" w:rsidP="00012472">
      <w:pPr>
        <w:pStyle w:val="Zkladntext"/>
        <w:ind w:left="720"/>
        <w:rPr>
          <w:rFonts w:asciiTheme="minorHAnsi" w:hAnsiTheme="minorHAnsi" w:cstheme="minorHAnsi"/>
          <w:sz w:val="22"/>
          <w:szCs w:val="22"/>
        </w:rPr>
      </w:pPr>
    </w:p>
    <w:p w14:paraId="01A4ED96" w14:textId="457D7DCE" w:rsidR="00D41AB3" w:rsidRPr="009762A9" w:rsidRDefault="00012472" w:rsidP="00012472">
      <w:pPr>
        <w:pStyle w:val="Zkladntext"/>
        <w:ind w:left="720"/>
        <w:rPr>
          <w:rFonts w:asciiTheme="minorHAnsi" w:hAnsiTheme="minorHAnsi" w:cstheme="minorHAnsi"/>
          <w:color w:val="000000"/>
          <w:sz w:val="22"/>
          <w:szCs w:val="22"/>
        </w:rPr>
      </w:pPr>
      <w:r w:rsidRPr="009762A9">
        <w:rPr>
          <w:rFonts w:asciiTheme="minorHAnsi" w:hAnsiTheme="minorHAnsi" w:cstheme="minorHAnsi"/>
          <w:b/>
          <w:bCs/>
          <w:color w:val="000000"/>
          <w:sz w:val="22"/>
          <w:szCs w:val="22"/>
        </w:rPr>
        <w:t>DPH:</w:t>
      </w:r>
      <w:r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t xml:space="preserve">....................................EUR, </w:t>
      </w:r>
    </w:p>
    <w:p w14:paraId="5DED6948" w14:textId="7A502352" w:rsidR="00012472" w:rsidRPr="009762A9" w:rsidRDefault="00012472" w:rsidP="00012472">
      <w:pPr>
        <w:pStyle w:val="Zkladntext"/>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slovom: </w:t>
      </w:r>
      <w:r w:rsidR="00D41AB3"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....................................EUR</w:t>
      </w:r>
    </w:p>
    <w:p w14:paraId="1071C605" w14:textId="77777777" w:rsidR="00D41AB3" w:rsidRPr="009762A9" w:rsidRDefault="00D41AB3" w:rsidP="00012472">
      <w:pPr>
        <w:pStyle w:val="Zkladntext"/>
        <w:ind w:left="720"/>
        <w:rPr>
          <w:rFonts w:asciiTheme="minorHAnsi" w:hAnsiTheme="minorHAnsi" w:cstheme="minorHAnsi"/>
          <w:sz w:val="22"/>
          <w:szCs w:val="22"/>
        </w:rPr>
      </w:pPr>
    </w:p>
    <w:p w14:paraId="118DB07A" w14:textId="6F67F8AC" w:rsidR="00D41AB3" w:rsidRPr="009762A9" w:rsidRDefault="00012472" w:rsidP="00012472">
      <w:pPr>
        <w:pStyle w:val="Zkladntext"/>
        <w:ind w:left="720"/>
        <w:rPr>
          <w:rFonts w:asciiTheme="minorHAnsi" w:hAnsiTheme="minorHAnsi" w:cstheme="minorHAnsi"/>
          <w:color w:val="000000"/>
          <w:sz w:val="22"/>
          <w:szCs w:val="22"/>
        </w:rPr>
      </w:pPr>
      <w:r w:rsidRPr="009762A9">
        <w:rPr>
          <w:rFonts w:asciiTheme="minorHAnsi" w:hAnsiTheme="minorHAnsi" w:cstheme="minorHAnsi"/>
          <w:b/>
          <w:bCs/>
          <w:color w:val="000000"/>
          <w:sz w:val="22"/>
          <w:szCs w:val="22"/>
        </w:rPr>
        <w:t>Cena s DPH:</w:t>
      </w:r>
      <w:r w:rsidRPr="009762A9">
        <w:rPr>
          <w:rFonts w:asciiTheme="minorHAnsi" w:hAnsiTheme="minorHAnsi" w:cstheme="minorHAnsi"/>
          <w:color w:val="000000"/>
          <w:sz w:val="22"/>
          <w:szCs w:val="22"/>
        </w:rPr>
        <w:tab/>
        <w:t xml:space="preserve"> ....................................EUR, </w:t>
      </w:r>
    </w:p>
    <w:p w14:paraId="77ECE5FD" w14:textId="7A32F083" w:rsidR="00012472" w:rsidRPr="009762A9" w:rsidRDefault="00012472" w:rsidP="00012472">
      <w:pPr>
        <w:pStyle w:val="Zkladntext"/>
        <w:ind w:left="720"/>
        <w:rPr>
          <w:rFonts w:asciiTheme="minorHAnsi" w:hAnsiTheme="minorHAnsi" w:cstheme="minorHAnsi"/>
          <w:sz w:val="22"/>
          <w:szCs w:val="22"/>
        </w:rPr>
      </w:pPr>
      <w:r w:rsidRPr="009762A9">
        <w:rPr>
          <w:rFonts w:asciiTheme="minorHAnsi" w:hAnsiTheme="minorHAnsi" w:cstheme="minorHAnsi"/>
          <w:color w:val="000000"/>
          <w:sz w:val="22"/>
          <w:szCs w:val="22"/>
        </w:rPr>
        <w:t xml:space="preserve">slovom: </w:t>
      </w:r>
      <w:r w:rsidR="00D41AB3" w:rsidRPr="009762A9">
        <w:rPr>
          <w:rFonts w:asciiTheme="minorHAnsi" w:hAnsiTheme="minorHAnsi" w:cstheme="minorHAnsi"/>
          <w:color w:val="000000"/>
          <w:sz w:val="22"/>
          <w:szCs w:val="22"/>
        </w:rPr>
        <w:tab/>
        <w:t xml:space="preserve"> </w:t>
      </w:r>
      <w:r w:rsidRPr="009762A9">
        <w:rPr>
          <w:rFonts w:asciiTheme="minorHAnsi" w:hAnsiTheme="minorHAnsi" w:cstheme="minorHAnsi"/>
          <w:color w:val="000000"/>
          <w:sz w:val="22"/>
          <w:szCs w:val="22"/>
        </w:rPr>
        <w:t>....................................EUR</w:t>
      </w:r>
    </w:p>
    <w:p w14:paraId="56401E42" w14:textId="77777777" w:rsidR="00012472" w:rsidRPr="009762A9" w:rsidRDefault="00012472" w:rsidP="00012472">
      <w:pPr>
        <w:pStyle w:val="Standard"/>
        <w:jc w:val="both"/>
        <w:rPr>
          <w:rFonts w:asciiTheme="minorHAnsi" w:hAnsiTheme="minorHAnsi" w:cstheme="minorHAnsi"/>
          <w:sz w:val="22"/>
          <w:szCs w:val="22"/>
        </w:rPr>
      </w:pPr>
    </w:p>
    <w:p w14:paraId="74D5B3D9" w14:textId="77777777" w:rsidR="00012472" w:rsidRPr="009762A9" w:rsidRDefault="00012472" w:rsidP="00012472">
      <w:pPr>
        <w:pStyle w:val="Standard"/>
        <w:numPr>
          <w:ilvl w:val="0"/>
          <w:numId w:val="6"/>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V cene za zhotovenie diela sú obsiahnuté aj náklady na vybudovanie, prevádzku, údržbu, vypratanie  zariadenia staveniska zhotoviteľa.</w:t>
      </w:r>
    </w:p>
    <w:p w14:paraId="45617EEC" w14:textId="77777777" w:rsidR="00012472" w:rsidRPr="009762A9" w:rsidRDefault="00012472" w:rsidP="00012472">
      <w:pPr>
        <w:pStyle w:val="Standard"/>
        <w:ind w:left="426"/>
        <w:jc w:val="both"/>
        <w:rPr>
          <w:rFonts w:asciiTheme="minorHAnsi" w:hAnsiTheme="minorHAnsi" w:cstheme="minorHAnsi"/>
          <w:sz w:val="22"/>
          <w:szCs w:val="22"/>
        </w:rPr>
      </w:pPr>
    </w:p>
    <w:p w14:paraId="484EFD93" w14:textId="77777777" w:rsidR="00012472" w:rsidRPr="009762A9" w:rsidRDefault="00012472" w:rsidP="00012472">
      <w:pPr>
        <w:pStyle w:val="Standard"/>
        <w:numPr>
          <w:ilvl w:val="0"/>
          <w:numId w:val="6"/>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Financovanie diela sa bude realizovať na základe potvrdeného súpisu vykonaných prác.</w:t>
      </w:r>
    </w:p>
    <w:p w14:paraId="1962C214" w14:textId="77777777" w:rsidR="00012472" w:rsidRPr="009762A9" w:rsidRDefault="00012472" w:rsidP="005A7F53">
      <w:pPr>
        <w:pStyle w:val="Standard"/>
        <w:ind w:left="852"/>
        <w:jc w:val="both"/>
        <w:rPr>
          <w:rFonts w:asciiTheme="minorHAnsi" w:hAnsiTheme="minorHAnsi" w:cstheme="minorHAnsi"/>
          <w:sz w:val="22"/>
          <w:szCs w:val="22"/>
        </w:rPr>
      </w:pPr>
    </w:p>
    <w:p w14:paraId="7CBC2C4A" w14:textId="77777777" w:rsidR="00012472" w:rsidRPr="009762A9" w:rsidRDefault="00012472" w:rsidP="005A7F53">
      <w:pPr>
        <w:pStyle w:val="Standard"/>
        <w:numPr>
          <w:ilvl w:val="1"/>
          <w:numId w:val="6"/>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Súpis skutočne zrealizovaných prác je podkladom pre fakturáciu zmluvnej ceny. Zhotoviteľ dostane zaplatené za množstvo skutočne vykonanej práce.</w:t>
      </w:r>
    </w:p>
    <w:p w14:paraId="61A3A3E7" w14:textId="77777777" w:rsidR="00FF171F" w:rsidRPr="009762A9" w:rsidRDefault="00FF171F" w:rsidP="00012472">
      <w:pPr>
        <w:pStyle w:val="Standard"/>
        <w:ind w:left="426"/>
        <w:jc w:val="both"/>
        <w:rPr>
          <w:rFonts w:asciiTheme="minorHAnsi" w:hAnsiTheme="minorHAnsi" w:cstheme="minorHAnsi"/>
          <w:sz w:val="22"/>
          <w:szCs w:val="22"/>
        </w:rPr>
      </w:pPr>
    </w:p>
    <w:p w14:paraId="493C8322" w14:textId="77777777" w:rsidR="002C3FD6" w:rsidRPr="009762A9" w:rsidRDefault="00A45082" w:rsidP="00A4508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6.</w:t>
      </w:r>
    </w:p>
    <w:p w14:paraId="4AF03B9A" w14:textId="3DB7A4DD" w:rsidR="00A45082" w:rsidRPr="009762A9" w:rsidRDefault="00A45082" w:rsidP="00A4508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PLATOBNÉ PODMIENKY</w:t>
      </w:r>
    </w:p>
    <w:p w14:paraId="7D2B5789" w14:textId="77777777" w:rsidR="00A45082" w:rsidRPr="009762A9" w:rsidRDefault="00A45082" w:rsidP="00A45082">
      <w:pPr>
        <w:pStyle w:val="Standard"/>
        <w:jc w:val="both"/>
        <w:rPr>
          <w:rFonts w:asciiTheme="minorHAnsi" w:hAnsiTheme="minorHAnsi" w:cstheme="minorHAnsi"/>
          <w:b/>
          <w:color w:val="000000"/>
          <w:sz w:val="22"/>
          <w:szCs w:val="22"/>
        </w:rPr>
      </w:pPr>
    </w:p>
    <w:p w14:paraId="02CA25C0" w14:textId="188BFE15" w:rsidR="00A45082" w:rsidRPr="009762A9" w:rsidRDefault="00A45082" w:rsidP="003747CE">
      <w:pPr>
        <w:pStyle w:val="Standard"/>
        <w:numPr>
          <w:ilvl w:val="0"/>
          <w:numId w:val="33"/>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Cenu za zhotovenie diela sa </w:t>
      </w:r>
      <w:r w:rsidR="00543451" w:rsidRPr="009762A9">
        <w:rPr>
          <w:rFonts w:asciiTheme="minorHAnsi" w:hAnsiTheme="minorHAnsi" w:cstheme="minorHAnsi"/>
          <w:color w:val="000000"/>
          <w:sz w:val="22"/>
          <w:szCs w:val="22"/>
        </w:rPr>
        <w:t>zhotoviteľ</w:t>
      </w:r>
      <w:r w:rsidRPr="009762A9">
        <w:rPr>
          <w:rFonts w:asciiTheme="minorHAnsi" w:hAnsiTheme="minorHAnsi" w:cstheme="minorHAnsi"/>
          <w:color w:val="000000"/>
          <w:sz w:val="22"/>
          <w:szCs w:val="22"/>
        </w:rPr>
        <w:t xml:space="preserve"> zaväzuje zaplatiť </w:t>
      </w:r>
      <w:r w:rsidR="00543451" w:rsidRPr="000C5A4C">
        <w:rPr>
          <w:rFonts w:asciiTheme="minorHAnsi" w:hAnsiTheme="minorHAnsi" w:cstheme="minorHAnsi"/>
          <w:b/>
          <w:bCs/>
          <w:color w:val="000000"/>
          <w:sz w:val="22"/>
          <w:szCs w:val="22"/>
        </w:rPr>
        <w:t xml:space="preserve">etapovo </w:t>
      </w:r>
      <w:r w:rsidRPr="000C5A4C">
        <w:rPr>
          <w:rFonts w:asciiTheme="minorHAnsi" w:hAnsiTheme="minorHAnsi" w:cstheme="minorHAnsi"/>
          <w:b/>
          <w:bCs/>
          <w:color w:val="000000"/>
          <w:sz w:val="22"/>
          <w:szCs w:val="22"/>
        </w:rPr>
        <w:t>na základe faktúr</w:t>
      </w:r>
      <w:r w:rsidRPr="000C5A4C">
        <w:rPr>
          <w:rFonts w:asciiTheme="minorHAnsi" w:hAnsiTheme="minorHAnsi" w:cstheme="minorHAnsi"/>
          <w:color w:val="000000"/>
          <w:sz w:val="22"/>
          <w:szCs w:val="22"/>
        </w:rPr>
        <w:t>,</w:t>
      </w:r>
      <w:r w:rsidRPr="009762A9">
        <w:rPr>
          <w:rFonts w:asciiTheme="minorHAnsi" w:hAnsiTheme="minorHAnsi" w:cstheme="minorHAnsi"/>
          <w:color w:val="000000"/>
          <w:sz w:val="22"/>
          <w:szCs w:val="22"/>
        </w:rPr>
        <w:t xml:space="preserve"> </w:t>
      </w:r>
      <w:r w:rsidR="00AB5FC4" w:rsidRPr="009762A9">
        <w:rPr>
          <w:rFonts w:asciiTheme="minorHAnsi" w:hAnsiTheme="minorHAnsi" w:cstheme="minorHAnsi"/>
          <w:color w:val="000000"/>
          <w:sz w:val="22"/>
          <w:szCs w:val="22"/>
        </w:rPr>
        <w:t xml:space="preserve">ktoré musí zhotoviteľ preukázateľne doručiť verejnému obstarávateľovi, v platnej mene Slovenskej republiky, </w:t>
      </w:r>
      <w:r w:rsidR="00AB5FC4" w:rsidRPr="009762A9">
        <w:rPr>
          <w:rFonts w:asciiTheme="minorHAnsi" w:hAnsiTheme="minorHAnsi" w:cstheme="minorHAnsi"/>
          <w:b/>
          <w:bCs/>
          <w:color w:val="000000"/>
          <w:sz w:val="22"/>
          <w:szCs w:val="22"/>
        </w:rPr>
        <w:t>bezhotovostným platobným stykom</w:t>
      </w:r>
      <w:r w:rsidR="00AB5FC4"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 xml:space="preserve"> za realizáciu </w:t>
      </w:r>
      <w:r w:rsidR="00AB5FC4" w:rsidRPr="009762A9">
        <w:rPr>
          <w:rFonts w:asciiTheme="minorHAnsi" w:hAnsiTheme="minorHAnsi" w:cstheme="minorHAnsi"/>
          <w:color w:val="000000"/>
          <w:sz w:val="22"/>
          <w:szCs w:val="22"/>
        </w:rPr>
        <w:t xml:space="preserve">vykonaných prác </w:t>
      </w:r>
      <w:r w:rsidRPr="009762A9">
        <w:rPr>
          <w:rFonts w:asciiTheme="minorHAnsi" w:hAnsiTheme="minorHAnsi" w:cstheme="minorHAnsi"/>
          <w:color w:val="000000"/>
          <w:sz w:val="22"/>
          <w:szCs w:val="22"/>
        </w:rPr>
        <w:t>po splnení týchto podmienok:</w:t>
      </w:r>
    </w:p>
    <w:p w14:paraId="2016D759" w14:textId="77777777" w:rsidR="00A45082" w:rsidRPr="009762A9" w:rsidRDefault="00A45082" w:rsidP="00A45082">
      <w:pPr>
        <w:pStyle w:val="Standard"/>
        <w:ind w:left="426"/>
        <w:jc w:val="both"/>
        <w:rPr>
          <w:rFonts w:asciiTheme="minorHAnsi" w:hAnsiTheme="minorHAnsi" w:cstheme="minorHAnsi"/>
          <w:sz w:val="22"/>
          <w:szCs w:val="22"/>
        </w:rPr>
      </w:pPr>
    </w:p>
    <w:p w14:paraId="025B5FF1" w14:textId="63445103" w:rsidR="00AB5FC4" w:rsidRPr="009762A9" w:rsidRDefault="00AB5FC4" w:rsidP="00AB5FC4">
      <w:pPr>
        <w:pStyle w:val="Standard"/>
        <w:numPr>
          <w:ilvl w:val="1"/>
          <w:numId w:val="33"/>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Zhotoviteľ je oprávnený vyfakturovať verejnému obstarávateľovi cenu za </w:t>
      </w:r>
      <w:r w:rsidR="00C578AB" w:rsidRPr="009762A9">
        <w:rPr>
          <w:rFonts w:asciiTheme="minorHAnsi" w:hAnsiTheme="minorHAnsi" w:cstheme="minorHAnsi"/>
          <w:color w:val="000000"/>
          <w:sz w:val="22"/>
          <w:szCs w:val="22"/>
        </w:rPr>
        <w:t xml:space="preserve">jednotlivé </w:t>
      </w:r>
      <w:r w:rsidRPr="009762A9">
        <w:rPr>
          <w:rFonts w:asciiTheme="minorHAnsi" w:hAnsiTheme="minorHAnsi" w:cstheme="minorHAnsi"/>
          <w:color w:val="000000"/>
          <w:sz w:val="22"/>
          <w:szCs w:val="22"/>
        </w:rPr>
        <w:t>etap</w:t>
      </w:r>
      <w:r w:rsidR="00C578AB" w:rsidRPr="009762A9">
        <w:rPr>
          <w:rFonts w:asciiTheme="minorHAnsi" w:hAnsiTheme="minorHAnsi" w:cstheme="minorHAnsi"/>
          <w:color w:val="000000"/>
          <w:sz w:val="22"/>
          <w:szCs w:val="22"/>
        </w:rPr>
        <w:t>y</w:t>
      </w:r>
      <w:r w:rsidRPr="009762A9">
        <w:rPr>
          <w:rFonts w:asciiTheme="minorHAnsi" w:hAnsiTheme="minorHAnsi" w:cstheme="minorHAnsi"/>
          <w:color w:val="000000"/>
          <w:sz w:val="22"/>
          <w:szCs w:val="22"/>
        </w:rPr>
        <w:t xml:space="preserve"> zhotovenia diela až na základe prevzatia</w:t>
      </w:r>
      <w:r w:rsidR="00C578AB" w:rsidRPr="009762A9">
        <w:rPr>
          <w:rFonts w:asciiTheme="minorHAnsi" w:hAnsiTheme="minorHAnsi" w:cstheme="minorHAnsi"/>
          <w:color w:val="000000"/>
          <w:sz w:val="22"/>
          <w:szCs w:val="22"/>
        </w:rPr>
        <w:t xml:space="preserve"> daných </w:t>
      </w:r>
      <w:r w:rsidRPr="009762A9">
        <w:rPr>
          <w:rFonts w:asciiTheme="minorHAnsi" w:hAnsiTheme="minorHAnsi" w:cstheme="minorHAnsi"/>
          <w:color w:val="000000"/>
          <w:sz w:val="22"/>
          <w:szCs w:val="22"/>
        </w:rPr>
        <w:t>et</w:t>
      </w:r>
      <w:r w:rsidR="00C578AB" w:rsidRPr="009762A9">
        <w:rPr>
          <w:rFonts w:asciiTheme="minorHAnsi" w:hAnsiTheme="minorHAnsi" w:cstheme="minorHAnsi"/>
          <w:color w:val="000000"/>
          <w:sz w:val="22"/>
          <w:szCs w:val="22"/>
        </w:rPr>
        <w:t>áp</w:t>
      </w:r>
      <w:r w:rsidRPr="009762A9">
        <w:rPr>
          <w:rFonts w:asciiTheme="minorHAnsi" w:hAnsiTheme="minorHAnsi" w:cstheme="minorHAnsi"/>
          <w:color w:val="000000"/>
          <w:sz w:val="22"/>
          <w:szCs w:val="22"/>
        </w:rPr>
        <w:t xml:space="preserve"> diela a podpísania preberacieho protokolu k</w:t>
      </w:r>
      <w:r w:rsidR="00C578AB" w:rsidRPr="009762A9">
        <w:rPr>
          <w:rFonts w:asciiTheme="minorHAnsi" w:hAnsiTheme="minorHAnsi" w:cstheme="minorHAnsi"/>
          <w:color w:val="000000"/>
          <w:sz w:val="22"/>
          <w:szCs w:val="22"/>
        </w:rPr>
        <w:t> </w:t>
      </w:r>
      <w:r w:rsidRPr="009762A9">
        <w:rPr>
          <w:rFonts w:asciiTheme="minorHAnsi" w:hAnsiTheme="minorHAnsi" w:cstheme="minorHAnsi"/>
          <w:color w:val="000000"/>
          <w:sz w:val="22"/>
          <w:szCs w:val="22"/>
        </w:rPr>
        <w:t>etap</w:t>
      </w:r>
      <w:r w:rsidR="00C578AB" w:rsidRPr="009762A9">
        <w:rPr>
          <w:rFonts w:asciiTheme="minorHAnsi" w:hAnsiTheme="minorHAnsi" w:cstheme="minorHAnsi"/>
          <w:color w:val="000000"/>
          <w:sz w:val="22"/>
          <w:szCs w:val="22"/>
        </w:rPr>
        <w:t>ám</w:t>
      </w:r>
      <w:r w:rsidRPr="009762A9">
        <w:rPr>
          <w:rFonts w:asciiTheme="minorHAnsi" w:hAnsiTheme="minorHAnsi" w:cstheme="minorHAnsi"/>
          <w:color w:val="000000"/>
          <w:sz w:val="22"/>
          <w:szCs w:val="22"/>
        </w:rPr>
        <w:t xml:space="preserve"> diela zo strany verejného obstarávateľa. </w:t>
      </w:r>
    </w:p>
    <w:p w14:paraId="0098C5D2" w14:textId="77777777" w:rsidR="00AB5FC4" w:rsidRPr="009762A9" w:rsidRDefault="00AB5FC4" w:rsidP="00AB5FC4">
      <w:pPr>
        <w:pStyle w:val="Standard"/>
        <w:ind w:left="720"/>
        <w:jc w:val="both"/>
        <w:rPr>
          <w:rFonts w:asciiTheme="minorHAnsi" w:hAnsiTheme="minorHAnsi" w:cstheme="minorHAnsi"/>
          <w:color w:val="000000"/>
          <w:sz w:val="22"/>
          <w:szCs w:val="22"/>
        </w:rPr>
      </w:pPr>
    </w:p>
    <w:p w14:paraId="5BFFD1B4" w14:textId="1414877F" w:rsidR="00AB5FC4" w:rsidRPr="009762A9" w:rsidRDefault="00543451" w:rsidP="00AB5FC4">
      <w:pPr>
        <w:pStyle w:val="Standard"/>
        <w:ind w:left="720"/>
        <w:jc w:val="both"/>
        <w:rPr>
          <w:rFonts w:asciiTheme="minorHAnsi" w:hAnsiTheme="minorHAnsi" w:cstheme="minorHAnsi"/>
          <w:b/>
          <w:bCs/>
          <w:color w:val="000000"/>
          <w:sz w:val="22"/>
          <w:szCs w:val="22"/>
        </w:rPr>
      </w:pPr>
      <w:r w:rsidRPr="000C5A4C">
        <w:rPr>
          <w:rFonts w:asciiTheme="minorHAnsi" w:hAnsiTheme="minorHAnsi" w:cstheme="minorHAnsi"/>
          <w:b/>
          <w:bCs/>
          <w:color w:val="000000"/>
          <w:sz w:val="22"/>
          <w:szCs w:val="22"/>
        </w:rPr>
        <w:t xml:space="preserve">Vykonané práce </w:t>
      </w:r>
      <w:r w:rsidRPr="000C5A4C">
        <w:rPr>
          <w:rFonts w:asciiTheme="minorHAnsi" w:hAnsiTheme="minorHAnsi" w:cstheme="minorHAnsi"/>
          <w:b/>
          <w:bCs/>
          <w:color w:val="000000"/>
          <w:sz w:val="22"/>
          <w:szCs w:val="22"/>
          <w:u w:val="single"/>
        </w:rPr>
        <w:t>pri každej jednej etape</w:t>
      </w:r>
      <w:r w:rsidRPr="000C5A4C">
        <w:rPr>
          <w:rFonts w:asciiTheme="minorHAnsi" w:hAnsiTheme="minorHAnsi" w:cstheme="minorHAnsi"/>
          <w:b/>
          <w:bCs/>
          <w:color w:val="000000"/>
          <w:sz w:val="22"/>
          <w:szCs w:val="22"/>
        </w:rPr>
        <w:t xml:space="preserve"> musia dosiahnuť 20%</w:t>
      </w:r>
      <w:r w:rsidR="001E2103" w:rsidRPr="000C5A4C">
        <w:rPr>
          <w:rFonts w:asciiTheme="minorHAnsi" w:hAnsiTheme="minorHAnsi" w:cstheme="minorHAnsi"/>
          <w:b/>
          <w:bCs/>
          <w:color w:val="000000"/>
          <w:sz w:val="22"/>
          <w:szCs w:val="22"/>
        </w:rPr>
        <w:t xml:space="preserve"> </w:t>
      </w:r>
      <w:r w:rsidR="003747CE" w:rsidRPr="000C5A4C">
        <w:rPr>
          <w:rFonts w:asciiTheme="minorHAnsi" w:hAnsiTheme="minorHAnsi" w:cstheme="minorHAnsi"/>
          <w:b/>
          <w:bCs/>
          <w:color w:val="000000"/>
          <w:sz w:val="22"/>
          <w:szCs w:val="22"/>
        </w:rPr>
        <w:t xml:space="preserve">až 50% </w:t>
      </w:r>
      <w:r w:rsidR="001E2103" w:rsidRPr="000C5A4C">
        <w:rPr>
          <w:rFonts w:asciiTheme="minorHAnsi" w:hAnsiTheme="minorHAnsi" w:cstheme="minorHAnsi"/>
          <w:b/>
          <w:bCs/>
          <w:color w:val="000000"/>
          <w:sz w:val="22"/>
          <w:szCs w:val="22"/>
        </w:rPr>
        <w:t>z celkovej ceny zhotoveného diela</w:t>
      </w:r>
      <w:r w:rsidR="00334191" w:rsidRPr="000C5A4C">
        <w:rPr>
          <w:rFonts w:asciiTheme="minorHAnsi" w:hAnsiTheme="minorHAnsi" w:cstheme="minorHAnsi"/>
          <w:b/>
          <w:bCs/>
          <w:color w:val="000000"/>
          <w:sz w:val="22"/>
          <w:szCs w:val="22"/>
        </w:rPr>
        <w:t>,</w:t>
      </w:r>
      <w:r w:rsidRPr="000C5A4C">
        <w:rPr>
          <w:rFonts w:asciiTheme="minorHAnsi" w:hAnsiTheme="minorHAnsi" w:cstheme="minorHAnsi"/>
          <w:b/>
          <w:bCs/>
          <w:color w:val="000000"/>
          <w:sz w:val="22"/>
          <w:szCs w:val="22"/>
        </w:rPr>
        <w:t xml:space="preserve"> </w:t>
      </w:r>
      <w:r w:rsidR="00AB5FC4" w:rsidRPr="000C5A4C">
        <w:rPr>
          <w:rFonts w:asciiTheme="minorHAnsi" w:hAnsiTheme="minorHAnsi" w:cstheme="minorHAnsi"/>
          <w:b/>
          <w:bCs/>
          <w:color w:val="000000"/>
          <w:sz w:val="22"/>
          <w:szCs w:val="22"/>
        </w:rPr>
        <w:t>a až po dosiahnutí stanoveného limitu môžu byť vyfakturované.</w:t>
      </w:r>
      <w:r w:rsidR="00AB5FC4" w:rsidRPr="009762A9">
        <w:rPr>
          <w:rFonts w:asciiTheme="minorHAnsi" w:hAnsiTheme="minorHAnsi" w:cstheme="minorHAnsi"/>
          <w:b/>
          <w:bCs/>
          <w:color w:val="000000"/>
          <w:sz w:val="22"/>
          <w:szCs w:val="22"/>
        </w:rPr>
        <w:t xml:space="preserve"> </w:t>
      </w:r>
    </w:p>
    <w:p w14:paraId="3F92F6ED" w14:textId="77777777" w:rsidR="000D4BDC" w:rsidRPr="009762A9" w:rsidRDefault="000D4BDC" w:rsidP="00AB5FC4">
      <w:pPr>
        <w:pStyle w:val="Standard"/>
        <w:ind w:left="720"/>
        <w:jc w:val="both"/>
        <w:rPr>
          <w:rFonts w:asciiTheme="minorHAnsi" w:hAnsiTheme="minorHAnsi" w:cstheme="minorHAnsi"/>
          <w:b/>
          <w:bCs/>
          <w:color w:val="000000"/>
          <w:sz w:val="22"/>
          <w:szCs w:val="22"/>
        </w:rPr>
      </w:pPr>
    </w:p>
    <w:p w14:paraId="1BB4E5D9" w14:textId="2EE4C94E" w:rsidR="00AB5FC4" w:rsidRPr="009762A9" w:rsidRDefault="00AB5FC4" w:rsidP="001E2103">
      <w:pPr>
        <w:pStyle w:val="Standard"/>
        <w:ind w:left="720"/>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lastRenderedPageBreak/>
        <w:t xml:space="preserve">Zhotoviteľ je </w:t>
      </w:r>
      <w:r w:rsidRPr="009762A9">
        <w:rPr>
          <w:rFonts w:asciiTheme="minorHAnsi" w:hAnsiTheme="minorHAnsi" w:cstheme="minorHAnsi"/>
          <w:b/>
          <w:bCs/>
          <w:color w:val="000000"/>
          <w:sz w:val="22"/>
          <w:szCs w:val="22"/>
        </w:rPr>
        <w:t>povinný</w:t>
      </w:r>
      <w:r w:rsidRPr="009762A9">
        <w:rPr>
          <w:rFonts w:asciiTheme="minorHAnsi" w:hAnsiTheme="minorHAnsi" w:cstheme="minorHAnsi"/>
          <w:color w:val="000000"/>
          <w:sz w:val="22"/>
          <w:szCs w:val="22"/>
        </w:rPr>
        <w:t xml:space="preserve"> pred predložením faktúry predložiť Objednávateľovi </w:t>
      </w:r>
      <w:r w:rsidRPr="009762A9">
        <w:rPr>
          <w:rFonts w:asciiTheme="minorHAnsi" w:hAnsiTheme="minorHAnsi" w:cstheme="minorHAnsi"/>
          <w:b/>
          <w:bCs/>
          <w:color w:val="000000"/>
          <w:sz w:val="22"/>
          <w:szCs w:val="22"/>
        </w:rPr>
        <w:t>v troch (3)</w:t>
      </w:r>
      <w:r w:rsidR="001E2103" w:rsidRPr="009762A9">
        <w:rPr>
          <w:rFonts w:asciiTheme="minorHAnsi" w:hAnsiTheme="minorHAnsi" w:cstheme="minorHAnsi"/>
          <w:b/>
          <w:bCs/>
          <w:color w:val="000000"/>
          <w:sz w:val="22"/>
          <w:szCs w:val="22"/>
        </w:rPr>
        <w:t xml:space="preserve"> </w:t>
      </w:r>
      <w:r w:rsidRPr="009762A9">
        <w:rPr>
          <w:rFonts w:asciiTheme="minorHAnsi" w:hAnsiTheme="minorHAnsi" w:cstheme="minorHAnsi"/>
          <w:b/>
          <w:bCs/>
          <w:color w:val="000000"/>
          <w:sz w:val="22"/>
          <w:szCs w:val="22"/>
        </w:rPr>
        <w:t>vyhotoveniach</w:t>
      </w:r>
      <w:r w:rsidRPr="009762A9">
        <w:rPr>
          <w:rFonts w:asciiTheme="minorHAnsi" w:hAnsiTheme="minorHAnsi" w:cstheme="minorHAnsi"/>
          <w:color w:val="000000"/>
          <w:sz w:val="22"/>
          <w:szCs w:val="22"/>
        </w:rPr>
        <w:t xml:space="preserve"> súpis vykonaných prác s nižšie predpísanými prílohami na posúdenie</w:t>
      </w:r>
      <w:r w:rsidR="001E2103"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 xml:space="preserve">a vecnú kontrolu správnosti. </w:t>
      </w:r>
    </w:p>
    <w:p w14:paraId="59AF9037" w14:textId="77777777" w:rsidR="00AB5FC4" w:rsidRPr="009762A9" w:rsidRDefault="00AB5FC4" w:rsidP="00AB5FC4">
      <w:pPr>
        <w:pStyle w:val="Standard"/>
        <w:ind w:left="720"/>
        <w:jc w:val="both"/>
        <w:rPr>
          <w:rFonts w:asciiTheme="minorHAnsi" w:hAnsiTheme="minorHAnsi" w:cstheme="minorHAnsi"/>
          <w:color w:val="000000"/>
          <w:sz w:val="22"/>
          <w:szCs w:val="22"/>
        </w:rPr>
      </w:pPr>
    </w:p>
    <w:p w14:paraId="34F37C69" w14:textId="77777777" w:rsidR="00E07F93" w:rsidRPr="009762A9" w:rsidRDefault="00AB5FC4" w:rsidP="00AB5FC4">
      <w:pPr>
        <w:pStyle w:val="Standard"/>
        <w:ind w:left="720"/>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doručí Objednávateľovi súpis vykonaných prác v členení podľa položkovitého rozpočtu, z ktorých sú zrejmé všetky špecifikácie, zvláštnosti, postupy pri výpočtoch a iné doklady</w:t>
      </w:r>
      <w:r w:rsidR="00E07F93" w:rsidRPr="009762A9">
        <w:rPr>
          <w:rFonts w:asciiTheme="minorHAnsi" w:hAnsiTheme="minorHAnsi" w:cstheme="minorHAnsi"/>
          <w:color w:val="000000"/>
          <w:sz w:val="22"/>
          <w:szCs w:val="22"/>
        </w:rPr>
        <w:t>:</w:t>
      </w:r>
    </w:p>
    <w:p w14:paraId="4B5BD930" w14:textId="77777777" w:rsidR="0072495A" w:rsidRPr="009762A9" w:rsidRDefault="0072495A" w:rsidP="0072495A">
      <w:pPr>
        <w:pStyle w:val="Standard"/>
        <w:jc w:val="both"/>
        <w:rPr>
          <w:rFonts w:asciiTheme="minorHAnsi" w:hAnsiTheme="minorHAnsi" w:cstheme="minorHAnsi"/>
          <w:color w:val="000000"/>
          <w:sz w:val="22"/>
          <w:szCs w:val="22"/>
        </w:rPr>
      </w:pPr>
    </w:p>
    <w:p w14:paraId="70767732" w14:textId="77A80B1B" w:rsidR="0072495A" w:rsidRPr="009762A9" w:rsidRDefault="00AB5FC4" w:rsidP="00E54F4C">
      <w:pPr>
        <w:pStyle w:val="Standard"/>
        <w:numPr>
          <w:ilvl w:val="0"/>
          <w:numId w:val="51"/>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najmä podrobné súpisy vykonaných prác s podrobnými výkazmi množstiev s presným vyznačením figúr v súlade s vyfakturovanými celkami</w:t>
      </w:r>
      <w:r w:rsidR="00E07F93" w:rsidRPr="009762A9">
        <w:rPr>
          <w:rFonts w:asciiTheme="minorHAnsi" w:hAnsiTheme="minorHAnsi" w:cstheme="minorHAnsi"/>
          <w:color w:val="000000"/>
          <w:sz w:val="22"/>
          <w:szCs w:val="22"/>
        </w:rPr>
        <w:t>,</w:t>
      </w:r>
    </w:p>
    <w:p w14:paraId="04C68370" w14:textId="4AAE659E" w:rsidR="0072495A" w:rsidRPr="009762A9" w:rsidRDefault="00AB5FC4" w:rsidP="00E54F4C">
      <w:pPr>
        <w:pStyle w:val="Standard"/>
        <w:numPr>
          <w:ilvl w:val="0"/>
          <w:numId w:val="51"/>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výsledky </w:t>
      </w:r>
      <w:r w:rsidR="00E07F93" w:rsidRPr="009762A9">
        <w:rPr>
          <w:rFonts w:asciiTheme="minorHAnsi" w:hAnsiTheme="minorHAnsi" w:cstheme="minorHAnsi"/>
          <w:color w:val="000000"/>
          <w:sz w:val="22"/>
          <w:szCs w:val="22"/>
        </w:rPr>
        <w:t xml:space="preserve">prípadných </w:t>
      </w:r>
      <w:r w:rsidRPr="009762A9">
        <w:rPr>
          <w:rFonts w:asciiTheme="minorHAnsi" w:hAnsiTheme="minorHAnsi" w:cstheme="minorHAnsi"/>
          <w:color w:val="000000"/>
          <w:sz w:val="22"/>
          <w:szCs w:val="22"/>
        </w:rPr>
        <w:t>vykonaných kontrolných a revíznych skúšok a meraní, atesty a certifikáty zabudovaných materiálov v súlade s príslušnými STN</w:t>
      </w:r>
      <w:r w:rsidR="001E2103" w:rsidRPr="009762A9">
        <w:rPr>
          <w:rFonts w:asciiTheme="minorHAnsi" w:hAnsiTheme="minorHAnsi" w:cstheme="minorHAnsi"/>
          <w:color w:val="000000"/>
          <w:sz w:val="22"/>
          <w:szCs w:val="22"/>
        </w:rPr>
        <w:t xml:space="preserve"> normami</w:t>
      </w:r>
      <w:r w:rsidR="009762A9" w:rsidRPr="009762A9">
        <w:rPr>
          <w:rFonts w:asciiTheme="minorHAnsi" w:hAnsiTheme="minorHAnsi" w:cstheme="minorHAnsi"/>
          <w:color w:val="000000"/>
          <w:sz w:val="22"/>
          <w:szCs w:val="22"/>
        </w:rPr>
        <w:t>,</w:t>
      </w:r>
    </w:p>
    <w:p w14:paraId="10C912AF" w14:textId="68EC061D" w:rsidR="0072495A" w:rsidRPr="009762A9" w:rsidRDefault="00E07F93" w:rsidP="00E54F4C">
      <w:pPr>
        <w:pStyle w:val="Standard"/>
        <w:numPr>
          <w:ilvl w:val="0"/>
          <w:numId w:val="51"/>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stavebný denník</w:t>
      </w:r>
      <w:r w:rsidR="009762A9" w:rsidRPr="009762A9">
        <w:rPr>
          <w:rFonts w:asciiTheme="minorHAnsi" w:hAnsiTheme="minorHAnsi" w:cstheme="minorHAnsi"/>
          <w:color w:val="000000"/>
          <w:sz w:val="22"/>
          <w:szCs w:val="22"/>
        </w:rPr>
        <w:t>,</w:t>
      </w:r>
    </w:p>
    <w:p w14:paraId="28CDCBFB" w14:textId="04EF698A" w:rsidR="00E07F93" w:rsidRPr="009762A9" w:rsidRDefault="00FB2A53" w:rsidP="00E54F4C">
      <w:pPr>
        <w:pStyle w:val="Standard"/>
        <w:numPr>
          <w:ilvl w:val="0"/>
          <w:numId w:val="51"/>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foto</w:t>
      </w:r>
      <w:r w:rsidR="00AB5FC4" w:rsidRPr="009762A9">
        <w:rPr>
          <w:rFonts w:asciiTheme="minorHAnsi" w:hAnsiTheme="minorHAnsi" w:cstheme="minorHAnsi"/>
          <w:color w:val="000000"/>
          <w:sz w:val="22"/>
          <w:szCs w:val="22"/>
        </w:rPr>
        <w:t>dokumentácia skutočného vyhotovenia Diela, alebo jeho častí</w:t>
      </w:r>
    </w:p>
    <w:p w14:paraId="62EEC3F9" w14:textId="77777777" w:rsidR="00E07F93" w:rsidRPr="009762A9" w:rsidRDefault="00E07F93" w:rsidP="00E07F93">
      <w:pPr>
        <w:pStyle w:val="Standard"/>
        <w:jc w:val="both"/>
        <w:rPr>
          <w:rFonts w:asciiTheme="minorHAnsi" w:hAnsiTheme="minorHAnsi" w:cstheme="minorHAnsi"/>
          <w:color w:val="000000"/>
          <w:sz w:val="22"/>
          <w:szCs w:val="22"/>
        </w:rPr>
      </w:pPr>
    </w:p>
    <w:p w14:paraId="2637A2AD" w14:textId="09281D0A" w:rsidR="00E07F93" w:rsidRPr="009762A9" w:rsidRDefault="00AB5FC4" w:rsidP="009762A9">
      <w:pPr>
        <w:pStyle w:val="Standard"/>
        <w:ind w:left="709"/>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(ďalej len</w:t>
      </w:r>
      <w:r w:rsidR="00E07F93"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w:t>
      </w:r>
      <w:r w:rsidRPr="009762A9">
        <w:rPr>
          <w:rFonts w:asciiTheme="minorHAnsi" w:hAnsiTheme="minorHAnsi" w:cstheme="minorHAnsi"/>
          <w:b/>
          <w:bCs/>
          <w:color w:val="000000"/>
          <w:sz w:val="22"/>
          <w:szCs w:val="22"/>
        </w:rPr>
        <w:t>Kontrolovateľné podklady</w:t>
      </w:r>
      <w:r w:rsidRPr="009762A9">
        <w:rPr>
          <w:rFonts w:asciiTheme="minorHAnsi" w:hAnsiTheme="minorHAnsi" w:cstheme="minorHAnsi"/>
          <w:color w:val="000000"/>
          <w:sz w:val="22"/>
          <w:szCs w:val="22"/>
        </w:rPr>
        <w:t xml:space="preserve">“) </w:t>
      </w:r>
    </w:p>
    <w:p w14:paraId="48B520F8" w14:textId="77777777" w:rsidR="00A45082" w:rsidRPr="009762A9" w:rsidRDefault="00A45082" w:rsidP="00E07F93">
      <w:pPr>
        <w:pStyle w:val="Standard"/>
        <w:jc w:val="both"/>
        <w:rPr>
          <w:rFonts w:asciiTheme="minorHAnsi" w:hAnsiTheme="minorHAnsi" w:cstheme="minorHAnsi"/>
          <w:sz w:val="22"/>
          <w:szCs w:val="22"/>
        </w:rPr>
      </w:pPr>
    </w:p>
    <w:p w14:paraId="72322B99" w14:textId="77777777" w:rsidR="00E07F93" w:rsidRPr="009762A9" w:rsidRDefault="00E07F93" w:rsidP="00E07F93">
      <w:pPr>
        <w:pStyle w:val="Standard"/>
        <w:numPr>
          <w:ilvl w:val="1"/>
          <w:numId w:val="33"/>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Úplnosť Kontrolovateľných podkladov podľa čl. 6 bodu 1.1 je nevyhnutným predpokladom na skontrolovanie vykonaných prác Objednávateľom. Objednávateľ má sedem (7) pracovných dní na kontrolu predložených Kontrolovateľných podkladov a na vyjadrenie sa k ich akceptácii alebo neakceptácii. Pre vylúčenie pochybností sa Zmluvné strany dohodli, že nevyjadrenie sa ku Kontrolovateľným podkladom zo strany Objednávateľa, nemožno považovať za ich akceptáciu a odsúhlasenie. </w:t>
      </w:r>
    </w:p>
    <w:p w14:paraId="1343FB75" w14:textId="77777777" w:rsidR="00E07F93" w:rsidRPr="009762A9" w:rsidRDefault="00E07F93" w:rsidP="00E07F93">
      <w:pPr>
        <w:pStyle w:val="Standard"/>
        <w:ind w:left="720"/>
        <w:jc w:val="both"/>
        <w:rPr>
          <w:rFonts w:asciiTheme="minorHAnsi" w:hAnsiTheme="minorHAnsi" w:cstheme="minorHAnsi"/>
          <w:color w:val="000000"/>
          <w:sz w:val="22"/>
          <w:szCs w:val="22"/>
        </w:rPr>
      </w:pPr>
    </w:p>
    <w:p w14:paraId="20474D20" w14:textId="2707D2E4" w:rsidR="00E07F93" w:rsidRPr="009762A9" w:rsidRDefault="00E07F93" w:rsidP="00E07F93">
      <w:pPr>
        <w:pStyle w:val="Standard"/>
        <w:numPr>
          <w:ilvl w:val="1"/>
          <w:numId w:val="33"/>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Následne po písomnom odsúhlasení požadovaných Kontrolovateľných podkladov Objednávateľom je Zhotoviteľ oprávnený vystaviť na ich základe jednotlivé faktúry a doručiť ich Objednávateľovi v troch (3) vyhotoveniach. V prípade, že faktúra vystavená Zhotoviteľom nespĺňa náležitosti podľa tejto Zmluvy a príslušných právnych predpisov, je Objednávateľ oprávnený ju vrátiť a požadovať jej opravu. Ako dátum doručenia faktúry platí preto deň obdržania faktúry vystavenej podľa tejto Zmluvy a príslušných právnych predpisov.</w:t>
      </w:r>
    </w:p>
    <w:p w14:paraId="6F661EBC" w14:textId="77777777" w:rsidR="00E07F93" w:rsidRPr="009762A9" w:rsidRDefault="00E07F93" w:rsidP="00E07F93">
      <w:pPr>
        <w:pStyle w:val="Standard"/>
        <w:jc w:val="both"/>
        <w:rPr>
          <w:rFonts w:asciiTheme="minorHAnsi" w:hAnsiTheme="minorHAnsi" w:cstheme="minorHAnsi"/>
          <w:color w:val="000000"/>
          <w:sz w:val="22"/>
          <w:szCs w:val="22"/>
        </w:rPr>
      </w:pPr>
    </w:p>
    <w:p w14:paraId="1EF62745" w14:textId="2141FF4E" w:rsidR="00B05117" w:rsidRPr="009762A9" w:rsidRDefault="009E53D9" w:rsidP="009E53D9">
      <w:pPr>
        <w:pStyle w:val="Standard"/>
        <w:numPr>
          <w:ilvl w:val="1"/>
          <w:numId w:val="33"/>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V prípade, že Objednávateľ zistí, že súpis</w:t>
      </w:r>
      <w:r w:rsidR="00882DED" w:rsidRPr="009762A9">
        <w:rPr>
          <w:rFonts w:asciiTheme="minorHAnsi" w:hAnsiTheme="minorHAnsi" w:cstheme="minorHAnsi"/>
          <w:color w:val="000000"/>
          <w:sz w:val="22"/>
          <w:szCs w:val="22"/>
        </w:rPr>
        <w:t xml:space="preserve"> vykonaných </w:t>
      </w:r>
      <w:r w:rsidRPr="009762A9">
        <w:rPr>
          <w:rFonts w:asciiTheme="minorHAnsi" w:hAnsiTheme="minorHAnsi" w:cstheme="minorHAnsi"/>
          <w:color w:val="000000"/>
          <w:sz w:val="22"/>
          <w:szCs w:val="22"/>
        </w:rPr>
        <w:t>prác alebo iné dokumenty uvedené v Kontrolovateľných podkladoch nezodpovedajú skutočnosti</w:t>
      </w:r>
      <w:r w:rsidR="00882DED" w:rsidRPr="009762A9">
        <w:rPr>
          <w:rFonts w:asciiTheme="minorHAnsi" w:hAnsiTheme="minorHAnsi" w:cstheme="minorHAnsi"/>
          <w:color w:val="000000"/>
          <w:sz w:val="22"/>
          <w:szCs w:val="22"/>
        </w:rPr>
        <w:t>am</w:t>
      </w:r>
      <w:r w:rsidRPr="009762A9">
        <w:rPr>
          <w:rFonts w:asciiTheme="minorHAnsi" w:hAnsiTheme="minorHAnsi" w:cstheme="minorHAnsi"/>
          <w:color w:val="000000"/>
          <w:sz w:val="22"/>
          <w:szCs w:val="22"/>
        </w:rPr>
        <w:t xml:space="preserve">, vráti tieto Kontrolovateľné podklady Zhotoviteľovi </w:t>
      </w:r>
      <w:r w:rsidR="00432BD0" w:rsidRPr="009762A9">
        <w:rPr>
          <w:rFonts w:asciiTheme="minorHAnsi" w:hAnsiTheme="minorHAnsi" w:cstheme="minorHAnsi"/>
          <w:color w:val="000000"/>
          <w:sz w:val="22"/>
          <w:szCs w:val="22"/>
        </w:rPr>
        <w:t>na</w:t>
      </w:r>
      <w:r w:rsidRPr="009762A9">
        <w:rPr>
          <w:rFonts w:asciiTheme="minorHAnsi" w:hAnsiTheme="minorHAnsi" w:cstheme="minorHAnsi"/>
          <w:color w:val="000000"/>
          <w:sz w:val="22"/>
          <w:szCs w:val="22"/>
        </w:rPr>
        <w:t xml:space="preserve"> oprav</w:t>
      </w:r>
      <w:r w:rsidR="00432BD0" w:rsidRPr="009762A9">
        <w:rPr>
          <w:rFonts w:asciiTheme="minorHAnsi" w:hAnsiTheme="minorHAnsi" w:cstheme="minorHAnsi"/>
          <w:color w:val="000000"/>
          <w:sz w:val="22"/>
          <w:szCs w:val="22"/>
        </w:rPr>
        <w:t>u</w:t>
      </w:r>
      <w:r w:rsidRPr="009762A9">
        <w:rPr>
          <w:rFonts w:asciiTheme="minorHAnsi" w:hAnsiTheme="minorHAnsi" w:cstheme="minorHAnsi"/>
          <w:color w:val="000000"/>
          <w:sz w:val="22"/>
          <w:szCs w:val="22"/>
        </w:rPr>
        <w:t>. Práce a iné úkony, ktoré nezodpovedajú skutočnosti</w:t>
      </w:r>
      <w:r w:rsidR="00882DED" w:rsidRPr="009762A9">
        <w:rPr>
          <w:rFonts w:asciiTheme="minorHAnsi" w:hAnsiTheme="minorHAnsi" w:cstheme="minorHAnsi"/>
          <w:color w:val="000000"/>
          <w:sz w:val="22"/>
          <w:szCs w:val="22"/>
        </w:rPr>
        <w:t>am</w:t>
      </w:r>
      <w:r w:rsidRPr="009762A9">
        <w:rPr>
          <w:rFonts w:asciiTheme="minorHAnsi" w:hAnsiTheme="minorHAnsi" w:cstheme="minorHAnsi"/>
          <w:color w:val="000000"/>
          <w:sz w:val="22"/>
          <w:szCs w:val="22"/>
        </w:rPr>
        <w:t xml:space="preserve"> (uvedené vo vrátených Kontrolovateľných podkladoch) je Zhotoviteľ oprávnený vyúčtovať až po ich odsúhlasení Objednávateľom. K prácam a iným úkonom uvedených v Kontrolovateľných podkladoch, ktoré neboli vrátené Zhotoviteľovi na opravu podľa tohto bodu, je Objednávateľ povinný sa vyjadriť podľa čl.6 bodu 1.2 Zmluvy</w:t>
      </w:r>
      <w:r w:rsidR="00A45082" w:rsidRPr="009762A9">
        <w:rPr>
          <w:rFonts w:asciiTheme="minorHAnsi" w:hAnsiTheme="minorHAnsi" w:cstheme="minorHAnsi"/>
          <w:color w:val="000000"/>
          <w:sz w:val="22"/>
          <w:szCs w:val="22"/>
        </w:rPr>
        <w:t>.</w:t>
      </w:r>
    </w:p>
    <w:p w14:paraId="3AC6C950" w14:textId="77777777" w:rsidR="009E53D9" w:rsidRPr="009762A9" w:rsidRDefault="009E53D9" w:rsidP="009E53D9">
      <w:pPr>
        <w:pStyle w:val="Standard"/>
        <w:ind w:left="720"/>
        <w:jc w:val="both"/>
        <w:rPr>
          <w:rFonts w:asciiTheme="minorHAnsi" w:hAnsiTheme="minorHAnsi" w:cstheme="minorHAnsi"/>
          <w:color w:val="000000"/>
          <w:sz w:val="22"/>
          <w:szCs w:val="22"/>
        </w:rPr>
      </w:pPr>
    </w:p>
    <w:p w14:paraId="3CBD38A6" w14:textId="5E452277" w:rsidR="00AD2177" w:rsidRPr="009762A9" w:rsidRDefault="009E53D9" w:rsidP="00AD2177">
      <w:pPr>
        <w:pStyle w:val="Standard"/>
        <w:numPr>
          <w:ilvl w:val="1"/>
          <w:numId w:val="33"/>
        </w:numPr>
        <w:jc w:val="both"/>
        <w:rPr>
          <w:rFonts w:asciiTheme="minorHAnsi" w:hAnsiTheme="minorHAnsi" w:cstheme="minorHAnsi"/>
          <w:color w:val="000000"/>
          <w:sz w:val="22"/>
          <w:szCs w:val="22"/>
        </w:rPr>
      </w:pPr>
      <w:r w:rsidRPr="000C5A4C">
        <w:rPr>
          <w:rFonts w:asciiTheme="minorHAnsi" w:hAnsiTheme="minorHAnsi" w:cstheme="minorHAnsi"/>
          <w:b/>
          <w:bCs/>
          <w:color w:val="000000"/>
          <w:sz w:val="22"/>
          <w:szCs w:val="22"/>
        </w:rPr>
        <w:t>Splatnosť faktúry</w:t>
      </w:r>
      <w:r w:rsidRPr="000C5A4C">
        <w:rPr>
          <w:rFonts w:asciiTheme="minorHAnsi" w:hAnsiTheme="minorHAnsi" w:cstheme="minorHAnsi"/>
          <w:color w:val="000000"/>
          <w:sz w:val="22"/>
          <w:szCs w:val="22"/>
        </w:rPr>
        <w:t xml:space="preserve"> je </w:t>
      </w:r>
      <w:r w:rsidRPr="000C5A4C">
        <w:rPr>
          <w:rFonts w:asciiTheme="minorHAnsi" w:hAnsiTheme="minorHAnsi" w:cstheme="minorHAnsi"/>
          <w:b/>
          <w:bCs/>
          <w:color w:val="000000"/>
          <w:sz w:val="22"/>
          <w:szCs w:val="22"/>
        </w:rPr>
        <w:t>30 dní</w:t>
      </w:r>
      <w:r w:rsidRPr="000C5A4C">
        <w:rPr>
          <w:rFonts w:asciiTheme="minorHAnsi" w:hAnsiTheme="minorHAnsi" w:cstheme="minorHAnsi"/>
          <w:color w:val="000000"/>
          <w:sz w:val="22"/>
          <w:szCs w:val="22"/>
        </w:rPr>
        <w:t xml:space="preserve"> od</w:t>
      </w:r>
      <w:r w:rsidRPr="009762A9">
        <w:rPr>
          <w:rFonts w:asciiTheme="minorHAnsi" w:hAnsiTheme="minorHAnsi" w:cstheme="minorHAnsi"/>
          <w:color w:val="000000"/>
          <w:sz w:val="22"/>
          <w:szCs w:val="22"/>
        </w:rPr>
        <w:t>o dňa doručenia faktúry Objednávateľovi v súlade s týmto článkom Zmluvy. Platba bude vyhotovená bezhotovostným spôsobom na účet Zhotoviteľa uvedený na príslušnej faktúre.</w:t>
      </w:r>
    </w:p>
    <w:p w14:paraId="1B788C64" w14:textId="77777777" w:rsidR="00862A58" w:rsidRPr="009762A9" w:rsidRDefault="00862A58" w:rsidP="00E07F93">
      <w:pPr>
        <w:pStyle w:val="Standard"/>
        <w:jc w:val="both"/>
        <w:rPr>
          <w:rFonts w:asciiTheme="minorHAnsi" w:hAnsiTheme="minorHAnsi" w:cstheme="minorHAnsi"/>
          <w:sz w:val="22"/>
          <w:szCs w:val="22"/>
        </w:rPr>
      </w:pPr>
    </w:p>
    <w:p w14:paraId="765885BB" w14:textId="77777777" w:rsidR="00A45082" w:rsidRPr="009762A9" w:rsidRDefault="00A45082" w:rsidP="00A45082">
      <w:pPr>
        <w:pStyle w:val="Standard"/>
        <w:numPr>
          <w:ilvl w:val="0"/>
          <w:numId w:val="33"/>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Zmeny vo výmerách:</w:t>
      </w:r>
    </w:p>
    <w:p w14:paraId="3D0F4873" w14:textId="77777777" w:rsidR="00A45082" w:rsidRPr="009762A9" w:rsidRDefault="00A45082" w:rsidP="00A45082">
      <w:pPr>
        <w:pStyle w:val="Standard"/>
        <w:ind w:left="426"/>
        <w:jc w:val="both"/>
        <w:rPr>
          <w:rFonts w:asciiTheme="minorHAnsi" w:hAnsiTheme="minorHAnsi" w:cstheme="minorHAnsi"/>
          <w:color w:val="000000"/>
          <w:sz w:val="22"/>
          <w:szCs w:val="22"/>
        </w:rPr>
      </w:pPr>
    </w:p>
    <w:p w14:paraId="3DE7EE6A" w14:textId="77777777" w:rsidR="006D4F17" w:rsidRPr="009762A9" w:rsidRDefault="00A45082" w:rsidP="00A45082">
      <w:pPr>
        <w:pStyle w:val="Standard"/>
        <w:numPr>
          <w:ilvl w:val="1"/>
          <w:numId w:val="33"/>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Všetky zmeny, doplnky a akékoľvek dodatky k zmluvnej cene, budú ocenené sadzbami a cenami uvedenými v čl. 5. tejto ZoD. </w:t>
      </w:r>
    </w:p>
    <w:p w14:paraId="1E202A94" w14:textId="77777777" w:rsidR="006D4F17" w:rsidRPr="009762A9" w:rsidRDefault="006D4F17" w:rsidP="006D4F17">
      <w:pPr>
        <w:pStyle w:val="Standard"/>
        <w:ind w:left="852"/>
        <w:jc w:val="both"/>
        <w:rPr>
          <w:rFonts w:asciiTheme="minorHAnsi" w:hAnsiTheme="minorHAnsi" w:cstheme="minorHAnsi"/>
          <w:sz w:val="22"/>
          <w:szCs w:val="22"/>
        </w:rPr>
      </w:pPr>
    </w:p>
    <w:p w14:paraId="0E5B44D0" w14:textId="530E3287" w:rsidR="00A45082" w:rsidRPr="009762A9" w:rsidRDefault="00A45082" w:rsidP="006D4F17">
      <w:pPr>
        <w:pStyle w:val="Standard"/>
        <w:ind w:left="852"/>
        <w:jc w:val="both"/>
        <w:rPr>
          <w:rFonts w:asciiTheme="minorHAnsi" w:hAnsiTheme="minorHAnsi" w:cstheme="minorHAnsi"/>
          <w:sz w:val="22"/>
          <w:szCs w:val="22"/>
        </w:rPr>
      </w:pPr>
      <w:r w:rsidRPr="009762A9">
        <w:rPr>
          <w:rFonts w:asciiTheme="minorHAnsi" w:hAnsiTheme="minorHAnsi" w:cstheme="minorHAnsi"/>
          <w:color w:val="000000"/>
          <w:sz w:val="22"/>
          <w:szCs w:val="22"/>
        </w:rPr>
        <w:t>Uhradené budú až po odsúhlasení objednávateľom a obojstrannom potvrdení dodatku k ZoD uzatvorenom v súlade so Zákonom č. 343/2015 Z. z. o verejnom obstarávaní.</w:t>
      </w:r>
    </w:p>
    <w:p w14:paraId="5E6B9BA7" w14:textId="77777777" w:rsidR="00A45082" w:rsidRPr="009762A9" w:rsidRDefault="00A45082" w:rsidP="00A45082">
      <w:pPr>
        <w:pStyle w:val="Standard"/>
        <w:ind w:left="852"/>
        <w:jc w:val="both"/>
        <w:rPr>
          <w:rFonts w:asciiTheme="minorHAnsi" w:hAnsiTheme="minorHAnsi" w:cstheme="minorHAnsi"/>
          <w:sz w:val="22"/>
          <w:szCs w:val="22"/>
        </w:rPr>
      </w:pPr>
    </w:p>
    <w:p w14:paraId="613F496E" w14:textId="77777777" w:rsidR="00A45082" w:rsidRPr="009762A9" w:rsidRDefault="00A45082" w:rsidP="00A45082">
      <w:pPr>
        <w:pStyle w:val="Standard"/>
        <w:numPr>
          <w:ilvl w:val="1"/>
          <w:numId w:val="33"/>
        </w:numPr>
        <w:ind w:left="852"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lastRenderedPageBreak/>
        <w:t>Nové položky musia byť kalkulované rovnakým spôsobom, ako bola vypočítaná cena, t.j. pri  použití rovnakých réžií, ziskov, miezd sadzieb mechanizmov a cien materiálov.</w:t>
      </w:r>
    </w:p>
    <w:p w14:paraId="53F0F327" w14:textId="77777777" w:rsidR="00A45082" w:rsidRPr="009762A9" w:rsidRDefault="00A45082" w:rsidP="00A45082">
      <w:pPr>
        <w:pStyle w:val="Standard"/>
        <w:ind w:left="426"/>
        <w:jc w:val="both"/>
        <w:rPr>
          <w:rFonts w:asciiTheme="minorHAnsi" w:hAnsiTheme="minorHAnsi" w:cstheme="minorHAnsi"/>
          <w:color w:val="000000"/>
          <w:sz w:val="22"/>
          <w:szCs w:val="22"/>
        </w:rPr>
      </w:pPr>
    </w:p>
    <w:p w14:paraId="5DACF21D" w14:textId="77777777" w:rsidR="00A45082" w:rsidRPr="009762A9" w:rsidRDefault="00A45082" w:rsidP="00A45082">
      <w:pPr>
        <w:pStyle w:val="Standard"/>
        <w:numPr>
          <w:ilvl w:val="1"/>
          <w:numId w:val="33"/>
        </w:numPr>
        <w:ind w:left="852"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nemá nárok na dodatočnú platbu za náklady, ktorým bolo možné predísť pri včasnom upozornení objednávateľom, na nedostatky na strane zhotoviteľa.</w:t>
      </w:r>
    </w:p>
    <w:p w14:paraId="4ED11F4C" w14:textId="77777777" w:rsidR="00A45082" w:rsidRPr="009762A9" w:rsidRDefault="00A45082" w:rsidP="00A45082">
      <w:pPr>
        <w:pStyle w:val="Standard"/>
        <w:jc w:val="both"/>
        <w:rPr>
          <w:rFonts w:asciiTheme="minorHAnsi" w:hAnsiTheme="minorHAnsi" w:cstheme="minorHAnsi"/>
          <w:color w:val="000000"/>
          <w:sz w:val="22"/>
          <w:szCs w:val="22"/>
        </w:rPr>
      </w:pPr>
    </w:p>
    <w:p w14:paraId="47AA7B81" w14:textId="77777777" w:rsidR="00A45082" w:rsidRPr="009762A9" w:rsidRDefault="00A45082" w:rsidP="00A45082">
      <w:pPr>
        <w:pStyle w:val="Standard"/>
        <w:numPr>
          <w:ilvl w:val="0"/>
          <w:numId w:val="33"/>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Jednotlivé faktúry budú obsahovať všetky náležitosti </w:t>
      </w:r>
      <w:r w:rsidRPr="009762A9">
        <w:rPr>
          <w:rFonts w:asciiTheme="minorHAnsi" w:hAnsiTheme="minorHAnsi" w:cstheme="minorHAnsi"/>
          <w:color w:val="000000"/>
          <w:sz w:val="22"/>
          <w:szCs w:val="22"/>
          <w:lang w:eastAsia="cs-CZ" w:bidi="cs-CZ"/>
        </w:rPr>
        <w:t>v zmysle platných právnych predpisov.</w:t>
      </w:r>
    </w:p>
    <w:p w14:paraId="7250D5FB" w14:textId="77777777" w:rsidR="00A45082" w:rsidRPr="009762A9" w:rsidRDefault="00A45082" w:rsidP="00A45082">
      <w:pPr>
        <w:pStyle w:val="Standard"/>
        <w:ind w:left="426"/>
        <w:jc w:val="both"/>
        <w:rPr>
          <w:rFonts w:asciiTheme="minorHAnsi" w:hAnsiTheme="minorHAnsi" w:cstheme="minorHAnsi"/>
          <w:sz w:val="22"/>
          <w:szCs w:val="22"/>
        </w:rPr>
      </w:pPr>
    </w:p>
    <w:p w14:paraId="222E0163" w14:textId="77777777" w:rsidR="00A45082" w:rsidRPr="009762A9" w:rsidRDefault="00A45082" w:rsidP="00A45082">
      <w:pPr>
        <w:pStyle w:val="Standard"/>
        <w:numPr>
          <w:ilvl w:val="0"/>
          <w:numId w:val="33"/>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V prípade, že faktúra nebude obsahovať všetky náležitosti v zmysle platných právnych predpisov, objednávateľ je oprávnený vrátiť ju zhotoviteľovi na doplnenie. V takom prípade sa preruší plynutie lehoty splatnosti a nová lehota splatnosti začne plynúť doručením opravenej faktúry objednávateľovi.</w:t>
      </w:r>
    </w:p>
    <w:p w14:paraId="319C7D89" w14:textId="77777777" w:rsidR="005014F3" w:rsidRPr="009762A9" w:rsidRDefault="005014F3" w:rsidP="00012472">
      <w:pPr>
        <w:pStyle w:val="Standard"/>
        <w:jc w:val="both"/>
        <w:rPr>
          <w:rFonts w:asciiTheme="minorHAnsi" w:hAnsiTheme="minorHAnsi" w:cstheme="minorHAnsi"/>
          <w:sz w:val="22"/>
          <w:szCs w:val="22"/>
        </w:rPr>
      </w:pPr>
    </w:p>
    <w:p w14:paraId="24FA16D9"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 xml:space="preserve">Čl. 7. </w:t>
      </w:r>
    </w:p>
    <w:p w14:paraId="5B88C97C" w14:textId="5B81FDFF"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ZÁRUČNÁ DOBA</w:t>
      </w:r>
      <w:r w:rsidR="002C3FD6" w:rsidRPr="009762A9">
        <w:rPr>
          <w:rFonts w:asciiTheme="minorHAnsi" w:hAnsiTheme="minorHAnsi" w:cstheme="minorHAnsi"/>
          <w:b/>
          <w:color w:val="000000"/>
          <w:sz w:val="22"/>
          <w:szCs w:val="22"/>
        </w:rPr>
        <w:t xml:space="preserve"> - </w:t>
      </w:r>
      <w:r w:rsidRPr="009762A9">
        <w:rPr>
          <w:rFonts w:asciiTheme="minorHAnsi" w:hAnsiTheme="minorHAnsi" w:cstheme="minorHAnsi"/>
          <w:b/>
          <w:color w:val="000000"/>
          <w:sz w:val="22"/>
          <w:szCs w:val="22"/>
        </w:rPr>
        <w:t>ZODPOVEDNOSŤ ZA VADY</w:t>
      </w:r>
    </w:p>
    <w:p w14:paraId="29A67649" w14:textId="77777777" w:rsidR="00012472" w:rsidRPr="009762A9" w:rsidRDefault="00012472" w:rsidP="00012472">
      <w:pPr>
        <w:pStyle w:val="Standard"/>
        <w:jc w:val="center"/>
        <w:rPr>
          <w:rFonts w:asciiTheme="minorHAnsi" w:hAnsiTheme="minorHAnsi" w:cstheme="minorHAnsi"/>
          <w:b/>
          <w:color w:val="000000"/>
          <w:sz w:val="22"/>
          <w:szCs w:val="22"/>
        </w:rPr>
      </w:pPr>
    </w:p>
    <w:p w14:paraId="721498FF" w14:textId="15E6452E" w:rsidR="00012472" w:rsidRPr="009762A9" w:rsidRDefault="00012472" w:rsidP="00012472">
      <w:pPr>
        <w:pStyle w:val="Standard"/>
        <w:numPr>
          <w:ilvl w:val="0"/>
          <w:numId w:val="34"/>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zodpovedá za to, že predmet zmluvy je zhotovený podľa podmienok tejto</w:t>
      </w:r>
      <w:r w:rsidR="006D4F17"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zmluvy o dielo, všetkých jej príloh a že počas záručnej doby bude mať vlastnosti dohodnuté v tejto zmluve.</w:t>
      </w:r>
    </w:p>
    <w:p w14:paraId="1B3E5D9C" w14:textId="77777777" w:rsidR="00012472" w:rsidRPr="009762A9" w:rsidRDefault="00012472" w:rsidP="00012472">
      <w:pPr>
        <w:pStyle w:val="Standard"/>
        <w:ind w:left="426"/>
        <w:jc w:val="both"/>
        <w:rPr>
          <w:rFonts w:asciiTheme="minorHAnsi" w:hAnsiTheme="minorHAnsi" w:cstheme="minorHAnsi"/>
          <w:sz w:val="22"/>
          <w:szCs w:val="22"/>
        </w:rPr>
      </w:pPr>
    </w:p>
    <w:p w14:paraId="4299DD99" w14:textId="77777777" w:rsidR="00012472" w:rsidRPr="009762A9" w:rsidRDefault="00012472" w:rsidP="00012472">
      <w:pPr>
        <w:pStyle w:val="Standard"/>
        <w:numPr>
          <w:ilvl w:val="0"/>
          <w:numId w:val="34"/>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D70BB4" w14:textId="77777777" w:rsidR="00012472" w:rsidRPr="009762A9" w:rsidRDefault="00012472" w:rsidP="00012472">
      <w:pPr>
        <w:pStyle w:val="Standard"/>
        <w:jc w:val="both"/>
        <w:rPr>
          <w:rFonts w:asciiTheme="minorHAnsi" w:hAnsiTheme="minorHAnsi" w:cstheme="minorHAnsi"/>
          <w:color w:val="000000"/>
          <w:sz w:val="22"/>
          <w:szCs w:val="22"/>
        </w:rPr>
      </w:pPr>
    </w:p>
    <w:p w14:paraId="0BE8B90F" w14:textId="77777777" w:rsidR="00012472" w:rsidRPr="009762A9" w:rsidRDefault="00012472" w:rsidP="00012472">
      <w:pPr>
        <w:pStyle w:val="Standard"/>
        <w:numPr>
          <w:ilvl w:val="0"/>
          <w:numId w:val="34"/>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7A101E8E" w14:textId="77777777" w:rsidR="00012472" w:rsidRPr="009762A9" w:rsidRDefault="00012472" w:rsidP="00012472">
      <w:pPr>
        <w:pStyle w:val="Standard"/>
        <w:jc w:val="both"/>
        <w:rPr>
          <w:rFonts w:asciiTheme="minorHAnsi" w:hAnsiTheme="minorHAnsi" w:cstheme="minorHAnsi"/>
          <w:color w:val="000000"/>
          <w:sz w:val="22"/>
          <w:szCs w:val="22"/>
        </w:rPr>
      </w:pPr>
    </w:p>
    <w:p w14:paraId="577130EF" w14:textId="296F2964" w:rsidR="00012472" w:rsidRPr="009762A9" w:rsidRDefault="00012472" w:rsidP="00012472">
      <w:pPr>
        <w:pStyle w:val="Standard"/>
        <w:numPr>
          <w:ilvl w:val="0"/>
          <w:numId w:val="34"/>
        </w:numPr>
        <w:ind w:left="426" w:hanging="426"/>
        <w:jc w:val="both"/>
        <w:rPr>
          <w:rFonts w:asciiTheme="minorHAnsi" w:hAnsiTheme="minorHAnsi" w:cstheme="minorHAnsi"/>
          <w:color w:val="000000"/>
          <w:sz w:val="22"/>
          <w:szCs w:val="22"/>
        </w:rPr>
      </w:pPr>
      <w:r w:rsidRPr="009762A9">
        <w:rPr>
          <w:rFonts w:asciiTheme="minorHAnsi" w:hAnsiTheme="minorHAnsi" w:cstheme="minorHAnsi"/>
          <w:b/>
          <w:bCs/>
          <w:color w:val="000000"/>
          <w:sz w:val="22"/>
          <w:szCs w:val="22"/>
        </w:rPr>
        <w:t>Záručná doba na dielo</w:t>
      </w:r>
      <w:r w:rsidRPr="009762A9">
        <w:rPr>
          <w:rFonts w:asciiTheme="minorHAnsi" w:hAnsiTheme="minorHAnsi" w:cstheme="minorHAnsi"/>
          <w:color w:val="000000"/>
          <w:sz w:val="22"/>
          <w:szCs w:val="22"/>
        </w:rPr>
        <w:t xml:space="preserve"> sa po vzájomnej dohode v súlade so zákonom NR SR č. 254/1998 Z. z. o verejných prácach,  § 12, ods. 1, písm. b) stanovuje na </w:t>
      </w:r>
      <w:r w:rsidRPr="009762A9">
        <w:rPr>
          <w:rFonts w:asciiTheme="minorHAnsi" w:hAnsiTheme="minorHAnsi" w:cstheme="minorHAnsi"/>
          <w:b/>
          <w:bCs/>
          <w:color w:val="000000"/>
          <w:sz w:val="22"/>
          <w:szCs w:val="22"/>
        </w:rPr>
        <w:t>60 mesiacov</w:t>
      </w:r>
      <w:r w:rsidRPr="009762A9">
        <w:rPr>
          <w:rFonts w:asciiTheme="minorHAnsi" w:hAnsiTheme="minorHAnsi" w:cstheme="minorHAnsi"/>
          <w:color w:val="000000"/>
          <w:sz w:val="22"/>
          <w:szCs w:val="22"/>
        </w:rPr>
        <w:t xml:space="preserve"> a začína plynúť zápisničným odovzdaním a prevzatím diela bez vád a nedorobkov medzi zhotoviteľom a objednávateľom.</w:t>
      </w:r>
    </w:p>
    <w:p w14:paraId="2C6F2AB3" w14:textId="77777777" w:rsidR="00012472" w:rsidRPr="009762A9" w:rsidRDefault="00012472" w:rsidP="00012472">
      <w:pPr>
        <w:pStyle w:val="Standard"/>
        <w:jc w:val="both"/>
        <w:rPr>
          <w:rFonts w:asciiTheme="minorHAnsi" w:hAnsiTheme="minorHAnsi" w:cstheme="minorHAnsi"/>
          <w:color w:val="000000"/>
          <w:sz w:val="22"/>
          <w:szCs w:val="22"/>
        </w:rPr>
      </w:pPr>
    </w:p>
    <w:p w14:paraId="3FC5E1C1" w14:textId="3DF8A597" w:rsidR="00012472" w:rsidRPr="009762A9" w:rsidRDefault="00012472" w:rsidP="005A7F53">
      <w:pPr>
        <w:pStyle w:val="Standard"/>
        <w:numPr>
          <w:ilvl w:val="1"/>
          <w:numId w:val="34"/>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Oznámenie vád musí byť podané len písomne a v záručnej dobe, inak je neplatné a musí obsahovať označenie vady, ako sa prejavuje.</w:t>
      </w:r>
    </w:p>
    <w:p w14:paraId="257282F4" w14:textId="77777777" w:rsidR="00012472" w:rsidRPr="009762A9" w:rsidRDefault="00012472" w:rsidP="005A7F53">
      <w:pPr>
        <w:pStyle w:val="Standard"/>
        <w:ind w:left="426"/>
        <w:jc w:val="both"/>
        <w:rPr>
          <w:rFonts w:asciiTheme="minorHAnsi" w:hAnsiTheme="minorHAnsi" w:cstheme="minorHAnsi"/>
          <w:sz w:val="22"/>
          <w:szCs w:val="22"/>
        </w:rPr>
      </w:pPr>
    </w:p>
    <w:p w14:paraId="35169C50" w14:textId="77777777" w:rsidR="00012472" w:rsidRPr="009762A9" w:rsidRDefault="00012472" w:rsidP="005A7F53">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3F778274" w14:textId="77777777" w:rsidR="00012472" w:rsidRPr="009762A9" w:rsidRDefault="00012472" w:rsidP="00012472">
      <w:pPr>
        <w:pStyle w:val="Standard"/>
        <w:jc w:val="both"/>
        <w:rPr>
          <w:rFonts w:asciiTheme="minorHAnsi" w:hAnsiTheme="minorHAnsi" w:cstheme="minorHAnsi"/>
          <w:sz w:val="22"/>
          <w:szCs w:val="22"/>
        </w:rPr>
      </w:pPr>
    </w:p>
    <w:p w14:paraId="74F038AD" w14:textId="0CF2887F" w:rsidR="00C76F12" w:rsidRPr="009762A9" w:rsidRDefault="00012472" w:rsidP="00C76F12">
      <w:pPr>
        <w:pStyle w:val="Standard"/>
        <w:numPr>
          <w:ilvl w:val="0"/>
          <w:numId w:val="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Zhotoviteľ sa zaväzuje začať s odstraňovaním prípadných vád predmetu plnenia </w:t>
      </w:r>
      <w:r w:rsidRPr="009762A9">
        <w:rPr>
          <w:rFonts w:asciiTheme="minorHAnsi" w:hAnsiTheme="minorHAnsi" w:cstheme="minorHAnsi"/>
          <w:b/>
          <w:bCs/>
          <w:color w:val="000000"/>
          <w:sz w:val="22"/>
          <w:szCs w:val="22"/>
        </w:rPr>
        <w:t>do 3 dn</w:t>
      </w:r>
      <w:r w:rsidR="00FF171F" w:rsidRPr="009762A9">
        <w:rPr>
          <w:rFonts w:asciiTheme="minorHAnsi" w:hAnsiTheme="minorHAnsi" w:cstheme="minorHAnsi"/>
          <w:b/>
          <w:bCs/>
          <w:color w:val="000000"/>
          <w:sz w:val="22"/>
          <w:szCs w:val="22"/>
        </w:rPr>
        <w:t>í</w:t>
      </w:r>
      <w:r w:rsidRPr="009762A9">
        <w:rPr>
          <w:rFonts w:asciiTheme="minorHAnsi" w:hAnsiTheme="minorHAnsi" w:cstheme="minorHAns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9762A9">
        <w:rPr>
          <w:rFonts w:asciiTheme="minorHAnsi" w:hAnsiTheme="minorHAnsi" w:cstheme="minorHAnsi"/>
          <w:b/>
          <w:bCs/>
          <w:color w:val="000000"/>
          <w:sz w:val="22"/>
          <w:szCs w:val="22"/>
        </w:rPr>
        <w:t>do 10 dní</w:t>
      </w:r>
      <w:r w:rsidRPr="009762A9">
        <w:rPr>
          <w:rFonts w:asciiTheme="minorHAnsi" w:hAnsiTheme="minorHAnsi" w:cstheme="minorHAnsi"/>
          <w:color w:val="000000"/>
          <w:sz w:val="22"/>
          <w:szCs w:val="22"/>
        </w:rPr>
        <w:t xml:space="preserve"> od prijatej reklamácie.</w:t>
      </w:r>
    </w:p>
    <w:p w14:paraId="5A7EC403" w14:textId="77777777" w:rsidR="00C76F12" w:rsidRPr="009762A9" w:rsidRDefault="00C76F12" w:rsidP="00012472">
      <w:pPr>
        <w:pStyle w:val="Standard"/>
        <w:jc w:val="both"/>
        <w:rPr>
          <w:rFonts w:asciiTheme="minorHAnsi" w:hAnsiTheme="minorHAnsi" w:cstheme="minorHAnsi"/>
          <w:sz w:val="22"/>
          <w:szCs w:val="22"/>
        </w:rPr>
      </w:pPr>
    </w:p>
    <w:p w14:paraId="166260E6" w14:textId="7CFD819C" w:rsidR="00012472" w:rsidRPr="009762A9" w:rsidRDefault="00012472" w:rsidP="00012472">
      <w:pPr>
        <w:pStyle w:val="Standard"/>
        <w:numPr>
          <w:ilvl w:val="0"/>
          <w:numId w:val="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Zisťovanie vád</w:t>
      </w:r>
    </w:p>
    <w:p w14:paraId="572C1239" w14:textId="77777777" w:rsidR="00012472" w:rsidRPr="009762A9" w:rsidRDefault="00012472" w:rsidP="00012472">
      <w:pPr>
        <w:pStyle w:val="Standard"/>
        <w:jc w:val="both"/>
        <w:rPr>
          <w:rFonts w:asciiTheme="minorHAnsi" w:hAnsiTheme="minorHAnsi" w:cstheme="minorHAnsi"/>
          <w:sz w:val="22"/>
          <w:szCs w:val="22"/>
        </w:rPr>
      </w:pPr>
    </w:p>
    <w:p w14:paraId="50C3F729" w14:textId="77777777" w:rsidR="00012472" w:rsidRPr="009762A9" w:rsidRDefault="00012472" w:rsidP="005A7F53">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je oprávnený kontrolovať prácu zhotoviteľa a upozorniť ho na akúkoľvek vadu, ktorú nájde. Takáto kontrola nezbavuje zhotoviteľa jeho zodpovednosti za práce.</w:t>
      </w:r>
    </w:p>
    <w:p w14:paraId="08EDD3AA" w14:textId="77777777" w:rsidR="00012472" w:rsidRPr="009762A9" w:rsidRDefault="00012472" w:rsidP="005A7F53">
      <w:pPr>
        <w:pStyle w:val="Standard"/>
        <w:ind w:left="852"/>
        <w:jc w:val="both"/>
        <w:rPr>
          <w:rFonts w:asciiTheme="minorHAnsi" w:hAnsiTheme="minorHAnsi" w:cstheme="minorHAnsi"/>
          <w:sz w:val="22"/>
          <w:szCs w:val="22"/>
        </w:rPr>
      </w:pPr>
    </w:p>
    <w:p w14:paraId="250A4BA8" w14:textId="17D9B827" w:rsidR="00012472" w:rsidRPr="00C06A58" w:rsidRDefault="00012472" w:rsidP="00012472">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môže zhotoviteľovi nariadiť vyhľadanie vady, odkrytie a odskúšanie akýchkoľvek prác (častí diela) u ktorých predpokladá, že môžu byť vadné.</w:t>
      </w:r>
    </w:p>
    <w:p w14:paraId="3743E7E6" w14:textId="77777777" w:rsidR="00C06A58" w:rsidRDefault="00C06A58" w:rsidP="00C06A58">
      <w:pPr>
        <w:pStyle w:val="Odsekzoznamu"/>
        <w:rPr>
          <w:rFonts w:asciiTheme="minorHAnsi" w:hAnsiTheme="minorHAnsi" w:cstheme="minorHAnsi"/>
          <w:sz w:val="22"/>
          <w:szCs w:val="22"/>
        </w:rPr>
      </w:pPr>
    </w:p>
    <w:p w14:paraId="7E1CF084" w14:textId="77777777" w:rsidR="00C06A58" w:rsidRPr="009762A9" w:rsidRDefault="00C06A58" w:rsidP="00C06A58">
      <w:pPr>
        <w:pStyle w:val="Standard"/>
        <w:ind w:left="852"/>
        <w:jc w:val="both"/>
        <w:rPr>
          <w:rFonts w:asciiTheme="minorHAnsi" w:hAnsiTheme="minorHAnsi" w:cstheme="minorHAnsi"/>
          <w:sz w:val="22"/>
          <w:szCs w:val="22"/>
        </w:rPr>
      </w:pPr>
    </w:p>
    <w:p w14:paraId="29BD1FC9" w14:textId="77777777" w:rsidR="009762A9" w:rsidRPr="009762A9" w:rsidRDefault="009762A9" w:rsidP="007643BE">
      <w:pPr>
        <w:pStyle w:val="Standard"/>
        <w:jc w:val="both"/>
        <w:rPr>
          <w:rFonts w:asciiTheme="minorHAnsi" w:hAnsiTheme="minorHAnsi" w:cstheme="minorHAnsi"/>
          <w:sz w:val="22"/>
          <w:szCs w:val="22"/>
        </w:rPr>
      </w:pPr>
    </w:p>
    <w:p w14:paraId="1705226F" w14:textId="4324246B" w:rsidR="00012472" w:rsidRPr="009762A9" w:rsidRDefault="00012472" w:rsidP="00012472">
      <w:pPr>
        <w:pStyle w:val="Standard"/>
        <w:numPr>
          <w:ilvl w:val="0"/>
          <w:numId w:val="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Neodstránené vady po ukončení prác</w:t>
      </w:r>
      <w:r w:rsidR="00C06A58">
        <w:rPr>
          <w:rFonts w:asciiTheme="minorHAnsi" w:hAnsiTheme="minorHAnsi" w:cstheme="minorHAnsi"/>
          <w:color w:val="000000"/>
          <w:sz w:val="22"/>
          <w:szCs w:val="22"/>
        </w:rPr>
        <w:t>:</w:t>
      </w:r>
    </w:p>
    <w:p w14:paraId="3B06AADB" w14:textId="77777777" w:rsidR="00012472" w:rsidRPr="009762A9" w:rsidRDefault="00012472" w:rsidP="00012472">
      <w:pPr>
        <w:pStyle w:val="Standard"/>
        <w:ind w:left="426"/>
        <w:jc w:val="both"/>
        <w:rPr>
          <w:rFonts w:asciiTheme="minorHAnsi" w:hAnsiTheme="minorHAnsi" w:cstheme="minorHAnsi"/>
          <w:sz w:val="22"/>
          <w:szCs w:val="22"/>
        </w:rPr>
      </w:pPr>
    </w:p>
    <w:p w14:paraId="09D565AF" w14:textId="77777777" w:rsidR="00012472" w:rsidRPr="009762A9" w:rsidRDefault="00012472" w:rsidP="005A7F53">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môže po ukončení prác zadať odstránenie nejakej vady tretej strane.  Môže tak urobiť vtedy, ak zhotoviteľ takúto vadu neodstránil počas doby stanovenej na odstránenie.</w:t>
      </w:r>
    </w:p>
    <w:p w14:paraId="5AAAA10C" w14:textId="77777777" w:rsidR="00012472" w:rsidRPr="009762A9" w:rsidRDefault="00012472" w:rsidP="005A7F53">
      <w:pPr>
        <w:pStyle w:val="Standard"/>
        <w:ind w:left="852"/>
        <w:jc w:val="both"/>
        <w:rPr>
          <w:rFonts w:asciiTheme="minorHAnsi" w:hAnsiTheme="minorHAnsi" w:cstheme="minorHAnsi"/>
          <w:sz w:val="22"/>
          <w:szCs w:val="22"/>
        </w:rPr>
      </w:pPr>
    </w:p>
    <w:p w14:paraId="74434AEE" w14:textId="77777777" w:rsidR="006D4F17" w:rsidRPr="009762A9" w:rsidRDefault="00012472" w:rsidP="005A7F53">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Ak zhotoviteľ sám neodstráni takúto vadu počas predtým dohodnutej doby, objednávateľ môže zadať odstránenie tejto vady tretej strane. Objednávateľ je povinný informovať zhotoviteľa min 3 kalendárne  dni dopredu o svojom úmysle zadať odstránenie nejakej vady tretej strane. </w:t>
      </w:r>
    </w:p>
    <w:p w14:paraId="609B721C" w14:textId="77777777" w:rsidR="006D4F17" w:rsidRPr="009762A9" w:rsidRDefault="006D4F17" w:rsidP="006D4F17">
      <w:pPr>
        <w:pStyle w:val="Standard"/>
        <w:ind w:left="852"/>
        <w:jc w:val="both"/>
        <w:rPr>
          <w:rFonts w:asciiTheme="minorHAnsi" w:hAnsiTheme="minorHAnsi" w:cstheme="minorHAnsi"/>
          <w:sz w:val="22"/>
          <w:szCs w:val="22"/>
        </w:rPr>
      </w:pPr>
    </w:p>
    <w:p w14:paraId="5EF12538" w14:textId="549E8685" w:rsidR="00012472" w:rsidRPr="009762A9" w:rsidRDefault="00012472" w:rsidP="006D4F17">
      <w:pPr>
        <w:pStyle w:val="Standard"/>
        <w:ind w:left="852"/>
        <w:jc w:val="both"/>
        <w:rPr>
          <w:rFonts w:asciiTheme="minorHAnsi" w:hAnsiTheme="minorHAnsi" w:cstheme="minorHAnsi"/>
          <w:sz w:val="22"/>
          <w:szCs w:val="22"/>
        </w:rPr>
      </w:pPr>
      <w:r w:rsidRPr="009762A9">
        <w:rPr>
          <w:rFonts w:asciiTheme="minorHAnsi" w:hAnsiTheme="minorHAnsi" w:cstheme="minorHAnsi"/>
          <w:color w:val="000000"/>
          <w:sz w:val="22"/>
          <w:szCs w:val="22"/>
        </w:rPr>
        <w:t>Náklady súvisiace s odstránením vady budú vyúčtované zhotoviteľovi, ktorý ich uhradí</w:t>
      </w:r>
      <w:r w:rsidR="006D4F17"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do 14 dní od doručenia faktúry.</w:t>
      </w:r>
    </w:p>
    <w:p w14:paraId="642DC9B5" w14:textId="77777777" w:rsidR="00012472" w:rsidRPr="009762A9" w:rsidRDefault="00012472" w:rsidP="005A7F53">
      <w:pPr>
        <w:pStyle w:val="Standard"/>
        <w:ind w:left="426"/>
        <w:jc w:val="both"/>
        <w:rPr>
          <w:rFonts w:asciiTheme="minorHAnsi" w:hAnsiTheme="minorHAnsi" w:cstheme="minorHAnsi"/>
          <w:sz w:val="22"/>
          <w:szCs w:val="22"/>
        </w:rPr>
      </w:pPr>
    </w:p>
    <w:p w14:paraId="4BA001F7" w14:textId="77777777" w:rsidR="00012472" w:rsidRPr="009762A9" w:rsidRDefault="00012472" w:rsidP="005A7F53">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Ak sa ukáže, že vada je neopraviteľná, zaväzuje sa zhotoviteľ dodať do 30 dní od zistenia tejto skutočnosti  vadnú časť plnenia.</w:t>
      </w:r>
    </w:p>
    <w:p w14:paraId="54783912" w14:textId="77777777" w:rsidR="00012472" w:rsidRPr="009762A9" w:rsidRDefault="00012472" w:rsidP="00012472">
      <w:pPr>
        <w:pStyle w:val="Standard"/>
        <w:jc w:val="both"/>
        <w:rPr>
          <w:rFonts w:asciiTheme="minorHAnsi" w:hAnsiTheme="minorHAnsi" w:cstheme="minorHAnsi"/>
          <w:b/>
          <w:color w:val="000000"/>
          <w:sz w:val="22"/>
          <w:szCs w:val="22"/>
        </w:rPr>
      </w:pPr>
    </w:p>
    <w:p w14:paraId="3E5F3A78" w14:textId="77777777" w:rsidR="002C3FD6" w:rsidRPr="009762A9" w:rsidRDefault="00012472" w:rsidP="00012472">
      <w:pPr>
        <w:pStyle w:val="Standard"/>
        <w:tabs>
          <w:tab w:val="left" w:pos="480"/>
        </w:tabs>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8.</w:t>
      </w:r>
    </w:p>
    <w:p w14:paraId="2332474D" w14:textId="4B20A4CD" w:rsidR="00012472" w:rsidRPr="009762A9" w:rsidRDefault="00012472" w:rsidP="00012472">
      <w:pPr>
        <w:pStyle w:val="Standard"/>
        <w:tabs>
          <w:tab w:val="left" w:pos="480"/>
        </w:tabs>
        <w:jc w:val="center"/>
        <w:rPr>
          <w:rFonts w:asciiTheme="minorHAnsi" w:hAnsiTheme="minorHAnsi" w:cstheme="minorHAnsi"/>
          <w:sz w:val="22"/>
          <w:szCs w:val="22"/>
        </w:rPr>
      </w:pPr>
      <w:r w:rsidRPr="009762A9">
        <w:rPr>
          <w:rFonts w:asciiTheme="minorHAnsi" w:hAnsiTheme="minorHAnsi" w:cstheme="minorHAnsi"/>
          <w:b/>
          <w:color w:val="000000"/>
          <w:sz w:val="22"/>
          <w:szCs w:val="22"/>
        </w:rPr>
        <w:t>PODMIENKY VYKONANIA DIELA</w:t>
      </w:r>
    </w:p>
    <w:p w14:paraId="5AE60DB1" w14:textId="77777777" w:rsidR="00012472" w:rsidRPr="009762A9" w:rsidRDefault="00012472" w:rsidP="00012472">
      <w:pPr>
        <w:pStyle w:val="Standard"/>
        <w:tabs>
          <w:tab w:val="left" w:pos="480"/>
        </w:tabs>
        <w:jc w:val="center"/>
        <w:rPr>
          <w:rFonts w:asciiTheme="minorHAnsi" w:hAnsiTheme="minorHAnsi" w:cstheme="minorHAnsi"/>
          <w:b/>
          <w:color w:val="000000"/>
          <w:sz w:val="22"/>
          <w:szCs w:val="22"/>
        </w:rPr>
      </w:pPr>
    </w:p>
    <w:p w14:paraId="3CBC0A84" w14:textId="5A025816" w:rsidR="00012472" w:rsidRPr="009762A9" w:rsidRDefault="00012472" w:rsidP="000560ED">
      <w:pPr>
        <w:pStyle w:val="Standard"/>
        <w:numPr>
          <w:ilvl w:val="0"/>
          <w:numId w:val="35"/>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sa zaväzuje vykonať dielo vo vlastnom mene a na vlastnú zodpovednosť.</w:t>
      </w:r>
    </w:p>
    <w:p w14:paraId="0C5E4030" w14:textId="77777777" w:rsidR="0072495A" w:rsidRPr="009762A9" w:rsidRDefault="0072495A" w:rsidP="0072495A">
      <w:pPr>
        <w:pStyle w:val="Standard"/>
        <w:ind w:left="426"/>
        <w:jc w:val="both"/>
        <w:rPr>
          <w:rFonts w:asciiTheme="minorHAnsi" w:hAnsiTheme="minorHAnsi" w:cstheme="minorHAnsi"/>
          <w:sz w:val="22"/>
          <w:szCs w:val="22"/>
        </w:rPr>
      </w:pPr>
    </w:p>
    <w:p w14:paraId="14EC2C0B"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Riziká zhotoviteľa - zhotoviteľ je zodpovedný za akékoľvek zničenie alebo poškodenie fyzického majetku objednávateľa a majetku súkromných osôb, zranenie osôb a usmrtenie, ku ktorým dôjde počas realizácie prác, alebo ako dôsledok vykonávania prác v rámci ZoD. Zhotoviteľ nenesie zodpovednosť v prípade výnimočných rizík. V prípade potreby si zhotoviteľ zabezpečí dopravné značenie komunikácií, vyjadrenie a splnenie požiadaviek dopravného inšpektorátu k realizácii stavby.</w:t>
      </w:r>
    </w:p>
    <w:p w14:paraId="43625D6A" w14:textId="77777777" w:rsidR="00012472" w:rsidRPr="009762A9" w:rsidRDefault="00012472" w:rsidP="00012472">
      <w:pPr>
        <w:pStyle w:val="Standard"/>
        <w:ind w:left="426"/>
        <w:jc w:val="both"/>
        <w:rPr>
          <w:rFonts w:asciiTheme="minorHAnsi" w:hAnsiTheme="minorHAnsi" w:cstheme="minorHAnsi"/>
          <w:sz w:val="22"/>
          <w:szCs w:val="22"/>
        </w:rPr>
      </w:pPr>
    </w:p>
    <w:p w14:paraId="2FA686EC"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Odovzdanie staveniska</w:t>
      </w:r>
    </w:p>
    <w:p w14:paraId="2292D64A" w14:textId="77777777" w:rsidR="00012472" w:rsidRPr="009762A9" w:rsidRDefault="00012472" w:rsidP="00012472">
      <w:pPr>
        <w:pStyle w:val="Standard"/>
        <w:jc w:val="both"/>
        <w:rPr>
          <w:rFonts w:asciiTheme="minorHAnsi" w:hAnsiTheme="minorHAnsi" w:cstheme="minorHAnsi"/>
          <w:sz w:val="22"/>
          <w:szCs w:val="22"/>
        </w:rPr>
      </w:pPr>
    </w:p>
    <w:p w14:paraId="7633A474" w14:textId="774E5998"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w:t>
      </w:r>
      <w:r w:rsidR="00AE618E"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odovzdá</w:t>
      </w:r>
      <w:r w:rsidR="00D8363E"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 xml:space="preserve">zhotoviteľovi stavenisko </w:t>
      </w:r>
      <w:r w:rsidRPr="00716D96">
        <w:rPr>
          <w:rFonts w:asciiTheme="minorHAnsi" w:hAnsiTheme="minorHAnsi" w:cstheme="minorHAnsi"/>
          <w:color w:val="000000"/>
          <w:sz w:val="22"/>
          <w:szCs w:val="22"/>
        </w:rPr>
        <w:t xml:space="preserve">do </w:t>
      </w:r>
      <w:r w:rsidR="00716D96" w:rsidRPr="00716D96">
        <w:rPr>
          <w:rFonts w:asciiTheme="minorHAnsi" w:hAnsiTheme="minorHAnsi" w:cstheme="minorHAnsi"/>
          <w:b/>
          <w:bCs/>
          <w:color w:val="000000"/>
          <w:sz w:val="22"/>
          <w:szCs w:val="22"/>
        </w:rPr>
        <w:t>5</w:t>
      </w:r>
      <w:r w:rsidR="00D90BEC" w:rsidRPr="00716D96">
        <w:rPr>
          <w:rFonts w:asciiTheme="minorHAnsi" w:hAnsiTheme="minorHAnsi" w:cstheme="minorHAnsi"/>
          <w:b/>
          <w:bCs/>
          <w:color w:val="000000"/>
          <w:sz w:val="22"/>
          <w:szCs w:val="22"/>
        </w:rPr>
        <w:t xml:space="preserve"> pracov</w:t>
      </w:r>
      <w:r w:rsidR="00404608" w:rsidRPr="00716D96">
        <w:rPr>
          <w:rFonts w:asciiTheme="minorHAnsi" w:hAnsiTheme="minorHAnsi" w:cstheme="minorHAnsi"/>
          <w:b/>
          <w:bCs/>
          <w:color w:val="000000"/>
          <w:sz w:val="22"/>
          <w:szCs w:val="22"/>
        </w:rPr>
        <w:t>n</w:t>
      </w:r>
      <w:r w:rsidR="00D90BEC" w:rsidRPr="00716D96">
        <w:rPr>
          <w:rFonts w:asciiTheme="minorHAnsi" w:hAnsiTheme="minorHAnsi" w:cstheme="minorHAnsi"/>
          <w:b/>
          <w:bCs/>
          <w:color w:val="000000"/>
          <w:sz w:val="22"/>
          <w:szCs w:val="22"/>
        </w:rPr>
        <w:t xml:space="preserve">ých </w:t>
      </w:r>
      <w:r w:rsidRPr="00716D96">
        <w:rPr>
          <w:rFonts w:asciiTheme="minorHAnsi" w:hAnsiTheme="minorHAnsi" w:cstheme="minorHAnsi"/>
          <w:b/>
          <w:bCs/>
          <w:color w:val="000000"/>
          <w:sz w:val="22"/>
          <w:szCs w:val="22"/>
        </w:rPr>
        <w:t>dní</w:t>
      </w:r>
      <w:r w:rsidRPr="009762A9">
        <w:rPr>
          <w:rFonts w:asciiTheme="minorHAnsi" w:hAnsiTheme="minorHAnsi" w:cstheme="minorHAnsi"/>
          <w:color w:val="000000"/>
          <w:sz w:val="22"/>
          <w:szCs w:val="22"/>
        </w:rPr>
        <w:t xml:space="preserve"> od </w:t>
      </w:r>
      <w:r w:rsidR="00D042CF" w:rsidRPr="00183422">
        <w:rPr>
          <w:rFonts w:asciiTheme="minorHAnsi" w:hAnsiTheme="minorHAnsi" w:cstheme="minorHAnsi"/>
          <w:color w:val="000000"/>
          <w:sz w:val="22"/>
          <w:szCs w:val="22"/>
        </w:rPr>
        <w:t>doručenia záväznej</w:t>
      </w:r>
      <w:r w:rsidR="00D042CF">
        <w:rPr>
          <w:rFonts w:asciiTheme="minorHAnsi" w:hAnsiTheme="minorHAnsi" w:cstheme="minorHAnsi"/>
          <w:color w:val="000000"/>
          <w:sz w:val="22"/>
          <w:szCs w:val="22"/>
        </w:rPr>
        <w:t xml:space="preserve"> </w:t>
      </w:r>
      <w:r w:rsidR="00D042CF" w:rsidRPr="00183422">
        <w:rPr>
          <w:rFonts w:asciiTheme="minorHAnsi" w:hAnsiTheme="minorHAnsi" w:cstheme="minorHAnsi"/>
          <w:color w:val="000000"/>
          <w:sz w:val="22"/>
          <w:szCs w:val="22"/>
        </w:rPr>
        <w:t>objednávky</w:t>
      </w:r>
      <w:r w:rsidRPr="009762A9">
        <w:rPr>
          <w:rFonts w:asciiTheme="minorHAnsi" w:hAnsiTheme="minorHAnsi" w:cstheme="minorHAnsi"/>
          <w:color w:val="000000"/>
          <w:sz w:val="22"/>
          <w:szCs w:val="22"/>
        </w:rPr>
        <w:t>.</w:t>
      </w:r>
    </w:p>
    <w:p w14:paraId="3638F299" w14:textId="77777777" w:rsidR="00012472" w:rsidRPr="009762A9" w:rsidRDefault="00012472" w:rsidP="005A7F53">
      <w:pPr>
        <w:pStyle w:val="Standard"/>
        <w:ind w:left="852"/>
        <w:jc w:val="both"/>
        <w:rPr>
          <w:rFonts w:asciiTheme="minorHAnsi" w:hAnsiTheme="minorHAnsi" w:cstheme="minorHAnsi"/>
          <w:sz w:val="22"/>
          <w:szCs w:val="22"/>
        </w:rPr>
      </w:pPr>
    </w:p>
    <w:p w14:paraId="41BFA62F"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Súčasne s odovzdaním staveniska, objednávateľ administratívne umožní zhotoviteľovi prístup na  stavenisko.</w:t>
      </w:r>
    </w:p>
    <w:p w14:paraId="7057214D" w14:textId="77777777" w:rsidR="00012472" w:rsidRPr="009762A9" w:rsidRDefault="00012472" w:rsidP="005A7F53">
      <w:pPr>
        <w:pStyle w:val="Standard"/>
        <w:ind w:left="426"/>
        <w:jc w:val="both"/>
        <w:rPr>
          <w:rFonts w:asciiTheme="minorHAnsi" w:hAnsiTheme="minorHAnsi" w:cstheme="minorHAnsi"/>
          <w:sz w:val="22"/>
          <w:szCs w:val="22"/>
        </w:rPr>
      </w:pPr>
    </w:p>
    <w:p w14:paraId="3ED5145F" w14:textId="1A041D55" w:rsidR="00012472" w:rsidRPr="009762A9" w:rsidRDefault="00012472" w:rsidP="002C3FD6">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Prístup na stavenisko - zhotoviteľ je povinný umožniť objednávateľovi  a komukoľvek, kto má</w:t>
      </w:r>
      <w:r w:rsidR="00D8363E"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na to povolenie od objednávateľa, prístup na stavenisko a na ktorékoľvek miesto, kde sa vykonávajú resp. majú vykonávať práce v súlade so ZoD.</w:t>
      </w:r>
    </w:p>
    <w:p w14:paraId="7E9386AE" w14:textId="77777777" w:rsidR="0072495A" w:rsidRPr="009762A9" w:rsidRDefault="0072495A" w:rsidP="0072495A">
      <w:pPr>
        <w:pStyle w:val="Standard"/>
        <w:ind w:left="852"/>
        <w:jc w:val="both"/>
        <w:rPr>
          <w:rFonts w:asciiTheme="minorHAnsi" w:hAnsiTheme="minorHAnsi" w:cstheme="minorHAnsi"/>
          <w:sz w:val="22"/>
          <w:szCs w:val="22"/>
        </w:rPr>
      </w:pPr>
    </w:p>
    <w:p w14:paraId="0F7B4A65"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zabezpečí na svoje náklady stráženie a osvetlenie staveniska.  Zhotoviteľ zodpovedá za 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07E1BBEB" w14:textId="77777777" w:rsidR="00012472" w:rsidRPr="009762A9" w:rsidRDefault="00012472" w:rsidP="00012472">
      <w:pPr>
        <w:pStyle w:val="Standard"/>
        <w:jc w:val="both"/>
        <w:rPr>
          <w:rFonts w:asciiTheme="minorHAnsi" w:hAnsiTheme="minorHAnsi" w:cstheme="minorHAnsi"/>
          <w:sz w:val="22"/>
          <w:szCs w:val="22"/>
        </w:rPr>
      </w:pPr>
    </w:p>
    <w:p w14:paraId="79F2D4D3"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Prevádzkové, sociálne, prípadne aj výrobné zariadenie staveniska si zabezpečuje zhotoviteľ. Náklady  na  vybudovanie, prevádzkovanie, údržbu, likvidáciu a vypratanie zariadenia staveniska sú súčasťou zmluvnej ceny podľa čl. 5 tejto zmluvy.</w:t>
      </w:r>
    </w:p>
    <w:p w14:paraId="73DB942A" w14:textId="77777777" w:rsidR="00012472" w:rsidRPr="009762A9" w:rsidRDefault="00012472" w:rsidP="00012472">
      <w:pPr>
        <w:pStyle w:val="Standard"/>
        <w:ind w:left="426"/>
        <w:jc w:val="both"/>
        <w:rPr>
          <w:rFonts w:asciiTheme="minorHAnsi" w:hAnsiTheme="minorHAnsi" w:cstheme="minorHAnsi"/>
          <w:sz w:val="22"/>
          <w:szCs w:val="22"/>
        </w:rPr>
      </w:pPr>
    </w:p>
    <w:p w14:paraId="49D016A7" w14:textId="77777777" w:rsidR="00012472" w:rsidRPr="00C06A58"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zabezpečí na svoje náklady dopravu a skladovanie strojov, zariadení alebo konštrukcií, montážneho materiálu, všetkých stavebných hmôt a dielcov, materiálov a výrobkov a ich presun zo skladu na stavenisko, denné čistenie dotknutých komunikácií počas realizácie stavby.</w:t>
      </w:r>
    </w:p>
    <w:p w14:paraId="58EC10B0" w14:textId="77777777" w:rsidR="00C06A58" w:rsidRDefault="00C06A58" w:rsidP="00C06A58">
      <w:pPr>
        <w:pStyle w:val="Odsekzoznamu"/>
        <w:rPr>
          <w:rFonts w:asciiTheme="minorHAnsi" w:hAnsiTheme="minorHAnsi" w:cstheme="minorHAnsi"/>
          <w:sz w:val="22"/>
          <w:szCs w:val="22"/>
        </w:rPr>
      </w:pPr>
    </w:p>
    <w:p w14:paraId="7E352C29" w14:textId="77777777" w:rsidR="00C06A58" w:rsidRPr="009762A9" w:rsidRDefault="00C06A58" w:rsidP="00C06A58">
      <w:pPr>
        <w:pStyle w:val="Standard"/>
        <w:ind w:left="426"/>
        <w:jc w:val="both"/>
        <w:rPr>
          <w:rFonts w:asciiTheme="minorHAnsi" w:hAnsiTheme="minorHAnsi" w:cstheme="minorHAnsi"/>
          <w:sz w:val="22"/>
          <w:szCs w:val="22"/>
        </w:rPr>
      </w:pPr>
    </w:p>
    <w:p w14:paraId="4F01E733" w14:textId="77777777" w:rsidR="00012472" w:rsidRPr="009762A9" w:rsidRDefault="00012472" w:rsidP="00012472">
      <w:pPr>
        <w:pStyle w:val="Standard"/>
        <w:jc w:val="both"/>
        <w:rPr>
          <w:rFonts w:asciiTheme="minorHAnsi" w:hAnsiTheme="minorHAnsi" w:cstheme="minorHAnsi"/>
          <w:sz w:val="22"/>
          <w:szCs w:val="22"/>
        </w:rPr>
      </w:pPr>
    </w:p>
    <w:p w14:paraId="170F63E6"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Prerušenie a zastavenie prác</w:t>
      </w:r>
    </w:p>
    <w:p w14:paraId="44783643" w14:textId="77777777" w:rsidR="00012472" w:rsidRPr="009762A9" w:rsidRDefault="00012472" w:rsidP="005A7F53">
      <w:pPr>
        <w:pStyle w:val="Standard"/>
        <w:ind w:left="426"/>
        <w:jc w:val="both"/>
        <w:rPr>
          <w:rFonts w:asciiTheme="minorHAnsi" w:hAnsiTheme="minorHAnsi" w:cstheme="minorHAnsi"/>
          <w:sz w:val="22"/>
          <w:szCs w:val="22"/>
        </w:rPr>
      </w:pPr>
    </w:p>
    <w:p w14:paraId="52C67BA9"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povinný cestou stavebného denníka upozorniť objednávateľa na skutočnosti, ktoré budú mať za následok prerušenie prác.</w:t>
      </w:r>
    </w:p>
    <w:p w14:paraId="2382DBA3" w14:textId="77777777" w:rsidR="00012472" w:rsidRPr="009762A9" w:rsidRDefault="00012472" w:rsidP="005A7F53">
      <w:pPr>
        <w:pStyle w:val="Standard"/>
        <w:ind w:left="852"/>
        <w:jc w:val="both"/>
        <w:rPr>
          <w:rFonts w:asciiTheme="minorHAnsi" w:hAnsiTheme="minorHAnsi" w:cstheme="minorHAnsi"/>
          <w:sz w:val="22"/>
          <w:szCs w:val="22"/>
        </w:rPr>
      </w:pPr>
    </w:p>
    <w:p w14:paraId="6E30BC80"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oprávnený prerušiť práce v týchto prípadoch:</w:t>
      </w:r>
    </w:p>
    <w:p w14:paraId="0A8A7CE4" w14:textId="77777777" w:rsidR="0072495A" w:rsidRPr="009762A9" w:rsidRDefault="0072495A" w:rsidP="0072495A">
      <w:pPr>
        <w:pStyle w:val="Standard"/>
        <w:ind w:left="852"/>
        <w:jc w:val="both"/>
        <w:rPr>
          <w:rFonts w:asciiTheme="minorHAnsi" w:hAnsiTheme="minorHAnsi" w:cstheme="minorHAnsi"/>
          <w:sz w:val="22"/>
          <w:szCs w:val="22"/>
        </w:rPr>
      </w:pPr>
    </w:p>
    <w:p w14:paraId="7A3A8E68" w14:textId="2AA00D8D" w:rsidR="0072495A" w:rsidRPr="007643BE" w:rsidRDefault="00012472" w:rsidP="00E273F8">
      <w:pPr>
        <w:pStyle w:val="Standard"/>
        <w:numPr>
          <w:ilvl w:val="0"/>
          <w:numId w:val="36"/>
        </w:numPr>
        <w:ind w:left="1506"/>
        <w:jc w:val="both"/>
        <w:rPr>
          <w:rFonts w:asciiTheme="minorHAnsi" w:hAnsiTheme="minorHAnsi" w:cstheme="minorHAnsi"/>
          <w:sz w:val="22"/>
          <w:szCs w:val="22"/>
        </w:rPr>
      </w:pPr>
      <w:r w:rsidRPr="007643BE">
        <w:rPr>
          <w:rFonts w:asciiTheme="minorHAnsi" w:hAnsiTheme="minorHAnsi" w:cstheme="minorHAnsi"/>
          <w:color w:val="000000"/>
          <w:sz w:val="22"/>
          <w:szCs w:val="22"/>
        </w:rPr>
        <w:t>zistenie vady projektu,</w:t>
      </w:r>
    </w:p>
    <w:p w14:paraId="57CCF0EE" w14:textId="0F7BDF41" w:rsidR="0072495A" w:rsidRPr="007643BE" w:rsidRDefault="00012472" w:rsidP="007B1ED6">
      <w:pPr>
        <w:pStyle w:val="Standard"/>
        <w:numPr>
          <w:ilvl w:val="0"/>
          <w:numId w:val="10"/>
        </w:numPr>
        <w:ind w:left="1506"/>
        <w:jc w:val="both"/>
        <w:rPr>
          <w:rFonts w:asciiTheme="minorHAnsi" w:hAnsiTheme="minorHAnsi" w:cstheme="minorHAnsi"/>
          <w:sz w:val="22"/>
          <w:szCs w:val="22"/>
        </w:rPr>
      </w:pPr>
      <w:r w:rsidRPr="007643BE">
        <w:rPr>
          <w:rFonts w:asciiTheme="minorHAnsi" w:hAnsiTheme="minorHAnsi" w:cstheme="minorHAnsi"/>
          <w:color w:val="000000"/>
          <w:sz w:val="22"/>
          <w:szCs w:val="22"/>
        </w:rPr>
        <w:t>pokračovanie v prácach by spôsobilo v ďalšom období škodu, alebo by bola ohrozená bezpečnosť pri práci,</w:t>
      </w:r>
    </w:p>
    <w:p w14:paraId="5542649A" w14:textId="77777777" w:rsidR="00012472" w:rsidRPr="009762A9" w:rsidRDefault="00012472" w:rsidP="005A7F53">
      <w:pPr>
        <w:pStyle w:val="Standard"/>
        <w:numPr>
          <w:ilvl w:val="0"/>
          <w:numId w:val="10"/>
        </w:numPr>
        <w:ind w:left="1506"/>
        <w:jc w:val="both"/>
        <w:rPr>
          <w:rFonts w:asciiTheme="minorHAnsi" w:hAnsiTheme="minorHAnsi" w:cstheme="minorHAnsi"/>
          <w:sz w:val="22"/>
          <w:szCs w:val="22"/>
        </w:rPr>
      </w:pPr>
      <w:r w:rsidRPr="009762A9">
        <w:rPr>
          <w:rFonts w:asciiTheme="minorHAnsi" w:hAnsiTheme="minorHAnsi" w:cstheme="minorHAnsi"/>
          <w:color w:val="000000"/>
          <w:sz w:val="22"/>
          <w:szCs w:val="22"/>
        </w:rPr>
        <w:t>v prípade uvedenom v § 551 Obchodného zákonníka.</w:t>
      </w:r>
    </w:p>
    <w:p w14:paraId="6F1A3B30" w14:textId="77777777" w:rsidR="00012472" w:rsidRPr="009762A9" w:rsidRDefault="00012472" w:rsidP="005A7F53">
      <w:pPr>
        <w:pStyle w:val="Standard"/>
        <w:ind w:left="426"/>
        <w:jc w:val="both"/>
        <w:rPr>
          <w:rFonts w:asciiTheme="minorHAnsi" w:hAnsiTheme="minorHAnsi" w:cstheme="minorHAnsi"/>
          <w:color w:val="000000"/>
          <w:sz w:val="22"/>
          <w:szCs w:val="22"/>
        </w:rPr>
      </w:pPr>
    </w:p>
    <w:p w14:paraId="5C5D9912"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je oprávnený pozastaviť stavebné práce v týchto prípadoch:</w:t>
      </w:r>
    </w:p>
    <w:p w14:paraId="643E4F01" w14:textId="77777777" w:rsidR="0072495A" w:rsidRPr="009762A9" w:rsidRDefault="0072495A" w:rsidP="0072495A">
      <w:pPr>
        <w:pStyle w:val="Standard"/>
        <w:ind w:left="852"/>
        <w:jc w:val="both"/>
        <w:rPr>
          <w:rFonts w:asciiTheme="minorHAnsi" w:hAnsiTheme="minorHAnsi" w:cstheme="minorHAnsi"/>
          <w:sz w:val="22"/>
          <w:szCs w:val="22"/>
        </w:rPr>
      </w:pPr>
    </w:p>
    <w:p w14:paraId="05C72424" w14:textId="60F27B63" w:rsidR="0072495A" w:rsidRPr="007643BE" w:rsidRDefault="00012472" w:rsidP="002D7B5D">
      <w:pPr>
        <w:pStyle w:val="Standard"/>
        <w:numPr>
          <w:ilvl w:val="0"/>
          <w:numId w:val="37"/>
        </w:numPr>
        <w:ind w:left="1506"/>
        <w:jc w:val="both"/>
        <w:rPr>
          <w:rFonts w:asciiTheme="minorHAnsi" w:hAnsiTheme="minorHAnsi" w:cstheme="minorHAnsi"/>
          <w:sz w:val="22"/>
          <w:szCs w:val="22"/>
        </w:rPr>
      </w:pPr>
      <w:r w:rsidRPr="007643BE">
        <w:rPr>
          <w:rFonts w:asciiTheme="minorHAnsi" w:hAnsiTheme="minorHAnsi" w:cstheme="minorHAnsi"/>
          <w:color w:val="000000"/>
          <w:sz w:val="22"/>
          <w:szCs w:val="22"/>
        </w:rPr>
        <w:t>ak zistí, že zhotoviteľ vykonáva dielo  v rozpore so zmluvou o dielo a projektom stavby,</w:t>
      </w:r>
    </w:p>
    <w:p w14:paraId="078ABA6D" w14:textId="77777777" w:rsidR="00012472" w:rsidRPr="009762A9" w:rsidRDefault="00012472" w:rsidP="005A7F53">
      <w:pPr>
        <w:pStyle w:val="Standard"/>
        <w:numPr>
          <w:ilvl w:val="0"/>
          <w:numId w:val="11"/>
        </w:numPr>
        <w:ind w:left="1506"/>
        <w:jc w:val="both"/>
        <w:rPr>
          <w:rFonts w:asciiTheme="minorHAnsi" w:hAnsiTheme="minorHAnsi" w:cstheme="minorHAnsi"/>
          <w:sz w:val="22"/>
          <w:szCs w:val="22"/>
        </w:rPr>
      </w:pPr>
      <w:r w:rsidRPr="009762A9">
        <w:rPr>
          <w:rFonts w:asciiTheme="minorHAnsi" w:hAnsiTheme="minorHAnsi" w:cstheme="minorHAnsi"/>
          <w:color w:val="000000"/>
          <w:sz w:val="22"/>
          <w:szCs w:val="22"/>
        </w:rPr>
        <w:t>pokračovanie v prácach by spôsobilo v ďalšom období škodu, alebo by bola ohrozená bezpečnosť pri práci.</w:t>
      </w:r>
    </w:p>
    <w:p w14:paraId="701EAE1A" w14:textId="77777777" w:rsidR="00012472" w:rsidRPr="009762A9" w:rsidRDefault="00012472" w:rsidP="005A7F53">
      <w:pPr>
        <w:pStyle w:val="Standard"/>
        <w:ind w:left="1506"/>
        <w:jc w:val="both"/>
        <w:rPr>
          <w:rFonts w:asciiTheme="minorHAnsi" w:hAnsiTheme="minorHAnsi" w:cstheme="minorHAnsi"/>
          <w:sz w:val="22"/>
          <w:szCs w:val="22"/>
        </w:rPr>
      </w:pPr>
    </w:p>
    <w:p w14:paraId="640A18B9"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Obidve zmluvné strany môžu požiadať o prerušenie a zastavenie prác, avšak v plnom rozsahu zodpovedajú za škody týmto spôsobené.</w:t>
      </w:r>
    </w:p>
    <w:p w14:paraId="72636604" w14:textId="77777777" w:rsidR="00012472" w:rsidRPr="009762A9" w:rsidRDefault="00012472" w:rsidP="005A7F53">
      <w:pPr>
        <w:pStyle w:val="Standard"/>
        <w:ind w:left="852"/>
        <w:jc w:val="both"/>
        <w:rPr>
          <w:rFonts w:asciiTheme="minorHAnsi" w:hAnsiTheme="minorHAnsi" w:cstheme="minorHAnsi"/>
          <w:sz w:val="22"/>
          <w:szCs w:val="22"/>
        </w:rPr>
      </w:pPr>
    </w:p>
    <w:p w14:paraId="6A4DAE79"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412B3E16" w14:textId="77777777" w:rsidR="00012472" w:rsidRPr="009762A9" w:rsidRDefault="00012472" w:rsidP="00012472">
      <w:pPr>
        <w:pStyle w:val="Standard"/>
        <w:jc w:val="both"/>
        <w:rPr>
          <w:rFonts w:asciiTheme="minorHAnsi" w:hAnsiTheme="minorHAnsi" w:cstheme="minorHAnsi"/>
          <w:sz w:val="22"/>
          <w:szCs w:val="22"/>
        </w:rPr>
      </w:pPr>
    </w:p>
    <w:p w14:paraId="32F99B93" w14:textId="7D462FBD"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Kvalita stavebných prác </w:t>
      </w:r>
    </w:p>
    <w:p w14:paraId="2CD2181E" w14:textId="77777777" w:rsidR="00012472" w:rsidRPr="009762A9" w:rsidRDefault="00012472" w:rsidP="00012472">
      <w:pPr>
        <w:pStyle w:val="Standard"/>
        <w:ind w:left="426"/>
        <w:jc w:val="both"/>
        <w:rPr>
          <w:rFonts w:asciiTheme="minorHAnsi" w:hAnsiTheme="minorHAnsi" w:cstheme="minorHAnsi"/>
          <w:sz w:val="22"/>
          <w:szCs w:val="22"/>
        </w:rPr>
      </w:pPr>
    </w:p>
    <w:p w14:paraId="12F3F5D7"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diela, </w:t>
      </w:r>
      <w:r w:rsidR="005A7F53" w:rsidRPr="009762A9">
        <w:rPr>
          <w:rFonts w:asciiTheme="minorHAnsi" w:hAnsiTheme="minorHAnsi" w:cstheme="minorHAnsi"/>
          <w:color w:val="000000"/>
          <w:sz w:val="22"/>
          <w:szCs w:val="22"/>
        </w:rPr>
        <w:br/>
      </w:r>
      <w:r w:rsidRPr="009762A9">
        <w:rPr>
          <w:rFonts w:asciiTheme="minorHAnsi" w:hAnsiTheme="minorHAnsi" w:cstheme="minorHAnsi"/>
          <w:color w:val="000000"/>
          <w:sz w:val="22"/>
          <w:szCs w:val="22"/>
        </w:rPr>
        <w:t>pri dodržaní predpisov o 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7BAB4C6F" w14:textId="77777777" w:rsidR="00012472" w:rsidRPr="009762A9" w:rsidRDefault="00012472" w:rsidP="00012472">
      <w:pPr>
        <w:pStyle w:val="Standard"/>
        <w:jc w:val="both"/>
        <w:rPr>
          <w:rFonts w:asciiTheme="minorHAnsi" w:hAnsiTheme="minorHAnsi" w:cstheme="minorHAnsi"/>
          <w:sz w:val="22"/>
          <w:szCs w:val="22"/>
        </w:rPr>
      </w:pPr>
    </w:p>
    <w:p w14:paraId="75A02D24"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Odovzdávacie a preberacie konanie diela</w:t>
      </w:r>
    </w:p>
    <w:p w14:paraId="1CF0B0CC" w14:textId="77777777" w:rsidR="00012472" w:rsidRPr="009762A9" w:rsidRDefault="00012472" w:rsidP="00012472">
      <w:pPr>
        <w:pStyle w:val="Standard"/>
        <w:ind w:left="426"/>
        <w:jc w:val="both"/>
        <w:rPr>
          <w:rFonts w:asciiTheme="minorHAnsi" w:hAnsiTheme="minorHAnsi" w:cstheme="minorHAnsi"/>
          <w:sz w:val="22"/>
          <w:szCs w:val="22"/>
        </w:rPr>
      </w:pPr>
    </w:p>
    <w:p w14:paraId="58BB392E"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k preberaciemu konaniu pripraví:</w:t>
      </w:r>
    </w:p>
    <w:p w14:paraId="641DE935" w14:textId="77777777" w:rsidR="0072495A" w:rsidRPr="009762A9" w:rsidRDefault="0072495A" w:rsidP="0072495A">
      <w:pPr>
        <w:pStyle w:val="Standard"/>
        <w:ind w:left="852"/>
        <w:jc w:val="both"/>
        <w:rPr>
          <w:rFonts w:asciiTheme="minorHAnsi" w:hAnsiTheme="minorHAnsi" w:cstheme="minorHAnsi"/>
          <w:sz w:val="22"/>
          <w:szCs w:val="22"/>
        </w:rPr>
      </w:pPr>
    </w:p>
    <w:p w14:paraId="64088A0A" w14:textId="66E98DF5" w:rsidR="0072495A" w:rsidRPr="007643BE" w:rsidRDefault="00012472" w:rsidP="003801A8">
      <w:pPr>
        <w:pStyle w:val="Standard"/>
        <w:numPr>
          <w:ilvl w:val="0"/>
          <w:numId w:val="38"/>
        </w:numPr>
        <w:ind w:left="1506"/>
        <w:jc w:val="both"/>
        <w:rPr>
          <w:rFonts w:asciiTheme="minorHAnsi" w:hAnsiTheme="minorHAnsi" w:cstheme="minorHAnsi"/>
          <w:sz w:val="22"/>
          <w:szCs w:val="22"/>
        </w:rPr>
      </w:pPr>
      <w:r w:rsidRPr="007643BE">
        <w:rPr>
          <w:rFonts w:asciiTheme="minorHAnsi" w:hAnsiTheme="minorHAnsi" w:cstheme="minorHAnsi"/>
          <w:color w:val="000000"/>
          <w:sz w:val="22"/>
          <w:szCs w:val="22"/>
        </w:rPr>
        <w:t>stavebný denník</w:t>
      </w:r>
      <w:r w:rsidR="0072495A" w:rsidRPr="007643BE">
        <w:rPr>
          <w:rFonts w:asciiTheme="minorHAnsi" w:hAnsiTheme="minorHAnsi" w:cstheme="minorHAnsi"/>
          <w:color w:val="000000"/>
          <w:sz w:val="22"/>
          <w:szCs w:val="22"/>
        </w:rPr>
        <w:t>,</w:t>
      </w:r>
    </w:p>
    <w:p w14:paraId="4D7F3866" w14:textId="74E92A7B" w:rsidR="00012472" w:rsidRPr="009762A9" w:rsidRDefault="00012472" w:rsidP="005A7F53">
      <w:pPr>
        <w:pStyle w:val="Standard"/>
        <w:numPr>
          <w:ilvl w:val="0"/>
          <w:numId w:val="12"/>
        </w:numPr>
        <w:ind w:left="1506"/>
        <w:jc w:val="both"/>
        <w:rPr>
          <w:rFonts w:asciiTheme="minorHAnsi" w:hAnsiTheme="minorHAnsi" w:cstheme="minorHAnsi"/>
          <w:sz w:val="22"/>
          <w:szCs w:val="22"/>
        </w:rPr>
      </w:pPr>
      <w:r w:rsidRPr="009762A9">
        <w:rPr>
          <w:rFonts w:asciiTheme="minorHAnsi" w:hAnsiTheme="minorHAnsi" w:cstheme="minorHAnsi"/>
          <w:color w:val="000000"/>
          <w:sz w:val="22"/>
          <w:szCs w:val="22"/>
        </w:rPr>
        <w:t>finančné odúčtovanie stavby k termínu preberacieho konania (konečná faktúra)</w:t>
      </w:r>
      <w:r w:rsidR="0072495A" w:rsidRPr="009762A9">
        <w:rPr>
          <w:rFonts w:asciiTheme="minorHAnsi" w:hAnsiTheme="minorHAnsi" w:cstheme="minorHAnsi"/>
          <w:color w:val="000000"/>
          <w:sz w:val="22"/>
          <w:szCs w:val="22"/>
        </w:rPr>
        <w:t>.</w:t>
      </w:r>
    </w:p>
    <w:p w14:paraId="13274462" w14:textId="77777777" w:rsidR="00012472" w:rsidRPr="009762A9" w:rsidRDefault="00012472" w:rsidP="005A7F53">
      <w:pPr>
        <w:pStyle w:val="Standard"/>
        <w:ind w:left="426"/>
        <w:jc w:val="both"/>
        <w:rPr>
          <w:rFonts w:asciiTheme="minorHAnsi" w:hAnsiTheme="minorHAnsi" w:cstheme="minorHAnsi"/>
          <w:color w:val="000000"/>
          <w:sz w:val="22"/>
          <w:szCs w:val="22"/>
        </w:rPr>
      </w:pPr>
    </w:p>
    <w:p w14:paraId="64772B4E" w14:textId="6E418E02"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Keď zhotoviteľ dokončí práce na stavbe a dielo je v takom stave, aby mohlo slúžiť svojmu účelu, objednávateľ  so zhotoviteľom spíšu protokol o preberaní prác.</w:t>
      </w:r>
    </w:p>
    <w:p w14:paraId="4AC54905" w14:textId="77777777" w:rsidR="00012472" w:rsidRPr="009762A9" w:rsidRDefault="00012472" w:rsidP="005A7F53">
      <w:pPr>
        <w:pStyle w:val="Standard"/>
        <w:ind w:left="426"/>
        <w:jc w:val="both"/>
        <w:rPr>
          <w:rFonts w:asciiTheme="minorHAnsi" w:hAnsiTheme="minorHAnsi" w:cstheme="minorHAnsi"/>
          <w:color w:val="000000"/>
          <w:sz w:val="22"/>
          <w:szCs w:val="22"/>
        </w:rPr>
      </w:pPr>
    </w:p>
    <w:p w14:paraId="0D8F1E0F" w14:textId="28F7D682"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Bezpečnosť pri práci a ochrana životného prostredia </w:t>
      </w:r>
      <w:r w:rsidR="0072495A"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 xml:space="preserve"> zhotoviteľ</w:t>
      </w:r>
      <w:r w:rsidR="007643BE">
        <w:rPr>
          <w:rFonts w:asciiTheme="minorHAnsi" w:hAnsiTheme="minorHAnsi" w:cstheme="minorHAnsi"/>
          <w:color w:val="000000"/>
          <w:sz w:val="22"/>
          <w:szCs w:val="22"/>
        </w:rPr>
        <w:t>:</w:t>
      </w:r>
    </w:p>
    <w:p w14:paraId="1D0975E6" w14:textId="77777777" w:rsidR="0072495A" w:rsidRPr="009762A9" w:rsidRDefault="0072495A" w:rsidP="0072495A">
      <w:pPr>
        <w:pStyle w:val="Standard"/>
        <w:ind w:left="426"/>
        <w:jc w:val="both"/>
        <w:rPr>
          <w:rFonts w:asciiTheme="minorHAnsi" w:hAnsiTheme="minorHAnsi" w:cstheme="minorHAnsi"/>
          <w:sz w:val="22"/>
          <w:szCs w:val="22"/>
        </w:rPr>
      </w:pPr>
    </w:p>
    <w:p w14:paraId="610C707E" w14:textId="4258C441" w:rsidR="0072495A" w:rsidRPr="009762A9" w:rsidRDefault="00012472" w:rsidP="007643BE">
      <w:pPr>
        <w:pStyle w:val="Standard"/>
        <w:numPr>
          <w:ilvl w:val="0"/>
          <w:numId w:val="39"/>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je zodpovedný za bezpečnosť všetkých vykonávaných prác na stavenisku počas celej doby realizácie diela vrátane odstraňovania prípadných vád na ňom</w:t>
      </w:r>
    </w:p>
    <w:p w14:paraId="59FA57A7" w14:textId="77777777" w:rsidR="00012472" w:rsidRPr="009762A9" w:rsidRDefault="00012472" w:rsidP="007643BE">
      <w:pPr>
        <w:pStyle w:val="Standard"/>
        <w:numPr>
          <w:ilvl w:val="0"/>
          <w:numId w:val="13"/>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sa zaväzuje, že bude podnikať všetky kroky na ochranu životného prostredia na stavenisku a v jeho okolí a predchádzať škodám a úrazom osôb alebo verejného či iného vlastníctva v dôsledku zničenia, hluku alebo iných príčin vznikajúcich ako dôsledok jeho metód práce.</w:t>
      </w:r>
    </w:p>
    <w:p w14:paraId="74019342" w14:textId="77777777" w:rsidR="00012472" w:rsidRPr="009762A9" w:rsidRDefault="00012472" w:rsidP="00012472">
      <w:pPr>
        <w:pStyle w:val="Standard"/>
        <w:jc w:val="both"/>
        <w:rPr>
          <w:rFonts w:asciiTheme="minorHAnsi" w:hAnsiTheme="minorHAnsi" w:cstheme="minorHAnsi"/>
          <w:color w:val="000000"/>
          <w:sz w:val="22"/>
          <w:szCs w:val="22"/>
        </w:rPr>
      </w:pPr>
    </w:p>
    <w:p w14:paraId="7B7B32E6"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Bezpečnosť a ochrana zdravia pri práci - zhotoviteľ:</w:t>
      </w:r>
    </w:p>
    <w:p w14:paraId="44A11346" w14:textId="77777777" w:rsidR="0072495A" w:rsidRPr="009762A9" w:rsidRDefault="0072495A" w:rsidP="0072495A">
      <w:pPr>
        <w:pStyle w:val="Standard"/>
        <w:ind w:left="426"/>
        <w:jc w:val="both"/>
        <w:rPr>
          <w:rFonts w:asciiTheme="minorHAnsi" w:hAnsiTheme="minorHAnsi" w:cstheme="minorHAnsi"/>
          <w:sz w:val="22"/>
          <w:szCs w:val="22"/>
        </w:rPr>
      </w:pPr>
    </w:p>
    <w:p w14:paraId="405C9F5C" w14:textId="4E87486D" w:rsidR="00012472" w:rsidRPr="009762A9" w:rsidRDefault="00012472" w:rsidP="007643BE">
      <w:pPr>
        <w:pStyle w:val="Standard"/>
        <w:numPr>
          <w:ilvl w:val="0"/>
          <w:numId w:val="3"/>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zodpovedá za zabezpečenie bezpečnostných a zdravotných požiadaviek na stavenisku podľa Nariadenia vlády SR č. 396/2006 Z. z. o minimálnych bezpečnostných a zdravotných požiadavkách na stavenisko</w:t>
      </w:r>
      <w:r w:rsidR="007643BE">
        <w:rPr>
          <w:rFonts w:asciiTheme="minorHAnsi" w:hAnsiTheme="minorHAnsi" w:cstheme="minorHAnsi"/>
          <w:color w:val="000000"/>
          <w:sz w:val="22"/>
          <w:szCs w:val="22"/>
        </w:rPr>
        <w:t>,</w:t>
      </w:r>
    </w:p>
    <w:p w14:paraId="02525677" w14:textId="20ED0B6E" w:rsidR="0072495A" w:rsidRPr="007643BE" w:rsidRDefault="00012472" w:rsidP="007643BE">
      <w:pPr>
        <w:pStyle w:val="Standard"/>
        <w:numPr>
          <w:ilvl w:val="0"/>
          <w:numId w:val="3"/>
        </w:numPr>
        <w:ind w:left="851"/>
        <w:jc w:val="both"/>
        <w:rPr>
          <w:rFonts w:asciiTheme="minorHAnsi" w:hAnsiTheme="minorHAnsi" w:cstheme="minorHAnsi"/>
          <w:sz w:val="22"/>
          <w:szCs w:val="22"/>
        </w:rPr>
      </w:pPr>
      <w:r w:rsidRPr="007643BE">
        <w:rPr>
          <w:rFonts w:asciiTheme="minorHAnsi" w:hAnsiTheme="minorHAnsi" w:cstheme="minorHAnsi"/>
          <w:color w:val="000000"/>
          <w:sz w:val="22"/>
          <w:szCs w:val="22"/>
        </w:rPr>
        <w:t>je zodpovedný za bezpečnosť všetkých osôb oprávnených byť na stavenisku a ohlásených u stavbyvedúceho, a udržiavať stavenisko a dielo v takom poriadku, aby sa predišlo ohrozeniu týchto osôb</w:t>
      </w:r>
      <w:r w:rsidR="007643BE" w:rsidRPr="007643BE">
        <w:rPr>
          <w:rFonts w:asciiTheme="minorHAnsi" w:hAnsiTheme="minorHAnsi" w:cstheme="minorHAnsi"/>
          <w:color w:val="000000"/>
          <w:sz w:val="22"/>
          <w:szCs w:val="22"/>
        </w:rPr>
        <w:t>,</w:t>
      </w:r>
    </w:p>
    <w:p w14:paraId="65FE57CA" w14:textId="391E8979" w:rsidR="00012472" w:rsidRPr="009762A9" w:rsidRDefault="00012472" w:rsidP="007643BE">
      <w:pPr>
        <w:pStyle w:val="Standard"/>
        <w:numPr>
          <w:ilvl w:val="0"/>
          <w:numId w:val="3"/>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E2B1C0C" w14:textId="77777777" w:rsidR="00012472" w:rsidRPr="009762A9" w:rsidRDefault="00012472" w:rsidP="007643BE">
      <w:pPr>
        <w:pStyle w:val="Standard"/>
        <w:ind w:left="1560"/>
        <w:jc w:val="both"/>
        <w:rPr>
          <w:rFonts w:asciiTheme="minorHAnsi" w:hAnsiTheme="minorHAnsi" w:cstheme="minorHAnsi"/>
          <w:sz w:val="22"/>
          <w:szCs w:val="22"/>
        </w:rPr>
      </w:pPr>
    </w:p>
    <w:p w14:paraId="525159E5"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zabezpečí všetky rozhodnutia orgánov štátnej správy, potrebné pre vykonanie diela.</w:t>
      </w:r>
    </w:p>
    <w:p w14:paraId="48A5E7B0" w14:textId="77777777" w:rsidR="00012472" w:rsidRPr="009762A9" w:rsidRDefault="00012472" w:rsidP="00A456B4">
      <w:pPr>
        <w:pStyle w:val="Standard"/>
        <w:jc w:val="both"/>
        <w:rPr>
          <w:rFonts w:asciiTheme="minorHAnsi" w:hAnsiTheme="minorHAnsi" w:cstheme="minorHAnsi"/>
          <w:sz w:val="22"/>
          <w:szCs w:val="22"/>
        </w:rPr>
      </w:pPr>
    </w:p>
    <w:p w14:paraId="1FB61E09" w14:textId="4A40CC4B"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odstránenia poslednej vady resp.</w:t>
      </w:r>
      <w:r w:rsidR="00FF171F"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nedorobku, zisteného pri kolaudácii stavby. Stavebný denník sa musí nachádzať na stavbe a musí byť trvale prístupný. Zápisy do neho robí zhotoviteľ v deň, kedy boli práce vykonané alebo nastali okolnosti, ktoré je potrebné riešiť.</w:t>
      </w:r>
    </w:p>
    <w:p w14:paraId="28AB039B" w14:textId="77777777" w:rsidR="00012472" w:rsidRPr="009762A9" w:rsidRDefault="00012472" w:rsidP="00012472">
      <w:pPr>
        <w:pStyle w:val="Standard"/>
        <w:jc w:val="both"/>
        <w:rPr>
          <w:rFonts w:asciiTheme="minorHAnsi" w:hAnsiTheme="minorHAnsi" w:cstheme="minorHAnsi"/>
          <w:sz w:val="22"/>
          <w:szCs w:val="22"/>
        </w:rPr>
      </w:pPr>
    </w:p>
    <w:p w14:paraId="43B61DF6"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V denníku budú zapísané najmä tieto údaje:</w:t>
      </w:r>
    </w:p>
    <w:p w14:paraId="552DDFE3" w14:textId="77777777" w:rsidR="00D6439C" w:rsidRPr="009762A9" w:rsidRDefault="00D6439C" w:rsidP="00D6439C">
      <w:pPr>
        <w:pStyle w:val="Standard"/>
        <w:ind w:left="993"/>
        <w:jc w:val="both"/>
        <w:rPr>
          <w:rFonts w:asciiTheme="minorHAnsi" w:hAnsiTheme="minorHAnsi" w:cstheme="minorHAnsi"/>
          <w:sz w:val="22"/>
          <w:szCs w:val="22"/>
        </w:rPr>
      </w:pPr>
    </w:p>
    <w:p w14:paraId="3CA8393D" w14:textId="77777777" w:rsidR="00012472" w:rsidRPr="009762A9" w:rsidRDefault="00012472" w:rsidP="005A7F53">
      <w:pPr>
        <w:pStyle w:val="Zkladntext32"/>
        <w:widowControl/>
        <w:overflowPunct w:val="0"/>
        <w:ind w:left="1146"/>
        <w:jc w:val="both"/>
        <w:rPr>
          <w:rFonts w:asciiTheme="minorHAnsi" w:hAnsiTheme="minorHAnsi" w:cstheme="minorHAnsi"/>
          <w:b/>
          <w:bCs/>
          <w:color w:val="000000"/>
          <w:sz w:val="22"/>
          <w:szCs w:val="22"/>
          <w:u w:val="single"/>
        </w:rPr>
      </w:pPr>
      <w:r w:rsidRPr="009762A9">
        <w:rPr>
          <w:rFonts w:asciiTheme="minorHAnsi" w:hAnsiTheme="minorHAnsi" w:cstheme="minorHAnsi"/>
          <w:b/>
          <w:bCs/>
          <w:color w:val="000000"/>
          <w:sz w:val="22"/>
          <w:szCs w:val="22"/>
          <w:u w:val="single"/>
        </w:rPr>
        <w:t>Denný zápis:</w:t>
      </w:r>
    </w:p>
    <w:p w14:paraId="112A2E75" w14:textId="77777777" w:rsidR="00D6439C" w:rsidRPr="009762A9" w:rsidRDefault="00D6439C" w:rsidP="00D6439C">
      <w:pPr>
        <w:pStyle w:val="Zkladntext32"/>
        <w:widowControl/>
        <w:overflowPunct w:val="0"/>
        <w:jc w:val="both"/>
        <w:rPr>
          <w:rFonts w:asciiTheme="minorHAnsi" w:hAnsiTheme="minorHAnsi" w:cstheme="minorHAnsi"/>
          <w:b/>
          <w:bCs/>
          <w:sz w:val="22"/>
          <w:szCs w:val="22"/>
          <w:u w:val="single"/>
        </w:rPr>
      </w:pPr>
    </w:p>
    <w:p w14:paraId="7D438175" w14:textId="77777777" w:rsid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dátum (mesiac, rok, názov dňa); </w:t>
      </w:r>
    </w:p>
    <w:p w14:paraId="364B529F" w14:textId="77777777" w:rsid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7643BE">
        <w:rPr>
          <w:rFonts w:asciiTheme="minorHAnsi" w:hAnsiTheme="minorHAnsi" w:cstheme="minorHAnsi"/>
          <w:color w:val="000000"/>
          <w:sz w:val="22"/>
          <w:szCs w:val="22"/>
        </w:rPr>
        <w:t>údaje o počasí, maximálna a minimálna teplota;</w:t>
      </w:r>
    </w:p>
    <w:p w14:paraId="53850CE4" w14:textId="77777777" w:rsid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7643BE">
        <w:rPr>
          <w:rFonts w:asciiTheme="minorHAnsi" w:hAnsiTheme="minorHAnsi" w:cstheme="minorHAnsi"/>
          <w:color w:val="000000"/>
          <w:sz w:val="22"/>
          <w:szCs w:val="22"/>
        </w:rPr>
        <w:t xml:space="preserve">údaje o pracovnej dobe, jej začiatok a koniec, </w:t>
      </w:r>
      <w:r w:rsidR="00FA1D07" w:rsidRPr="007643BE">
        <w:rPr>
          <w:rFonts w:asciiTheme="minorHAnsi" w:hAnsiTheme="minorHAnsi" w:cstheme="minorHAnsi"/>
          <w:color w:val="000000"/>
          <w:sz w:val="22"/>
          <w:szCs w:val="22"/>
        </w:rPr>
        <w:t>zmennosť</w:t>
      </w:r>
      <w:r w:rsidRPr="007643BE">
        <w:rPr>
          <w:rFonts w:asciiTheme="minorHAnsi" w:hAnsiTheme="minorHAnsi" w:cstheme="minorHAnsi"/>
          <w:color w:val="000000"/>
          <w:sz w:val="22"/>
          <w:szCs w:val="22"/>
        </w:rPr>
        <w:t xml:space="preserve">; </w:t>
      </w:r>
    </w:p>
    <w:p w14:paraId="0BDD4A07" w14:textId="77777777" w:rsid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7643BE">
        <w:rPr>
          <w:rFonts w:asciiTheme="minorHAnsi" w:hAnsiTheme="minorHAnsi" w:cstheme="minorHAnsi"/>
          <w:color w:val="000000"/>
          <w:sz w:val="22"/>
          <w:szCs w:val="22"/>
        </w:rPr>
        <w:t>pracovníci a ich počty;</w:t>
      </w:r>
    </w:p>
    <w:p w14:paraId="31DF1C3A" w14:textId="77777777" w:rsid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7643BE">
        <w:rPr>
          <w:rFonts w:asciiTheme="minorHAnsi" w:hAnsiTheme="minorHAnsi" w:cstheme="minorHAnsi"/>
          <w:color w:val="000000"/>
          <w:sz w:val="22"/>
          <w:szCs w:val="22"/>
        </w:rPr>
        <w:t>mechanizmy;</w:t>
      </w:r>
    </w:p>
    <w:p w14:paraId="0E4C9FA9" w14:textId="5EE5D311" w:rsidR="00012472" w:rsidRP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7643BE">
        <w:rPr>
          <w:rFonts w:asciiTheme="minorHAnsi" w:hAnsiTheme="minorHAnsi" w:cstheme="minorHAnsi"/>
          <w:color w:val="000000"/>
          <w:sz w:val="22"/>
          <w:szCs w:val="22"/>
        </w:rPr>
        <w:t>časový postup prác na stavbe.</w:t>
      </w:r>
    </w:p>
    <w:p w14:paraId="3CB2310B" w14:textId="77777777" w:rsidR="00C76F12" w:rsidRPr="009762A9" w:rsidRDefault="00C76F12" w:rsidP="0096302E">
      <w:pPr>
        <w:pStyle w:val="Standard"/>
        <w:jc w:val="both"/>
        <w:rPr>
          <w:rFonts w:asciiTheme="minorHAnsi" w:hAnsiTheme="minorHAnsi" w:cstheme="minorHAnsi"/>
          <w:sz w:val="22"/>
          <w:szCs w:val="22"/>
        </w:rPr>
      </w:pPr>
    </w:p>
    <w:p w14:paraId="0837CFA8"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Ostatné údaje, napr.:</w:t>
      </w:r>
    </w:p>
    <w:p w14:paraId="6362AC13" w14:textId="77777777" w:rsidR="00D6439C" w:rsidRPr="009762A9" w:rsidRDefault="00D6439C" w:rsidP="00D6439C">
      <w:pPr>
        <w:pStyle w:val="Standard"/>
        <w:ind w:left="993"/>
        <w:jc w:val="both"/>
        <w:rPr>
          <w:rFonts w:asciiTheme="minorHAnsi" w:hAnsiTheme="minorHAnsi" w:cstheme="minorHAnsi"/>
          <w:sz w:val="22"/>
          <w:szCs w:val="22"/>
        </w:rPr>
      </w:pPr>
    </w:p>
    <w:p w14:paraId="4A4C5D6E"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požiadavky zhotoviteľa na objednávateľa a naopak, </w:t>
      </w:r>
    </w:p>
    <w:p w14:paraId="674664B5"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prerušenie stavebných prác s odôvodnením, </w:t>
      </w:r>
    </w:p>
    <w:p w14:paraId="121F0D3D"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záznam o okolnostiach, ktoré majú vplyv na postup prác, </w:t>
      </w:r>
    </w:p>
    <w:p w14:paraId="549C1913" w14:textId="66BFF483"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zápisy o vykonaných skúškach</w:t>
      </w:r>
      <w:r w:rsidR="00D6439C"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(napr. skúškach tvrdosti betónu, tlakových skúškach, skúškach tesnosti, vykurovacích skúškach a pod.</w:t>
      </w:r>
      <w:r w:rsidR="00D6439C"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 xml:space="preserve">, </w:t>
      </w:r>
    </w:p>
    <w:p w14:paraId="1A0B21A7"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zmeny a odchýlky  vykonávaných prác od schválenej dokumentácie, </w:t>
      </w:r>
    </w:p>
    <w:p w14:paraId="5C6E21BD" w14:textId="77777777" w:rsidR="00D6439C" w:rsidRPr="009762A9" w:rsidRDefault="005A7F53"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zápisy o </w:t>
      </w:r>
      <w:r w:rsidR="00012472" w:rsidRPr="009762A9">
        <w:rPr>
          <w:rFonts w:asciiTheme="minorHAnsi" w:hAnsiTheme="minorHAnsi" w:cstheme="minorHAnsi"/>
          <w:color w:val="000000"/>
          <w:sz w:val="22"/>
          <w:szCs w:val="22"/>
        </w:rPr>
        <w:t xml:space="preserve">dohodách zhotoviteľa s objednávateľom a projektantom, </w:t>
      </w:r>
    </w:p>
    <w:p w14:paraId="17C4EA67"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požiadavky obj</w:t>
      </w:r>
      <w:r w:rsidR="005A7F53" w:rsidRPr="009762A9">
        <w:rPr>
          <w:rFonts w:asciiTheme="minorHAnsi" w:hAnsiTheme="minorHAnsi" w:cstheme="minorHAnsi"/>
          <w:color w:val="000000"/>
          <w:sz w:val="22"/>
          <w:szCs w:val="22"/>
        </w:rPr>
        <w:t>ednávateľa na </w:t>
      </w:r>
      <w:r w:rsidRPr="009762A9">
        <w:rPr>
          <w:rFonts w:asciiTheme="minorHAnsi" w:hAnsiTheme="minorHAnsi" w:cstheme="minorHAnsi"/>
          <w:color w:val="000000"/>
          <w:sz w:val="22"/>
          <w:szCs w:val="22"/>
        </w:rPr>
        <w:t>odstránenie vád v priebehu  vykonávania</w:t>
      </w:r>
      <w:r w:rsidRPr="009762A9">
        <w:rPr>
          <w:rFonts w:asciiTheme="minorHAnsi" w:hAnsiTheme="minorHAnsi" w:cstheme="minorHAnsi"/>
          <w:i/>
          <w:color w:val="000000"/>
          <w:sz w:val="22"/>
          <w:szCs w:val="22"/>
        </w:rPr>
        <w:t xml:space="preserve"> </w:t>
      </w:r>
      <w:r w:rsidRPr="009762A9">
        <w:rPr>
          <w:rFonts w:asciiTheme="minorHAnsi" w:hAnsiTheme="minorHAnsi" w:cstheme="minorHAnsi"/>
          <w:color w:val="000000"/>
          <w:sz w:val="22"/>
          <w:szCs w:val="22"/>
        </w:rPr>
        <w:t xml:space="preserve">diela, </w:t>
      </w:r>
    </w:p>
    <w:p w14:paraId="4623E513"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škody na stavbe, </w:t>
      </w:r>
    </w:p>
    <w:p w14:paraId="602603C5" w14:textId="786141BD" w:rsidR="00012472"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zoznam príloh a dokladov stavebného denníka.</w:t>
      </w:r>
    </w:p>
    <w:p w14:paraId="2D6B8F0F" w14:textId="77777777" w:rsidR="00012472" w:rsidRPr="009762A9" w:rsidRDefault="00012472" w:rsidP="005A7F53">
      <w:pPr>
        <w:pStyle w:val="Standard"/>
        <w:ind w:left="1146"/>
        <w:jc w:val="both"/>
        <w:rPr>
          <w:rFonts w:asciiTheme="minorHAnsi" w:hAnsiTheme="minorHAnsi" w:cstheme="minorHAnsi"/>
          <w:sz w:val="22"/>
          <w:szCs w:val="22"/>
        </w:rPr>
      </w:pPr>
    </w:p>
    <w:p w14:paraId="125BFAE8"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denne robí zápisy do stavebného denníka a minimálne raz za dva týždne zašle resp. odovzdá kópie objednávateľovi.</w:t>
      </w:r>
    </w:p>
    <w:p w14:paraId="6DB5628E" w14:textId="77777777" w:rsidR="00012472" w:rsidRPr="009762A9" w:rsidRDefault="00012472" w:rsidP="005A7F53">
      <w:pPr>
        <w:pStyle w:val="Standard"/>
        <w:ind w:left="993"/>
        <w:jc w:val="both"/>
        <w:rPr>
          <w:rFonts w:asciiTheme="minorHAnsi" w:hAnsiTheme="minorHAnsi" w:cstheme="minorHAnsi"/>
          <w:sz w:val="22"/>
          <w:szCs w:val="22"/>
        </w:rPr>
      </w:pPr>
    </w:p>
    <w:p w14:paraId="6292DE57" w14:textId="77777777" w:rsidR="00012472" w:rsidRPr="007643BE"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Stavebný denník musí byť na stavbe trvalo prístupný objednávateľovi, prípadne iným osobám, ktoré majú právo robiť v ňom zápisy alebo kontroly.</w:t>
      </w:r>
    </w:p>
    <w:p w14:paraId="6A11E6F1" w14:textId="77777777" w:rsidR="007643BE" w:rsidRPr="009762A9" w:rsidRDefault="007643BE" w:rsidP="007643BE">
      <w:pPr>
        <w:pStyle w:val="Standard"/>
        <w:jc w:val="both"/>
        <w:rPr>
          <w:rFonts w:asciiTheme="minorHAnsi" w:hAnsiTheme="minorHAnsi" w:cstheme="minorHAnsi"/>
          <w:sz w:val="22"/>
          <w:szCs w:val="22"/>
        </w:rPr>
      </w:pPr>
    </w:p>
    <w:p w14:paraId="37689A14"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Okrem zástupcov zhotoviteľa, objednávateľa a projektanta môžu do stavebného denníka vykonávať záznamy poverení zástupcovia príslušných orgánov štátnej správy.</w:t>
      </w:r>
    </w:p>
    <w:p w14:paraId="42EBCF60" w14:textId="77777777" w:rsidR="00012472" w:rsidRPr="009762A9" w:rsidRDefault="00012472" w:rsidP="005A7F53">
      <w:pPr>
        <w:pStyle w:val="Standard"/>
        <w:ind w:left="993"/>
        <w:jc w:val="both"/>
        <w:rPr>
          <w:rFonts w:asciiTheme="minorHAnsi" w:hAnsiTheme="minorHAnsi" w:cstheme="minorHAnsi"/>
          <w:sz w:val="22"/>
          <w:szCs w:val="22"/>
        </w:rPr>
      </w:pPr>
    </w:p>
    <w:p w14:paraId="05E348BB" w14:textId="285CF98F" w:rsidR="00FF171F" w:rsidRPr="009762A9" w:rsidRDefault="00012472" w:rsidP="00A74648">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Zápisy v stavebnom denníku sa nepovažujú za zmenu zml</w:t>
      </w:r>
      <w:r w:rsidR="005A7F53" w:rsidRPr="009762A9">
        <w:rPr>
          <w:rFonts w:asciiTheme="minorHAnsi" w:hAnsiTheme="minorHAnsi" w:cstheme="minorHAnsi"/>
          <w:color w:val="000000"/>
          <w:sz w:val="22"/>
          <w:szCs w:val="22"/>
        </w:rPr>
        <w:t>uvy, ale slúžia ako podklad pre </w:t>
      </w:r>
      <w:r w:rsidRPr="009762A9">
        <w:rPr>
          <w:rFonts w:asciiTheme="minorHAnsi" w:hAnsiTheme="minorHAnsi" w:cstheme="minorHAnsi"/>
          <w:color w:val="000000"/>
          <w:sz w:val="22"/>
          <w:szCs w:val="22"/>
        </w:rPr>
        <w:t>vyhotovenie dodatkov ku zmluve v súlade so Zákonom č. 343/2015 Z. z. o verejnom obstarávaní.</w:t>
      </w:r>
    </w:p>
    <w:p w14:paraId="11DEA424" w14:textId="77777777" w:rsidR="00FF171F" w:rsidRPr="009762A9" w:rsidRDefault="00FF171F" w:rsidP="00FF171F">
      <w:pPr>
        <w:pStyle w:val="Standard"/>
        <w:jc w:val="both"/>
        <w:rPr>
          <w:rFonts w:asciiTheme="minorHAnsi" w:hAnsiTheme="minorHAnsi" w:cstheme="minorHAnsi"/>
          <w:sz w:val="22"/>
          <w:szCs w:val="22"/>
        </w:rPr>
      </w:pPr>
    </w:p>
    <w:p w14:paraId="1426C4E8"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Ukončenie prác</w:t>
      </w:r>
    </w:p>
    <w:p w14:paraId="2E5CC635" w14:textId="77777777" w:rsidR="00012472" w:rsidRPr="009762A9" w:rsidRDefault="00012472" w:rsidP="00012472">
      <w:pPr>
        <w:pStyle w:val="Standard"/>
        <w:jc w:val="both"/>
        <w:rPr>
          <w:rFonts w:asciiTheme="minorHAnsi" w:hAnsiTheme="minorHAnsi" w:cstheme="minorHAnsi"/>
          <w:sz w:val="22"/>
          <w:szCs w:val="22"/>
        </w:rPr>
      </w:pPr>
    </w:p>
    <w:p w14:paraId="382CB57F"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písomne oznámi objednávateľovi pripravenosť n</w:t>
      </w:r>
      <w:r w:rsidR="005A7F53" w:rsidRPr="009762A9">
        <w:rPr>
          <w:rFonts w:asciiTheme="minorHAnsi" w:hAnsiTheme="minorHAnsi" w:cstheme="minorHAnsi"/>
          <w:color w:val="000000"/>
          <w:sz w:val="22"/>
          <w:szCs w:val="22"/>
        </w:rPr>
        <w:t>a odovzdanie diela najneskôr 10 </w:t>
      </w:r>
      <w:r w:rsidRPr="009762A9">
        <w:rPr>
          <w:rFonts w:asciiTheme="minorHAnsi" w:hAnsiTheme="minorHAnsi" w:cstheme="minorHAnsi"/>
          <w:color w:val="000000"/>
          <w:sz w:val="22"/>
          <w:szCs w:val="22"/>
        </w:rPr>
        <w:t>kalendárnych dní pred termínom, kedy by malo byť pripravené na odovzdanie.</w:t>
      </w:r>
    </w:p>
    <w:p w14:paraId="263BA59A" w14:textId="77777777" w:rsidR="00012472" w:rsidRPr="009762A9" w:rsidRDefault="00012472" w:rsidP="005A7F53">
      <w:pPr>
        <w:pStyle w:val="Standard"/>
        <w:ind w:left="993"/>
        <w:jc w:val="both"/>
        <w:rPr>
          <w:rFonts w:asciiTheme="minorHAnsi" w:hAnsiTheme="minorHAnsi" w:cstheme="minorHAnsi"/>
          <w:sz w:val="22"/>
          <w:szCs w:val="22"/>
        </w:rPr>
      </w:pPr>
    </w:p>
    <w:p w14:paraId="594CBDF7"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na základe oznámenia zhotoviteľa zvolá preberacie konanie.</w:t>
      </w:r>
    </w:p>
    <w:p w14:paraId="70208F55" w14:textId="77777777" w:rsidR="00012472" w:rsidRPr="009762A9" w:rsidRDefault="00012472" w:rsidP="005A7F53">
      <w:pPr>
        <w:pStyle w:val="Standard"/>
        <w:ind w:left="426"/>
        <w:jc w:val="both"/>
        <w:rPr>
          <w:rFonts w:asciiTheme="minorHAnsi" w:hAnsiTheme="minorHAnsi" w:cstheme="minorHAnsi"/>
          <w:sz w:val="22"/>
          <w:szCs w:val="22"/>
        </w:rPr>
      </w:pPr>
    </w:p>
    <w:p w14:paraId="2C27B195"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prevezme dielo len bez vád a nedorobkov. Vadou sa rozumie odchýlka v kvalite, rozsahu a parametroch diela stanovených touto zmluvou a obecne záväznými technickými normami a predpismi. Nedorobkom sa rozumie nedokončená práca proti zmluve.</w:t>
      </w:r>
      <w:r w:rsidRPr="009762A9">
        <w:rPr>
          <w:rFonts w:asciiTheme="minorHAnsi" w:hAnsiTheme="minorHAnsi" w:cstheme="minorHAnsi"/>
          <w:color w:val="000000"/>
          <w:sz w:val="22"/>
          <w:szCs w:val="22"/>
        </w:rPr>
        <w:tab/>
      </w:r>
    </w:p>
    <w:p w14:paraId="09D464CB" w14:textId="77777777" w:rsidR="00012472" w:rsidRPr="009762A9" w:rsidRDefault="00012472" w:rsidP="00012472">
      <w:pPr>
        <w:pStyle w:val="Standard"/>
        <w:rPr>
          <w:rFonts w:asciiTheme="minorHAnsi" w:hAnsiTheme="minorHAnsi" w:cstheme="minorHAnsi"/>
          <w:sz w:val="22"/>
          <w:szCs w:val="22"/>
        </w:rPr>
      </w:pPr>
    </w:p>
    <w:p w14:paraId="00B965A1"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9.</w:t>
      </w:r>
    </w:p>
    <w:p w14:paraId="342B740C" w14:textId="0BA2D45B"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ZMLUVNÉ POKUTY A ÚROKY</w:t>
      </w:r>
    </w:p>
    <w:p w14:paraId="020FC1F6" w14:textId="77777777" w:rsidR="00012472" w:rsidRPr="009762A9" w:rsidRDefault="00012472" w:rsidP="00012472">
      <w:pPr>
        <w:pStyle w:val="Standard"/>
        <w:jc w:val="center"/>
        <w:rPr>
          <w:rFonts w:asciiTheme="minorHAnsi" w:hAnsiTheme="minorHAnsi" w:cstheme="minorHAnsi"/>
          <w:b/>
          <w:color w:val="000000"/>
          <w:sz w:val="22"/>
          <w:szCs w:val="22"/>
        </w:rPr>
      </w:pPr>
    </w:p>
    <w:p w14:paraId="3190A66D" w14:textId="6D55C77C" w:rsidR="00802193" w:rsidRPr="009762A9" w:rsidRDefault="00A72027" w:rsidP="00E54F4C">
      <w:pPr>
        <w:pStyle w:val="Standard"/>
        <w:numPr>
          <w:ilvl w:val="0"/>
          <w:numId w:val="40"/>
        </w:numPr>
        <w:ind w:left="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V prípade, že z dôvodu nedodržania termínu vykonania diela </w:t>
      </w:r>
      <w:r w:rsidR="0051723A" w:rsidRPr="009762A9">
        <w:rPr>
          <w:rFonts w:asciiTheme="minorHAnsi" w:hAnsiTheme="minorHAnsi" w:cstheme="minorHAnsi"/>
          <w:color w:val="000000"/>
          <w:sz w:val="22"/>
          <w:szCs w:val="22"/>
        </w:rPr>
        <w:t xml:space="preserve">zo strany </w:t>
      </w:r>
      <w:r w:rsidRPr="009762A9">
        <w:rPr>
          <w:rFonts w:asciiTheme="minorHAnsi" w:hAnsiTheme="minorHAnsi" w:cstheme="minorHAnsi"/>
          <w:color w:val="000000"/>
          <w:sz w:val="22"/>
          <w:szCs w:val="22"/>
        </w:rPr>
        <w:t>zhotoviteľa</w:t>
      </w:r>
      <w:r w:rsidR="00F563BE"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 xml:space="preserve"> </w:t>
      </w:r>
      <w:r w:rsidR="00F563BE" w:rsidRPr="009762A9">
        <w:rPr>
          <w:rFonts w:asciiTheme="minorHAnsi" w:hAnsiTheme="minorHAnsi" w:cstheme="minorHAnsi"/>
          <w:color w:val="000000"/>
          <w:sz w:val="22"/>
          <w:szCs w:val="22"/>
        </w:rPr>
        <w:t xml:space="preserve">alebo z dôvodu nesplnenia záväzku zhotoviteľa </w:t>
      </w:r>
      <w:r w:rsidR="00B3002B" w:rsidRPr="009762A9">
        <w:rPr>
          <w:rFonts w:asciiTheme="minorHAnsi" w:hAnsiTheme="minorHAnsi" w:cstheme="minorHAnsi"/>
          <w:color w:val="000000"/>
          <w:sz w:val="22"/>
          <w:szCs w:val="22"/>
        </w:rPr>
        <w:t>zaplatí zhotoviteľ objednávateľovi zmluvnú pokutu vo výške 0,05 % z ceny diela uvedenej v</w:t>
      </w:r>
      <w:r w:rsidR="00D8363E" w:rsidRPr="009762A9">
        <w:rPr>
          <w:rFonts w:asciiTheme="minorHAnsi" w:hAnsiTheme="minorHAnsi" w:cstheme="minorHAnsi"/>
          <w:color w:val="000000"/>
          <w:sz w:val="22"/>
          <w:szCs w:val="22"/>
        </w:rPr>
        <w:t xml:space="preserve"> </w:t>
      </w:r>
      <w:r w:rsidR="00B3002B" w:rsidRPr="009762A9">
        <w:rPr>
          <w:rFonts w:asciiTheme="minorHAnsi" w:hAnsiTheme="minorHAnsi" w:cstheme="minorHAnsi"/>
          <w:color w:val="000000"/>
          <w:sz w:val="22"/>
          <w:szCs w:val="22"/>
        </w:rPr>
        <w:t xml:space="preserve">článku 5 tejto zmluvy a to za každý aj začatý deň o ktorý je v omeškaní s realizáciou diela. </w:t>
      </w:r>
      <w:r w:rsidR="00802193" w:rsidRPr="009762A9">
        <w:rPr>
          <w:rFonts w:asciiTheme="minorHAnsi" w:hAnsiTheme="minorHAnsi" w:cstheme="minorHAnsi"/>
          <w:color w:val="000000"/>
          <w:sz w:val="22"/>
          <w:szCs w:val="22"/>
        </w:rPr>
        <w:t>Zaplatenie zmluvnej pokuty nezbavuje zhotoviteľa jeho zodpovednosti.</w:t>
      </w:r>
    </w:p>
    <w:p w14:paraId="154D75F3" w14:textId="086FA8D7" w:rsidR="00012472" w:rsidRPr="009762A9" w:rsidRDefault="00012472" w:rsidP="00012472">
      <w:pPr>
        <w:pStyle w:val="Standard"/>
        <w:rPr>
          <w:rFonts w:asciiTheme="minorHAnsi" w:hAnsiTheme="minorHAnsi" w:cstheme="minorHAnsi"/>
          <w:sz w:val="22"/>
          <w:szCs w:val="22"/>
        </w:rPr>
      </w:pPr>
    </w:p>
    <w:p w14:paraId="64FE0A03" w14:textId="06759A2B" w:rsidR="000560ED" w:rsidRPr="009762A9" w:rsidRDefault="00012472" w:rsidP="00012472">
      <w:pPr>
        <w:pStyle w:val="Standard"/>
        <w:numPr>
          <w:ilvl w:val="0"/>
          <w:numId w:val="15"/>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zaplatí zhotoviteľovi úrok z omeškania za každý aj začatý deň o ktorý je v</w:t>
      </w:r>
      <w:r w:rsidR="00D8363E" w:rsidRPr="009762A9">
        <w:rPr>
          <w:rFonts w:asciiTheme="minorHAnsi" w:hAnsiTheme="minorHAnsi" w:cstheme="minorHAnsi"/>
          <w:color w:val="000000"/>
          <w:sz w:val="22"/>
          <w:szCs w:val="22"/>
        </w:rPr>
        <w:t> </w:t>
      </w:r>
      <w:r w:rsidRPr="009762A9">
        <w:rPr>
          <w:rFonts w:asciiTheme="minorHAnsi" w:hAnsiTheme="minorHAnsi" w:cstheme="minorHAnsi"/>
          <w:color w:val="000000"/>
          <w:sz w:val="22"/>
          <w:szCs w:val="22"/>
        </w:rPr>
        <w:t>omeškaní</w:t>
      </w:r>
      <w:r w:rsidR="00D8363E"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za: omeškanie s úhradou faktúry 0,05 % z dlžnej čiastky.</w:t>
      </w:r>
    </w:p>
    <w:p w14:paraId="610FF423" w14:textId="77777777" w:rsidR="00C76F12" w:rsidRPr="009762A9" w:rsidRDefault="00C76F12" w:rsidP="00012472">
      <w:pPr>
        <w:pStyle w:val="Standard"/>
        <w:rPr>
          <w:rFonts w:asciiTheme="minorHAnsi" w:hAnsiTheme="minorHAnsi" w:cstheme="minorHAnsi"/>
          <w:sz w:val="22"/>
          <w:szCs w:val="22"/>
        </w:rPr>
      </w:pPr>
    </w:p>
    <w:p w14:paraId="1B9071C0"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w:t>
      </w:r>
      <w:r w:rsidRPr="009762A9">
        <w:rPr>
          <w:rFonts w:asciiTheme="minorHAnsi" w:hAnsiTheme="minorHAnsi" w:cstheme="minorHAnsi"/>
          <w:color w:val="000000"/>
          <w:sz w:val="22"/>
          <w:szCs w:val="22"/>
        </w:rPr>
        <w:t xml:space="preserve"> </w:t>
      </w:r>
      <w:r w:rsidRPr="009762A9">
        <w:rPr>
          <w:rFonts w:asciiTheme="minorHAnsi" w:hAnsiTheme="minorHAnsi" w:cstheme="minorHAnsi"/>
          <w:b/>
          <w:color w:val="000000"/>
          <w:sz w:val="22"/>
          <w:szCs w:val="22"/>
        </w:rPr>
        <w:t>10.</w:t>
      </w:r>
    </w:p>
    <w:p w14:paraId="62A1D6F1" w14:textId="391FFF43"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VYŠŠIA MOC</w:t>
      </w:r>
    </w:p>
    <w:p w14:paraId="75BFD48F" w14:textId="77777777" w:rsidR="00012472" w:rsidRPr="009762A9" w:rsidRDefault="00012472" w:rsidP="00FF171F">
      <w:pPr>
        <w:pStyle w:val="Standard"/>
        <w:jc w:val="center"/>
        <w:rPr>
          <w:rFonts w:asciiTheme="minorHAnsi" w:hAnsiTheme="minorHAnsi" w:cstheme="minorHAnsi"/>
          <w:b/>
          <w:color w:val="000000"/>
          <w:sz w:val="22"/>
          <w:szCs w:val="22"/>
        </w:rPr>
      </w:pPr>
    </w:p>
    <w:p w14:paraId="5B4A5933" w14:textId="77777777" w:rsidR="00012472" w:rsidRPr="009762A9" w:rsidRDefault="00012472" w:rsidP="00E54F4C">
      <w:pPr>
        <w:pStyle w:val="Standard"/>
        <w:numPr>
          <w:ilvl w:val="0"/>
          <w:numId w:val="41"/>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Pre účely tejto zmluvy sa za vyššiu moc považujú prípady, ktoré nie sú závislé, ani ich nemôžu ovplyvniť zmluvné strany, napr. vojna, mobilizácia, povstanie, živelné pohromy, pod.</w:t>
      </w:r>
    </w:p>
    <w:p w14:paraId="4E4CDF0E" w14:textId="77777777" w:rsidR="00012472" w:rsidRPr="009762A9" w:rsidRDefault="00012472" w:rsidP="00012472">
      <w:pPr>
        <w:pStyle w:val="Standard"/>
        <w:ind w:left="426"/>
        <w:jc w:val="both"/>
        <w:rPr>
          <w:rFonts w:asciiTheme="minorHAnsi" w:hAnsiTheme="minorHAnsi" w:cstheme="minorHAnsi"/>
          <w:sz w:val="22"/>
          <w:szCs w:val="22"/>
        </w:rPr>
      </w:pPr>
    </w:p>
    <w:p w14:paraId="7615FAA4" w14:textId="77777777" w:rsidR="00012472" w:rsidRPr="009762A9" w:rsidRDefault="00012472" w:rsidP="00012472">
      <w:pPr>
        <w:pStyle w:val="Standard"/>
        <w:numPr>
          <w:ilvl w:val="0"/>
          <w:numId w:val="16"/>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Ak sa splnenie tejto zmluvy stane nemožným do troch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14:paraId="443D6E9F" w14:textId="77777777" w:rsidR="00012472" w:rsidRPr="009762A9" w:rsidRDefault="00012472" w:rsidP="00012472">
      <w:pPr>
        <w:pStyle w:val="Standard"/>
        <w:rPr>
          <w:rFonts w:asciiTheme="minorHAnsi" w:hAnsiTheme="minorHAnsi" w:cstheme="minorHAnsi"/>
          <w:b/>
          <w:color w:val="000000"/>
          <w:sz w:val="22"/>
          <w:szCs w:val="22"/>
        </w:rPr>
      </w:pPr>
    </w:p>
    <w:p w14:paraId="2D443582" w14:textId="77777777" w:rsidR="002C3FD6" w:rsidRPr="009762A9" w:rsidRDefault="00012472" w:rsidP="009F339C">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11.</w:t>
      </w:r>
    </w:p>
    <w:p w14:paraId="03C9AC26" w14:textId="3CC35943" w:rsidR="00012472" w:rsidRPr="009762A9" w:rsidRDefault="00012472" w:rsidP="009F339C">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SPOLUPÔSOBENIE A PODKLADY OBJEDNÁVATEĽA</w:t>
      </w:r>
    </w:p>
    <w:p w14:paraId="0B1517CC" w14:textId="77777777" w:rsidR="00FF171F" w:rsidRPr="009762A9" w:rsidRDefault="00FF171F" w:rsidP="009F339C">
      <w:pPr>
        <w:pStyle w:val="Standard"/>
        <w:jc w:val="center"/>
        <w:rPr>
          <w:rFonts w:asciiTheme="minorHAnsi" w:hAnsiTheme="minorHAnsi" w:cstheme="minorHAnsi"/>
          <w:b/>
          <w:color w:val="000000"/>
          <w:sz w:val="22"/>
          <w:szCs w:val="22"/>
        </w:rPr>
      </w:pPr>
    </w:p>
    <w:p w14:paraId="6ADDCDDF" w14:textId="5A5F7402" w:rsidR="00012472" w:rsidRPr="009762A9" w:rsidRDefault="00012472" w:rsidP="00E54F4C">
      <w:pPr>
        <w:pStyle w:val="Textbody"/>
        <w:numPr>
          <w:ilvl w:val="0"/>
          <w:numId w:val="42"/>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Zhotoviteľ zhotoví dielo použitím týchto vecí a podkladov, ktoré poskytne objednávateľ v dohodnutých termínoch: odovzdá stavenisko </w:t>
      </w:r>
      <w:r w:rsidRPr="009762A9">
        <w:rPr>
          <w:rFonts w:asciiTheme="minorHAnsi" w:hAnsiTheme="minorHAnsi" w:cstheme="minorHAnsi"/>
          <w:b/>
          <w:bCs/>
          <w:color w:val="000000"/>
          <w:sz w:val="22"/>
          <w:szCs w:val="22"/>
        </w:rPr>
        <w:t>na základe písomnej výzvy</w:t>
      </w:r>
      <w:r w:rsidRPr="009762A9">
        <w:rPr>
          <w:rFonts w:asciiTheme="minorHAnsi" w:hAnsiTheme="minorHAnsi" w:cstheme="minorHAnsi"/>
          <w:color w:val="000000"/>
          <w:sz w:val="22"/>
          <w:szCs w:val="22"/>
        </w:rPr>
        <w:t xml:space="preserve"> zhotoviteľovi v súlade s čl. 4 bodom 1 tejto zmluvy.</w:t>
      </w:r>
    </w:p>
    <w:p w14:paraId="5A2FDA52" w14:textId="77777777" w:rsidR="00012472" w:rsidRPr="009762A9" w:rsidRDefault="00012472" w:rsidP="00012472">
      <w:pPr>
        <w:pStyle w:val="Textbody"/>
        <w:numPr>
          <w:ilvl w:val="0"/>
          <w:numId w:val="17"/>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Spolupráca zhotoviteľa s objednávateľom na stavbe:</w:t>
      </w:r>
    </w:p>
    <w:p w14:paraId="78D774CC" w14:textId="77777777" w:rsidR="00012472" w:rsidRPr="009762A9" w:rsidRDefault="00012472" w:rsidP="005A7F53">
      <w:pPr>
        <w:pStyle w:val="Standard"/>
        <w:numPr>
          <w:ilvl w:val="1"/>
          <w:numId w:val="16"/>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Za spolupôsobenie objednávateľa sa označuje odovzdanie staveni</w:t>
      </w:r>
      <w:r w:rsidR="00B45EBE" w:rsidRPr="009762A9">
        <w:rPr>
          <w:rFonts w:asciiTheme="minorHAnsi" w:hAnsiTheme="minorHAnsi" w:cstheme="minorHAnsi"/>
          <w:color w:val="000000"/>
          <w:sz w:val="22"/>
          <w:szCs w:val="22"/>
        </w:rPr>
        <w:t>ska, priebežné platenie ceny za </w:t>
      </w:r>
      <w:r w:rsidRPr="009762A9">
        <w:rPr>
          <w:rFonts w:asciiTheme="minorHAnsi" w:hAnsiTheme="minorHAnsi" w:cstheme="minorHAnsi"/>
          <w:color w:val="000000"/>
          <w:sz w:val="22"/>
          <w:szCs w:val="22"/>
        </w:rPr>
        <w:t>dielo, prevzatie diela a dodržanie čl. 6. a čl. 8.  tejto ZoD.</w:t>
      </w:r>
    </w:p>
    <w:p w14:paraId="7CA89D5B" w14:textId="77777777" w:rsidR="00012472" w:rsidRPr="009762A9" w:rsidRDefault="00012472" w:rsidP="005A7F53">
      <w:pPr>
        <w:pStyle w:val="Standard"/>
        <w:ind w:left="852"/>
        <w:jc w:val="both"/>
        <w:rPr>
          <w:rFonts w:asciiTheme="minorHAnsi" w:hAnsiTheme="minorHAnsi" w:cstheme="minorHAnsi"/>
          <w:sz w:val="22"/>
          <w:szCs w:val="22"/>
        </w:rPr>
      </w:pPr>
    </w:p>
    <w:p w14:paraId="6902C3E9" w14:textId="450D7436" w:rsidR="00012472" w:rsidRPr="009762A9" w:rsidRDefault="00012472" w:rsidP="009F339C">
      <w:pPr>
        <w:pStyle w:val="Standard"/>
        <w:numPr>
          <w:ilvl w:val="1"/>
          <w:numId w:val="16"/>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46BDD286" w14:textId="77777777" w:rsidR="001255F1" w:rsidRPr="009762A9" w:rsidRDefault="001255F1" w:rsidP="001255F1">
      <w:pPr>
        <w:pStyle w:val="Standard"/>
        <w:ind w:left="852"/>
        <w:jc w:val="both"/>
        <w:rPr>
          <w:rFonts w:asciiTheme="minorHAnsi" w:hAnsiTheme="minorHAnsi" w:cstheme="minorHAnsi"/>
          <w:sz w:val="22"/>
          <w:szCs w:val="22"/>
        </w:rPr>
      </w:pPr>
    </w:p>
    <w:p w14:paraId="2A22AB5F" w14:textId="77777777" w:rsidR="00012472" w:rsidRPr="009762A9" w:rsidRDefault="00012472" w:rsidP="005A7F53">
      <w:pPr>
        <w:pStyle w:val="Standard"/>
        <w:numPr>
          <w:ilvl w:val="1"/>
          <w:numId w:val="16"/>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Stavebný denník bude viesť zhotoviteľ odo dňa prevzatia staveniska do termínu zápisničného prevzatia stavby objednávateľom bez vád a nedorobkov. Do denníka sa budú zapisovať všetky skutočnosti rozhodné pre plnenie ZoD. Objednávateľ je pov</w:t>
      </w:r>
      <w:r w:rsidR="00B45EBE" w:rsidRPr="009762A9">
        <w:rPr>
          <w:rFonts w:asciiTheme="minorHAnsi" w:hAnsiTheme="minorHAnsi" w:cstheme="minorHAnsi"/>
          <w:color w:val="000000"/>
          <w:sz w:val="22"/>
          <w:szCs w:val="22"/>
        </w:rPr>
        <w:t>inný sledovať obsah denníka a k </w:t>
      </w:r>
      <w:r w:rsidRPr="009762A9">
        <w:rPr>
          <w:rFonts w:asciiTheme="minorHAnsi" w:hAnsiTheme="minorHAnsi" w:cstheme="minorHAnsi"/>
          <w:color w:val="000000"/>
          <w:sz w:val="22"/>
          <w:szCs w:val="22"/>
        </w:rPr>
        <w:t>zápisom pripájať svoje stanovisko. Ak technický dozor nesúhlasí s obsahom zápisu v stavebnom denníku, zapíše to do troch pracovných dní s uvedením dôv</w:t>
      </w:r>
      <w:r w:rsidR="00B45EBE" w:rsidRPr="009762A9">
        <w:rPr>
          <w:rFonts w:asciiTheme="minorHAnsi" w:hAnsiTheme="minorHAnsi" w:cstheme="minorHAnsi"/>
          <w:color w:val="000000"/>
          <w:sz w:val="22"/>
          <w:szCs w:val="22"/>
        </w:rPr>
        <w:t>odov. Inak sa predpokladá, že s </w:t>
      </w:r>
      <w:r w:rsidRPr="009762A9">
        <w:rPr>
          <w:rFonts w:asciiTheme="minorHAnsi" w:hAnsiTheme="minorHAnsi" w:cstheme="minorHAnsi"/>
          <w:color w:val="000000"/>
          <w:sz w:val="22"/>
          <w:szCs w:val="22"/>
        </w:rPr>
        <w:t>obsahom súhlasí.</w:t>
      </w:r>
    </w:p>
    <w:p w14:paraId="0F151A4E" w14:textId="77777777" w:rsidR="00012472" w:rsidRPr="009762A9" w:rsidRDefault="00012472" w:rsidP="005A7F53">
      <w:pPr>
        <w:pStyle w:val="Standard"/>
        <w:ind w:left="426"/>
        <w:jc w:val="both"/>
        <w:rPr>
          <w:rFonts w:asciiTheme="minorHAnsi" w:hAnsiTheme="minorHAnsi" w:cstheme="minorHAnsi"/>
          <w:sz w:val="22"/>
          <w:szCs w:val="22"/>
        </w:rPr>
      </w:pPr>
    </w:p>
    <w:p w14:paraId="085FE948" w14:textId="0E512222" w:rsidR="00494B3F" w:rsidRPr="009762A9" w:rsidRDefault="00012472" w:rsidP="00012472">
      <w:pPr>
        <w:pStyle w:val="Standard"/>
        <w:numPr>
          <w:ilvl w:val="1"/>
          <w:numId w:val="16"/>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Zmeny v poverených osobách stavbyvedúceho a objednávateľa sú obidve zmluvné strany povinné vykonať zápisom v stavebnom denníku do 3 dní od dátumu zmeny.</w:t>
      </w:r>
    </w:p>
    <w:p w14:paraId="312E6C38" w14:textId="77777777" w:rsidR="00C76F12" w:rsidRPr="009762A9" w:rsidRDefault="00C76F12" w:rsidP="00012472">
      <w:pPr>
        <w:pStyle w:val="Standard"/>
        <w:jc w:val="center"/>
        <w:rPr>
          <w:rFonts w:asciiTheme="minorHAnsi" w:hAnsiTheme="minorHAnsi" w:cstheme="minorHAnsi"/>
          <w:b/>
          <w:color w:val="000000"/>
          <w:sz w:val="22"/>
          <w:szCs w:val="22"/>
        </w:rPr>
      </w:pPr>
    </w:p>
    <w:p w14:paraId="4FFF462C" w14:textId="6B40D4BE"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1</w:t>
      </w:r>
      <w:r w:rsidR="00BE7A5C" w:rsidRPr="009762A9">
        <w:rPr>
          <w:rFonts w:asciiTheme="minorHAnsi" w:hAnsiTheme="minorHAnsi" w:cstheme="minorHAnsi"/>
          <w:b/>
          <w:color w:val="000000"/>
          <w:sz w:val="22"/>
          <w:szCs w:val="22"/>
        </w:rPr>
        <w:t>2</w:t>
      </w:r>
      <w:r w:rsidRPr="009762A9">
        <w:rPr>
          <w:rFonts w:asciiTheme="minorHAnsi" w:hAnsiTheme="minorHAnsi" w:cstheme="minorHAnsi"/>
          <w:b/>
          <w:color w:val="000000"/>
          <w:sz w:val="22"/>
          <w:szCs w:val="22"/>
        </w:rPr>
        <w:t>.</w:t>
      </w:r>
    </w:p>
    <w:p w14:paraId="3DD67D29" w14:textId="2C7CEF91" w:rsidR="00012472"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OSTATNÉ USTANOVENIA</w:t>
      </w:r>
    </w:p>
    <w:p w14:paraId="3D88C4EE" w14:textId="77777777" w:rsidR="00DD6C40" w:rsidRPr="009762A9" w:rsidRDefault="00DD6C40" w:rsidP="00012472">
      <w:pPr>
        <w:pStyle w:val="Standard"/>
        <w:jc w:val="center"/>
        <w:rPr>
          <w:rFonts w:asciiTheme="minorHAnsi" w:hAnsiTheme="minorHAnsi" w:cstheme="minorHAnsi"/>
          <w:sz w:val="22"/>
          <w:szCs w:val="22"/>
        </w:rPr>
      </w:pPr>
    </w:p>
    <w:p w14:paraId="688C5EF7" w14:textId="77777777" w:rsidR="00012472" w:rsidRPr="009762A9" w:rsidRDefault="00012472" w:rsidP="00E54F4C">
      <w:pPr>
        <w:pStyle w:val="Standard"/>
        <w:numPr>
          <w:ilvl w:val="0"/>
          <w:numId w:val="43"/>
        </w:numPr>
        <w:ind w:left="426" w:hanging="426"/>
        <w:rPr>
          <w:rFonts w:asciiTheme="minorHAnsi" w:hAnsiTheme="minorHAnsi" w:cstheme="minorHAnsi"/>
          <w:sz w:val="22"/>
          <w:szCs w:val="22"/>
        </w:rPr>
      </w:pPr>
      <w:r w:rsidRPr="009762A9">
        <w:rPr>
          <w:rFonts w:asciiTheme="minorHAnsi" w:hAnsiTheme="minorHAnsi" w:cstheme="minorHAnsi"/>
          <w:color w:val="000000"/>
          <w:sz w:val="22"/>
          <w:szCs w:val="22"/>
        </w:rPr>
        <w:t>Obchodné tajomstvo</w:t>
      </w:r>
    </w:p>
    <w:p w14:paraId="6C241819" w14:textId="77777777" w:rsidR="00012472" w:rsidRPr="009762A9" w:rsidRDefault="00012472" w:rsidP="00012472">
      <w:pPr>
        <w:pStyle w:val="Standard"/>
        <w:ind w:left="426"/>
        <w:rPr>
          <w:rFonts w:asciiTheme="minorHAnsi" w:hAnsiTheme="minorHAnsi" w:cstheme="minorHAnsi"/>
          <w:sz w:val="22"/>
          <w:szCs w:val="22"/>
        </w:rPr>
      </w:pPr>
    </w:p>
    <w:p w14:paraId="3FBD6647" w14:textId="77777777" w:rsidR="00012472" w:rsidRPr="009762A9" w:rsidRDefault="00012472" w:rsidP="005A7F53">
      <w:pPr>
        <w:pStyle w:val="Standard"/>
        <w:numPr>
          <w:ilvl w:val="1"/>
          <w:numId w:val="1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Za spolupôsobenie objednávateľa sa označuje odovzdanie staveniska, platba ceny za dielo, prevzatie diela a dodržanie čl. 6. a čl. 8.  tejto ZoD.</w:t>
      </w:r>
    </w:p>
    <w:p w14:paraId="60097A8C" w14:textId="77777777" w:rsidR="00012472" w:rsidRPr="009762A9" w:rsidRDefault="00012472" w:rsidP="005A7F53">
      <w:pPr>
        <w:pStyle w:val="Standard"/>
        <w:ind w:left="852"/>
        <w:jc w:val="both"/>
        <w:rPr>
          <w:rFonts w:asciiTheme="minorHAnsi" w:hAnsiTheme="minorHAnsi" w:cstheme="minorHAnsi"/>
          <w:sz w:val="22"/>
          <w:szCs w:val="22"/>
        </w:rPr>
      </w:pPr>
    </w:p>
    <w:p w14:paraId="66AF3502" w14:textId="77777777" w:rsidR="00012472" w:rsidRPr="009762A9" w:rsidRDefault="00012472" w:rsidP="005A7F53">
      <w:pPr>
        <w:pStyle w:val="Standard"/>
        <w:numPr>
          <w:ilvl w:val="1"/>
          <w:numId w:val="1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6A9179FF" w14:textId="77777777" w:rsidR="00012472" w:rsidRPr="009762A9" w:rsidRDefault="00012472" w:rsidP="005A7F53">
      <w:pPr>
        <w:pStyle w:val="Standard"/>
        <w:ind w:left="426"/>
        <w:jc w:val="both"/>
        <w:rPr>
          <w:rFonts w:asciiTheme="minorHAnsi" w:hAnsiTheme="minorHAnsi" w:cstheme="minorHAnsi"/>
          <w:sz w:val="22"/>
          <w:szCs w:val="22"/>
        </w:rPr>
      </w:pPr>
    </w:p>
    <w:p w14:paraId="6A021788" w14:textId="77777777" w:rsidR="00012472" w:rsidRPr="009762A9" w:rsidRDefault="00012472" w:rsidP="005A7F53">
      <w:pPr>
        <w:pStyle w:val="Standard"/>
        <w:numPr>
          <w:ilvl w:val="1"/>
          <w:numId w:val="1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Toto ustanovenie sa nevzťahuje na obchodné a technické informácie, ktoré sú bežne dostupné tretím osobám a ktoré zmluvný partner neochráni zodpovedajúcim spôsobom.</w:t>
      </w:r>
    </w:p>
    <w:p w14:paraId="0879D13B" w14:textId="77777777" w:rsidR="002D7E18" w:rsidRPr="009762A9" w:rsidRDefault="002D7E18" w:rsidP="009D4DC1">
      <w:pPr>
        <w:pStyle w:val="Standard"/>
        <w:rPr>
          <w:rFonts w:asciiTheme="minorHAnsi" w:hAnsiTheme="minorHAnsi" w:cstheme="minorHAnsi"/>
          <w:sz w:val="22"/>
          <w:szCs w:val="22"/>
        </w:rPr>
      </w:pPr>
    </w:p>
    <w:p w14:paraId="57C59B50" w14:textId="77777777" w:rsidR="00012472" w:rsidRPr="009762A9" w:rsidRDefault="00012472" w:rsidP="00012472">
      <w:pPr>
        <w:pStyle w:val="Standard"/>
        <w:numPr>
          <w:ilvl w:val="0"/>
          <w:numId w:val="18"/>
        </w:numPr>
        <w:ind w:left="426" w:hanging="426"/>
        <w:rPr>
          <w:rFonts w:asciiTheme="minorHAnsi" w:hAnsiTheme="minorHAnsi" w:cstheme="minorHAnsi"/>
          <w:sz w:val="22"/>
          <w:szCs w:val="22"/>
        </w:rPr>
      </w:pPr>
      <w:r w:rsidRPr="009762A9">
        <w:rPr>
          <w:rFonts w:asciiTheme="minorHAnsi" w:hAnsiTheme="minorHAnsi" w:cstheme="minorHAnsi"/>
          <w:color w:val="000000"/>
          <w:sz w:val="22"/>
          <w:szCs w:val="22"/>
        </w:rPr>
        <w:t>Vykonávanie diela</w:t>
      </w:r>
    </w:p>
    <w:p w14:paraId="52E42800" w14:textId="77777777" w:rsidR="00012472" w:rsidRPr="009762A9" w:rsidRDefault="00012472" w:rsidP="00012472">
      <w:pPr>
        <w:pStyle w:val="Standard"/>
        <w:ind w:left="426"/>
        <w:rPr>
          <w:rFonts w:asciiTheme="minorHAnsi" w:hAnsiTheme="minorHAnsi" w:cstheme="minorHAnsi"/>
          <w:sz w:val="22"/>
          <w:szCs w:val="22"/>
        </w:rPr>
      </w:pPr>
    </w:p>
    <w:p w14:paraId="15DF5CF9" w14:textId="6209EF34" w:rsidR="00012472" w:rsidRPr="009762A9" w:rsidRDefault="00012472" w:rsidP="009F339C">
      <w:pPr>
        <w:pStyle w:val="Standard"/>
        <w:numPr>
          <w:ilvl w:val="1"/>
          <w:numId w:val="15"/>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bude pri plnení predmetu ZoD postupovať s odbornou starostlivosťou na vysokej</w:t>
      </w:r>
      <w:r w:rsidR="00687265"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profesionálnej úrovni. Zaväzuje sa  dodržiavať všeobecne záväzné predpisy (Stavebný zákon a s ním súvisiace predpisy a nariadenia, ktorý stanovuje zásady pre výstavbu) a podmienky tejto zmluvy  Zhotoviteľ sa bude riadiť východiskovými podkladmi objednávateľa, pokynmi objednávateľa,</w:t>
      </w:r>
      <w:r w:rsidR="009F339C"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zápismi</w:t>
      </w:r>
      <w:r w:rsidR="009F339C"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a dohodami oprávnených pracovníkov zmluvných strán, rozhodnutiami  a vyjadreniami dotknutých orgánov štátnej správy.</w:t>
      </w:r>
    </w:p>
    <w:p w14:paraId="34FE6F2F" w14:textId="77777777" w:rsidR="00012472" w:rsidRPr="009762A9" w:rsidRDefault="00012472" w:rsidP="005A7F53">
      <w:pPr>
        <w:pStyle w:val="Standard"/>
        <w:ind w:left="852"/>
        <w:jc w:val="both"/>
        <w:rPr>
          <w:rFonts w:asciiTheme="minorHAnsi" w:hAnsiTheme="minorHAnsi" w:cstheme="minorHAnsi"/>
          <w:sz w:val="22"/>
          <w:szCs w:val="22"/>
        </w:rPr>
      </w:pPr>
    </w:p>
    <w:p w14:paraId="1FFC36CB" w14:textId="77777777" w:rsidR="00012472" w:rsidRPr="009762A9" w:rsidRDefault="00012472" w:rsidP="005A7F53">
      <w:pPr>
        <w:pStyle w:val="Standard"/>
        <w:numPr>
          <w:ilvl w:val="1"/>
          <w:numId w:val="15"/>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sidRPr="009762A9">
        <w:rPr>
          <w:rFonts w:asciiTheme="minorHAnsi" w:hAnsiTheme="minorHAnsi" w:cstheme="minorHAnsi"/>
          <w:color w:val="000000"/>
          <w:sz w:val="22"/>
          <w:szCs w:val="22"/>
        </w:rPr>
        <w:t>ľ na </w:t>
      </w:r>
      <w:r w:rsidRPr="009762A9">
        <w:rPr>
          <w:rFonts w:asciiTheme="minorHAnsi" w:hAnsiTheme="minorHAnsi" w:cstheme="minorHAnsi"/>
          <w:color w:val="000000"/>
          <w:sz w:val="22"/>
          <w:szCs w:val="22"/>
        </w:rPr>
        <w:t>použití odovzdaných vecí  a dodržaní uložených  pokynov trvá.</w:t>
      </w:r>
    </w:p>
    <w:p w14:paraId="29CEBF9F" w14:textId="77777777" w:rsidR="00012472" w:rsidRPr="009762A9" w:rsidRDefault="00012472" w:rsidP="005A7F53">
      <w:pPr>
        <w:pStyle w:val="Standard"/>
        <w:ind w:left="426"/>
        <w:jc w:val="both"/>
        <w:rPr>
          <w:rFonts w:asciiTheme="minorHAnsi" w:hAnsiTheme="minorHAnsi" w:cstheme="minorHAnsi"/>
          <w:sz w:val="22"/>
          <w:szCs w:val="22"/>
        </w:rPr>
      </w:pPr>
    </w:p>
    <w:p w14:paraId="7B9A013D" w14:textId="77777777" w:rsidR="00012472" w:rsidRPr="009762A9" w:rsidRDefault="00012472" w:rsidP="005A7F53">
      <w:pPr>
        <w:pStyle w:val="Standard"/>
        <w:numPr>
          <w:ilvl w:val="1"/>
          <w:numId w:val="15"/>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zodpovedný za:</w:t>
      </w:r>
    </w:p>
    <w:p w14:paraId="5E2E7021" w14:textId="77777777" w:rsidR="00012472" w:rsidRPr="009762A9" w:rsidRDefault="00012472" w:rsidP="00E54F4C">
      <w:pPr>
        <w:pStyle w:val="Standard"/>
        <w:numPr>
          <w:ilvl w:val="0"/>
          <w:numId w:val="44"/>
        </w:numPr>
        <w:ind w:left="1506"/>
        <w:rPr>
          <w:rFonts w:asciiTheme="minorHAnsi" w:hAnsiTheme="minorHAnsi" w:cstheme="minorHAnsi"/>
          <w:sz w:val="22"/>
          <w:szCs w:val="22"/>
        </w:rPr>
      </w:pPr>
      <w:r w:rsidRPr="009762A9">
        <w:rPr>
          <w:rFonts w:asciiTheme="minorHAnsi" w:hAnsiTheme="minorHAnsi" w:cstheme="minorHAnsi"/>
          <w:color w:val="000000"/>
          <w:sz w:val="22"/>
          <w:szCs w:val="22"/>
        </w:rPr>
        <w:t>správnosť polohy, výšok, rozmerov a umiestnenia všetkých objektov stavby</w:t>
      </w:r>
    </w:p>
    <w:p w14:paraId="5FFC84E9" w14:textId="621DAE08" w:rsidR="00012472" w:rsidRPr="007643BE" w:rsidRDefault="00012472" w:rsidP="0096302E">
      <w:pPr>
        <w:pStyle w:val="Standard"/>
        <w:numPr>
          <w:ilvl w:val="0"/>
          <w:numId w:val="20"/>
        </w:numPr>
        <w:ind w:left="1506"/>
        <w:rPr>
          <w:rFonts w:asciiTheme="minorHAnsi" w:hAnsiTheme="minorHAnsi" w:cstheme="minorHAnsi"/>
          <w:sz w:val="22"/>
          <w:szCs w:val="22"/>
        </w:rPr>
      </w:pPr>
      <w:r w:rsidRPr="009762A9">
        <w:rPr>
          <w:rFonts w:asciiTheme="minorHAnsi" w:hAnsiTheme="minorHAnsi" w:cstheme="minorHAnsi"/>
          <w:color w:val="000000"/>
          <w:sz w:val="22"/>
          <w:szCs w:val="22"/>
        </w:rPr>
        <w:t>zabezpečenie všetkých potrebných prístrojov, zariadení, pomôcok, materiálov a pracovníkov vo vzťahu k  vyššie uvedenej zodpovednosti za vytyčovacie práce.</w:t>
      </w:r>
    </w:p>
    <w:p w14:paraId="5B5197C9" w14:textId="77777777" w:rsidR="007643BE" w:rsidRPr="009762A9" w:rsidRDefault="007643BE" w:rsidP="007643BE">
      <w:pPr>
        <w:pStyle w:val="Standard"/>
        <w:ind w:left="1506"/>
        <w:rPr>
          <w:rFonts w:asciiTheme="minorHAnsi" w:hAnsiTheme="minorHAnsi" w:cstheme="minorHAnsi"/>
          <w:sz w:val="22"/>
          <w:szCs w:val="22"/>
        </w:rPr>
      </w:pPr>
    </w:p>
    <w:p w14:paraId="5B4327F5" w14:textId="04615F68" w:rsidR="00012472" w:rsidRPr="009762A9" w:rsidRDefault="00012472" w:rsidP="002C3FD6">
      <w:pPr>
        <w:pStyle w:val="Standard"/>
        <w:numPr>
          <w:ilvl w:val="1"/>
          <w:numId w:val="21"/>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Pokiaľ sa kedykoľvek v priebehu vykonávania prác zistí chybná poloha, chybné výšky, rozmery alebo umiestnenia akejkoľvek časti diela, zhotoviteľ je povinný takú vadu na vlastné náklady odstrániť ku spokojnosti objednávateľa, či už je k náprave vyzvaný technickým dozorom alebo nie.</w:t>
      </w:r>
    </w:p>
    <w:p w14:paraId="08F11A88" w14:textId="77777777" w:rsidR="003747CE" w:rsidRPr="009762A9" w:rsidRDefault="003747CE" w:rsidP="003747CE">
      <w:pPr>
        <w:pStyle w:val="Standard"/>
        <w:ind w:left="852"/>
        <w:jc w:val="both"/>
        <w:rPr>
          <w:rFonts w:asciiTheme="minorHAnsi" w:hAnsiTheme="minorHAnsi" w:cstheme="minorHAnsi"/>
          <w:sz w:val="22"/>
          <w:szCs w:val="22"/>
        </w:rPr>
      </w:pPr>
    </w:p>
    <w:p w14:paraId="2C919974" w14:textId="0E1D577A" w:rsidR="00012472" w:rsidRPr="009762A9" w:rsidRDefault="00012472" w:rsidP="009F339C">
      <w:pPr>
        <w:pStyle w:val="Standard"/>
        <w:numPr>
          <w:ilvl w:val="1"/>
          <w:numId w:val="21"/>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4FA68D2C" w14:textId="77777777" w:rsidR="003747CE" w:rsidRPr="009762A9" w:rsidRDefault="003747CE" w:rsidP="003747CE">
      <w:pPr>
        <w:pStyle w:val="Standard"/>
        <w:ind w:left="852"/>
        <w:jc w:val="both"/>
        <w:rPr>
          <w:rFonts w:asciiTheme="minorHAnsi" w:hAnsiTheme="minorHAnsi" w:cstheme="minorHAnsi"/>
          <w:sz w:val="22"/>
          <w:szCs w:val="22"/>
        </w:rPr>
      </w:pPr>
    </w:p>
    <w:p w14:paraId="68B8B4A8" w14:textId="77777777" w:rsidR="00012472" w:rsidRPr="009762A9" w:rsidRDefault="00012472" w:rsidP="005A7F53">
      <w:pPr>
        <w:pStyle w:val="Standard"/>
        <w:numPr>
          <w:ilvl w:val="1"/>
          <w:numId w:val="21"/>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zodpovedá za škody a uplatnené sankcie orgánov a organizácií, ktoré počas výstavby spôsobí.</w:t>
      </w:r>
    </w:p>
    <w:p w14:paraId="10F76FBE" w14:textId="77777777" w:rsidR="00012472" w:rsidRPr="009762A9" w:rsidRDefault="00012472" w:rsidP="005A7F53">
      <w:pPr>
        <w:pStyle w:val="Standard"/>
        <w:ind w:left="426"/>
        <w:jc w:val="both"/>
        <w:rPr>
          <w:rFonts w:asciiTheme="minorHAnsi" w:hAnsiTheme="minorHAnsi" w:cstheme="minorHAnsi"/>
          <w:sz w:val="22"/>
          <w:szCs w:val="22"/>
        </w:rPr>
      </w:pPr>
    </w:p>
    <w:p w14:paraId="7F869646" w14:textId="77777777" w:rsidR="00012472" w:rsidRPr="009762A9" w:rsidRDefault="00012472" w:rsidP="005A7F53">
      <w:pPr>
        <w:pStyle w:val="Standard"/>
        <w:numPr>
          <w:ilvl w:val="1"/>
          <w:numId w:val="21"/>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Ak v priebehu vykonávania diela zhotoviteľ zistí nedostatky, upozorní na ne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693FFBDB" w14:textId="77777777" w:rsidR="00012472" w:rsidRPr="009762A9" w:rsidRDefault="00012472" w:rsidP="005A7F53">
      <w:pPr>
        <w:pStyle w:val="Standard"/>
        <w:ind w:left="426"/>
        <w:jc w:val="both"/>
        <w:rPr>
          <w:rFonts w:asciiTheme="minorHAnsi" w:hAnsiTheme="minorHAnsi" w:cstheme="minorHAnsi"/>
          <w:sz w:val="22"/>
          <w:szCs w:val="22"/>
        </w:rPr>
      </w:pPr>
    </w:p>
    <w:p w14:paraId="688EB67B" w14:textId="4ABAF03C" w:rsidR="00012472" w:rsidRPr="009762A9" w:rsidRDefault="00012472" w:rsidP="00012472">
      <w:pPr>
        <w:pStyle w:val="Standard"/>
        <w:numPr>
          <w:ilvl w:val="1"/>
          <w:numId w:val="21"/>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má právo dožadovať sa voči zhotoviteľovi, aby odstránil chyby, ktoré spôsobil nesprávnym vyhotovením a to priebežne.</w:t>
      </w:r>
    </w:p>
    <w:p w14:paraId="4BF20F08" w14:textId="77777777" w:rsidR="003747CE" w:rsidRPr="009762A9" w:rsidRDefault="003747CE" w:rsidP="003747CE">
      <w:pPr>
        <w:pStyle w:val="Standard"/>
        <w:ind w:left="852"/>
        <w:jc w:val="both"/>
        <w:rPr>
          <w:rFonts w:asciiTheme="minorHAnsi" w:hAnsiTheme="minorHAnsi" w:cstheme="minorHAnsi"/>
          <w:sz w:val="22"/>
          <w:szCs w:val="22"/>
        </w:rPr>
      </w:pPr>
    </w:p>
    <w:p w14:paraId="45FB7A27" w14:textId="6438F3B4" w:rsidR="00012472" w:rsidRPr="009762A9" w:rsidRDefault="00012472" w:rsidP="00012472">
      <w:pPr>
        <w:pStyle w:val="Standard"/>
        <w:numPr>
          <w:ilvl w:val="0"/>
          <w:numId w:val="18"/>
        </w:numPr>
        <w:ind w:left="426" w:hanging="426"/>
        <w:rPr>
          <w:rFonts w:asciiTheme="minorHAnsi" w:hAnsiTheme="minorHAnsi" w:cstheme="minorHAnsi"/>
          <w:sz w:val="22"/>
          <w:szCs w:val="22"/>
        </w:rPr>
      </w:pPr>
      <w:r w:rsidRPr="009762A9">
        <w:rPr>
          <w:rFonts w:asciiTheme="minorHAnsi" w:hAnsiTheme="minorHAnsi" w:cstheme="minorHAnsi"/>
          <w:color w:val="000000"/>
          <w:sz w:val="22"/>
          <w:szCs w:val="22"/>
        </w:rPr>
        <w:t>Úhrada škôd a</w:t>
      </w:r>
      <w:r w:rsidR="00D6439C" w:rsidRPr="009762A9">
        <w:rPr>
          <w:rFonts w:asciiTheme="minorHAnsi" w:hAnsiTheme="minorHAnsi" w:cstheme="minorHAnsi"/>
          <w:color w:val="000000"/>
          <w:sz w:val="22"/>
          <w:szCs w:val="22"/>
        </w:rPr>
        <w:t> </w:t>
      </w:r>
      <w:r w:rsidRPr="009762A9">
        <w:rPr>
          <w:rFonts w:asciiTheme="minorHAnsi" w:hAnsiTheme="minorHAnsi" w:cstheme="minorHAnsi"/>
          <w:color w:val="000000"/>
          <w:sz w:val="22"/>
          <w:szCs w:val="22"/>
        </w:rPr>
        <w:t>nákladov</w:t>
      </w:r>
    </w:p>
    <w:p w14:paraId="431A6220" w14:textId="77777777" w:rsidR="00D6439C" w:rsidRPr="009762A9" w:rsidRDefault="00D6439C" w:rsidP="00D6439C">
      <w:pPr>
        <w:pStyle w:val="Standard"/>
        <w:ind w:left="426"/>
        <w:rPr>
          <w:rFonts w:asciiTheme="minorHAnsi" w:hAnsiTheme="minorHAnsi" w:cstheme="minorHAnsi"/>
          <w:sz w:val="22"/>
          <w:szCs w:val="22"/>
        </w:rPr>
      </w:pPr>
    </w:p>
    <w:p w14:paraId="67A3B3F3" w14:textId="0E3B6B44" w:rsidR="00DD6C40" w:rsidRPr="009762A9" w:rsidRDefault="00012472" w:rsidP="00DD6C40">
      <w:pPr>
        <w:pStyle w:val="Standard"/>
        <w:ind w:left="426"/>
        <w:rPr>
          <w:rFonts w:asciiTheme="minorHAnsi" w:hAnsiTheme="minorHAnsi" w:cstheme="minorHAnsi"/>
          <w:color w:val="000000"/>
          <w:sz w:val="22"/>
          <w:szCs w:val="22"/>
        </w:rPr>
      </w:pPr>
      <w:r w:rsidRPr="009762A9">
        <w:rPr>
          <w:rFonts w:asciiTheme="minorHAnsi" w:hAnsiTheme="minorHAnsi" w:cstheme="minorHAnsi"/>
          <w:color w:val="000000"/>
          <w:sz w:val="22"/>
          <w:szCs w:val="22"/>
        </w:rPr>
        <w:t>Pri uplatňovaní a úhrade  škôd a  nákladov sa zmluvné strany budú riadiť  ustanoveniami § 373 až § 386 Obchodného zákonníka.</w:t>
      </w:r>
    </w:p>
    <w:p w14:paraId="4B6E2079" w14:textId="77777777" w:rsidR="009F339C" w:rsidRPr="009762A9" w:rsidRDefault="009F339C" w:rsidP="00DD6C40">
      <w:pPr>
        <w:pStyle w:val="Standard"/>
        <w:ind w:left="426"/>
        <w:rPr>
          <w:rFonts w:asciiTheme="minorHAnsi" w:hAnsiTheme="minorHAnsi" w:cstheme="minorHAnsi"/>
          <w:color w:val="000000"/>
          <w:sz w:val="22"/>
          <w:szCs w:val="22"/>
        </w:rPr>
      </w:pPr>
    </w:p>
    <w:p w14:paraId="44BB0158" w14:textId="77777777" w:rsidR="00012472" w:rsidRPr="009762A9" w:rsidRDefault="00012472" w:rsidP="00012472">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Poverenie k zhotoveniu iným subjektom Zhotoviteľ môže s dovolením objednávateľa, poveriť iný subjekt k zhotoveniu  niektorých prác. Tento súhlas nezbavuje zhotoviteľa povinnosti a zodpovednosti  stanovenej v ZoD.</w:t>
      </w:r>
    </w:p>
    <w:p w14:paraId="332FE80F" w14:textId="77777777" w:rsidR="002D7E18" w:rsidRPr="009762A9" w:rsidRDefault="002D7E18" w:rsidP="0096302E">
      <w:pPr>
        <w:pStyle w:val="Standard"/>
        <w:jc w:val="both"/>
        <w:rPr>
          <w:rFonts w:asciiTheme="minorHAnsi" w:hAnsiTheme="minorHAnsi" w:cstheme="minorHAnsi"/>
          <w:sz w:val="22"/>
          <w:szCs w:val="22"/>
        </w:rPr>
      </w:pPr>
    </w:p>
    <w:p w14:paraId="1420C08D" w14:textId="77777777" w:rsidR="00012472" w:rsidRPr="009762A9" w:rsidRDefault="00012472" w:rsidP="00012472">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Zmeny a doplnky</w:t>
      </w:r>
    </w:p>
    <w:p w14:paraId="478793CD" w14:textId="77777777" w:rsidR="00012472" w:rsidRPr="009762A9" w:rsidRDefault="00012472" w:rsidP="00012472">
      <w:pPr>
        <w:pStyle w:val="Standard"/>
        <w:jc w:val="both"/>
        <w:rPr>
          <w:rFonts w:asciiTheme="minorHAnsi" w:hAnsiTheme="minorHAnsi" w:cstheme="minorHAnsi"/>
          <w:sz w:val="22"/>
          <w:szCs w:val="22"/>
        </w:rPr>
      </w:pPr>
    </w:p>
    <w:p w14:paraId="373DEA41" w14:textId="77777777" w:rsidR="00012472" w:rsidRPr="009762A9" w:rsidRDefault="00012472" w:rsidP="00E54F4C">
      <w:pPr>
        <w:pStyle w:val="Standard"/>
        <w:numPr>
          <w:ilvl w:val="1"/>
          <w:numId w:val="49"/>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je oprávnený nariadiť zhotoviteľovi akékoľvek zmeny tovarov, kvality a množstiev prác, ktoré považuje podľa svojho názoru za nevyhnutné a primerané.</w:t>
      </w:r>
    </w:p>
    <w:p w14:paraId="5D507DBA" w14:textId="77777777" w:rsidR="00012472" w:rsidRPr="009762A9" w:rsidRDefault="00012472" w:rsidP="0071175F">
      <w:pPr>
        <w:pStyle w:val="Standard"/>
        <w:ind w:left="851"/>
        <w:jc w:val="both"/>
        <w:rPr>
          <w:rFonts w:asciiTheme="minorHAnsi" w:hAnsiTheme="minorHAnsi" w:cstheme="minorHAnsi"/>
          <w:sz w:val="22"/>
          <w:szCs w:val="22"/>
        </w:rPr>
      </w:pPr>
    </w:p>
    <w:p w14:paraId="73F438A9" w14:textId="77777777" w:rsidR="00012472" w:rsidRPr="009762A9" w:rsidRDefault="00012472" w:rsidP="00E54F4C">
      <w:pPr>
        <w:pStyle w:val="Standard"/>
        <w:numPr>
          <w:ilvl w:val="1"/>
          <w:numId w:val="49"/>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povinný na základe požiadania objednávateľa:</w:t>
      </w:r>
    </w:p>
    <w:p w14:paraId="148ABF19" w14:textId="77777777" w:rsidR="001255F1" w:rsidRPr="009762A9" w:rsidRDefault="001255F1" w:rsidP="0071175F">
      <w:pPr>
        <w:pStyle w:val="Standard"/>
        <w:ind w:left="851"/>
        <w:jc w:val="both"/>
        <w:rPr>
          <w:rFonts w:asciiTheme="minorHAnsi" w:hAnsiTheme="minorHAnsi" w:cstheme="minorHAnsi"/>
          <w:sz w:val="22"/>
          <w:szCs w:val="22"/>
        </w:rPr>
      </w:pPr>
    </w:p>
    <w:p w14:paraId="7B2EA167" w14:textId="77777777" w:rsidR="00012472" w:rsidRPr="009762A9" w:rsidRDefault="00012472" w:rsidP="00E54F4C">
      <w:pPr>
        <w:pStyle w:val="Standard"/>
        <w:numPr>
          <w:ilvl w:val="0"/>
          <w:numId w:val="45"/>
        </w:numPr>
        <w:ind w:left="1276"/>
        <w:rPr>
          <w:rFonts w:asciiTheme="minorHAnsi" w:hAnsiTheme="minorHAnsi" w:cstheme="minorHAnsi"/>
          <w:sz w:val="22"/>
          <w:szCs w:val="22"/>
        </w:rPr>
      </w:pPr>
      <w:r w:rsidRPr="009762A9">
        <w:rPr>
          <w:rFonts w:asciiTheme="minorHAnsi" w:hAnsiTheme="minorHAnsi" w:cstheme="minorHAnsi"/>
          <w:color w:val="000000"/>
          <w:sz w:val="22"/>
          <w:szCs w:val="22"/>
        </w:rPr>
        <w:t>zvýšiť alebo znížiť množstvá prác uvedených v zmluve,</w:t>
      </w:r>
    </w:p>
    <w:p w14:paraId="46F2EFEB" w14:textId="77777777" w:rsidR="00012472" w:rsidRPr="009762A9" w:rsidRDefault="00012472" w:rsidP="0071175F">
      <w:pPr>
        <w:pStyle w:val="Standard"/>
        <w:numPr>
          <w:ilvl w:val="0"/>
          <w:numId w:val="22"/>
        </w:numPr>
        <w:ind w:left="1276"/>
        <w:rPr>
          <w:rFonts w:asciiTheme="minorHAnsi" w:hAnsiTheme="minorHAnsi" w:cstheme="minorHAnsi"/>
          <w:sz w:val="22"/>
          <w:szCs w:val="22"/>
        </w:rPr>
      </w:pPr>
      <w:r w:rsidRPr="009762A9">
        <w:rPr>
          <w:rFonts w:asciiTheme="minorHAnsi" w:hAnsiTheme="minorHAnsi" w:cstheme="minorHAnsi"/>
          <w:color w:val="000000"/>
          <w:sz w:val="22"/>
          <w:szCs w:val="22"/>
        </w:rPr>
        <w:t>nevykonať práce, ktoré objednávateľ určí nevykonávať,</w:t>
      </w:r>
    </w:p>
    <w:p w14:paraId="70EADBD1" w14:textId="77777777" w:rsidR="00012472" w:rsidRPr="009762A9" w:rsidRDefault="00012472" w:rsidP="0071175F">
      <w:pPr>
        <w:pStyle w:val="Standard"/>
        <w:numPr>
          <w:ilvl w:val="0"/>
          <w:numId w:val="22"/>
        </w:numPr>
        <w:ind w:left="1276"/>
        <w:rPr>
          <w:rFonts w:asciiTheme="minorHAnsi" w:hAnsiTheme="minorHAnsi" w:cstheme="minorHAnsi"/>
          <w:sz w:val="22"/>
          <w:szCs w:val="22"/>
        </w:rPr>
      </w:pPr>
      <w:r w:rsidRPr="009762A9">
        <w:rPr>
          <w:rFonts w:asciiTheme="minorHAnsi" w:hAnsiTheme="minorHAnsi" w:cstheme="minorHAnsi"/>
          <w:color w:val="000000"/>
          <w:sz w:val="22"/>
          <w:szCs w:val="22"/>
        </w:rPr>
        <w:t>zmeniť druh alebo kvalitu prác,</w:t>
      </w:r>
    </w:p>
    <w:p w14:paraId="7CFFCBC5" w14:textId="77777777" w:rsidR="00012472" w:rsidRPr="009762A9" w:rsidRDefault="00012472" w:rsidP="0071175F">
      <w:pPr>
        <w:pStyle w:val="Standard"/>
        <w:numPr>
          <w:ilvl w:val="0"/>
          <w:numId w:val="22"/>
        </w:numPr>
        <w:ind w:left="1276"/>
        <w:rPr>
          <w:rFonts w:asciiTheme="minorHAnsi" w:hAnsiTheme="minorHAnsi" w:cstheme="minorHAnsi"/>
          <w:sz w:val="22"/>
          <w:szCs w:val="22"/>
        </w:rPr>
      </w:pPr>
      <w:r w:rsidRPr="009762A9">
        <w:rPr>
          <w:rFonts w:asciiTheme="minorHAnsi" w:hAnsiTheme="minorHAnsi" w:cstheme="minorHAnsi"/>
          <w:color w:val="000000"/>
          <w:sz w:val="22"/>
          <w:szCs w:val="22"/>
        </w:rPr>
        <w:t>zmeniť výšku, vedenie, polohu alebo rozmery ktorejkoľvek  časti diela,</w:t>
      </w:r>
    </w:p>
    <w:p w14:paraId="7C3945AA" w14:textId="77777777" w:rsidR="00012472" w:rsidRPr="009762A9" w:rsidRDefault="00012472" w:rsidP="0071175F">
      <w:pPr>
        <w:pStyle w:val="Standard"/>
        <w:numPr>
          <w:ilvl w:val="0"/>
          <w:numId w:val="22"/>
        </w:numPr>
        <w:ind w:left="1276"/>
        <w:rPr>
          <w:rFonts w:asciiTheme="minorHAnsi" w:hAnsiTheme="minorHAnsi" w:cstheme="minorHAnsi"/>
          <w:sz w:val="22"/>
          <w:szCs w:val="22"/>
        </w:rPr>
      </w:pPr>
      <w:r w:rsidRPr="009762A9">
        <w:rPr>
          <w:rFonts w:asciiTheme="minorHAnsi" w:hAnsiTheme="minorHAnsi" w:cstheme="minorHAnsi"/>
          <w:color w:val="000000"/>
          <w:sz w:val="22"/>
          <w:szCs w:val="22"/>
        </w:rPr>
        <w:t>vykonať dodatočné práce nevyhnutné na dokončenie diela,</w:t>
      </w:r>
    </w:p>
    <w:p w14:paraId="3C3289C3" w14:textId="77777777" w:rsidR="00012472" w:rsidRPr="009762A9" w:rsidRDefault="00012472" w:rsidP="0071175F">
      <w:pPr>
        <w:pStyle w:val="Standard"/>
        <w:numPr>
          <w:ilvl w:val="0"/>
          <w:numId w:val="22"/>
        </w:numPr>
        <w:ind w:left="1276"/>
        <w:rPr>
          <w:rFonts w:asciiTheme="minorHAnsi" w:hAnsiTheme="minorHAnsi" w:cstheme="minorHAnsi"/>
          <w:sz w:val="22"/>
          <w:szCs w:val="22"/>
        </w:rPr>
      </w:pPr>
      <w:r w:rsidRPr="009762A9">
        <w:rPr>
          <w:rFonts w:asciiTheme="minorHAnsi" w:hAnsiTheme="minorHAnsi" w:cstheme="minorHAnsi"/>
          <w:color w:val="000000"/>
          <w:sz w:val="22"/>
          <w:szCs w:val="22"/>
        </w:rPr>
        <w:t>zmeniť postup vykonávania prác,</w:t>
      </w:r>
    </w:p>
    <w:p w14:paraId="79DBD32E" w14:textId="77777777" w:rsidR="00012472" w:rsidRPr="009762A9" w:rsidRDefault="00012472" w:rsidP="0071175F">
      <w:pPr>
        <w:pStyle w:val="Standard"/>
        <w:ind w:left="851"/>
        <w:rPr>
          <w:rFonts w:asciiTheme="minorHAnsi" w:hAnsiTheme="minorHAnsi" w:cstheme="minorHAnsi"/>
          <w:color w:val="000000"/>
          <w:sz w:val="22"/>
          <w:szCs w:val="22"/>
        </w:rPr>
      </w:pPr>
    </w:p>
    <w:p w14:paraId="014187A6" w14:textId="77777777" w:rsidR="00012472" w:rsidRPr="009762A9" w:rsidRDefault="00012472" w:rsidP="0071175F">
      <w:pPr>
        <w:pStyle w:val="Standard"/>
        <w:ind w:left="851"/>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Tieto zmeny nebudú dôvodom k odstúpeniu od ZoD a budú ocenené v cenovej úrovni a spôsobom uvedeným v prílohe č. 1.</w:t>
      </w:r>
    </w:p>
    <w:p w14:paraId="49FD8933" w14:textId="77777777" w:rsidR="00012472" w:rsidRPr="009762A9" w:rsidRDefault="00012472" w:rsidP="0071175F">
      <w:pPr>
        <w:pStyle w:val="Standard"/>
        <w:ind w:left="851"/>
        <w:jc w:val="both"/>
        <w:rPr>
          <w:rFonts w:asciiTheme="minorHAnsi" w:hAnsiTheme="minorHAnsi" w:cstheme="minorHAnsi"/>
          <w:sz w:val="22"/>
          <w:szCs w:val="22"/>
        </w:rPr>
      </w:pPr>
    </w:p>
    <w:p w14:paraId="1E855594" w14:textId="77777777" w:rsidR="00012472" w:rsidRPr="009762A9" w:rsidRDefault="00012472" w:rsidP="00E54F4C">
      <w:pPr>
        <w:pStyle w:val="Standard"/>
        <w:numPr>
          <w:ilvl w:val="1"/>
          <w:numId w:val="49"/>
        </w:numPr>
        <w:ind w:left="851"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nevykoná zmeny žiadnych prác bez písomného súhlasu objednávateľa.</w:t>
      </w:r>
    </w:p>
    <w:p w14:paraId="7C30CADB" w14:textId="77777777" w:rsidR="00012472" w:rsidRPr="009762A9" w:rsidRDefault="00012472" w:rsidP="0071175F">
      <w:pPr>
        <w:pStyle w:val="Standard"/>
        <w:ind w:left="851"/>
        <w:jc w:val="both"/>
        <w:rPr>
          <w:rFonts w:asciiTheme="minorHAnsi" w:hAnsiTheme="minorHAnsi" w:cstheme="minorHAnsi"/>
          <w:sz w:val="22"/>
          <w:szCs w:val="22"/>
        </w:rPr>
      </w:pPr>
    </w:p>
    <w:p w14:paraId="76E32752" w14:textId="77777777" w:rsidR="00012472" w:rsidRPr="009762A9" w:rsidRDefault="00012472" w:rsidP="00E54F4C">
      <w:pPr>
        <w:pStyle w:val="Standard"/>
        <w:numPr>
          <w:ilvl w:val="1"/>
          <w:numId w:val="49"/>
        </w:numPr>
        <w:ind w:left="851"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môže kedykoľvek opraviť alebo zmeniť zmluvne potvrdený výkaz výmer jednotlivých prác, pokiaľ tieto zhotoviteľ nevykonáva v súlade so ZoD.</w:t>
      </w:r>
    </w:p>
    <w:p w14:paraId="44D9234B" w14:textId="77777777" w:rsidR="00FA1D07" w:rsidRPr="009762A9" w:rsidRDefault="00FA1D07" w:rsidP="007643BE">
      <w:pPr>
        <w:pStyle w:val="Standard"/>
        <w:jc w:val="both"/>
        <w:rPr>
          <w:rFonts w:asciiTheme="minorHAnsi" w:hAnsiTheme="minorHAnsi" w:cstheme="minorHAnsi"/>
          <w:sz w:val="22"/>
          <w:szCs w:val="22"/>
        </w:rPr>
      </w:pPr>
    </w:p>
    <w:p w14:paraId="0368670F" w14:textId="77777777" w:rsidR="00012472" w:rsidRPr="009762A9" w:rsidRDefault="00012472" w:rsidP="005A7F53">
      <w:pPr>
        <w:pStyle w:val="Standard"/>
        <w:ind w:left="360"/>
        <w:jc w:val="both"/>
        <w:rPr>
          <w:rFonts w:asciiTheme="minorHAnsi" w:hAnsiTheme="minorHAnsi" w:cstheme="minorHAnsi"/>
          <w:sz w:val="22"/>
          <w:szCs w:val="22"/>
        </w:rPr>
      </w:pPr>
    </w:p>
    <w:p w14:paraId="4193DE83" w14:textId="609D26B4" w:rsidR="00012472" w:rsidRPr="0071175F" w:rsidRDefault="00012472" w:rsidP="0096302E">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Plnenie povinností</w:t>
      </w:r>
    </w:p>
    <w:p w14:paraId="7F0A7E78" w14:textId="77777777" w:rsidR="0071175F" w:rsidRPr="009762A9" w:rsidRDefault="0071175F" w:rsidP="0071175F">
      <w:pPr>
        <w:pStyle w:val="Standard"/>
        <w:ind w:left="426"/>
        <w:jc w:val="both"/>
        <w:rPr>
          <w:rFonts w:asciiTheme="minorHAnsi" w:hAnsiTheme="minorHAnsi" w:cstheme="minorHAnsi"/>
          <w:sz w:val="22"/>
          <w:szCs w:val="22"/>
        </w:rPr>
      </w:pPr>
    </w:p>
    <w:p w14:paraId="60CC18BC" w14:textId="7874BAF6" w:rsidR="00012472" w:rsidRPr="0071175F" w:rsidRDefault="00012472" w:rsidP="00E54F4C">
      <w:pPr>
        <w:pStyle w:val="Standard"/>
        <w:numPr>
          <w:ilvl w:val="1"/>
          <w:numId w:val="54"/>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si bude plniť povinnosti vyplývajúce z rozhodnutí dotknutých  orgánov štátnej správy vydaných pred začatím a počas realizácie stavby.</w:t>
      </w:r>
    </w:p>
    <w:p w14:paraId="0C31409F" w14:textId="77777777" w:rsidR="0071175F" w:rsidRPr="0071175F" w:rsidRDefault="0071175F" w:rsidP="0071175F">
      <w:pPr>
        <w:pStyle w:val="Standard"/>
        <w:ind w:left="993"/>
        <w:jc w:val="both"/>
        <w:rPr>
          <w:rFonts w:asciiTheme="minorHAnsi" w:hAnsiTheme="minorHAnsi" w:cstheme="minorHAnsi"/>
          <w:sz w:val="22"/>
          <w:szCs w:val="22"/>
        </w:rPr>
      </w:pPr>
    </w:p>
    <w:p w14:paraId="6B5D7B3A" w14:textId="6C54A6C3" w:rsidR="00012472" w:rsidRDefault="00012472" w:rsidP="00E54F4C">
      <w:pPr>
        <w:pStyle w:val="Standard"/>
        <w:numPr>
          <w:ilvl w:val="1"/>
          <w:numId w:val="54"/>
        </w:numPr>
        <w:ind w:left="993" w:hanging="567"/>
        <w:jc w:val="both"/>
        <w:rPr>
          <w:rFonts w:asciiTheme="minorHAnsi" w:hAnsiTheme="minorHAnsi" w:cstheme="minorHAnsi"/>
          <w:sz w:val="22"/>
          <w:szCs w:val="22"/>
        </w:rPr>
      </w:pPr>
      <w:r w:rsidRPr="0071175F">
        <w:rPr>
          <w:rFonts w:asciiTheme="minorHAnsi" w:hAnsiTheme="minorHAnsi" w:cstheme="minorHAnsi"/>
          <w:color w:val="000000"/>
          <w:sz w:val="22"/>
          <w:szCs w:val="22"/>
        </w:rPr>
        <w:t>V prípade porušenia resp. nesplnenia týchto povinností bude objednávateľ  prípadné sankcie uplatňovať u zhotoviteľa.</w:t>
      </w:r>
    </w:p>
    <w:p w14:paraId="7C4D44B2" w14:textId="65B3DB73" w:rsidR="00012472" w:rsidRPr="0071175F" w:rsidRDefault="00012472" w:rsidP="00E54F4C">
      <w:pPr>
        <w:pStyle w:val="Standard"/>
        <w:numPr>
          <w:ilvl w:val="1"/>
          <w:numId w:val="54"/>
        </w:numPr>
        <w:ind w:left="993" w:hanging="567"/>
        <w:jc w:val="both"/>
        <w:rPr>
          <w:rFonts w:asciiTheme="minorHAnsi" w:hAnsiTheme="minorHAnsi" w:cstheme="minorHAnsi"/>
          <w:sz w:val="22"/>
          <w:szCs w:val="22"/>
        </w:rPr>
      </w:pPr>
      <w:r w:rsidRPr="0071175F">
        <w:rPr>
          <w:rFonts w:asciiTheme="minorHAnsi" w:hAnsiTheme="minorHAnsi" w:cstheme="minorHAnsi"/>
          <w:color w:val="000000"/>
          <w:sz w:val="22"/>
          <w:szCs w:val="22"/>
        </w:rPr>
        <w:t xml:space="preserve">Po ukončení každej pracovnej zmeny zhotoviteľ zabezpečí stavenisko a </w:t>
      </w:r>
      <w:r w:rsidR="005A7F53" w:rsidRPr="0071175F">
        <w:rPr>
          <w:rFonts w:asciiTheme="minorHAnsi" w:hAnsiTheme="minorHAnsi" w:cstheme="minorHAnsi"/>
          <w:color w:val="000000"/>
          <w:sz w:val="22"/>
          <w:szCs w:val="22"/>
        </w:rPr>
        <w:t>jeho okolie tak, aby </w:t>
      </w:r>
      <w:r w:rsidRPr="0071175F">
        <w:rPr>
          <w:rFonts w:asciiTheme="minorHAnsi" w:hAnsiTheme="minorHAnsi" w:cstheme="minorHAnsi"/>
          <w:color w:val="000000"/>
          <w:sz w:val="22"/>
          <w:szCs w:val="22"/>
        </w:rPr>
        <w:t>nedošlo k prípadným kolíziám a úrazom.</w:t>
      </w:r>
    </w:p>
    <w:p w14:paraId="106A76B1" w14:textId="77777777" w:rsidR="0071175F" w:rsidRPr="0071175F" w:rsidRDefault="0071175F" w:rsidP="0071175F">
      <w:pPr>
        <w:pStyle w:val="Standard"/>
        <w:ind w:left="993"/>
        <w:jc w:val="both"/>
        <w:rPr>
          <w:rFonts w:asciiTheme="minorHAnsi" w:hAnsiTheme="minorHAnsi" w:cstheme="minorHAnsi"/>
          <w:sz w:val="22"/>
          <w:szCs w:val="22"/>
        </w:rPr>
      </w:pPr>
    </w:p>
    <w:p w14:paraId="3BAD7A04" w14:textId="77777777" w:rsidR="00012472" w:rsidRPr="0071175F" w:rsidRDefault="00012472" w:rsidP="00E54F4C">
      <w:pPr>
        <w:pStyle w:val="Standard"/>
        <w:numPr>
          <w:ilvl w:val="1"/>
          <w:numId w:val="54"/>
        </w:numPr>
        <w:ind w:left="993" w:hanging="543"/>
        <w:jc w:val="both"/>
        <w:rPr>
          <w:rFonts w:asciiTheme="minorHAnsi" w:hAnsiTheme="minorHAnsi" w:cstheme="minorHAnsi"/>
          <w:sz w:val="22"/>
          <w:szCs w:val="22"/>
        </w:rPr>
      </w:pPr>
      <w:r w:rsidRPr="0071175F">
        <w:rPr>
          <w:rFonts w:asciiTheme="minorHAnsi" w:hAnsiTheme="minorHAnsi" w:cstheme="minorHAnsi"/>
          <w:color w:val="000000"/>
          <w:sz w:val="22"/>
          <w:szCs w:val="22"/>
        </w:rPr>
        <w:t>Počas realizácie stavby je zhotoviteľ povinný:</w:t>
      </w:r>
    </w:p>
    <w:p w14:paraId="092ECC1D" w14:textId="77777777" w:rsidR="00012472" w:rsidRPr="009762A9" w:rsidRDefault="00012472" w:rsidP="00E54F4C">
      <w:pPr>
        <w:pStyle w:val="Standard"/>
        <w:numPr>
          <w:ilvl w:val="0"/>
          <w:numId w:val="46"/>
        </w:numPr>
        <w:ind w:left="1418"/>
        <w:jc w:val="both"/>
        <w:rPr>
          <w:rFonts w:asciiTheme="minorHAnsi" w:hAnsiTheme="minorHAnsi" w:cstheme="minorHAnsi"/>
          <w:sz w:val="22"/>
          <w:szCs w:val="22"/>
        </w:rPr>
      </w:pPr>
      <w:r w:rsidRPr="009762A9">
        <w:rPr>
          <w:rFonts w:asciiTheme="minorHAnsi" w:hAnsiTheme="minorHAnsi" w:cstheme="minorHAnsi"/>
          <w:color w:val="000000"/>
          <w:sz w:val="22"/>
          <w:szCs w:val="22"/>
        </w:rPr>
        <w:t>udržiavať na stavenisku čistotu a poriadok,</w:t>
      </w:r>
    </w:p>
    <w:p w14:paraId="63593426" w14:textId="77777777" w:rsidR="00012472" w:rsidRPr="009762A9" w:rsidRDefault="00012472" w:rsidP="0071175F">
      <w:pPr>
        <w:pStyle w:val="Standard"/>
        <w:numPr>
          <w:ilvl w:val="0"/>
          <w:numId w:val="23"/>
        </w:numPr>
        <w:ind w:left="1418"/>
        <w:jc w:val="both"/>
        <w:rPr>
          <w:rFonts w:asciiTheme="minorHAnsi" w:hAnsiTheme="minorHAnsi" w:cstheme="minorHAnsi"/>
          <w:sz w:val="22"/>
          <w:szCs w:val="22"/>
        </w:rPr>
      </w:pPr>
      <w:r w:rsidRPr="009762A9">
        <w:rPr>
          <w:rFonts w:asciiTheme="minorHAnsi" w:hAnsiTheme="minorHAnsi" w:cstheme="minorHAnsi"/>
          <w:color w:val="000000"/>
          <w:sz w:val="22"/>
          <w:szCs w:val="22"/>
        </w:rPr>
        <w:t>zabezpečiť očistenie svojich mechanizmov pred vstupom na verejné komunikácie.</w:t>
      </w:r>
    </w:p>
    <w:p w14:paraId="22F11C95" w14:textId="77777777" w:rsidR="00012472" w:rsidRPr="009762A9" w:rsidRDefault="00012472" w:rsidP="005D35BC">
      <w:pPr>
        <w:pStyle w:val="Standard"/>
        <w:jc w:val="both"/>
        <w:rPr>
          <w:rFonts w:asciiTheme="minorHAnsi" w:hAnsiTheme="minorHAnsi" w:cstheme="minorHAnsi"/>
          <w:sz w:val="22"/>
          <w:szCs w:val="22"/>
        </w:rPr>
      </w:pPr>
    </w:p>
    <w:p w14:paraId="16E257CC" w14:textId="77777777" w:rsidR="00012472" w:rsidRPr="0071175F" w:rsidRDefault="00012472" w:rsidP="00012472">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Odstúpenie od zmluvy</w:t>
      </w:r>
    </w:p>
    <w:p w14:paraId="0AC68E17" w14:textId="77777777" w:rsidR="0071175F" w:rsidRDefault="0071175F" w:rsidP="0071175F">
      <w:pPr>
        <w:pStyle w:val="Standard"/>
        <w:ind w:left="426"/>
        <w:jc w:val="both"/>
        <w:rPr>
          <w:rFonts w:asciiTheme="minorHAnsi" w:hAnsiTheme="minorHAnsi" w:cstheme="minorHAnsi"/>
          <w:color w:val="000000"/>
          <w:sz w:val="22"/>
          <w:szCs w:val="22"/>
        </w:rPr>
      </w:pPr>
    </w:p>
    <w:p w14:paraId="640749C3" w14:textId="0E160DE1" w:rsidR="00012472" w:rsidRPr="009762A9" w:rsidRDefault="0071175F" w:rsidP="0071175F">
      <w:pPr>
        <w:pStyle w:val="Standard"/>
        <w:ind w:left="993" w:hanging="567"/>
        <w:jc w:val="both"/>
        <w:rPr>
          <w:rFonts w:asciiTheme="minorHAnsi" w:hAnsiTheme="minorHAnsi" w:cstheme="minorHAnsi"/>
          <w:sz w:val="22"/>
          <w:szCs w:val="22"/>
        </w:rPr>
      </w:pPr>
      <w:r>
        <w:rPr>
          <w:rFonts w:asciiTheme="minorHAnsi" w:hAnsiTheme="minorHAnsi" w:cstheme="minorHAnsi"/>
          <w:color w:val="000000"/>
          <w:sz w:val="22"/>
          <w:szCs w:val="22"/>
        </w:rPr>
        <w:t xml:space="preserve">7.1 </w:t>
      </w:r>
      <w:r>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Objednávateľ alebo zhotoviteľ môžu odstúpiť od zmluvy ak je druhá strana príčinou podstatného</w:t>
      </w:r>
      <w:r>
        <w:rPr>
          <w:rFonts w:asciiTheme="minorHAnsi" w:hAnsiTheme="minorHAnsi" w:cstheme="minorHAnsi"/>
          <w:color w:val="000000"/>
          <w:sz w:val="22"/>
          <w:szCs w:val="22"/>
        </w:rPr>
        <w:t xml:space="preserve"> </w:t>
      </w:r>
      <w:r w:rsidR="00012472" w:rsidRPr="009762A9">
        <w:rPr>
          <w:rFonts w:asciiTheme="minorHAnsi" w:hAnsiTheme="minorHAnsi" w:cstheme="minorHAnsi"/>
          <w:color w:val="000000"/>
          <w:sz w:val="22"/>
          <w:szCs w:val="22"/>
        </w:rPr>
        <w:t>porušenia zmluvy čo značne obmedzí úžitky zo zmluvy  vyplývajúce.</w:t>
      </w:r>
    </w:p>
    <w:p w14:paraId="06A5A791" w14:textId="77777777" w:rsidR="00012472" w:rsidRPr="009762A9" w:rsidRDefault="00012472" w:rsidP="0071175F">
      <w:pPr>
        <w:pStyle w:val="Standard"/>
        <w:ind w:left="426"/>
        <w:jc w:val="both"/>
        <w:rPr>
          <w:rFonts w:asciiTheme="minorHAnsi" w:hAnsiTheme="minorHAnsi" w:cstheme="minorHAnsi"/>
          <w:sz w:val="22"/>
          <w:szCs w:val="22"/>
        </w:rPr>
      </w:pPr>
    </w:p>
    <w:p w14:paraId="31F5CB50" w14:textId="1387334D" w:rsidR="00012472" w:rsidRPr="009762A9" w:rsidRDefault="005D35BC" w:rsidP="0071175F">
      <w:pPr>
        <w:pStyle w:val="Standard"/>
        <w:ind w:left="993" w:hanging="567"/>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7.2 </w:t>
      </w:r>
      <w:r w:rsidR="0071175F">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Odstúpenie od zmluvy je možné len v tom prípade, keď oprávnená strana poskytla druhej strane primeranú lehotu s písomným upozornením, že po jej nedodržaní od zmluvy  odstúpi.</w:t>
      </w:r>
    </w:p>
    <w:p w14:paraId="7475E40A" w14:textId="77777777" w:rsidR="001255F1" w:rsidRPr="009762A9" w:rsidRDefault="001255F1" w:rsidP="0071175F">
      <w:pPr>
        <w:pStyle w:val="Standard"/>
        <w:ind w:left="426"/>
        <w:jc w:val="both"/>
        <w:rPr>
          <w:rFonts w:asciiTheme="minorHAnsi" w:hAnsiTheme="minorHAnsi" w:cstheme="minorHAnsi"/>
          <w:sz w:val="22"/>
          <w:szCs w:val="22"/>
        </w:rPr>
      </w:pPr>
    </w:p>
    <w:p w14:paraId="3D858CFC" w14:textId="1722A3EC" w:rsidR="00012472" w:rsidRPr="009762A9" w:rsidRDefault="005D35BC" w:rsidP="0071175F">
      <w:pPr>
        <w:pStyle w:val="Standard"/>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7.3 </w:t>
      </w:r>
      <w:r w:rsidR="0071175F">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Pre odstúpenie od zmluvy platia § 344 § 351 Obchodného zákonníka.</w:t>
      </w:r>
    </w:p>
    <w:p w14:paraId="477E7FFB" w14:textId="77777777" w:rsidR="00012472" w:rsidRPr="009762A9" w:rsidRDefault="00012472" w:rsidP="0071175F">
      <w:pPr>
        <w:pStyle w:val="Standard"/>
        <w:ind w:left="426"/>
        <w:jc w:val="both"/>
        <w:rPr>
          <w:rFonts w:asciiTheme="minorHAnsi" w:hAnsiTheme="minorHAnsi" w:cstheme="minorHAnsi"/>
          <w:sz w:val="22"/>
          <w:szCs w:val="22"/>
        </w:rPr>
      </w:pPr>
    </w:p>
    <w:p w14:paraId="5B009141" w14:textId="15D8567A" w:rsidR="00012472" w:rsidRPr="009762A9" w:rsidRDefault="005D35BC" w:rsidP="0071175F">
      <w:pPr>
        <w:pStyle w:val="Standard"/>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7.4</w:t>
      </w:r>
      <w:r w:rsidR="0071175F">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Odstúpenie od zmluvy je možné pri porušení zmluvy ktoroukoľvek zo zmluvných strán.</w:t>
      </w:r>
    </w:p>
    <w:p w14:paraId="683CD0C5" w14:textId="77777777" w:rsidR="002D7E18" w:rsidRPr="009762A9" w:rsidRDefault="002D7E18" w:rsidP="0071175F">
      <w:pPr>
        <w:pStyle w:val="Standard"/>
        <w:ind w:left="426"/>
        <w:jc w:val="both"/>
        <w:rPr>
          <w:rFonts w:asciiTheme="minorHAnsi" w:hAnsiTheme="minorHAnsi" w:cstheme="minorHAnsi"/>
          <w:sz w:val="22"/>
          <w:szCs w:val="22"/>
        </w:rPr>
      </w:pPr>
    </w:p>
    <w:p w14:paraId="5D4F8460" w14:textId="77777777" w:rsidR="00012472" w:rsidRPr="009762A9" w:rsidRDefault="00012472" w:rsidP="00012472">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Vymedzenie prípadov podstatného a nepodstatného porušenia zmluvy</w:t>
      </w:r>
    </w:p>
    <w:p w14:paraId="4E9645FE" w14:textId="77777777" w:rsidR="00012472" w:rsidRPr="009762A9" w:rsidRDefault="00012472" w:rsidP="00012472">
      <w:pPr>
        <w:pStyle w:val="Standard"/>
        <w:ind w:left="426"/>
        <w:jc w:val="both"/>
        <w:rPr>
          <w:rFonts w:asciiTheme="minorHAnsi" w:hAnsiTheme="minorHAnsi" w:cstheme="minorHAnsi"/>
          <w:sz w:val="22"/>
          <w:szCs w:val="22"/>
        </w:rPr>
      </w:pPr>
    </w:p>
    <w:p w14:paraId="7608096C" w14:textId="5A725D41" w:rsidR="00012472" w:rsidRPr="009762A9" w:rsidRDefault="005D35BC" w:rsidP="0071175F">
      <w:pPr>
        <w:pStyle w:val="Standard"/>
        <w:ind w:left="1134" w:hanging="70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8.1</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Zmluvné strany označujú porušenie zmluvy za podstatné ak:</w:t>
      </w:r>
    </w:p>
    <w:p w14:paraId="27DC5C5B" w14:textId="77777777" w:rsidR="001255F1" w:rsidRPr="009762A9" w:rsidRDefault="001255F1" w:rsidP="005D35BC">
      <w:pPr>
        <w:pStyle w:val="Standard"/>
        <w:ind w:left="852"/>
        <w:jc w:val="both"/>
        <w:rPr>
          <w:rFonts w:asciiTheme="minorHAnsi" w:hAnsiTheme="minorHAnsi" w:cstheme="minorHAnsi"/>
          <w:sz w:val="22"/>
          <w:szCs w:val="22"/>
        </w:rPr>
      </w:pPr>
    </w:p>
    <w:p w14:paraId="007A4480" w14:textId="60B46525" w:rsidR="001255F1" w:rsidRPr="0071175F" w:rsidRDefault="00012472" w:rsidP="00E54F4C">
      <w:pPr>
        <w:pStyle w:val="Standard"/>
        <w:numPr>
          <w:ilvl w:val="0"/>
          <w:numId w:val="47"/>
        </w:numPr>
        <w:ind w:left="1134"/>
        <w:jc w:val="both"/>
        <w:rPr>
          <w:rFonts w:asciiTheme="minorHAnsi" w:hAnsiTheme="minorHAnsi" w:cstheme="minorHAnsi"/>
          <w:sz w:val="22"/>
          <w:szCs w:val="22"/>
        </w:rPr>
      </w:pPr>
      <w:r w:rsidRPr="0071175F">
        <w:rPr>
          <w:rFonts w:asciiTheme="minorHAnsi" w:hAnsiTheme="minorHAnsi" w:cstheme="minorHAnsi"/>
          <w:color w:val="000000"/>
          <w:sz w:val="22"/>
          <w:szCs w:val="22"/>
        </w:rPr>
        <w:t>objednávateľ neposkytne spolupôsobenie pri plnení záväzku, ku ktorému sa zaviazal v tejto zmluve, čoho dôsledkom bude u zhotoviteľa zmarenie výstavby, resp. podstatné sťaženie realizácie diela,</w:t>
      </w:r>
    </w:p>
    <w:p w14:paraId="1157C9E2" w14:textId="411C03BE" w:rsidR="001255F1" w:rsidRPr="0071175F" w:rsidRDefault="00012472" w:rsidP="0071175F">
      <w:pPr>
        <w:pStyle w:val="Standard"/>
        <w:numPr>
          <w:ilvl w:val="0"/>
          <w:numId w:val="26"/>
        </w:numPr>
        <w:ind w:left="1134"/>
        <w:jc w:val="both"/>
        <w:rPr>
          <w:rFonts w:asciiTheme="minorHAnsi" w:hAnsiTheme="minorHAnsi" w:cstheme="minorHAnsi"/>
          <w:sz w:val="22"/>
          <w:szCs w:val="22"/>
        </w:rPr>
      </w:pPr>
      <w:r w:rsidRPr="0071175F">
        <w:rPr>
          <w:rFonts w:asciiTheme="minorHAnsi" w:hAnsiTheme="minorHAnsi" w:cstheme="minorHAnsi"/>
          <w:color w:val="000000"/>
          <w:sz w:val="22"/>
          <w:szCs w:val="22"/>
        </w:rPr>
        <w:t>zhotoviteľ bude meškať s realizáciou diela podľa odsúhlaseného termínu viac ako 1 mesiac a spôsobí si ho vlastnou vinou,</w:t>
      </w:r>
    </w:p>
    <w:p w14:paraId="4C6C14D4" w14:textId="5FE48786" w:rsidR="001255F1" w:rsidRPr="0071175F" w:rsidRDefault="003051AE" w:rsidP="0071175F">
      <w:pPr>
        <w:pStyle w:val="Standard"/>
        <w:numPr>
          <w:ilvl w:val="0"/>
          <w:numId w:val="26"/>
        </w:numPr>
        <w:ind w:left="1134"/>
        <w:jc w:val="both"/>
        <w:rPr>
          <w:rFonts w:asciiTheme="minorHAnsi" w:hAnsiTheme="minorHAnsi" w:cstheme="minorHAnsi"/>
          <w:sz w:val="22"/>
          <w:szCs w:val="22"/>
        </w:rPr>
      </w:pPr>
      <w:r w:rsidRPr="0071175F">
        <w:rPr>
          <w:rFonts w:asciiTheme="minorHAnsi" w:hAnsiTheme="minorHAnsi" w:cstheme="minorHAnsi"/>
          <w:color w:val="000000"/>
          <w:sz w:val="22"/>
          <w:szCs w:val="22"/>
        </w:rPr>
        <w:t>zhotoviteľ nesplní zmluvný záväzok, ku ktorému sa zaviazal v článku 12. tejto zmluvy o dielo,</w:t>
      </w:r>
    </w:p>
    <w:p w14:paraId="52F22C29" w14:textId="6A298E5B" w:rsidR="001255F1" w:rsidRPr="0071175F" w:rsidRDefault="00012472" w:rsidP="0071175F">
      <w:pPr>
        <w:pStyle w:val="Standard"/>
        <w:numPr>
          <w:ilvl w:val="0"/>
          <w:numId w:val="26"/>
        </w:numPr>
        <w:ind w:left="1134"/>
        <w:jc w:val="both"/>
        <w:rPr>
          <w:rFonts w:asciiTheme="minorHAnsi" w:hAnsiTheme="minorHAnsi" w:cstheme="minorHAnsi"/>
          <w:sz w:val="22"/>
          <w:szCs w:val="22"/>
        </w:rPr>
      </w:pPr>
      <w:r w:rsidRPr="0071175F">
        <w:rPr>
          <w:rFonts w:asciiTheme="minorHAnsi" w:hAnsiTheme="minorHAnsi" w:cstheme="minorHAnsi"/>
          <w:color w:val="000000"/>
          <w:sz w:val="22"/>
          <w:szCs w:val="22"/>
        </w:rPr>
        <w:t>objednávateľ v rozpore s touto zmluvou do 30 kalendárnych dní neprevezme dokončenú a riadne ponúknutú dodávku zhotoviteľa, alebo neurobí ani opatrenia nasvedčujúce ochote objednávateľa dodávku prevziať,</w:t>
      </w:r>
    </w:p>
    <w:p w14:paraId="1176F630" w14:textId="77777777" w:rsidR="00012472" w:rsidRPr="009762A9" w:rsidRDefault="00012472" w:rsidP="0071175F">
      <w:pPr>
        <w:pStyle w:val="Standard"/>
        <w:numPr>
          <w:ilvl w:val="0"/>
          <w:numId w:val="26"/>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ak bude na objednávateľa alebo  zhotoviteľa vyhlásený konkurz alebo bude začatá jeho likvidácia.</w:t>
      </w:r>
    </w:p>
    <w:p w14:paraId="1BCF52F3" w14:textId="77777777" w:rsidR="00012472" w:rsidRPr="009762A9" w:rsidRDefault="00012472" w:rsidP="005A7F53">
      <w:pPr>
        <w:pStyle w:val="Standard"/>
        <w:ind w:left="426"/>
        <w:jc w:val="both"/>
        <w:rPr>
          <w:rFonts w:asciiTheme="minorHAnsi" w:hAnsiTheme="minorHAnsi" w:cstheme="minorHAnsi"/>
          <w:color w:val="000000"/>
          <w:sz w:val="22"/>
          <w:szCs w:val="22"/>
        </w:rPr>
      </w:pPr>
    </w:p>
    <w:p w14:paraId="7BAE0100" w14:textId="77777777" w:rsidR="00012472" w:rsidRPr="009762A9" w:rsidRDefault="00012472" w:rsidP="005A7F53">
      <w:pPr>
        <w:pStyle w:val="Standard"/>
        <w:ind w:left="426"/>
        <w:jc w:val="both"/>
        <w:rPr>
          <w:rFonts w:asciiTheme="minorHAnsi" w:hAnsiTheme="minorHAnsi" w:cstheme="minorHAnsi"/>
          <w:sz w:val="22"/>
          <w:szCs w:val="22"/>
        </w:rPr>
      </w:pPr>
      <w:r w:rsidRPr="009762A9">
        <w:rPr>
          <w:rFonts w:asciiTheme="minorHAnsi" w:hAnsiTheme="minorHAnsi" w:cstheme="minorHAnsi"/>
          <w:color w:val="000000"/>
          <w:sz w:val="22"/>
          <w:szCs w:val="22"/>
        </w:rPr>
        <w:tab/>
        <w:t>Podstatným porušením zmluvy sú vyššie uvedené prípady.</w:t>
      </w:r>
    </w:p>
    <w:p w14:paraId="5D695D33" w14:textId="77777777" w:rsidR="00012472" w:rsidRPr="009762A9" w:rsidRDefault="00012472" w:rsidP="005A7F53">
      <w:pPr>
        <w:pStyle w:val="Standard"/>
        <w:ind w:left="426"/>
        <w:jc w:val="both"/>
        <w:rPr>
          <w:rFonts w:asciiTheme="minorHAnsi" w:hAnsiTheme="minorHAnsi" w:cstheme="minorHAnsi"/>
          <w:color w:val="000000"/>
          <w:sz w:val="22"/>
          <w:szCs w:val="22"/>
        </w:rPr>
      </w:pPr>
    </w:p>
    <w:p w14:paraId="2E2965A4" w14:textId="2144B966" w:rsidR="00012472" w:rsidRPr="009762A9" w:rsidRDefault="005D35BC" w:rsidP="00E54F4C">
      <w:pPr>
        <w:pStyle w:val="Standard"/>
        <w:ind w:left="1134" w:hanging="708"/>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8.2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Podstatné porušenie má za následok, že oprávnená strana využije právo od tejto zmluvy odstúpiť podľa § 345 a  § 564 Obchodného zákonníka.</w:t>
      </w:r>
    </w:p>
    <w:p w14:paraId="052CFE94" w14:textId="77777777" w:rsidR="00012472" w:rsidRPr="009762A9" w:rsidRDefault="00012472" w:rsidP="00E54F4C">
      <w:pPr>
        <w:pStyle w:val="Standard"/>
        <w:ind w:left="1134" w:hanging="708"/>
        <w:jc w:val="both"/>
        <w:rPr>
          <w:rFonts w:asciiTheme="minorHAnsi" w:hAnsiTheme="minorHAnsi" w:cstheme="minorHAnsi"/>
          <w:sz w:val="22"/>
          <w:szCs w:val="22"/>
        </w:rPr>
      </w:pPr>
    </w:p>
    <w:p w14:paraId="2A2F1782" w14:textId="64894190" w:rsidR="00012472" w:rsidRPr="009762A9" w:rsidRDefault="005D35BC" w:rsidP="00E54F4C">
      <w:pPr>
        <w:pStyle w:val="Standard"/>
        <w:ind w:left="1134" w:hanging="708"/>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8.3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Ostatné porušenie (nesplnenie) zmluvných povinností označujú zmluvné strany ako nepodstatné s oprávnením strany oprávnenej odstúpiť od záväzku podľa § 346 odst. 1 Obchodného zákonníka.</w:t>
      </w:r>
    </w:p>
    <w:p w14:paraId="6BA5A25A" w14:textId="77777777" w:rsidR="00012472" w:rsidRDefault="00012472" w:rsidP="00012472">
      <w:pPr>
        <w:pStyle w:val="Odsekzoznamu"/>
        <w:rPr>
          <w:rFonts w:asciiTheme="minorHAnsi" w:hAnsiTheme="minorHAnsi" w:cstheme="minorHAnsi"/>
          <w:sz w:val="22"/>
          <w:szCs w:val="22"/>
        </w:rPr>
      </w:pPr>
    </w:p>
    <w:p w14:paraId="1C66D6EC" w14:textId="77777777" w:rsidR="005C5E2E" w:rsidRPr="009762A9" w:rsidRDefault="005C5E2E" w:rsidP="00012472">
      <w:pPr>
        <w:pStyle w:val="Odsekzoznamu"/>
        <w:rPr>
          <w:rFonts w:asciiTheme="minorHAnsi" w:hAnsiTheme="minorHAnsi" w:cstheme="minorHAnsi"/>
          <w:sz w:val="22"/>
          <w:szCs w:val="22"/>
        </w:rPr>
      </w:pPr>
    </w:p>
    <w:p w14:paraId="4C524584" w14:textId="77777777" w:rsidR="00012472" w:rsidRPr="009762A9" w:rsidRDefault="00012472" w:rsidP="00012472">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Platby pri odstúpení od zmluvy</w:t>
      </w:r>
    </w:p>
    <w:p w14:paraId="0B41A54F" w14:textId="77777777" w:rsidR="00012472" w:rsidRPr="009762A9" w:rsidRDefault="00012472" w:rsidP="00012472">
      <w:pPr>
        <w:pStyle w:val="Standard"/>
        <w:ind w:left="426"/>
        <w:jc w:val="both"/>
        <w:rPr>
          <w:rFonts w:asciiTheme="minorHAnsi" w:hAnsiTheme="minorHAnsi" w:cstheme="minorHAnsi"/>
          <w:sz w:val="22"/>
          <w:szCs w:val="22"/>
        </w:rPr>
      </w:pPr>
    </w:p>
    <w:p w14:paraId="706F7EB2" w14:textId="2FDB1234" w:rsidR="00012472" w:rsidRPr="009762A9" w:rsidRDefault="005D35BC" w:rsidP="00E54F4C">
      <w:pPr>
        <w:pStyle w:val="Standard"/>
        <w:ind w:left="1276" w:hanging="850"/>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9.1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Ak sa od zmluvy odstúpi pre jej podstatné porušenie zo strany zhotoviteľa, objednávateľ vystaví potvrdenie o cene realizovaných prác a objednaných materiálov (do doby odstúpenia od zmluvy) a má nárok na úhradu škôd z titulu akéhokoľvek omeškania vyplývajúceho z porušenia zmluvy.</w:t>
      </w:r>
    </w:p>
    <w:p w14:paraId="005C58F2" w14:textId="77777777" w:rsidR="00012472" w:rsidRPr="009762A9" w:rsidRDefault="00012472" w:rsidP="00E54F4C">
      <w:pPr>
        <w:pStyle w:val="Standard"/>
        <w:ind w:left="1276"/>
        <w:jc w:val="both"/>
        <w:rPr>
          <w:rFonts w:asciiTheme="minorHAnsi" w:hAnsiTheme="minorHAnsi" w:cstheme="minorHAnsi"/>
          <w:sz w:val="22"/>
          <w:szCs w:val="22"/>
        </w:rPr>
      </w:pPr>
    </w:p>
    <w:p w14:paraId="71CCED24" w14:textId="520CC715" w:rsidR="00012472" w:rsidRPr="009762A9" w:rsidRDefault="005D35BC" w:rsidP="00E54F4C">
      <w:pPr>
        <w:pStyle w:val="Standard"/>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9.2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Ak celková čiastka, na ktorú má objednávateľ nárok prevyšuje platby prislúchajúce zhotoviteľovi, rozdiel musí byť považovaný za pohľadávku objednávateľa voči</w:t>
      </w:r>
      <w:r w:rsidR="003051AE" w:rsidRPr="009762A9">
        <w:rPr>
          <w:rFonts w:asciiTheme="minorHAnsi" w:hAnsiTheme="minorHAnsi" w:cstheme="minorHAnsi"/>
          <w:color w:val="000000"/>
          <w:sz w:val="22"/>
          <w:szCs w:val="22"/>
        </w:rPr>
        <w:t xml:space="preserve"> </w:t>
      </w:r>
      <w:r w:rsidR="00012472" w:rsidRPr="009762A9">
        <w:rPr>
          <w:rFonts w:asciiTheme="minorHAnsi" w:hAnsiTheme="minorHAnsi" w:cstheme="minorHAnsi"/>
          <w:color w:val="000000"/>
          <w:sz w:val="22"/>
          <w:szCs w:val="22"/>
        </w:rPr>
        <w:t>zhotoviteľovi.</w:t>
      </w:r>
    </w:p>
    <w:p w14:paraId="5DB264E1" w14:textId="77777777" w:rsidR="00012472" w:rsidRPr="009762A9" w:rsidRDefault="00012472" w:rsidP="009F339C">
      <w:pPr>
        <w:pStyle w:val="Standard"/>
        <w:ind w:left="851"/>
        <w:jc w:val="both"/>
        <w:rPr>
          <w:rFonts w:asciiTheme="minorHAnsi" w:hAnsiTheme="minorHAnsi" w:cstheme="minorHAnsi"/>
          <w:sz w:val="22"/>
          <w:szCs w:val="22"/>
        </w:rPr>
      </w:pPr>
    </w:p>
    <w:p w14:paraId="5855A3E7" w14:textId="5575EF15" w:rsidR="00031764" w:rsidRPr="009762A9" w:rsidRDefault="00BE7A5C" w:rsidP="00E54F4C">
      <w:pPr>
        <w:pStyle w:val="Standard"/>
        <w:ind w:left="993" w:hanging="567"/>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9.3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Ak sa od zmluvy odstúpi pre jej podstatné porušenie zo strany objednávateľa, zhotoviteľ vyčísli náklady, ktoré mu z toho titulu vzniknú a predloží ich na odsúhlasenie objednávateľovi.</w:t>
      </w:r>
    </w:p>
    <w:p w14:paraId="3A07AA3E" w14:textId="77777777" w:rsidR="00031764" w:rsidRPr="009762A9" w:rsidRDefault="00031764" w:rsidP="00E54F4C">
      <w:pPr>
        <w:pStyle w:val="Standard"/>
        <w:ind w:left="993" w:hanging="567"/>
        <w:jc w:val="both"/>
        <w:rPr>
          <w:rFonts w:asciiTheme="minorHAnsi" w:hAnsiTheme="minorHAnsi" w:cstheme="minorHAnsi"/>
          <w:color w:val="000000"/>
          <w:sz w:val="22"/>
          <w:szCs w:val="22"/>
        </w:rPr>
      </w:pPr>
    </w:p>
    <w:p w14:paraId="1FD4FC0F" w14:textId="2861E953" w:rsidR="00012472" w:rsidRPr="009762A9" w:rsidRDefault="00031764" w:rsidP="00E54F4C">
      <w:pPr>
        <w:pStyle w:val="Standard"/>
        <w:ind w:left="993" w:hanging="567"/>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9.4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Objednávateľ na základe toho vystaví potvrdenie, v ktorom odpočíta platby (predtým predplatené), ktoré zhotoviteľ dostal až do dňa vydania predmetného potvrdenia.</w:t>
      </w:r>
    </w:p>
    <w:p w14:paraId="0097B7CE" w14:textId="77777777" w:rsidR="00CE2008" w:rsidRPr="009762A9" w:rsidRDefault="00CE2008" w:rsidP="00D65505">
      <w:pPr>
        <w:pStyle w:val="Standard"/>
        <w:tabs>
          <w:tab w:val="left" w:pos="7430"/>
        </w:tabs>
        <w:rPr>
          <w:rFonts w:asciiTheme="minorHAnsi" w:hAnsiTheme="minorHAnsi" w:cstheme="minorHAnsi"/>
          <w:b/>
          <w:color w:val="000000"/>
          <w:sz w:val="22"/>
          <w:szCs w:val="22"/>
        </w:rPr>
      </w:pPr>
    </w:p>
    <w:p w14:paraId="7DEA2455" w14:textId="45DE5C3A" w:rsidR="005C5E2E" w:rsidRPr="003F10A3" w:rsidRDefault="005C5E2E" w:rsidP="00302A26">
      <w:pPr>
        <w:pStyle w:val="Odsekzoznamu"/>
        <w:numPr>
          <w:ilvl w:val="0"/>
          <w:numId w:val="18"/>
        </w:numPr>
        <w:ind w:left="426" w:hanging="426"/>
        <w:jc w:val="both"/>
        <w:rPr>
          <w:rFonts w:asciiTheme="minorHAnsi" w:hAnsiTheme="minorHAnsi" w:cstheme="minorHAnsi"/>
          <w:color w:val="000000"/>
          <w:sz w:val="22"/>
          <w:szCs w:val="22"/>
        </w:rPr>
      </w:pPr>
      <w:r w:rsidRPr="003F10A3">
        <w:rPr>
          <w:rFonts w:asciiTheme="minorHAnsi" w:hAnsiTheme="minorHAnsi" w:cstheme="minorHAnsi"/>
          <w:color w:val="000000"/>
          <w:sz w:val="22"/>
          <w:szCs w:val="22"/>
        </w:rPr>
        <w:t xml:space="preserve">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w:t>
      </w:r>
    </w:p>
    <w:p w14:paraId="4ACD6D13" w14:textId="77777777" w:rsidR="005C5E2E" w:rsidRPr="003F10A3" w:rsidRDefault="005C5E2E" w:rsidP="005C5E2E">
      <w:pPr>
        <w:pStyle w:val="Odsekzoznamu"/>
        <w:ind w:left="426"/>
        <w:jc w:val="both"/>
        <w:rPr>
          <w:rFonts w:asciiTheme="minorHAnsi" w:hAnsiTheme="minorHAnsi" w:cstheme="minorHAnsi"/>
          <w:color w:val="000000"/>
          <w:sz w:val="22"/>
          <w:szCs w:val="22"/>
        </w:rPr>
      </w:pPr>
    </w:p>
    <w:p w14:paraId="696B2946" w14:textId="2D890DFB" w:rsidR="00D65505" w:rsidRPr="003F10A3" w:rsidRDefault="00D65505" w:rsidP="00D65505">
      <w:pPr>
        <w:pStyle w:val="Standard"/>
        <w:numPr>
          <w:ilvl w:val="0"/>
          <w:numId w:val="18"/>
        </w:numPr>
        <w:ind w:left="426" w:hanging="426"/>
        <w:jc w:val="both"/>
        <w:rPr>
          <w:rFonts w:asciiTheme="minorHAnsi" w:hAnsiTheme="minorHAnsi" w:cstheme="minorHAnsi"/>
          <w:color w:val="000000"/>
          <w:sz w:val="22"/>
          <w:szCs w:val="22"/>
        </w:rPr>
      </w:pPr>
      <w:r w:rsidRPr="003F10A3">
        <w:rPr>
          <w:rFonts w:asciiTheme="minorHAnsi" w:hAnsiTheme="minorHAnsi" w:cstheme="minorHAnsi"/>
          <w:color w:val="000000"/>
          <w:sz w:val="22"/>
          <w:szCs w:val="22"/>
        </w:rPr>
        <w:t>Zhotoviteľ je povinný strpieť výkon kontroly/auditu/overovania súvisiaceho s dodávaným tovarom, uskutočnenými stavebnými prácami a poskytnutými službami kedykoľvek počas platnosti a účinnosti Zmluvy o poskytnutí NFP, a to oprávnenými osobami na výkon tejto kontroly/auditu a poskytnúť im všetku potrebnú súčinnosť. Oprávnenými osobami na výkon kontroly/auditu sú najmä:</w:t>
      </w:r>
    </w:p>
    <w:p w14:paraId="04718DC0" w14:textId="77777777" w:rsidR="00E54F4C" w:rsidRPr="003F10A3" w:rsidRDefault="00E54F4C" w:rsidP="00E54F4C">
      <w:pPr>
        <w:pStyle w:val="Standard"/>
        <w:ind w:left="426"/>
        <w:jc w:val="both"/>
        <w:rPr>
          <w:rFonts w:asciiTheme="minorHAnsi" w:hAnsiTheme="minorHAnsi" w:cstheme="minorHAnsi"/>
          <w:color w:val="000000"/>
          <w:sz w:val="22"/>
          <w:szCs w:val="22"/>
        </w:rPr>
      </w:pPr>
    </w:p>
    <w:p w14:paraId="4F1B5452" w14:textId="77777777" w:rsidR="00D65505" w:rsidRPr="003F10A3"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3F10A3">
        <w:rPr>
          <w:rFonts w:asciiTheme="minorHAnsi" w:hAnsiTheme="minorHAnsi" w:cstheme="minorHAnsi"/>
          <w:sz w:val="22"/>
          <w:szCs w:val="22"/>
        </w:rPr>
        <w:t>Poskytovateľ a ním poverené osoby;</w:t>
      </w:r>
    </w:p>
    <w:p w14:paraId="667EAB39" w14:textId="77777777" w:rsidR="00D65505" w:rsidRPr="003F10A3"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3F10A3">
        <w:rPr>
          <w:rFonts w:asciiTheme="minorHAnsi" w:hAnsiTheme="minorHAnsi" w:cstheme="minorHAnsi"/>
          <w:sz w:val="22"/>
          <w:szCs w:val="22"/>
        </w:rPr>
        <w:t>Útvar vnútorného auditu Riadiaceho orgánu alebo Sprostredkovateľského orgánu a nimi poverené osoby;</w:t>
      </w:r>
    </w:p>
    <w:p w14:paraId="247B96F4" w14:textId="77777777" w:rsidR="00D65505" w:rsidRPr="003F10A3"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3F10A3">
        <w:rPr>
          <w:rFonts w:asciiTheme="minorHAnsi" w:hAnsiTheme="minorHAnsi" w:cstheme="minorHAnsi"/>
          <w:sz w:val="22"/>
          <w:szCs w:val="22"/>
        </w:rPr>
        <w:t>Najvyšší kontrolný úrad SR, Certifikačný orgán a nimi poverené osoby;</w:t>
      </w:r>
    </w:p>
    <w:p w14:paraId="345AE209" w14:textId="77777777" w:rsidR="00D65505" w:rsidRPr="003F10A3"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3F10A3">
        <w:rPr>
          <w:rFonts w:asciiTheme="minorHAnsi" w:hAnsiTheme="minorHAnsi" w:cstheme="minorHAnsi"/>
          <w:sz w:val="22"/>
          <w:szCs w:val="22"/>
        </w:rPr>
        <w:t>Orgán auditu, jeho spolupracujúce orgány (Úrad vládneho auditu) a osoby poverené na výkon kontroly/auditu;</w:t>
      </w:r>
    </w:p>
    <w:p w14:paraId="1D9E537B" w14:textId="77777777" w:rsidR="00D65505" w:rsidRPr="003F10A3"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3F10A3">
        <w:rPr>
          <w:rFonts w:asciiTheme="minorHAnsi" w:hAnsiTheme="minorHAnsi" w:cstheme="minorHAnsi"/>
          <w:sz w:val="22"/>
          <w:szCs w:val="22"/>
        </w:rPr>
        <w:t>Splnomocnení zástupcovia Európskej Komisie a Európskeho dvora audítorov;</w:t>
      </w:r>
    </w:p>
    <w:p w14:paraId="5DF551D9" w14:textId="77777777" w:rsidR="00D65505" w:rsidRPr="003F10A3"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3F10A3">
        <w:rPr>
          <w:rFonts w:asciiTheme="minorHAnsi" w:hAnsiTheme="minorHAnsi" w:cstheme="minorHAnsi"/>
          <w:sz w:val="22"/>
          <w:szCs w:val="22"/>
        </w:rPr>
        <w:t>Orgán zabezpečujúci ochranu finančných záujmov EÚ;</w:t>
      </w:r>
    </w:p>
    <w:p w14:paraId="1781E3F1" w14:textId="6F814769" w:rsidR="00DD6C40" w:rsidRPr="003F10A3"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3F10A3">
        <w:rPr>
          <w:rFonts w:asciiTheme="minorHAnsi" w:hAnsiTheme="minorHAnsi" w:cstheme="minorHAnsi"/>
          <w:sz w:val="22"/>
          <w:szCs w:val="22"/>
        </w:rPr>
        <w:t>Osoby prizvané orgánmi uvedenými v písmenách a) až f) v súlade s príslušnými právnymi predpismi SR a právnymi aktmi EÚ.</w:t>
      </w:r>
    </w:p>
    <w:p w14:paraId="012246A1" w14:textId="77777777" w:rsidR="00730E79" w:rsidRPr="009762A9" w:rsidRDefault="00730E79" w:rsidP="004A1213">
      <w:pPr>
        <w:pStyle w:val="Standard"/>
        <w:tabs>
          <w:tab w:val="left" w:pos="7430"/>
        </w:tabs>
        <w:rPr>
          <w:rFonts w:asciiTheme="minorHAnsi" w:hAnsiTheme="minorHAnsi" w:cstheme="minorHAnsi"/>
          <w:b/>
          <w:color w:val="000000"/>
          <w:sz w:val="22"/>
          <w:szCs w:val="22"/>
        </w:rPr>
      </w:pPr>
    </w:p>
    <w:p w14:paraId="0B55ECE6"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1</w:t>
      </w:r>
      <w:r w:rsidR="00DD6C40" w:rsidRPr="009762A9">
        <w:rPr>
          <w:rFonts w:asciiTheme="minorHAnsi" w:hAnsiTheme="minorHAnsi" w:cstheme="minorHAnsi"/>
          <w:b/>
          <w:color w:val="000000"/>
          <w:sz w:val="22"/>
          <w:szCs w:val="22"/>
        </w:rPr>
        <w:t>3</w:t>
      </w:r>
      <w:r w:rsidRPr="009762A9">
        <w:rPr>
          <w:rFonts w:asciiTheme="minorHAnsi" w:hAnsiTheme="minorHAnsi" w:cstheme="minorHAnsi"/>
          <w:b/>
          <w:color w:val="000000"/>
          <w:sz w:val="22"/>
          <w:szCs w:val="22"/>
        </w:rPr>
        <w:t>.</w:t>
      </w:r>
    </w:p>
    <w:p w14:paraId="43557152" w14:textId="5C6AE166"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ZÁVEREČNÉ USTAN0VENIA</w:t>
      </w:r>
    </w:p>
    <w:p w14:paraId="3FE9264A" w14:textId="77777777" w:rsidR="00012472" w:rsidRPr="009762A9" w:rsidRDefault="00012472" w:rsidP="00012472">
      <w:pPr>
        <w:pStyle w:val="Standard"/>
        <w:jc w:val="center"/>
        <w:rPr>
          <w:rFonts w:asciiTheme="minorHAnsi" w:hAnsiTheme="minorHAnsi" w:cstheme="minorHAnsi"/>
          <w:b/>
          <w:color w:val="000000"/>
          <w:sz w:val="22"/>
          <w:szCs w:val="22"/>
        </w:rPr>
      </w:pPr>
    </w:p>
    <w:p w14:paraId="060329CC" w14:textId="381D13D7" w:rsidR="005858AC" w:rsidRDefault="00CD1A67" w:rsidP="00141CC6">
      <w:pPr>
        <w:pStyle w:val="Odsekzoznamu"/>
        <w:numPr>
          <w:ilvl w:val="0"/>
          <w:numId w:val="48"/>
        </w:numPr>
        <w:ind w:left="426" w:hanging="426"/>
        <w:jc w:val="both"/>
        <w:rPr>
          <w:rFonts w:asciiTheme="minorHAnsi" w:hAnsiTheme="minorHAnsi" w:cstheme="minorHAnsi"/>
          <w:color w:val="000000"/>
          <w:sz w:val="22"/>
          <w:szCs w:val="22"/>
        </w:rPr>
      </w:pPr>
      <w:r w:rsidRPr="00033563">
        <w:rPr>
          <w:rFonts w:asciiTheme="minorHAnsi" w:hAnsiTheme="minorHAnsi" w:cstheme="minorHAnsi"/>
          <w:color w:val="000000"/>
          <w:sz w:val="22"/>
          <w:szCs w:val="22"/>
        </w:rPr>
        <w:t>Táto Zmluva je platná dňom jej podpísania poslednou zmluvnou stranou a účinnosť dňom nasledujúcim po dni jej zverejnenia</w:t>
      </w:r>
      <w:r w:rsidR="00033563">
        <w:rPr>
          <w:rFonts w:asciiTheme="minorHAnsi" w:hAnsiTheme="minorHAnsi" w:cstheme="minorHAnsi"/>
          <w:color w:val="000000"/>
          <w:sz w:val="22"/>
          <w:szCs w:val="22"/>
        </w:rPr>
        <w:t xml:space="preserve">. </w:t>
      </w:r>
    </w:p>
    <w:p w14:paraId="5BD4C5E6" w14:textId="77777777" w:rsidR="00033563" w:rsidRPr="00033563" w:rsidRDefault="00033563" w:rsidP="00033563">
      <w:pPr>
        <w:pStyle w:val="Odsekzoznamu"/>
        <w:ind w:left="426"/>
        <w:jc w:val="both"/>
        <w:rPr>
          <w:rFonts w:asciiTheme="minorHAnsi" w:hAnsiTheme="minorHAnsi" w:cstheme="minorHAnsi"/>
          <w:color w:val="000000"/>
          <w:sz w:val="22"/>
          <w:szCs w:val="22"/>
        </w:rPr>
      </w:pPr>
    </w:p>
    <w:p w14:paraId="0A349018" w14:textId="27DC0B94" w:rsidR="00012472" w:rsidRDefault="00012472" w:rsidP="00E54F4C">
      <w:pPr>
        <w:pStyle w:val="Standard"/>
        <w:numPr>
          <w:ilvl w:val="0"/>
          <w:numId w:val="48"/>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Táto zmluva podlieha zverejneniu v súlade s § 5a zákona č. 211/2000 Z. z. o slobodnom prístupe k informáciám v platnom znení.</w:t>
      </w:r>
    </w:p>
    <w:p w14:paraId="24800236" w14:textId="3B967ECC" w:rsidR="00E54F4C" w:rsidRPr="009762A9" w:rsidRDefault="00E54F4C" w:rsidP="00E54F4C">
      <w:pPr>
        <w:pStyle w:val="Standard"/>
        <w:jc w:val="both"/>
        <w:rPr>
          <w:rFonts w:asciiTheme="minorHAnsi" w:hAnsiTheme="minorHAnsi" w:cstheme="minorHAnsi"/>
          <w:color w:val="000000"/>
          <w:sz w:val="22"/>
          <w:szCs w:val="22"/>
        </w:rPr>
      </w:pPr>
    </w:p>
    <w:p w14:paraId="1D888EDC" w14:textId="77777777"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Meniť alebo dopĺňať obsah tejto zmluvy je možné len formou písomných dodatkov v súlade so zákonom č. 343/2015 Z. z. o verejnom obstarávaní v platnom znení, ktoré budú platné, ak budú riadne potvrdené a podpísané oprávnenými zástupcami oboch zmluvných strán.</w:t>
      </w:r>
    </w:p>
    <w:p w14:paraId="1ADD52DC" w14:textId="77777777" w:rsidR="00012472" w:rsidRPr="009762A9" w:rsidRDefault="00012472" w:rsidP="00012472">
      <w:pPr>
        <w:pStyle w:val="Standard"/>
        <w:ind w:left="426"/>
        <w:jc w:val="both"/>
        <w:rPr>
          <w:rFonts w:asciiTheme="minorHAnsi" w:hAnsiTheme="minorHAnsi" w:cstheme="minorHAnsi"/>
          <w:sz w:val="22"/>
          <w:szCs w:val="22"/>
        </w:rPr>
      </w:pPr>
    </w:p>
    <w:p w14:paraId="37C07998" w14:textId="3FACD76C" w:rsidR="00012472" w:rsidRPr="009762A9" w:rsidRDefault="00012472" w:rsidP="00D41A79">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Zmluvné strany sa dohodli na tom, že v prípade rozporov ohľadne zmeny alebo zrušenia záväzku vyplývajúceho z tejto zmluvy jedna zo strán požiada o rozhodnutie súd.</w:t>
      </w:r>
    </w:p>
    <w:p w14:paraId="6E05947B" w14:textId="77777777" w:rsidR="00012472" w:rsidRPr="009762A9" w:rsidRDefault="00012472" w:rsidP="00012472">
      <w:pPr>
        <w:pStyle w:val="Standard"/>
        <w:ind w:left="426"/>
        <w:jc w:val="both"/>
        <w:rPr>
          <w:rFonts w:asciiTheme="minorHAnsi" w:hAnsiTheme="minorHAnsi" w:cstheme="minorHAnsi"/>
          <w:sz w:val="22"/>
          <w:szCs w:val="22"/>
        </w:rPr>
      </w:pPr>
    </w:p>
    <w:p w14:paraId="671E31D6" w14:textId="77777777"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Pri právnych vzťahoch osobitne neupravených uzatvorenou zmluvou o dielo sa zmluvné strany riadia príslušnými ustanoveniami Obchodného zákonníka.</w:t>
      </w:r>
    </w:p>
    <w:p w14:paraId="0C6AC207" w14:textId="77777777" w:rsidR="00012472" w:rsidRPr="009762A9" w:rsidRDefault="00012472" w:rsidP="00012472">
      <w:pPr>
        <w:pStyle w:val="Standard"/>
        <w:ind w:left="426"/>
        <w:jc w:val="both"/>
        <w:rPr>
          <w:rFonts w:asciiTheme="minorHAnsi" w:hAnsiTheme="minorHAnsi" w:cstheme="minorHAnsi"/>
          <w:sz w:val="22"/>
          <w:szCs w:val="22"/>
        </w:rPr>
      </w:pPr>
    </w:p>
    <w:p w14:paraId="76A22D81" w14:textId="1C753164"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Zmluvné strany súhlasia so spracúvaním osobných údajov uvedených v zmluve </w:t>
      </w:r>
      <w:r w:rsidR="00583AEF" w:rsidRPr="009762A9">
        <w:rPr>
          <w:rFonts w:asciiTheme="minorHAnsi" w:hAnsiTheme="minorHAnsi" w:cstheme="minorHAnsi"/>
          <w:color w:val="000000"/>
          <w:sz w:val="22"/>
          <w:szCs w:val="22"/>
        </w:rPr>
        <w:t>obcou</w:t>
      </w:r>
      <w:r w:rsidR="00637FEC" w:rsidRPr="009762A9">
        <w:rPr>
          <w:rFonts w:asciiTheme="minorHAnsi" w:hAnsiTheme="minorHAnsi" w:cstheme="minorHAnsi"/>
          <w:color w:val="000000"/>
          <w:sz w:val="22"/>
          <w:szCs w:val="22"/>
        </w:rPr>
        <w:t xml:space="preserve"> </w:t>
      </w:r>
      <w:r w:rsidR="003F10A3">
        <w:rPr>
          <w:rFonts w:asciiTheme="minorHAnsi" w:hAnsiTheme="minorHAnsi" w:cstheme="minorHAnsi"/>
          <w:sz w:val="22"/>
          <w:szCs w:val="22"/>
        </w:rPr>
        <w:t>Dedina Mládeže</w:t>
      </w:r>
      <w:r w:rsidR="00D76A76" w:rsidRPr="009762A9">
        <w:rPr>
          <w:rFonts w:asciiTheme="minorHAnsi" w:hAnsiTheme="minorHAnsi" w:cstheme="minorHAnsi"/>
          <w:color w:val="FF0000"/>
          <w:sz w:val="22"/>
          <w:szCs w:val="22"/>
        </w:rPr>
        <w:t xml:space="preserve"> </w:t>
      </w:r>
      <w:r w:rsidRPr="009762A9">
        <w:rPr>
          <w:rFonts w:asciiTheme="minorHAnsi" w:hAnsiTheme="minorHAnsi" w:cstheme="minorHAnsi"/>
          <w:color w:val="000000"/>
          <w:sz w:val="22"/>
          <w:szCs w:val="22"/>
        </w:rPr>
        <w:t xml:space="preserve">za podmienok zákona č. </w:t>
      </w:r>
      <w:r w:rsidR="00C03851" w:rsidRPr="009762A9">
        <w:rPr>
          <w:rFonts w:asciiTheme="minorHAnsi" w:hAnsiTheme="minorHAnsi" w:cstheme="minorHAnsi"/>
          <w:color w:val="000000"/>
          <w:sz w:val="22"/>
          <w:szCs w:val="22"/>
        </w:rPr>
        <w:t>18/2018</w:t>
      </w:r>
      <w:r w:rsidRPr="009762A9">
        <w:rPr>
          <w:rFonts w:asciiTheme="minorHAnsi" w:hAnsiTheme="minorHAnsi" w:cstheme="minorHAnsi"/>
          <w:color w:val="000000"/>
          <w:sz w:val="22"/>
          <w:szCs w:val="22"/>
        </w:rPr>
        <w:t xml:space="preserve"> Z. z. o ochrane osobných údajov.</w:t>
      </w:r>
    </w:p>
    <w:p w14:paraId="46B89916" w14:textId="77777777" w:rsidR="00012472" w:rsidRPr="009762A9" w:rsidRDefault="00012472" w:rsidP="00012472">
      <w:pPr>
        <w:pStyle w:val="Standard"/>
        <w:jc w:val="both"/>
        <w:rPr>
          <w:rFonts w:asciiTheme="minorHAnsi" w:hAnsiTheme="minorHAnsi" w:cstheme="minorHAnsi"/>
          <w:sz w:val="22"/>
          <w:szCs w:val="22"/>
        </w:rPr>
      </w:pPr>
    </w:p>
    <w:p w14:paraId="32D5B823" w14:textId="77777777"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Účastníci zmluvného vzťahu sa oboznámili s jej obsahom prečítaním, porozumeli jej obsahu a prehlasujú, že táto nebola uzatvorená v tiesni ani za inak nevýhod</w:t>
      </w:r>
      <w:r w:rsidR="00B45EBE" w:rsidRPr="009762A9">
        <w:rPr>
          <w:rFonts w:asciiTheme="minorHAnsi" w:hAnsiTheme="minorHAnsi" w:cstheme="minorHAnsi"/>
          <w:color w:val="000000"/>
          <w:sz w:val="22"/>
          <w:szCs w:val="22"/>
        </w:rPr>
        <w:t>ných podmienok, na znak toho ju </w:t>
      </w:r>
      <w:r w:rsidRPr="009762A9">
        <w:rPr>
          <w:rFonts w:asciiTheme="minorHAnsi" w:hAnsiTheme="minorHAnsi" w:cstheme="minorHAnsi"/>
          <w:color w:val="000000"/>
          <w:sz w:val="22"/>
          <w:szCs w:val="22"/>
        </w:rPr>
        <w:t>podpisujú.</w:t>
      </w:r>
    </w:p>
    <w:p w14:paraId="4C05D3B5" w14:textId="77777777" w:rsidR="00012472" w:rsidRPr="009762A9" w:rsidRDefault="00012472" w:rsidP="00012472">
      <w:pPr>
        <w:pStyle w:val="Standard"/>
        <w:jc w:val="both"/>
        <w:rPr>
          <w:rFonts w:asciiTheme="minorHAnsi" w:hAnsiTheme="minorHAnsi" w:cstheme="minorHAnsi"/>
          <w:sz w:val="22"/>
          <w:szCs w:val="22"/>
        </w:rPr>
      </w:pPr>
    </w:p>
    <w:p w14:paraId="16979B0D" w14:textId="77777777"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b/>
          <w:bCs/>
          <w:color w:val="000000"/>
          <w:sz w:val="22"/>
          <w:szCs w:val="22"/>
        </w:rPr>
        <w:t>Neoddeliteľnou súčasťou</w:t>
      </w:r>
      <w:r w:rsidRPr="009762A9">
        <w:rPr>
          <w:rFonts w:asciiTheme="minorHAnsi" w:hAnsiTheme="minorHAnsi" w:cstheme="minorHAnsi"/>
          <w:color w:val="000000"/>
          <w:sz w:val="22"/>
          <w:szCs w:val="22"/>
        </w:rPr>
        <w:t xml:space="preserve"> tejto zmluvy sú prílohy:</w:t>
      </w:r>
    </w:p>
    <w:p w14:paraId="1575A63F" w14:textId="77777777" w:rsidR="00CD1A67" w:rsidRPr="009762A9" w:rsidRDefault="00CD1A67" w:rsidP="00CD1A67">
      <w:pPr>
        <w:pStyle w:val="Standard"/>
        <w:ind w:left="426"/>
        <w:jc w:val="both"/>
        <w:rPr>
          <w:rFonts w:asciiTheme="minorHAnsi" w:hAnsiTheme="minorHAnsi" w:cstheme="minorHAnsi"/>
          <w:sz w:val="22"/>
          <w:szCs w:val="22"/>
        </w:rPr>
      </w:pPr>
    </w:p>
    <w:p w14:paraId="51240276" w14:textId="17E08C7B" w:rsidR="00012472" w:rsidRPr="009762A9" w:rsidRDefault="00012472" w:rsidP="00012472">
      <w:pPr>
        <w:pStyle w:val="Standard"/>
        <w:ind w:firstLine="70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č. </w:t>
      </w:r>
      <w:r w:rsidR="0071565F" w:rsidRPr="009762A9">
        <w:rPr>
          <w:rFonts w:asciiTheme="minorHAnsi" w:hAnsiTheme="minorHAnsi" w:cstheme="minorHAnsi"/>
          <w:color w:val="000000"/>
          <w:sz w:val="22"/>
          <w:szCs w:val="22"/>
        </w:rPr>
        <w:t>1</w:t>
      </w:r>
      <w:r w:rsidRPr="009762A9">
        <w:rPr>
          <w:rFonts w:asciiTheme="minorHAnsi" w:hAnsiTheme="minorHAnsi" w:cstheme="minorHAnsi"/>
          <w:color w:val="000000"/>
          <w:sz w:val="22"/>
          <w:szCs w:val="22"/>
        </w:rPr>
        <w:t xml:space="preserve">  Podrobný rozpočet v písomnej podobe</w:t>
      </w:r>
      <w:r w:rsidR="004B5D91" w:rsidRPr="009762A9">
        <w:rPr>
          <w:rFonts w:asciiTheme="minorHAnsi" w:hAnsiTheme="minorHAnsi" w:cstheme="minorHAnsi"/>
          <w:color w:val="000000"/>
          <w:sz w:val="22"/>
          <w:szCs w:val="22"/>
        </w:rPr>
        <w:t xml:space="preserve"> </w:t>
      </w:r>
    </w:p>
    <w:p w14:paraId="4BE69A63" w14:textId="77777777" w:rsidR="00CD1A67" w:rsidRPr="009762A9" w:rsidRDefault="00CD1A67" w:rsidP="00CD1A67">
      <w:pPr>
        <w:pStyle w:val="Standard"/>
        <w:jc w:val="both"/>
        <w:rPr>
          <w:rFonts w:asciiTheme="minorHAnsi" w:hAnsiTheme="minorHAnsi" w:cstheme="minorHAnsi"/>
          <w:color w:val="000000"/>
          <w:sz w:val="22"/>
          <w:szCs w:val="22"/>
        </w:rPr>
      </w:pPr>
    </w:p>
    <w:p w14:paraId="6D7F404E" w14:textId="1C7A1B62" w:rsidR="004B5D91" w:rsidRPr="009762A9" w:rsidRDefault="004B5D91" w:rsidP="004B5D91">
      <w:pPr>
        <w:pStyle w:val="Standard"/>
        <w:ind w:firstLine="70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č. </w:t>
      </w:r>
      <w:r w:rsidR="0071565F" w:rsidRPr="009762A9">
        <w:rPr>
          <w:rFonts w:asciiTheme="minorHAnsi" w:hAnsiTheme="minorHAnsi" w:cstheme="minorHAnsi"/>
          <w:color w:val="000000"/>
          <w:sz w:val="22"/>
          <w:szCs w:val="22"/>
        </w:rPr>
        <w:t>2</w:t>
      </w:r>
      <w:r w:rsidRPr="009762A9">
        <w:rPr>
          <w:rFonts w:asciiTheme="minorHAnsi" w:hAnsiTheme="minorHAnsi" w:cstheme="minorHAnsi"/>
          <w:color w:val="000000"/>
          <w:sz w:val="22"/>
          <w:szCs w:val="22"/>
        </w:rPr>
        <w:t xml:space="preserve">  Zoznam subdodávateľov </w:t>
      </w:r>
    </w:p>
    <w:p w14:paraId="483D51A3" w14:textId="77777777" w:rsidR="00012472" w:rsidRPr="009762A9" w:rsidRDefault="00012472" w:rsidP="00012472">
      <w:pPr>
        <w:pStyle w:val="Standard"/>
        <w:jc w:val="both"/>
        <w:rPr>
          <w:rFonts w:asciiTheme="minorHAnsi" w:hAnsiTheme="minorHAnsi" w:cstheme="minorHAnsi"/>
          <w:sz w:val="22"/>
          <w:szCs w:val="22"/>
        </w:rPr>
      </w:pPr>
    </w:p>
    <w:p w14:paraId="7371AA63" w14:textId="77777777"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Táto zmluva je vypracovaná v </w:t>
      </w:r>
      <w:r w:rsidRPr="009762A9">
        <w:rPr>
          <w:rFonts w:asciiTheme="minorHAnsi" w:hAnsiTheme="minorHAnsi" w:cstheme="minorHAnsi"/>
          <w:b/>
          <w:bCs/>
          <w:color w:val="000000"/>
          <w:sz w:val="22"/>
          <w:szCs w:val="22"/>
        </w:rPr>
        <w:t>štyroch vyhotoveniach</w:t>
      </w:r>
      <w:r w:rsidRPr="009762A9">
        <w:rPr>
          <w:rFonts w:asciiTheme="minorHAnsi" w:hAnsiTheme="minorHAnsi" w:cstheme="minorHAnsi"/>
          <w:color w:val="000000"/>
          <w:sz w:val="22"/>
          <w:szCs w:val="22"/>
        </w:rPr>
        <w:t>, z ktorých dv</w:t>
      </w:r>
      <w:r w:rsidR="00B45EBE" w:rsidRPr="009762A9">
        <w:rPr>
          <w:rFonts w:asciiTheme="minorHAnsi" w:hAnsiTheme="minorHAnsi" w:cstheme="minorHAnsi"/>
          <w:color w:val="000000"/>
          <w:sz w:val="22"/>
          <w:szCs w:val="22"/>
        </w:rPr>
        <w:t>e si ponechá objednávateľ a dve </w:t>
      </w:r>
      <w:r w:rsidRPr="009762A9">
        <w:rPr>
          <w:rFonts w:asciiTheme="minorHAnsi" w:hAnsiTheme="minorHAnsi" w:cstheme="minorHAnsi"/>
          <w:color w:val="000000"/>
          <w:sz w:val="22"/>
          <w:szCs w:val="22"/>
        </w:rPr>
        <w:t>zhotoviteľ.</w:t>
      </w:r>
    </w:p>
    <w:p w14:paraId="6AA27F70" w14:textId="77777777" w:rsidR="00012472" w:rsidRPr="009762A9" w:rsidRDefault="00012472" w:rsidP="00012472">
      <w:pPr>
        <w:pStyle w:val="Textbody"/>
        <w:rPr>
          <w:rFonts w:asciiTheme="minorHAnsi" w:hAnsiTheme="minorHAnsi" w:cstheme="minorHAnsi"/>
        </w:rPr>
      </w:pPr>
    </w:p>
    <w:p w14:paraId="7382E7D9" w14:textId="77777777" w:rsidR="003F5873" w:rsidRPr="009762A9" w:rsidRDefault="003F5873" w:rsidP="00012472">
      <w:pPr>
        <w:pStyle w:val="Textbody"/>
        <w:rPr>
          <w:rFonts w:asciiTheme="minorHAnsi" w:hAnsiTheme="minorHAnsi" w:cstheme="minorHAnsi"/>
        </w:rPr>
      </w:pPr>
    </w:p>
    <w:p w14:paraId="6C3D544A" w14:textId="77777777" w:rsidR="003F5873" w:rsidRPr="009762A9" w:rsidRDefault="003F5873" w:rsidP="00012472">
      <w:pPr>
        <w:pStyle w:val="Textbody"/>
        <w:rPr>
          <w:rFonts w:asciiTheme="minorHAnsi" w:hAnsiTheme="minorHAnsi" w:cstheme="minorHAnsi"/>
        </w:rPr>
      </w:pPr>
    </w:p>
    <w:p w14:paraId="76FFE60B" w14:textId="59FB2798" w:rsidR="00012472" w:rsidRPr="009762A9" w:rsidRDefault="00012472" w:rsidP="00012472">
      <w:pPr>
        <w:pStyle w:val="Nadpis2"/>
        <w:tabs>
          <w:tab w:val="clear" w:pos="12420"/>
          <w:tab w:val="clear" w:pos="12600"/>
          <w:tab w:val="clear" w:pos="14580"/>
          <w:tab w:val="left" w:pos="0"/>
        </w:tabs>
        <w:ind w:left="0"/>
        <w:rPr>
          <w:rFonts w:asciiTheme="minorHAnsi" w:hAnsiTheme="minorHAnsi" w:cstheme="minorHAnsi"/>
          <w:color w:val="000000"/>
          <w:sz w:val="22"/>
          <w:szCs w:val="22"/>
        </w:rPr>
      </w:pPr>
      <w:r w:rsidRPr="009762A9">
        <w:rPr>
          <w:rFonts w:asciiTheme="minorHAnsi" w:hAnsiTheme="minorHAnsi" w:cstheme="minorHAnsi"/>
          <w:color w:val="000000"/>
          <w:sz w:val="22"/>
          <w:szCs w:val="22"/>
        </w:rPr>
        <w:t>V ................... dňa ............</w:t>
      </w:r>
      <w:r w:rsidR="002C3FD6"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00596196" w:rsidRPr="009762A9">
        <w:rPr>
          <w:rFonts w:asciiTheme="minorHAnsi" w:hAnsiTheme="minorHAnsi" w:cstheme="minorHAnsi"/>
          <w:color w:val="000000"/>
          <w:sz w:val="22"/>
          <w:szCs w:val="22"/>
        </w:rPr>
        <w:tab/>
      </w:r>
      <w:r w:rsidR="00265A99" w:rsidRPr="009762A9">
        <w:rPr>
          <w:rFonts w:asciiTheme="minorHAnsi" w:hAnsiTheme="minorHAnsi" w:cstheme="minorHAnsi"/>
          <w:color w:val="000000"/>
          <w:sz w:val="22"/>
          <w:szCs w:val="22"/>
        </w:rPr>
        <w:t>V</w:t>
      </w:r>
      <w:r w:rsidR="00D042CF">
        <w:rPr>
          <w:rFonts w:asciiTheme="minorHAnsi" w:hAnsiTheme="minorHAnsi" w:cstheme="minorHAnsi"/>
          <w:color w:val="000000"/>
          <w:sz w:val="22"/>
          <w:szCs w:val="22"/>
        </w:rPr>
        <w:t xml:space="preserve"> .......................</w:t>
      </w:r>
      <w:r w:rsidR="00265A99"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 xml:space="preserve"> </w:t>
      </w:r>
      <w:r w:rsidR="00B45EBE" w:rsidRPr="009762A9">
        <w:rPr>
          <w:rFonts w:asciiTheme="minorHAnsi" w:hAnsiTheme="minorHAnsi" w:cstheme="minorHAnsi"/>
          <w:color w:val="000000"/>
          <w:sz w:val="22"/>
          <w:szCs w:val="22"/>
        </w:rPr>
        <w:t>dňa</w:t>
      </w:r>
      <w:r w:rsidR="002C3FD6" w:rsidRPr="009762A9">
        <w:rPr>
          <w:rFonts w:asciiTheme="minorHAnsi" w:hAnsiTheme="minorHAnsi" w:cstheme="minorHAnsi"/>
          <w:color w:val="000000"/>
          <w:sz w:val="22"/>
          <w:szCs w:val="22"/>
        </w:rPr>
        <w:t xml:space="preserve"> </w:t>
      </w:r>
      <w:r w:rsidR="00B45EBE" w:rsidRPr="009762A9">
        <w:rPr>
          <w:rFonts w:asciiTheme="minorHAnsi" w:hAnsiTheme="minorHAnsi" w:cstheme="minorHAnsi"/>
          <w:color w:val="000000"/>
          <w:sz w:val="22"/>
          <w:szCs w:val="22"/>
        </w:rPr>
        <w:t>...............</w:t>
      </w:r>
      <w:r w:rsidR="002C3FD6" w:rsidRPr="009762A9">
        <w:rPr>
          <w:rFonts w:asciiTheme="minorHAnsi" w:hAnsiTheme="minorHAnsi" w:cstheme="minorHAnsi"/>
          <w:color w:val="000000"/>
          <w:sz w:val="22"/>
          <w:szCs w:val="22"/>
        </w:rPr>
        <w:t>..........</w:t>
      </w:r>
      <w:r w:rsidR="00B45EBE" w:rsidRPr="009762A9">
        <w:rPr>
          <w:rFonts w:asciiTheme="minorHAnsi" w:hAnsiTheme="minorHAnsi" w:cstheme="minorHAnsi"/>
          <w:color w:val="000000"/>
          <w:sz w:val="22"/>
          <w:szCs w:val="22"/>
        </w:rPr>
        <w:t xml:space="preserve">. </w:t>
      </w:r>
    </w:p>
    <w:p w14:paraId="3522873D" w14:textId="34C5283D" w:rsidR="00012472" w:rsidRPr="009762A9" w:rsidRDefault="00012472" w:rsidP="00494B3F">
      <w:pPr>
        <w:pStyle w:val="Nadpis2"/>
        <w:tabs>
          <w:tab w:val="clear" w:pos="12420"/>
          <w:tab w:val="clear" w:pos="12600"/>
          <w:tab w:val="clear" w:pos="14580"/>
          <w:tab w:val="left" w:pos="0"/>
        </w:tabs>
        <w:ind w:left="0"/>
        <w:rPr>
          <w:rFonts w:asciiTheme="minorHAnsi" w:hAnsiTheme="minorHAnsi" w:cstheme="minorHAnsi"/>
          <w:sz w:val="22"/>
          <w:szCs w:val="22"/>
        </w:rPr>
      </w:pPr>
    </w:p>
    <w:p w14:paraId="08AB010F" w14:textId="77777777" w:rsidR="00012472" w:rsidRPr="009762A9" w:rsidRDefault="00012472" w:rsidP="00012472">
      <w:pPr>
        <w:pStyle w:val="Standard"/>
        <w:rPr>
          <w:rFonts w:asciiTheme="minorHAnsi" w:hAnsiTheme="minorHAnsi" w:cstheme="minorHAnsi"/>
          <w:color w:val="000000"/>
          <w:sz w:val="22"/>
          <w:szCs w:val="22"/>
        </w:rPr>
      </w:pPr>
    </w:p>
    <w:p w14:paraId="779BC576" w14:textId="771C012D" w:rsidR="00012472" w:rsidRPr="009762A9" w:rsidRDefault="00012472" w:rsidP="00012472">
      <w:pPr>
        <w:pStyle w:val="Standard"/>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00596196"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Objednáv</w:t>
      </w:r>
      <w:r w:rsidR="00265A99" w:rsidRPr="009762A9">
        <w:rPr>
          <w:rFonts w:asciiTheme="minorHAnsi" w:hAnsiTheme="minorHAnsi" w:cstheme="minorHAnsi"/>
          <w:color w:val="000000"/>
          <w:sz w:val="22"/>
          <w:szCs w:val="22"/>
        </w:rPr>
        <w:t>ateľ:</w:t>
      </w:r>
    </w:p>
    <w:p w14:paraId="689FF974" w14:textId="77777777" w:rsidR="00265A99" w:rsidRDefault="00265A99" w:rsidP="00265A99">
      <w:pPr>
        <w:pStyle w:val="Normln"/>
        <w:rPr>
          <w:rFonts w:asciiTheme="minorHAnsi" w:hAnsiTheme="minorHAnsi" w:cstheme="minorHAnsi"/>
          <w:kern w:val="0"/>
          <w:sz w:val="22"/>
          <w:szCs w:val="22"/>
        </w:rPr>
      </w:pPr>
    </w:p>
    <w:p w14:paraId="363A6E27" w14:textId="77777777" w:rsidR="00716D96" w:rsidRDefault="00716D96" w:rsidP="00265A99">
      <w:pPr>
        <w:pStyle w:val="Normln"/>
        <w:rPr>
          <w:rFonts w:asciiTheme="minorHAnsi" w:hAnsiTheme="minorHAnsi" w:cstheme="minorHAnsi"/>
          <w:kern w:val="0"/>
          <w:sz w:val="22"/>
          <w:szCs w:val="22"/>
        </w:rPr>
      </w:pPr>
    </w:p>
    <w:p w14:paraId="7FBD7D7B" w14:textId="77777777" w:rsidR="00716D96" w:rsidRDefault="00716D96" w:rsidP="00265A99">
      <w:pPr>
        <w:pStyle w:val="Normln"/>
        <w:rPr>
          <w:rFonts w:asciiTheme="minorHAnsi" w:hAnsiTheme="minorHAnsi" w:cstheme="minorHAnsi"/>
          <w:kern w:val="0"/>
          <w:sz w:val="22"/>
          <w:szCs w:val="22"/>
        </w:rPr>
      </w:pPr>
    </w:p>
    <w:p w14:paraId="13A1F55A" w14:textId="77777777" w:rsidR="00716D96" w:rsidRPr="009762A9" w:rsidRDefault="00716D96" w:rsidP="00265A99">
      <w:pPr>
        <w:pStyle w:val="Normln"/>
        <w:rPr>
          <w:rFonts w:asciiTheme="minorHAnsi" w:hAnsiTheme="minorHAnsi" w:cstheme="minorHAnsi"/>
          <w:kern w:val="0"/>
          <w:sz w:val="22"/>
          <w:szCs w:val="22"/>
        </w:rPr>
      </w:pPr>
    </w:p>
    <w:p w14:paraId="53EC7912" w14:textId="47789F94" w:rsidR="002C3FD6" w:rsidRPr="009762A9" w:rsidRDefault="00265A99" w:rsidP="002C3FD6">
      <w:pPr>
        <w:pStyle w:val="Normln"/>
        <w:rPr>
          <w:rFonts w:asciiTheme="minorHAnsi" w:hAnsiTheme="minorHAnsi" w:cstheme="minorHAnsi"/>
          <w:kern w:val="0"/>
          <w:sz w:val="22"/>
          <w:szCs w:val="22"/>
        </w:rPr>
      </w:pPr>
      <w:r w:rsidRPr="009762A9">
        <w:rPr>
          <w:rFonts w:asciiTheme="minorHAnsi" w:hAnsiTheme="minorHAnsi" w:cstheme="minorHAnsi"/>
          <w:kern w:val="0"/>
          <w:sz w:val="22"/>
          <w:szCs w:val="22"/>
        </w:rPr>
        <w:t>..........................................</w:t>
      </w:r>
      <w:r w:rsidR="002C3FD6" w:rsidRPr="009762A9">
        <w:rPr>
          <w:rFonts w:asciiTheme="minorHAnsi" w:hAnsiTheme="minorHAnsi" w:cstheme="minorHAnsi"/>
          <w:kern w:val="0"/>
          <w:sz w:val="22"/>
          <w:szCs w:val="22"/>
        </w:rPr>
        <w:t>....</w:t>
      </w:r>
      <w:r w:rsidRPr="009762A9">
        <w:rPr>
          <w:rFonts w:asciiTheme="minorHAnsi" w:hAnsiTheme="minorHAnsi" w:cstheme="minorHAnsi"/>
          <w:kern w:val="0"/>
          <w:sz w:val="22"/>
          <w:szCs w:val="22"/>
        </w:rPr>
        <w:t>.</w:t>
      </w:r>
      <w:r w:rsidR="00596196" w:rsidRPr="009762A9">
        <w:rPr>
          <w:rFonts w:asciiTheme="minorHAnsi" w:hAnsiTheme="minorHAnsi" w:cstheme="minorHAnsi"/>
          <w:kern w:val="0"/>
          <w:sz w:val="22"/>
          <w:szCs w:val="22"/>
        </w:rPr>
        <w:t>.........</w:t>
      </w:r>
      <w:r w:rsidRPr="009762A9">
        <w:rPr>
          <w:rFonts w:asciiTheme="minorHAnsi" w:hAnsiTheme="minorHAnsi" w:cstheme="minorHAnsi"/>
          <w:kern w:val="0"/>
          <w:sz w:val="22"/>
          <w:szCs w:val="22"/>
        </w:rPr>
        <w:tab/>
      </w:r>
      <w:r w:rsidRPr="009762A9">
        <w:rPr>
          <w:rFonts w:asciiTheme="minorHAnsi" w:hAnsiTheme="minorHAnsi" w:cstheme="minorHAnsi"/>
          <w:kern w:val="0"/>
          <w:sz w:val="22"/>
          <w:szCs w:val="22"/>
        </w:rPr>
        <w:tab/>
      </w:r>
      <w:r w:rsidRPr="009762A9">
        <w:rPr>
          <w:rFonts w:asciiTheme="minorHAnsi" w:hAnsiTheme="minorHAnsi" w:cstheme="minorHAnsi"/>
          <w:kern w:val="0"/>
          <w:sz w:val="22"/>
          <w:szCs w:val="22"/>
        </w:rPr>
        <w:tab/>
      </w:r>
      <w:r w:rsidRPr="009762A9">
        <w:rPr>
          <w:rFonts w:asciiTheme="minorHAnsi" w:hAnsiTheme="minorHAnsi" w:cstheme="minorHAnsi"/>
          <w:kern w:val="0"/>
          <w:sz w:val="22"/>
          <w:szCs w:val="22"/>
        </w:rPr>
        <w:tab/>
      </w:r>
      <w:r w:rsidR="00ED024D" w:rsidRPr="009762A9">
        <w:rPr>
          <w:rFonts w:asciiTheme="minorHAnsi" w:hAnsiTheme="minorHAnsi" w:cstheme="minorHAnsi"/>
          <w:kern w:val="0"/>
          <w:sz w:val="22"/>
          <w:szCs w:val="22"/>
        </w:rPr>
        <w:t>.......................................</w:t>
      </w:r>
      <w:r w:rsidR="00402D36" w:rsidRPr="009762A9">
        <w:rPr>
          <w:rFonts w:asciiTheme="minorHAnsi" w:hAnsiTheme="minorHAnsi" w:cstheme="minorHAnsi"/>
          <w:kern w:val="0"/>
          <w:sz w:val="22"/>
          <w:szCs w:val="22"/>
        </w:rPr>
        <w:t>.......</w:t>
      </w:r>
      <w:r w:rsidR="00ED024D" w:rsidRPr="009762A9">
        <w:rPr>
          <w:rFonts w:asciiTheme="minorHAnsi" w:hAnsiTheme="minorHAnsi" w:cstheme="minorHAnsi"/>
          <w:kern w:val="0"/>
          <w:sz w:val="22"/>
          <w:szCs w:val="22"/>
        </w:rPr>
        <w:t>.</w:t>
      </w:r>
      <w:r w:rsidR="002C3FD6" w:rsidRPr="009762A9">
        <w:rPr>
          <w:rFonts w:asciiTheme="minorHAnsi" w:hAnsiTheme="minorHAnsi" w:cstheme="minorHAnsi"/>
          <w:kern w:val="0"/>
          <w:sz w:val="22"/>
          <w:szCs w:val="22"/>
        </w:rPr>
        <w:t>......</w:t>
      </w:r>
    </w:p>
    <w:sectPr w:rsidR="002C3FD6" w:rsidRPr="009762A9" w:rsidSect="00461CBB">
      <w:footerReference w:type="default" r:id="rId8"/>
      <w:pgSz w:w="11906" w:h="16838"/>
      <w:pgMar w:top="1417" w:right="991" w:bottom="1417" w:left="1417" w:header="708"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89A14" w14:textId="77777777" w:rsidR="004F33F2" w:rsidRDefault="004F33F2">
      <w:r>
        <w:separator/>
      </w:r>
    </w:p>
  </w:endnote>
  <w:endnote w:type="continuationSeparator" w:id="0">
    <w:p w14:paraId="5D9B3B0E" w14:textId="77777777" w:rsidR="004F33F2" w:rsidRDefault="004F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charset w:val="EE"/>
    <w:family w:val="swiss"/>
    <w:pitch w:val="default"/>
  </w:font>
  <w:font w:name="Arial Tu鈩・">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1834038"/>
      <w:docPartObj>
        <w:docPartGallery w:val="Page Numbers (Bottom of Page)"/>
        <w:docPartUnique/>
      </w:docPartObj>
    </w:sdtPr>
    <w:sdtEndPr/>
    <w:sdtContent>
      <w:p w14:paraId="70D8F96A" w14:textId="792EC8A7" w:rsidR="00CF78DC" w:rsidRDefault="00CF78DC">
        <w:pPr>
          <w:pStyle w:val="Pta"/>
          <w:jc w:val="center"/>
        </w:pPr>
        <w:r>
          <w:fldChar w:fldCharType="begin"/>
        </w:r>
        <w:r>
          <w:instrText>PAGE   \* MERGEFORMAT</w:instrText>
        </w:r>
        <w:r>
          <w:fldChar w:fldCharType="separate"/>
        </w:r>
        <w:r>
          <w:t>2</w:t>
        </w:r>
        <w:r>
          <w:fldChar w:fldCharType="end"/>
        </w:r>
      </w:p>
    </w:sdtContent>
  </w:sdt>
  <w:p w14:paraId="1FBF457B"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263A7" w14:textId="77777777" w:rsidR="004F33F2" w:rsidRDefault="004F33F2">
      <w:r>
        <w:separator/>
      </w:r>
    </w:p>
  </w:footnote>
  <w:footnote w:type="continuationSeparator" w:id="0">
    <w:p w14:paraId="3F9BE83F" w14:textId="77777777" w:rsidR="004F33F2" w:rsidRDefault="004F3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A2C6731"/>
    <w:multiLevelType w:val="hybridMultilevel"/>
    <w:tmpl w:val="162A8AFE"/>
    <w:lvl w:ilvl="0" w:tplc="041B0001">
      <w:start w:val="1"/>
      <w:numFmt w:val="bullet"/>
      <w:lvlText w:val=""/>
      <w:lvlJc w:val="left"/>
      <w:pPr>
        <w:ind w:left="2280" w:hanging="360"/>
      </w:pPr>
      <w:rPr>
        <w:rFonts w:ascii="Symbol" w:hAnsi="Symbol"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4"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5"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6"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8" w15:restartNumberingAfterBreak="0">
    <w:nsid w:val="1F274465"/>
    <w:multiLevelType w:val="hybridMultilevel"/>
    <w:tmpl w:val="C28CF4C2"/>
    <w:lvl w:ilvl="0" w:tplc="041B0017">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34252FD7"/>
    <w:multiLevelType w:val="multilevel"/>
    <w:tmpl w:val="01CC3BB8"/>
    <w:lvl w:ilvl="0">
      <w:start w:val="6"/>
      <w:numFmt w:val="decimal"/>
      <w:lvlText w:val="%1"/>
      <w:lvlJc w:val="left"/>
      <w:pPr>
        <w:ind w:left="360" w:hanging="360"/>
      </w:pPr>
      <w:rPr>
        <w:rFonts w:hint="default"/>
        <w:color w:val="000000"/>
      </w:rPr>
    </w:lvl>
    <w:lvl w:ilvl="1">
      <w:start w:val="1"/>
      <w:numFmt w:val="decimal"/>
      <w:lvlText w:val="%1.%2"/>
      <w:lvlJc w:val="left"/>
      <w:pPr>
        <w:ind w:left="1212" w:hanging="360"/>
      </w:pPr>
      <w:rPr>
        <w:rFonts w:hint="default"/>
        <w:color w:val="000000"/>
      </w:rPr>
    </w:lvl>
    <w:lvl w:ilvl="2">
      <w:start w:val="1"/>
      <w:numFmt w:val="decimal"/>
      <w:lvlText w:val="%1.%2.%3"/>
      <w:lvlJc w:val="left"/>
      <w:pPr>
        <w:ind w:left="2424" w:hanging="720"/>
      </w:pPr>
      <w:rPr>
        <w:rFonts w:hint="default"/>
        <w:color w:val="000000"/>
      </w:rPr>
    </w:lvl>
    <w:lvl w:ilvl="3">
      <w:start w:val="1"/>
      <w:numFmt w:val="decimal"/>
      <w:lvlText w:val="%1.%2.%3.%4"/>
      <w:lvlJc w:val="left"/>
      <w:pPr>
        <w:ind w:left="3276" w:hanging="720"/>
      </w:pPr>
      <w:rPr>
        <w:rFonts w:hint="default"/>
        <w:color w:val="000000"/>
      </w:rPr>
    </w:lvl>
    <w:lvl w:ilvl="4">
      <w:start w:val="1"/>
      <w:numFmt w:val="decimal"/>
      <w:lvlText w:val="%1.%2.%3.%4.%5"/>
      <w:lvlJc w:val="left"/>
      <w:pPr>
        <w:ind w:left="4488" w:hanging="1080"/>
      </w:pPr>
      <w:rPr>
        <w:rFonts w:hint="default"/>
        <w:color w:val="000000"/>
      </w:rPr>
    </w:lvl>
    <w:lvl w:ilvl="5">
      <w:start w:val="1"/>
      <w:numFmt w:val="decimal"/>
      <w:lvlText w:val="%1.%2.%3.%4.%5.%6"/>
      <w:lvlJc w:val="left"/>
      <w:pPr>
        <w:ind w:left="5340" w:hanging="1080"/>
      </w:pPr>
      <w:rPr>
        <w:rFonts w:hint="default"/>
        <w:color w:val="000000"/>
      </w:rPr>
    </w:lvl>
    <w:lvl w:ilvl="6">
      <w:start w:val="1"/>
      <w:numFmt w:val="decimal"/>
      <w:lvlText w:val="%1.%2.%3.%4.%5.%6.%7"/>
      <w:lvlJc w:val="left"/>
      <w:pPr>
        <w:ind w:left="6552" w:hanging="1440"/>
      </w:pPr>
      <w:rPr>
        <w:rFonts w:hint="default"/>
        <w:color w:val="000000"/>
      </w:rPr>
    </w:lvl>
    <w:lvl w:ilvl="7">
      <w:start w:val="1"/>
      <w:numFmt w:val="decimal"/>
      <w:lvlText w:val="%1.%2.%3.%4.%5.%6.%7.%8"/>
      <w:lvlJc w:val="left"/>
      <w:pPr>
        <w:ind w:left="7404" w:hanging="1440"/>
      </w:pPr>
      <w:rPr>
        <w:rFonts w:hint="default"/>
        <w:color w:val="000000"/>
      </w:rPr>
    </w:lvl>
    <w:lvl w:ilvl="8">
      <w:start w:val="1"/>
      <w:numFmt w:val="decimal"/>
      <w:lvlText w:val="%1.%2.%3.%4.%5.%6.%7.%8.%9"/>
      <w:lvlJc w:val="left"/>
      <w:pPr>
        <w:ind w:left="8256" w:hanging="1440"/>
      </w:pPr>
      <w:rPr>
        <w:rFonts w:hint="default"/>
        <w:color w:val="000000"/>
      </w:rPr>
    </w:lvl>
  </w:abstractNum>
  <w:abstractNum w:abstractNumId="12" w15:restartNumberingAfterBreak="0">
    <w:nsid w:val="358568EB"/>
    <w:multiLevelType w:val="hybridMultilevel"/>
    <w:tmpl w:val="B6E4D94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4"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6"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9" w15:restartNumberingAfterBreak="0">
    <w:nsid w:val="49C07C14"/>
    <w:multiLevelType w:val="multilevel"/>
    <w:tmpl w:val="E18E9D60"/>
    <w:styleLink w:val="WWNum26"/>
    <w:lvl w:ilvl="0">
      <w:start w:val="1"/>
      <w:numFmt w:val="lowerLetter"/>
      <w:lvlText w:val="%1)"/>
      <w:lvlJc w:val="left"/>
      <w:pPr>
        <w:ind w:left="1495" w:hanging="360"/>
      </w:pPr>
    </w:lvl>
    <w:lvl w:ilvl="1">
      <w:start w:val="1"/>
      <w:numFmt w:val="lowerLetter"/>
      <w:lvlText w:val="%2."/>
      <w:lvlJc w:val="left"/>
      <w:pPr>
        <w:ind w:left="2215" w:hanging="360"/>
      </w:pPr>
    </w:lvl>
    <w:lvl w:ilvl="2">
      <w:start w:val="1"/>
      <w:numFmt w:val="lowerRoman"/>
      <w:lvlText w:val="%1.%2.%3."/>
      <w:lvlJc w:val="right"/>
      <w:pPr>
        <w:ind w:left="2935" w:hanging="180"/>
      </w:pPr>
    </w:lvl>
    <w:lvl w:ilvl="3">
      <w:start w:val="1"/>
      <w:numFmt w:val="decimal"/>
      <w:lvlText w:val="%1.%2.%3.%4."/>
      <w:lvlJc w:val="left"/>
      <w:pPr>
        <w:ind w:left="3655" w:hanging="360"/>
      </w:pPr>
    </w:lvl>
    <w:lvl w:ilvl="4">
      <w:start w:val="1"/>
      <w:numFmt w:val="lowerLetter"/>
      <w:lvlText w:val="%1.%2.%3.%4.%5."/>
      <w:lvlJc w:val="left"/>
      <w:pPr>
        <w:ind w:left="4375" w:hanging="360"/>
      </w:pPr>
    </w:lvl>
    <w:lvl w:ilvl="5">
      <w:start w:val="1"/>
      <w:numFmt w:val="lowerRoman"/>
      <w:lvlText w:val="%1.%2.%3.%4.%5.%6."/>
      <w:lvlJc w:val="right"/>
      <w:pPr>
        <w:ind w:left="5095" w:hanging="180"/>
      </w:pPr>
    </w:lvl>
    <w:lvl w:ilvl="6">
      <w:start w:val="1"/>
      <w:numFmt w:val="decimal"/>
      <w:lvlText w:val="%1.%2.%3.%4.%5.%6.%7."/>
      <w:lvlJc w:val="left"/>
      <w:pPr>
        <w:ind w:left="5815" w:hanging="360"/>
      </w:pPr>
    </w:lvl>
    <w:lvl w:ilvl="7">
      <w:start w:val="1"/>
      <w:numFmt w:val="lowerLetter"/>
      <w:lvlText w:val="%1.%2.%3.%4.%5.%6.%7.%8."/>
      <w:lvlJc w:val="left"/>
      <w:pPr>
        <w:ind w:left="6535" w:hanging="360"/>
      </w:pPr>
    </w:lvl>
    <w:lvl w:ilvl="8">
      <w:start w:val="1"/>
      <w:numFmt w:val="lowerRoman"/>
      <w:lvlText w:val="%1.%2.%3.%4.%5.%6.%7.%8.%9."/>
      <w:lvlJc w:val="right"/>
      <w:pPr>
        <w:ind w:left="7255" w:hanging="180"/>
      </w:pPr>
    </w:lvl>
  </w:abstractNum>
  <w:abstractNum w:abstractNumId="20"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3"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8"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9" w15:restartNumberingAfterBreak="0">
    <w:nsid w:val="6EE173BA"/>
    <w:multiLevelType w:val="multilevel"/>
    <w:tmpl w:val="33A6E020"/>
    <w:styleLink w:val="WWNum5"/>
    <w:lvl w:ilvl="0">
      <w:start w:val="1"/>
      <w:numFmt w:val="lowerLetter"/>
      <w:lvlText w:val="%1)"/>
      <w:lvlJc w:val="left"/>
      <w:pPr>
        <w:ind w:left="1080" w:hanging="360"/>
      </w:pPr>
      <w:rPr>
        <w:rFonts w:asciiTheme="minorHAnsi" w:eastAsia="Times New Roman" w:hAnsiTheme="minorHAnsi" w:cstheme="minorHAns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1"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3" w15:restartNumberingAfterBreak="0">
    <w:nsid w:val="7DD07BA5"/>
    <w:multiLevelType w:val="multilevel"/>
    <w:tmpl w:val="69682476"/>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364941376">
    <w:abstractNumId w:val="5"/>
  </w:num>
  <w:num w:numId="2" w16cid:durableId="2004044700">
    <w:abstractNumId w:val="6"/>
  </w:num>
  <w:num w:numId="3" w16cid:durableId="750080628">
    <w:abstractNumId w:val="29"/>
    <w:lvlOverride w:ilvl="0">
      <w:lvl w:ilvl="0">
        <w:start w:val="1"/>
        <w:numFmt w:val="lowerLetter"/>
        <w:lvlText w:val="%1)"/>
        <w:lvlJc w:val="left"/>
        <w:pPr>
          <w:ind w:left="1080" w:hanging="360"/>
        </w:pPr>
        <w:rPr>
          <w:rFonts w:asciiTheme="minorHAnsi" w:eastAsia="Times New Roman" w:hAnsiTheme="minorHAnsi" w:cstheme="minorHAnsi"/>
        </w:rPr>
      </w:lvl>
    </w:lvlOverride>
  </w:num>
  <w:num w:numId="4" w16cid:durableId="1392465859">
    <w:abstractNumId w:val="27"/>
  </w:num>
  <w:num w:numId="5" w16cid:durableId="188493146">
    <w:abstractNumId w:val="7"/>
  </w:num>
  <w:num w:numId="6" w16cid:durableId="636643176">
    <w:abstractNumId w:val="26"/>
  </w:num>
  <w:num w:numId="7" w16cid:durableId="1909417601">
    <w:abstractNumId w:val="31"/>
  </w:num>
  <w:num w:numId="8" w16cid:durableId="698550520">
    <w:abstractNumId w:val="21"/>
  </w:num>
  <w:num w:numId="9" w16cid:durableId="1373189343">
    <w:abstractNumId w:val="24"/>
  </w:num>
  <w:num w:numId="10" w16cid:durableId="1519347643">
    <w:abstractNumId w:val="28"/>
  </w:num>
  <w:num w:numId="11" w16cid:durableId="531454525">
    <w:abstractNumId w:val="0"/>
  </w:num>
  <w:num w:numId="12" w16cid:durableId="1295256720">
    <w:abstractNumId w:val="10"/>
  </w:num>
  <w:num w:numId="13" w16cid:durableId="346445798">
    <w:abstractNumId w:val="9"/>
  </w:num>
  <w:num w:numId="14" w16cid:durableId="1524591886">
    <w:abstractNumId w:val="22"/>
  </w:num>
  <w:num w:numId="15" w16cid:durableId="1907839893">
    <w:abstractNumId w:val="13"/>
  </w:num>
  <w:num w:numId="16" w16cid:durableId="656810698">
    <w:abstractNumId w:val="4"/>
  </w:num>
  <w:num w:numId="17" w16cid:durableId="82385414">
    <w:abstractNumId w:val="17"/>
  </w:num>
  <w:num w:numId="18" w16cid:durableId="792408775">
    <w:abstractNumId w:val="1"/>
  </w:num>
  <w:num w:numId="19" w16cid:durableId="315570615">
    <w:abstractNumId w:val="14"/>
  </w:num>
  <w:num w:numId="20" w16cid:durableId="1465585647">
    <w:abstractNumId w:val="25"/>
  </w:num>
  <w:num w:numId="21" w16cid:durableId="2102723526">
    <w:abstractNumId w:val="30"/>
  </w:num>
  <w:num w:numId="22" w16cid:durableId="1250233593">
    <w:abstractNumId w:val="15"/>
  </w:num>
  <w:num w:numId="23" w16cid:durableId="506797704">
    <w:abstractNumId w:val="19"/>
  </w:num>
  <w:num w:numId="24" w16cid:durableId="674765288">
    <w:abstractNumId w:val="32"/>
  </w:num>
  <w:num w:numId="25" w16cid:durableId="1289436871">
    <w:abstractNumId w:val="23"/>
  </w:num>
  <w:num w:numId="26" w16cid:durableId="1755975280">
    <w:abstractNumId w:val="16"/>
  </w:num>
  <w:num w:numId="27" w16cid:durableId="357434571">
    <w:abstractNumId w:val="20"/>
  </w:num>
  <w:num w:numId="28" w16cid:durableId="1280912035">
    <w:abstractNumId w:val="2"/>
  </w:num>
  <w:num w:numId="29" w16cid:durableId="525293195">
    <w:abstractNumId w:val="5"/>
    <w:lvlOverride w:ilvl="0">
      <w:startOverride w:val="1"/>
    </w:lvlOverride>
  </w:num>
  <w:num w:numId="30" w16cid:durableId="1007906053">
    <w:abstractNumId w:val="27"/>
    <w:lvlOverride w:ilvl="0">
      <w:startOverride w:val="1"/>
    </w:lvlOverride>
  </w:num>
  <w:num w:numId="31" w16cid:durableId="914318404">
    <w:abstractNumId w:val="7"/>
    <w:lvlOverride w:ilvl="0">
      <w:startOverride w:val="1"/>
    </w:lvlOverride>
  </w:num>
  <w:num w:numId="32" w16cid:durableId="154810457">
    <w:abstractNumId w:val="26"/>
    <w:lvlOverride w:ilvl="0">
      <w:startOverride w:val="1"/>
    </w:lvlOverride>
  </w:num>
  <w:num w:numId="33" w16cid:durableId="632905662">
    <w:abstractNumId w:val="31"/>
    <w:lvlOverride w:ilvl="0">
      <w:startOverride w:val="1"/>
    </w:lvlOverride>
  </w:num>
  <w:num w:numId="34" w16cid:durableId="1963267733">
    <w:abstractNumId w:val="21"/>
    <w:lvlOverride w:ilvl="0">
      <w:startOverride w:val="1"/>
    </w:lvlOverride>
  </w:num>
  <w:num w:numId="35" w16cid:durableId="1950772562">
    <w:abstractNumId w:val="24"/>
    <w:lvlOverride w:ilvl="0">
      <w:startOverride w:val="1"/>
    </w:lvlOverride>
  </w:num>
  <w:num w:numId="36" w16cid:durableId="1702127254">
    <w:abstractNumId w:val="28"/>
    <w:lvlOverride w:ilvl="0">
      <w:startOverride w:val="1"/>
    </w:lvlOverride>
  </w:num>
  <w:num w:numId="37" w16cid:durableId="1559054229">
    <w:abstractNumId w:val="0"/>
    <w:lvlOverride w:ilvl="0">
      <w:startOverride w:val="1"/>
    </w:lvlOverride>
  </w:num>
  <w:num w:numId="38" w16cid:durableId="1412772491">
    <w:abstractNumId w:val="10"/>
    <w:lvlOverride w:ilvl="0">
      <w:startOverride w:val="1"/>
    </w:lvlOverride>
  </w:num>
  <w:num w:numId="39" w16cid:durableId="677733486">
    <w:abstractNumId w:val="9"/>
    <w:lvlOverride w:ilvl="0">
      <w:startOverride w:val="1"/>
    </w:lvlOverride>
  </w:num>
  <w:num w:numId="40" w16cid:durableId="194664254">
    <w:abstractNumId w:val="13"/>
    <w:lvlOverride w:ilvl="0">
      <w:startOverride w:val="1"/>
    </w:lvlOverride>
  </w:num>
  <w:num w:numId="41" w16cid:durableId="1113137515">
    <w:abstractNumId w:val="4"/>
    <w:lvlOverride w:ilvl="0">
      <w:startOverride w:val="1"/>
    </w:lvlOverride>
  </w:num>
  <w:num w:numId="42" w16cid:durableId="19137112">
    <w:abstractNumId w:val="17"/>
    <w:lvlOverride w:ilvl="0">
      <w:startOverride w:val="1"/>
    </w:lvlOverride>
  </w:num>
  <w:num w:numId="43" w16cid:durableId="893925446">
    <w:abstractNumId w:val="1"/>
    <w:lvlOverride w:ilvl="0">
      <w:startOverride w:val="1"/>
    </w:lvlOverride>
  </w:num>
  <w:num w:numId="44" w16cid:durableId="1826508562">
    <w:abstractNumId w:val="25"/>
    <w:lvlOverride w:ilvl="0">
      <w:startOverride w:val="1"/>
    </w:lvlOverride>
  </w:num>
  <w:num w:numId="45" w16cid:durableId="1511874243">
    <w:abstractNumId w:val="15"/>
    <w:lvlOverride w:ilvl="0">
      <w:startOverride w:val="1"/>
    </w:lvlOverride>
  </w:num>
  <w:num w:numId="46" w16cid:durableId="1796411484">
    <w:abstractNumId w:val="19"/>
    <w:lvlOverride w:ilvl="0">
      <w:startOverride w:val="1"/>
    </w:lvlOverride>
  </w:num>
  <w:num w:numId="47" w16cid:durableId="1752386706">
    <w:abstractNumId w:val="16"/>
    <w:lvlOverride w:ilvl="0">
      <w:startOverride w:val="1"/>
    </w:lvlOverride>
  </w:num>
  <w:num w:numId="48" w16cid:durableId="1252348431">
    <w:abstractNumId w:val="2"/>
    <w:lvlOverride w:ilvl="0">
      <w:startOverride w:val="1"/>
    </w:lvlOverride>
  </w:num>
  <w:num w:numId="49" w16cid:durableId="1904633352">
    <w:abstractNumId w:val="18"/>
  </w:num>
  <w:num w:numId="50" w16cid:durableId="1173108515">
    <w:abstractNumId w:val="8"/>
  </w:num>
  <w:num w:numId="51" w16cid:durableId="1546483961">
    <w:abstractNumId w:val="12"/>
  </w:num>
  <w:num w:numId="52" w16cid:durableId="1105417889">
    <w:abstractNumId w:val="33"/>
  </w:num>
  <w:num w:numId="53" w16cid:durableId="742263428">
    <w:abstractNumId w:val="3"/>
  </w:num>
  <w:num w:numId="54" w16cid:durableId="1236741286">
    <w:abstractNumId w:val="11"/>
  </w:num>
  <w:num w:numId="55" w16cid:durableId="2000114586">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72"/>
    <w:rsid w:val="00012472"/>
    <w:rsid w:val="00016163"/>
    <w:rsid w:val="00031764"/>
    <w:rsid w:val="00033294"/>
    <w:rsid w:val="00033563"/>
    <w:rsid w:val="00037CCC"/>
    <w:rsid w:val="00045206"/>
    <w:rsid w:val="000524CE"/>
    <w:rsid w:val="000560ED"/>
    <w:rsid w:val="0008327B"/>
    <w:rsid w:val="00084FDE"/>
    <w:rsid w:val="00087C31"/>
    <w:rsid w:val="00095254"/>
    <w:rsid w:val="000A2F32"/>
    <w:rsid w:val="000A3E07"/>
    <w:rsid w:val="000A5DE6"/>
    <w:rsid w:val="000B0B6E"/>
    <w:rsid w:val="000C5A4C"/>
    <w:rsid w:val="000D4BDC"/>
    <w:rsid w:val="000D6250"/>
    <w:rsid w:val="000F31BA"/>
    <w:rsid w:val="00102E7D"/>
    <w:rsid w:val="001143B2"/>
    <w:rsid w:val="001209F7"/>
    <w:rsid w:val="001255F1"/>
    <w:rsid w:val="00130908"/>
    <w:rsid w:val="00131041"/>
    <w:rsid w:val="001413A2"/>
    <w:rsid w:val="00144EDC"/>
    <w:rsid w:val="00151186"/>
    <w:rsid w:val="001557CA"/>
    <w:rsid w:val="0017534D"/>
    <w:rsid w:val="0018119B"/>
    <w:rsid w:val="00183422"/>
    <w:rsid w:val="00187D65"/>
    <w:rsid w:val="00192625"/>
    <w:rsid w:val="001D47F2"/>
    <w:rsid w:val="001E2103"/>
    <w:rsid w:val="00201CEB"/>
    <w:rsid w:val="002025CC"/>
    <w:rsid w:val="00211051"/>
    <w:rsid w:val="002327EF"/>
    <w:rsid w:val="002377FB"/>
    <w:rsid w:val="00253E6B"/>
    <w:rsid w:val="00265A99"/>
    <w:rsid w:val="002660EC"/>
    <w:rsid w:val="00290C4E"/>
    <w:rsid w:val="002971C3"/>
    <w:rsid w:val="002B2560"/>
    <w:rsid w:val="002C3FD6"/>
    <w:rsid w:val="002C5F15"/>
    <w:rsid w:val="002D7E18"/>
    <w:rsid w:val="003051AE"/>
    <w:rsid w:val="0030568E"/>
    <w:rsid w:val="0030676D"/>
    <w:rsid w:val="00317F82"/>
    <w:rsid w:val="00334084"/>
    <w:rsid w:val="00334191"/>
    <w:rsid w:val="003357B0"/>
    <w:rsid w:val="0033653F"/>
    <w:rsid w:val="00346E37"/>
    <w:rsid w:val="00347737"/>
    <w:rsid w:val="003747CE"/>
    <w:rsid w:val="0039380D"/>
    <w:rsid w:val="00395DB5"/>
    <w:rsid w:val="003A6FC6"/>
    <w:rsid w:val="003B4199"/>
    <w:rsid w:val="003C1257"/>
    <w:rsid w:val="003E7CFA"/>
    <w:rsid w:val="003F10A3"/>
    <w:rsid w:val="003F5873"/>
    <w:rsid w:val="003F65AD"/>
    <w:rsid w:val="00402D36"/>
    <w:rsid w:val="00404608"/>
    <w:rsid w:val="00410DCF"/>
    <w:rsid w:val="00432BD0"/>
    <w:rsid w:val="004445CE"/>
    <w:rsid w:val="00445E18"/>
    <w:rsid w:val="00453FCD"/>
    <w:rsid w:val="00461CBB"/>
    <w:rsid w:val="0046352F"/>
    <w:rsid w:val="00464903"/>
    <w:rsid w:val="00467106"/>
    <w:rsid w:val="004722E3"/>
    <w:rsid w:val="00482495"/>
    <w:rsid w:val="00482D59"/>
    <w:rsid w:val="00493DC7"/>
    <w:rsid w:val="00494B3F"/>
    <w:rsid w:val="004A1213"/>
    <w:rsid w:val="004A7214"/>
    <w:rsid w:val="004A7708"/>
    <w:rsid w:val="004B5D91"/>
    <w:rsid w:val="004C55F1"/>
    <w:rsid w:val="004E0486"/>
    <w:rsid w:val="004F1B47"/>
    <w:rsid w:val="004F3197"/>
    <w:rsid w:val="004F33F2"/>
    <w:rsid w:val="005014F3"/>
    <w:rsid w:val="00501AA6"/>
    <w:rsid w:val="00505BDA"/>
    <w:rsid w:val="00510992"/>
    <w:rsid w:val="00514F6B"/>
    <w:rsid w:val="0051723A"/>
    <w:rsid w:val="0053431D"/>
    <w:rsid w:val="00543451"/>
    <w:rsid w:val="00547A05"/>
    <w:rsid w:val="00557E5E"/>
    <w:rsid w:val="00562D62"/>
    <w:rsid w:val="00565880"/>
    <w:rsid w:val="005813E5"/>
    <w:rsid w:val="00583AEF"/>
    <w:rsid w:val="00585266"/>
    <w:rsid w:val="005858AC"/>
    <w:rsid w:val="00590FC3"/>
    <w:rsid w:val="00596196"/>
    <w:rsid w:val="005A0161"/>
    <w:rsid w:val="005A2BB6"/>
    <w:rsid w:val="005A7F53"/>
    <w:rsid w:val="005C1A93"/>
    <w:rsid w:val="005C5E2E"/>
    <w:rsid w:val="005C65D1"/>
    <w:rsid w:val="005D35BC"/>
    <w:rsid w:val="0061284F"/>
    <w:rsid w:val="00615DD3"/>
    <w:rsid w:val="00621C77"/>
    <w:rsid w:val="00631E95"/>
    <w:rsid w:val="00637FEC"/>
    <w:rsid w:val="00641E7C"/>
    <w:rsid w:val="00646D1C"/>
    <w:rsid w:val="00657453"/>
    <w:rsid w:val="0066169E"/>
    <w:rsid w:val="006651A3"/>
    <w:rsid w:val="0067228E"/>
    <w:rsid w:val="00687265"/>
    <w:rsid w:val="006918FD"/>
    <w:rsid w:val="006A5D26"/>
    <w:rsid w:val="006D4F17"/>
    <w:rsid w:val="006E59A3"/>
    <w:rsid w:val="006F71AF"/>
    <w:rsid w:val="0071175F"/>
    <w:rsid w:val="00712F6A"/>
    <w:rsid w:val="007142D6"/>
    <w:rsid w:val="0071565F"/>
    <w:rsid w:val="007161F1"/>
    <w:rsid w:val="00716D96"/>
    <w:rsid w:val="00722462"/>
    <w:rsid w:val="00723FB8"/>
    <w:rsid w:val="0072495A"/>
    <w:rsid w:val="0072764A"/>
    <w:rsid w:val="00730E79"/>
    <w:rsid w:val="00760BAC"/>
    <w:rsid w:val="00761557"/>
    <w:rsid w:val="007643BE"/>
    <w:rsid w:val="00774A3D"/>
    <w:rsid w:val="0077627B"/>
    <w:rsid w:val="00786654"/>
    <w:rsid w:val="00787594"/>
    <w:rsid w:val="0079295F"/>
    <w:rsid w:val="00796515"/>
    <w:rsid w:val="007B7016"/>
    <w:rsid w:val="007C520E"/>
    <w:rsid w:val="007D05A6"/>
    <w:rsid w:val="007D3E23"/>
    <w:rsid w:val="007E4E8A"/>
    <w:rsid w:val="007E7E39"/>
    <w:rsid w:val="007F25AA"/>
    <w:rsid w:val="00802193"/>
    <w:rsid w:val="008175C8"/>
    <w:rsid w:val="00820FD4"/>
    <w:rsid w:val="00840966"/>
    <w:rsid w:val="00841C6D"/>
    <w:rsid w:val="00856610"/>
    <w:rsid w:val="00862A58"/>
    <w:rsid w:val="00880508"/>
    <w:rsid w:val="0088147B"/>
    <w:rsid w:val="00882DED"/>
    <w:rsid w:val="008925E4"/>
    <w:rsid w:val="008A641D"/>
    <w:rsid w:val="008B17D4"/>
    <w:rsid w:val="008B2610"/>
    <w:rsid w:val="008B2E8B"/>
    <w:rsid w:val="008E0D42"/>
    <w:rsid w:val="008F6A2A"/>
    <w:rsid w:val="00901D3B"/>
    <w:rsid w:val="00904059"/>
    <w:rsid w:val="009057B9"/>
    <w:rsid w:val="00922F76"/>
    <w:rsid w:val="00932698"/>
    <w:rsid w:val="00934862"/>
    <w:rsid w:val="00943F1B"/>
    <w:rsid w:val="0096302E"/>
    <w:rsid w:val="009719A3"/>
    <w:rsid w:val="00975DC2"/>
    <w:rsid w:val="009762A9"/>
    <w:rsid w:val="009A1522"/>
    <w:rsid w:val="009B0EF6"/>
    <w:rsid w:val="009B12A0"/>
    <w:rsid w:val="009B4A3E"/>
    <w:rsid w:val="009C3D6D"/>
    <w:rsid w:val="009D3545"/>
    <w:rsid w:val="009D47BC"/>
    <w:rsid w:val="009D4DC1"/>
    <w:rsid w:val="009E53D9"/>
    <w:rsid w:val="009F2023"/>
    <w:rsid w:val="009F326E"/>
    <w:rsid w:val="009F339C"/>
    <w:rsid w:val="00A108AA"/>
    <w:rsid w:val="00A156B5"/>
    <w:rsid w:val="00A208FA"/>
    <w:rsid w:val="00A270E7"/>
    <w:rsid w:val="00A373A1"/>
    <w:rsid w:val="00A43E14"/>
    <w:rsid w:val="00A45082"/>
    <w:rsid w:val="00A456B4"/>
    <w:rsid w:val="00A45D43"/>
    <w:rsid w:val="00A72027"/>
    <w:rsid w:val="00A74648"/>
    <w:rsid w:val="00A83AA8"/>
    <w:rsid w:val="00A92840"/>
    <w:rsid w:val="00AA5BA2"/>
    <w:rsid w:val="00AB5B53"/>
    <w:rsid w:val="00AB5FC4"/>
    <w:rsid w:val="00AC51A2"/>
    <w:rsid w:val="00AD2177"/>
    <w:rsid w:val="00AD793F"/>
    <w:rsid w:val="00AE618E"/>
    <w:rsid w:val="00AF3084"/>
    <w:rsid w:val="00B05117"/>
    <w:rsid w:val="00B14E93"/>
    <w:rsid w:val="00B2133B"/>
    <w:rsid w:val="00B2452D"/>
    <w:rsid w:val="00B3002B"/>
    <w:rsid w:val="00B44D5A"/>
    <w:rsid w:val="00B45EBE"/>
    <w:rsid w:val="00B52F90"/>
    <w:rsid w:val="00B64D3D"/>
    <w:rsid w:val="00B72FB6"/>
    <w:rsid w:val="00B82F3D"/>
    <w:rsid w:val="00B848A2"/>
    <w:rsid w:val="00B95011"/>
    <w:rsid w:val="00B95ACE"/>
    <w:rsid w:val="00B97018"/>
    <w:rsid w:val="00BA2ACC"/>
    <w:rsid w:val="00BB1486"/>
    <w:rsid w:val="00BC7C87"/>
    <w:rsid w:val="00BE2080"/>
    <w:rsid w:val="00BE7A5C"/>
    <w:rsid w:val="00C03851"/>
    <w:rsid w:val="00C04611"/>
    <w:rsid w:val="00C065F5"/>
    <w:rsid w:val="00C06A58"/>
    <w:rsid w:val="00C151CD"/>
    <w:rsid w:val="00C24A73"/>
    <w:rsid w:val="00C3028B"/>
    <w:rsid w:val="00C3344C"/>
    <w:rsid w:val="00C450E7"/>
    <w:rsid w:val="00C578AB"/>
    <w:rsid w:val="00C76F12"/>
    <w:rsid w:val="00C83BFC"/>
    <w:rsid w:val="00C9006A"/>
    <w:rsid w:val="00C927C8"/>
    <w:rsid w:val="00C93668"/>
    <w:rsid w:val="00C9781D"/>
    <w:rsid w:val="00CA2003"/>
    <w:rsid w:val="00CA2F04"/>
    <w:rsid w:val="00CA3594"/>
    <w:rsid w:val="00CA481D"/>
    <w:rsid w:val="00CD1A67"/>
    <w:rsid w:val="00CD5B5F"/>
    <w:rsid w:val="00CE1762"/>
    <w:rsid w:val="00CE2008"/>
    <w:rsid w:val="00CF78DC"/>
    <w:rsid w:val="00D042CF"/>
    <w:rsid w:val="00D12D48"/>
    <w:rsid w:val="00D35B85"/>
    <w:rsid w:val="00D41A79"/>
    <w:rsid w:val="00D41AB3"/>
    <w:rsid w:val="00D51BF3"/>
    <w:rsid w:val="00D57EC4"/>
    <w:rsid w:val="00D6439C"/>
    <w:rsid w:val="00D65505"/>
    <w:rsid w:val="00D76A76"/>
    <w:rsid w:val="00D8363E"/>
    <w:rsid w:val="00D90BEC"/>
    <w:rsid w:val="00D929D5"/>
    <w:rsid w:val="00D93858"/>
    <w:rsid w:val="00DA26D1"/>
    <w:rsid w:val="00DB0DD3"/>
    <w:rsid w:val="00DB2921"/>
    <w:rsid w:val="00DB7359"/>
    <w:rsid w:val="00DC0501"/>
    <w:rsid w:val="00DD03AE"/>
    <w:rsid w:val="00DD6C40"/>
    <w:rsid w:val="00DE6766"/>
    <w:rsid w:val="00E01E50"/>
    <w:rsid w:val="00E07F93"/>
    <w:rsid w:val="00E16BEB"/>
    <w:rsid w:val="00E22B0B"/>
    <w:rsid w:val="00E33686"/>
    <w:rsid w:val="00E54F4C"/>
    <w:rsid w:val="00E8544F"/>
    <w:rsid w:val="00E912FD"/>
    <w:rsid w:val="00E93BBA"/>
    <w:rsid w:val="00EA22D3"/>
    <w:rsid w:val="00EA49DD"/>
    <w:rsid w:val="00EB4E8D"/>
    <w:rsid w:val="00ED024D"/>
    <w:rsid w:val="00ED6658"/>
    <w:rsid w:val="00EE54A0"/>
    <w:rsid w:val="00F04A5A"/>
    <w:rsid w:val="00F0508E"/>
    <w:rsid w:val="00F075B4"/>
    <w:rsid w:val="00F121BA"/>
    <w:rsid w:val="00F17EC6"/>
    <w:rsid w:val="00F323D0"/>
    <w:rsid w:val="00F43421"/>
    <w:rsid w:val="00F45DA7"/>
    <w:rsid w:val="00F522D4"/>
    <w:rsid w:val="00F53705"/>
    <w:rsid w:val="00F53D86"/>
    <w:rsid w:val="00F563BE"/>
    <w:rsid w:val="00F6612E"/>
    <w:rsid w:val="00F737F1"/>
    <w:rsid w:val="00F9457D"/>
    <w:rsid w:val="00F969B5"/>
    <w:rsid w:val="00FA1D07"/>
    <w:rsid w:val="00FB2A53"/>
    <w:rsid w:val="00FB386D"/>
    <w:rsid w:val="00FB4BF5"/>
    <w:rsid w:val="00FB7799"/>
    <w:rsid w:val="00FC2FF2"/>
    <w:rsid w:val="00FC4EFC"/>
    <w:rsid w:val="00FC5CF6"/>
    <w:rsid w:val="00FD594F"/>
    <w:rsid w:val="00FF171F"/>
    <w:rsid w:val="00FF5CC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9D56"/>
  <w15:docId w15:val="{0EB93296-68BE-43BB-A116-18B4F128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1">
    <w:name w:val="heading 1"/>
    <w:basedOn w:val="Normlny"/>
    <w:next w:val="Normlny"/>
    <w:link w:val="Nadpis1Char"/>
    <w:uiPriority w:val="9"/>
    <w:qFormat/>
    <w:rsid w:val="003F65A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uiPriority w:val="99"/>
    <w:rsid w:val="00012472"/>
    <w:pPr>
      <w:suppressLineNumbers/>
      <w:tabs>
        <w:tab w:val="center" w:pos="4536"/>
        <w:tab w:val="right" w:pos="9072"/>
      </w:tabs>
    </w:pPr>
  </w:style>
  <w:style w:type="character" w:customStyle="1" w:styleId="PtaChar">
    <w:name w:val="Päta Char"/>
    <w:basedOn w:val="Predvolenpsmoodseku"/>
    <w:link w:val="Pta"/>
    <w:uiPriority w:val="99"/>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55"/>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character" w:styleId="Hypertextovprepojenie">
    <w:name w:val="Hyperlink"/>
    <w:rsid w:val="00CA2F04"/>
    <w:rPr>
      <w:color w:val="000080"/>
      <w:u w:val="single"/>
    </w:rPr>
  </w:style>
  <w:style w:type="paragraph" w:customStyle="1" w:styleId="Normln0">
    <w:name w:val="Normální~"/>
    <w:basedOn w:val="Normlny"/>
    <w:rsid w:val="00CA2F04"/>
    <w:pPr>
      <w:widowControl/>
      <w:autoSpaceDN/>
      <w:textAlignment w:val="auto"/>
    </w:pPr>
    <w:rPr>
      <w:kern w:val="0"/>
      <w:szCs w:val="24"/>
      <w:lang w:eastAsia="ar-SA"/>
    </w:rPr>
  </w:style>
  <w:style w:type="character" w:customStyle="1" w:styleId="ui-provider">
    <w:name w:val="ui-provider"/>
    <w:basedOn w:val="Predvolenpsmoodseku"/>
    <w:rsid w:val="00CD5B5F"/>
  </w:style>
  <w:style w:type="character" w:styleId="Nevyrieenzmienka">
    <w:name w:val="Unresolved Mention"/>
    <w:basedOn w:val="Predvolenpsmoodseku"/>
    <w:uiPriority w:val="99"/>
    <w:semiHidden/>
    <w:unhideWhenUsed/>
    <w:rsid w:val="00C065F5"/>
    <w:rPr>
      <w:color w:val="605E5C"/>
      <w:shd w:val="clear" w:color="auto" w:fill="E1DFDD"/>
    </w:rPr>
  </w:style>
  <w:style w:type="paragraph" w:styleId="Hlavika">
    <w:name w:val="header"/>
    <w:basedOn w:val="Normlny"/>
    <w:link w:val="HlavikaChar"/>
    <w:uiPriority w:val="99"/>
    <w:unhideWhenUsed/>
    <w:rsid w:val="00CF78DC"/>
    <w:pPr>
      <w:tabs>
        <w:tab w:val="center" w:pos="4536"/>
        <w:tab w:val="right" w:pos="9072"/>
      </w:tabs>
    </w:pPr>
  </w:style>
  <w:style w:type="character" w:customStyle="1" w:styleId="HlavikaChar">
    <w:name w:val="Hlavička Char"/>
    <w:basedOn w:val="Predvolenpsmoodseku"/>
    <w:link w:val="Hlavika"/>
    <w:uiPriority w:val="99"/>
    <w:rsid w:val="00CF78DC"/>
    <w:rPr>
      <w:rFonts w:ascii="Times New Roman" w:eastAsia="Times New Roman" w:hAnsi="Times New Roman" w:cs="Times New Roman"/>
      <w:kern w:val="3"/>
      <w:sz w:val="20"/>
      <w:szCs w:val="20"/>
      <w:lang w:eastAsia="sk-SK"/>
    </w:rPr>
  </w:style>
  <w:style w:type="character" w:customStyle="1" w:styleId="Nadpis1Char">
    <w:name w:val="Nadpis 1 Char"/>
    <w:basedOn w:val="Predvolenpsmoodseku"/>
    <w:link w:val="Nadpis1"/>
    <w:uiPriority w:val="9"/>
    <w:rsid w:val="003F65AD"/>
    <w:rPr>
      <w:rFonts w:asciiTheme="majorHAnsi" w:eastAsiaTheme="majorEastAsia" w:hAnsiTheme="majorHAnsi" w:cstheme="majorBidi"/>
      <w:color w:val="365F91" w:themeColor="accent1" w:themeShade="BF"/>
      <w:kern w:val="3"/>
      <w:sz w:val="32"/>
      <w:szCs w:val="32"/>
      <w:lang w:eastAsia="sk-SK"/>
    </w:rPr>
  </w:style>
  <w:style w:type="paragraph" w:customStyle="1" w:styleId="s22">
    <w:name w:val="s22"/>
    <w:basedOn w:val="Normlny"/>
    <w:rsid w:val="00183422"/>
    <w:pPr>
      <w:widowControl/>
      <w:suppressAutoHyphens w:val="0"/>
      <w:autoSpaceDN/>
      <w:spacing w:before="100" w:beforeAutospacing="1" w:after="100" w:afterAutospacing="1"/>
      <w:textAlignment w:val="auto"/>
    </w:pPr>
    <w:rPr>
      <w:rFonts w:eastAsiaTheme="minorEastAsia"/>
      <w:kern w:val="0"/>
      <w:sz w:val="24"/>
      <w:szCs w:val="24"/>
    </w:rPr>
  </w:style>
  <w:style w:type="character" w:styleId="Zstupntext">
    <w:name w:val="Placeholder Text"/>
    <w:basedOn w:val="Predvolenpsmoodseku"/>
    <w:uiPriority w:val="99"/>
    <w:semiHidden/>
    <w:rsid w:val="0001616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94953">
      <w:bodyDiv w:val="1"/>
      <w:marLeft w:val="0"/>
      <w:marRight w:val="0"/>
      <w:marTop w:val="0"/>
      <w:marBottom w:val="0"/>
      <w:divBdr>
        <w:top w:val="none" w:sz="0" w:space="0" w:color="auto"/>
        <w:left w:val="none" w:sz="0" w:space="0" w:color="auto"/>
        <w:bottom w:val="none" w:sz="0" w:space="0" w:color="auto"/>
        <w:right w:val="none" w:sz="0" w:space="0" w:color="auto"/>
      </w:divBdr>
    </w:div>
    <w:div w:id="112215967">
      <w:bodyDiv w:val="1"/>
      <w:marLeft w:val="0"/>
      <w:marRight w:val="0"/>
      <w:marTop w:val="0"/>
      <w:marBottom w:val="0"/>
      <w:divBdr>
        <w:top w:val="none" w:sz="0" w:space="0" w:color="auto"/>
        <w:left w:val="none" w:sz="0" w:space="0" w:color="auto"/>
        <w:bottom w:val="none" w:sz="0" w:space="0" w:color="auto"/>
        <w:right w:val="none" w:sz="0" w:space="0" w:color="auto"/>
      </w:divBdr>
    </w:div>
    <w:div w:id="364140285">
      <w:bodyDiv w:val="1"/>
      <w:marLeft w:val="0"/>
      <w:marRight w:val="0"/>
      <w:marTop w:val="0"/>
      <w:marBottom w:val="0"/>
      <w:divBdr>
        <w:top w:val="none" w:sz="0" w:space="0" w:color="auto"/>
        <w:left w:val="none" w:sz="0" w:space="0" w:color="auto"/>
        <w:bottom w:val="none" w:sz="0" w:space="0" w:color="auto"/>
        <w:right w:val="none" w:sz="0" w:space="0" w:color="auto"/>
      </w:divBdr>
    </w:div>
    <w:div w:id="565527939">
      <w:bodyDiv w:val="1"/>
      <w:marLeft w:val="0"/>
      <w:marRight w:val="0"/>
      <w:marTop w:val="0"/>
      <w:marBottom w:val="0"/>
      <w:divBdr>
        <w:top w:val="none" w:sz="0" w:space="0" w:color="auto"/>
        <w:left w:val="none" w:sz="0" w:space="0" w:color="auto"/>
        <w:bottom w:val="none" w:sz="0" w:space="0" w:color="auto"/>
        <w:right w:val="none" w:sz="0" w:space="0" w:color="auto"/>
      </w:divBdr>
    </w:div>
    <w:div w:id="652492862">
      <w:bodyDiv w:val="1"/>
      <w:marLeft w:val="0"/>
      <w:marRight w:val="0"/>
      <w:marTop w:val="0"/>
      <w:marBottom w:val="0"/>
      <w:divBdr>
        <w:top w:val="none" w:sz="0" w:space="0" w:color="auto"/>
        <w:left w:val="none" w:sz="0" w:space="0" w:color="auto"/>
        <w:bottom w:val="none" w:sz="0" w:space="0" w:color="auto"/>
        <w:right w:val="none" w:sz="0" w:space="0" w:color="auto"/>
      </w:divBdr>
    </w:div>
    <w:div w:id="825979685">
      <w:bodyDiv w:val="1"/>
      <w:marLeft w:val="0"/>
      <w:marRight w:val="0"/>
      <w:marTop w:val="0"/>
      <w:marBottom w:val="0"/>
      <w:divBdr>
        <w:top w:val="none" w:sz="0" w:space="0" w:color="auto"/>
        <w:left w:val="none" w:sz="0" w:space="0" w:color="auto"/>
        <w:bottom w:val="none" w:sz="0" w:space="0" w:color="auto"/>
        <w:right w:val="none" w:sz="0" w:space="0" w:color="auto"/>
      </w:divBdr>
    </w:div>
    <w:div w:id="924270194">
      <w:bodyDiv w:val="1"/>
      <w:marLeft w:val="0"/>
      <w:marRight w:val="0"/>
      <w:marTop w:val="0"/>
      <w:marBottom w:val="0"/>
      <w:divBdr>
        <w:top w:val="none" w:sz="0" w:space="0" w:color="auto"/>
        <w:left w:val="none" w:sz="0" w:space="0" w:color="auto"/>
        <w:bottom w:val="none" w:sz="0" w:space="0" w:color="auto"/>
        <w:right w:val="none" w:sz="0" w:space="0" w:color="auto"/>
      </w:divBdr>
    </w:div>
    <w:div w:id="1038168163">
      <w:bodyDiv w:val="1"/>
      <w:marLeft w:val="0"/>
      <w:marRight w:val="0"/>
      <w:marTop w:val="0"/>
      <w:marBottom w:val="0"/>
      <w:divBdr>
        <w:top w:val="none" w:sz="0" w:space="0" w:color="auto"/>
        <w:left w:val="none" w:sz="0" w:space="0" w:color="auto"/>
        <w:bottom w:val="none" w:sz="0" w:space="0" w:color="auto"/>
        <w:right w:val="none" w:sz="0" w:space="0" w:color="auto"/>
      </w:divBdr>
    </w:div>
    <w:div w:id="1179077841">
      <w:bodyDiv w:val="1"/>
      <w:marLeft w:val="0"/>
      <w:marRight w:val="0"/>
      <w:marTop w:val="0"/>
      <w:marBottom w:val="0"/>
      <w:divBdr>
        <w:top w:val="none" w:sz="0" w:space="0" w:color="auto"/>
        <w:left w:val="none" w:sz="0" w:space="0" w:color="auto"/>
        <w:bottom w:val="none" w:sz="0" w:space="0" w:color="auto"/>
        <w:right w:val="none" w:sz="0" w:space="0" w:color="auto"/>
      </w:divBdr>
    </w:div>
    <w:div w:id="1620183363">
      <w:bodyDiv w:val="1"/>
      <w:marLeft w:val="0"/>
      <w:marRight w:val="0"/>
      <w:marTop w:val="0"/>
      <w:marBottom w:val="0"/>
      <w:divBdr>
        <w:top w:val="none" w:sz="0" w:space="0" w:color="auto"/>
        <w:left w:val="none" w:sz="0" w:space="0" w:color="auto"/>
        <w:bottom w:val="none" w:sz="0" w:space="0" w:color="auto"/>
        <w:right w:val="none" w:sz="0" w:space="0" w:color="auto"/>
      </w:divBdr>
    </w:div>
    <w:div w:id="1695687560">
      <w:bodyDiv w:val="1"/>
      <w:marLeft w:val="0"/>
      <w:marRight w:val="0"/>
      <w:marTop w:val="0"/>
      <w:marBottom w:val="0"/>
      <w:divBdr>
        <w:top w:val="none" w:sz="0" w:space="0" w:color="auto"/>
        <w:left w:val="none" w:sz="0" w:space="0" w:color="auto"/>
        <w:bottom w:val="none" w:sz="0" w:space="0" w:color="auto"/>
        <w:right w:val="none" w:sz="0" w:space="0" w:color="auto"/>
      </w:divBdr>
    </w:div>
    <w:div w:id="1899238701">
      <w:bodyDiv w:val="1"/>
      <w:marLeft w:val="0"/>
      <w:marRight w:val="0"/>
      <w:marTop w:val="0"/>
      <w:marBottom w:val="0"/>
      <w:divBdr>
        <w:top w:val="none" w:sz="0" w:space="0" w:color="auto"/>
        <w:left w:val="none" w:sz="0" w:space="0" w:color="auto"/>
        <w:bottom w:val="none" w:sz="0" w:space="0" w:color="auto"/>
        <w:right w:val="none" w:sz="0" w:space="0" w:color="auto"/>
      </w:divBdr>
    </w:div>
    <w:div w:id="214068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59C9-54FE-418D-8DC4-DA08A6AB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4878</Words>
  <Characters>27810</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Capkovic, Adrian PH/SK</dc:creator>
  <cp:lastModifiedBy>c1G93</cp:lastModifiedBy>
  <cp:revision>15</cp:revision>
  <cp:lastPrinted>2022-02-09T09:01:00Z</cp:lastPrinted>
  <dcterms:created xsi:type="dcterms:W3CDTF">2024-01-16T09:45:00Z</dcterms:created>
  <dcterms:modified xsi:type="dcterms:W3CDTF">2024-07-04T07:18:00Z</dcterms:modified>
</cp:coreProperties>
</file>