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D0CD0" w14:textId="77777777" w:rsidR="000257E9" w:rsidRPr="00625E10" w:rsidRDefault="000257E9" w:rsidP="000257E9">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Pr>
          <w:rFonts w:cstheme="minorHAnsi"/>
          <w:kern w:val="0"/>
        </w:rPr>
        <w:t xml:space="preserve"> </w:t>
      </w:r>
      <w:r w:rsidRPr="00625E10">
        <w:rPr>
          <w:rFonts w:ascii="Times New Roman" w:eastAsia="Times New Roman" w:hAnsi="Times New Roman" w:cs="Times New Roman"/>
          <w:kern w:val="0"/>
          <w:sz w:val="24"/>
          <w:szCs w:val="24"/>
          <w:lang w:eastAsia="sk-SK"/>
          <w14:ligatures w14:val="none"/>
        </w:rPr>
        <w:t>Dobrý deň,</w:t>
      </w:r>
    </w:p>
    <w:p w14:paraId="6581569C" w14:textId="4F850A9A" w:rsidR="000257E9" w:rsidRDefault="000257E9" w:rsidP="000257E9">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d</w:t>
      </w:r>
      <w:r w:rsidRPr="00625E10">
        <w:rPr>
          <w:rFonts w:ascii="Times New Roman" w:eastAsia="Times New Roman" w:hAnsi="Times New Roman" w:cs="Times New Roman"/>
          <w:kern w:val="0"/>
          <w:sz w:val="24"/>
          <w:szCs w:val="24"/>
          <w:lang w:eastAsia="sk-SK"/>
          <w14:ligatures w14:val="none"/>
        </w:rPr>
        <w:t xml:space="preserve">ňa </w:t>
      </w:r>
      <w:r>
        <w:rPr>
          <w:rFonts w:ascii="Times New Roman" w:eastAsia="Times New Roman" w:hAnsi="Times New Roman" w:cs="Times New Roman"/>
          <w:kern w:val="0"/>
          <w:sz w:val="24"/>
          <w:szCs w:val="24"/>
          <w:lang w:eastAsia="sk-SK"/>
          <w14:ligatures w14:val="none"/>
        </w:rPr>
        <w:t>23</w:t>
      </w:r>
      <w:r w:rsidRPr="00625E10">
        <w:rPr>
          <w:rFonts w:ascii="Times New Roman" w:eastAsia="Times New Roman" w:hAnsi="Times New Roman" w:cs="Times New Roman"/>
          <w:kern w:val="0"/>
          <w:sz w:val="24"/>
          <w:szCs w:val="24"/>
          <w:lang w:eastAsia="sk-SK"/>
          <w14:ligatures w14:val="none"/>
        </w:rPr>
        <w:t xml:space="preserve">.7.2024 bola obstarávateľskej organizácií doručená </w:t>
      </w:r>
      <w:r>
        <w:rPr>
          <w:rFonts w:ascii="Times New Roman" w:eastAsia="Times New Roman" w:hAnsi="Times New Roman" w:cs="Times New Roman"/>
          <w:kern w:val="0"/>
          <w:sz w:val="24"/>
          <w:szCs w:val="24"/>
          <w:lang w:eastAsia="sk-SK"/>
          <w14:ligatures w14:val="none"/>
        </w:rPr>
        <w:t xml:space="preserve">  </w:t>
      </w:r>
      <w:r w:rsidRPr="00625E10">
        <w:rPr>
          <w:rFonts w:ascii="Times New Roman" w:eastAsia="Times New Roman" w:hAnsi="Times New Roman" w:cs="Times New Roman"/>
          <w:kern w:val="0"/>
          <w:sz w:val="24"/>
          <w:szCs w:val="24"/>
          <w:lang w:eastAsia="sk-SK"/>
          <w14:ligatures w14:val="none"/>
        </w:rPr>
        <w:t xml:space="preserve">žiadosť o vysvetlenie: </w:t>
      </w:r>
    </w:p>
    <w:p w14:paraId="017456CF" w14:textId="48E1A7DF" w:rsidR="00BA0F9C" w:rsidRDefault="000257E9" w:rsidP="00BA0F9C">
      <w:pPr>
        <w:autoSpaceDE w:val="0"/>
        <w:autoSpaceDN w:val="0"/>
        <w:adjustRightInd w:val="0"/>
        <w:spacing w:after="0" w:line="240" w:lineRule="auto"/>
        <w:rPr>
          <w:rFonts w:cstheme="minorHAnsi"/>
          <w:kern w:val="0"/>
        </w:rPr>
      </w:pPr>
      <w:r>
        <w:rPr>
          <w:rFonts w:cstheme="minorHAnsi"/>
          <w:kern w:val="0"/>
        </w:rPr>
        <w:t>Otázka záujemcu:</w:t>
      </w:r>
    </w:p>
    <w:p w14:paraId="7CA6D76F" w14:textId="77777777" w:rsidR="000257E9" w:rsidRDefault="000257E9" w:rsidP="00BA0F9C">
      <w:pPr>
        <w:autoSpaceDE w:val="0"/>
        <w:autoSpaceDN w:val="0"/>
        <w:adjustRightInd w:val="0"/>
        <w:spacing w:after="0" w:line="240" w:lineRule="auto"/>
        <w:rPr>
          <w:rFonts w:cstheme="minorHAnsi"/>
          <w:kern w:val="0"/>
        </w:rPr>
      </w:pPr>
    </w:p>
    <w:p w14:paraId="458818FA" w14:textId="5D823CFC" w:rsidR="000257E9" w:rsidRDefault="000257E9" w:rsidP="00BA0F9C">
      <w:pPr>
        <w:autoSpaceDE w:val="0"/>
        <w:autoSpaceDN w:val="0"/>
        <w:adjustRightInd w:val="0"/>
        <w:spacing w:after="0" w:line="240" w:lineRule="auto"/>
        <w:rPr>
          <w:rFonts w:cstheme="minorHAnsi"/>
          <w:kern w:val="0"/>
        </w:rPr>
      </w:pPr>
      <w:r>
        <w:rPr>
          <w:rFonts w:cstheme="minorHAnsi"/>
          <w:kern w:val="0"/>
        </w:rPr>
        <w:t>,,</w:t>
      </w:r>
      <w:r w:rsidRPr="000257E9">
        <w:rPr>
          <w:rFonts w:cstheme="minorHAnsi"/>
          <w:kern w:val="0"/>
        </w:rPr>
        <w:t>Dobrý deň,</w:t>
      </w:r>
      <w:r w:rsidRPr="000257E9">
        <w:rPr>
          <w:rFonts w:cstheme="minorHAnsi"/>
          <w:kern w:val="0"/>
        </w:rPr>
        <w:br/>
      </w:r>
      <w:r w:rsidRPr="000257E9">
        <w:rPr>
          <w:rFonts w:cstheme="minorHAnsi"/>
          <w:kern w:val="0"/>
        </w:rPr>
        <w:br/>
        <w:t>V bode 4.2 Zmluvy o poskytovaní služieb uvádzate, že cena za poskytnutie služby je stanovená vo forme jednorazovej platby, avšak v bode 4.1.3. Prílohy č. 1_Opis predmetu zákazky je uvedené, že fakturácia bude vykonávaná mesačne.</w:t>
      </w:r>
      <w:r w:rsidRPr="000257E9">
        <w:rPr>
          <w:rFonts w:cstheme="minorHAnsi"/>
          <w:kern w:val="0"/>
        </w:rPr>
        <w:br/>
      </w:r>
      <w:r w:rsidRPr="000257E9">
        <w:rPr>
          <w:rFonts w:cstheme="minorHAnsi"/>
          <w:kern w:val="0"/>
        </w:rPr>
        <w:br/>
        <w:t>Máme teda ako záujemca chápať, že faktúra na celú sumu bude vystavená po odovzdaní diela (v momente začatia poskytovania podpory na dobu 36 mesiacov), alebo požadujete mesačnú fakturáciu počas celej doby trvania zmluvy? Mohli by sme požiadať o vysvetlenie tohto nesúladu v súťažných podkladoch?</w:t>
      </w:r>
      <w:r w:rsidRPr="000257E9">
        <w:rPr>
          <w:rFonts w:cstheme="minorHAnsi"/>
          <w:kern w:val="0"/>
        </w:rPr>
        <w:br/>
      </w:r>
      <w:r w:rsidRPr="000257E9">
        <w:rPr>
          <w:rFonts w:cstheme="minorHAnsi"/>
          <w:kern w:val="0"/>
        </w:rPr>
        <w:br/>
        <w:t>Ďakujem.</w:t>
      </w:r>
      <w:r w:rsidRPr="000257E9">
        <w:rPr>
          <w:rFonts w:cstheme="minorHAnsi"/>
          <w:kern w:val="0"/>
        </w:rPr>
        <w:br/>
      </w:r>
    </w:p>
    <w:p w14:paraId="5D512C15" w14:textId="77777777" w:rsidR="000257E9" w:rsidRPr="002914DC" w:rsidRDefault="000257E9" w:rsidP="00BA0F9C">
      <w:pPr>
        <w:autoSpaceDE w:val="0"/>
        <w:autoSpaceDN w:val="0"/>
        <w:adjustRightInd w:val="0"/>
        <w:spacing w:after="0" w:line="240" w:lineRule="auto"/>
        <w:rPr>
          <w:rFonts w:cstheme="minorHAnsi"/>
          <w:kern w:val="0"/>
        </w:rPr>
      </w:pPr>
    </w:p>
    <w:p w14:paraId="4DAB10C2" w14:textId="127745F8" w:rsidR="00BA0F9C" w:rsidRPr="00897C71" w:rsidRDefault="000257E9" w:rsidP="00BA0F9C">
      <w:pPr>
        <w:rPr>
          <w:rFonts w:cstheme="minorHAnsi"/>
          <w:i/>
          <w:iCs/>
          <w:color w:val="FF0000"/>
          <w:kern w:val="0"/>
        </w:rPr>
      </w:pPr>
      <w:r w:rsidRPr="00897C71">
        <w:rPr>
          <w:rFonts w:cstheme="minorHAnsi"/>
          <w:i/>
          <w:iCs/>
          <w:kern w:val="0"/>
        </w:rPr>
        <w:t>Odpoveď obstarávateľa:</w:t>
      </w:r>
    </w:p>
    <w:p w14:paraId="6D2BC3AA" w14:textId="2FB8E5E5" w:rsidR="00BA0F9C" w:rsidRPr="00897C71" w:rsidRDefault="00ED1C82" w:rsidP="00BA0F9C">
      <w:pPr>
        <w:rPr>
          <w:rFonts w:cstheme="minorHAnsi"/>
          <w:i/>
          <w:iCs/>
          <w:kern w:val="0"/>
        </w:rPr>
      </w:pPr>
      <w:r w:rsidRPr="00897C71">
        <w:rPr>
          <w:rFonts w:cstheme="minorHAnsi"/>
          <w:i/>
          <w:iCs/>
          <w:kern w:val="0"/>
        </w:rPr>
        <w:t xml:space="preserve">Fakturácia poskytnutých služieb bude tak ako je uvedené v bode 4.2 Zmluvy o poskytovaní služieb  - </w:t>
      </w:r>
      <w:r w:rsidR="00BA0F9C" w:rsidRPr="00897C71">
        <w:rPr>
          <w:rFonts w:cstheme="minorHAnsi"/>
          <w:i/>
          <w:iCs/>
          <w:kern w:val="0"/>
        </w:rPr>
        <w:t>Cena za poskytnutie služby je stanovená vo forme jednorazovej platby. Jednorazová platba pokrýva všetky a akékoľvek náklady Poskytovateľa v rámci poskytovania Služby, a to bez ohľadu na množstvo prác, ktoré bude potrebné pri implementácii.</w:t>
      </w:r>
    </w:p>
    <w:p w14:paraId="05B75CC8" w14:textId="5044BFE0" w:rsidR="00BA0F9C" w:rsidRDefault="00BA0F9C" w:rsidP="00BA0F9C">
      <w:pPr>
        <w:rPr>
          <w:rFonts w:cstheme="minorHAnsi"/>
          <w:i/>
          <w:iCs/>
          <w:kern w:val="0"/>
        </w:rPr>
      </w:pPr>
      <w:r w:rsidRPr="00897C71">
        <w:rPr>
          <w:rFonts w:cstheme="minorHAnsi"/>
          <w:i/>
          <w:iCs/>
          <w:kern w:val="0"/>
        </w:rPr>
        <w:t>V opise v bode 4.1.3. je nesprávne uvedené že „</w:t>
      </w:r>
      <w:r w:rsidRPr="00897C71">
        <w:rPr>
          <w:rFonts w:cstheme="minorHAnsi"/>
          <w:i/>
          <w:iCs/>
          <w:kern w:val="0"/>
          <w14:ligatures w14:val="none"/>
        </w:rPr>
        <w:t xml:space="preserve">Fakturácia je vykonávaná mesačne“. Fakturácia bude </w:t>
      </w:r>
      <w:r w:rsidRPr="00897C71">
        <w:rPr>
          <w:rFonts w:cstheme="minorHAnsi"/>
          <w:i/>
          <w:iCs/>
          <w:kern w:val="0"/>
        </w:rPr>
        <w:t>vo forme jednorazovej platby, tak ako je uvedené v zmluve v bode 4.2</w:t>
      </w:r>
    </w:p>
    <w:p w14:paraId="0E04E118" w14:textId="785B38B5" w:rsidR="00897C71" w:rsidRDefault="00897C71" w:rsidP="00897C71">
      <w:pPr>
        <w:spacing w:after="0" w:line="240" w:lineRule="auto"/>
        <w:jc w:val="both"/>
        <w:rPr>
          <w:rFonts w:cstheme="minorHAnsi"/>
          <w:i/>
          <w:iCs/>
          <w:kern w:val="0"/>
        </w:rPr>
      </w:pPr>
      <w:r w:rsidRPr="00897C71">
        <w:rPr>
          <w:rFonts w:cstheme="minorHAnsi"/>
          <w:i/>
          <w:iCs/>
          <w:kern w:val="0"/>
        </w:rPr>
        <w:t>V</w:t>
      </w:r>
      <w:r w:rsidR="00805816">
        <w:rPr>
          <w:rFonts w:cstheme="minorHAnsi"/>
          <w:i/>
          <w:iCs/>
          <w:kern w:val="0"/>
        </w:rPr>
        <w:t> prílohe č.1 </w:t>
      </w:r>
      <w:r w:rsidRPr="00897C71">
        <w:rPr>
          <w:rFonts w:cstheme="minorHAnsi"/>
          <w:i/>
          <w:iCs/>
          <w:kern w:val="0"/>
        </w:rPr>
        <w:t>opise</w:t>
      </w:r>
      <w:r w:rsidR="00805816">
        <w:rPr>
          <w:rFonts w:cstheme="minorHAnsi"/>
          <w:i/>
          <w:iCs/>
          <w:kern w:val="0"/>
        </w:rPr>
        <w:t xml:space="preserve"> predmetu zákazky </w:t>
      </w:r>
      <w:r w:rsidRPr="00897C71">
        <w:rPr>
          <w:rFonts w:cstheme="minorHAnsi"/>
          <w:i/>
          <w:iCs/>
          <w:kern w:val="0"/>
        </w:rPr>
        <w:t xml:space="preserve"> v bode 4.1.3</w:t>
      </w:r>
      <w:r>
        <w:rPr>
          <w:rFonts w:cstheme="minorHAnsi"/>
          <w:i/>
          <w:iCs/>
          <w:kern w:val="0"/>
        </w:rPr>
        <w:t xml:space="preserve"> pôvodné znenie:</w:t>
      </w:r>
    </w:p>
    <w:p w14:paraId="67A9A364" w14:textId="77777777" w:rsidR="00897C71" w:rsidRPr="00EA0CA6" w:rsidRDefault="00897C71" w:rsidP="00897C71">
      <w:pPr>
        <w:spacing w:after="0" w:line="240" w:lineRule="auto"/>
        <w:ind w:left="63" w:firstLine="645"/>
        <w:jc w:val="both"/>
        <w:rPr>
          <w:b/>
        </w:rPr>
      </w:pPr>
      <w:r w:rsidRPr="00897C71">
        <w:rPr>
          <w:highlight w:val="yellow"/>
        </w:rPr>
        <w:t>Fakturácia je vykonávaná mesačne, pričom prílohou faktúry je report (výkaz</w:t>
      </w:r>
      <w:r w:rsidRPr="00EA0CA6">
        <w:t>):</w:t>
      </w:r>
    </w:p>
    <w:p w14:paraId="71EE2943" w14:textId="77777777" w:rsidR="00897C71" w:rsidRPr="00EA0CA6" w:rsidRDefault="00897C71" w:rsidP="00897C71">
      <w:pPr>
        <w:pStyle w:val="Odsekzoznamu"/>
        <w:numPr>
          <w:ilvl w:val="0"/>
          <w:numId w:val="1"/>
        </w:numPr>
        <w:spacing w:after="0" w:line="240" w:lineRule="auto"/>
        <w:jc w:val="both"/>
      </w:pPr>
      <w:r w:rsidRPr="00EA0CA6">
        <w:t>vykonaných Službách podpory prevádzky a údržby obsahujúci štatistiku (prehľad) a parametre poskytnutých služieb,</w:t>
      </w:r>
    </w:p>
    <w:p w14:paraId="57F8322C" w14:textId="58B1EBCB" w:rsidR="00897C71" w:rsidRDefault="00897C71" w:rsidP="00897C71">
      <w:pPr>
        <w:spacing w:after="0" w:line="240" w:lineRule="auto"/>
        <w:jc w:val="both"/>
        <w:rPr>
          <w:rFonts w:cstheme="minorHAnsi"/>
          <w:i/>
          <w:iCs/>
          <w:kern w:val="0"/>
        </w:rPr>
      </w:pPr>
      <w:r w:rsidRPr="00EA0CA6">
        <w:t>o vykonaných Službách podpory aplikačného programového vybavenia a systémového softvéru evidovaných v Helpdesku uzatvorených v danom mesiaci</w:t>
      </w:r>
    </w:p>
    <w:p w14:paraId="558FFC77" w14:textId="77777777" w:rsidR="00897C71" w:rsidRDefault="00897C71" w:rsidP="00897C71">
      <w:pPr>
        <w:spacing w:after="0" w:line="240" w:lineRule="auto"/>
        <w:ind w:left="63" w:firstLine="645"/>
        <w:jc w:val="both"/>
        <w:rPr>
          <w:rFonts w:cstheme="minorHAnsi"/>
          <w:i/>
          <w:iCs/>
          <w:kern w:val="0"/>
        </w:rPr>
      </w:pPr>
    </w:p>
    <w:p w14:paraId="31FF935E" w14:textId="718D6610" w:rsidR="00897C71" w:rsidRDefault="00805816" w:rsidP="00897C71">
      <w:pPr>
        <w:spacing w:after="0" w:line="240" w:lineRule="auto"/>
        <w:ind w:left="63" w:firstLine="645"/>
        <w:jc w:val="both"/>
        <w:rPr>
          <w:rFonts w:cstheme="minorHAnsi"/>
          <w:i/>
          <w:iCs/>
          <w:kern w:val="0"/>
        </w:rPr>
      </w:pPr>
      <w:r>
        <w:rPr>
          <w:rFonts w:cstheme="minorHAnsi"/>
          <w:i/>
          <w:iCs/>
          <w:kern w:val="0"/>
        </w:rPr>
        <w:t xml:space="preserve">V prílohe č. 1 v opise predmetu zákazky </w:t>
      </w:r>
      <w:r w:rsidR="00897C71" w:rsidRPr="00897C71">
        <w:rPr>
          <w:rFonts w:cstheme="minorHAnsi"/>
          <w:i/>
          <w:iCs/>
          <w:kern w:val="0"/>
        </w:rPr>
        <w:t>v bode 4.1.3</w:t>
      </w:r>
      <w:r w:rsidR="00897C71">
        <w:rPr>
          <w:rFonts w:cstheme="minorHAnsi"/>
          <w:i/>
          <w:iCs/>
          <w:kern w:val="0"/>
        </w:rPr>
        <w:t xml:space="preserve"> nové znenie:</w:t>
      </w:r>
    </w:p>
    <w:p w14:paraId="65E17E4B" w14:textId="0F0E487D" w:rsidR="00897C71" w:rsidRDefault="00897C71" w:rsidP="00897C71">
      <w:pPr>
        <w:spacing w:after="0" w:line="240" w:lineRule="auto"/>
        <w:ind w:left="63" w:firstLine="645"/>
        <w:jc w:val="both"/>
        <w:rPr>
          <w:b/>
          <w:bCs/>
          <w:u w:val="single"/>
        </w:rPr>
      </w:pPr>
      <w:r>
        <w:rPr>
          <w:rFonts w:cstheme="minorHAnsi"/>
          <w:i/>
          <w:iCs/>
          <w:kern w:val="0"/>
        </w:rPr>
        <w:t xml:space="preserve">  </w:t>
      </w:r>
      <w:r w:rsidRPr="006E733D">
        <w:rPr>
          <w:b/>
          <w:bCs/>
          <w:highlight w:val="yellow"/>
          <w:u w:val="single"/>
        </w:rPr>
        <w:t>Akceptácia je vykonávaná mesačne, pričom prílohou akceptácie je report (výkaz</w:t>
      </w:r>
      <w:r w:rsidRPr="00EF5A75">
        <w:rPr>
          <w:b/>
          <w:bCs/>
          <w:u w:val="single"/>
        </w:rPr>
        <w:t xml:space="preserve">): </w:t>
      </w:r>
    </w:p>
    <w:p w14:paraId="61152A9D" w14:textId="77777777" w:rsidR="00897C71" w:rsidRPr="00EA0CA6" w:rsidRDefault="00897C71" w:rsidP="00897C71">
      <w:pPr>
        <w:pStyle w:val="Odsekzoznamu"/>
        <w:numPr>
          <w:ilvl w:val="0"/>
          <w:numId w:val="1"/>
        </w:numPr>
        <w:spacing w:after="0" w:line="240" w:lineRule="auto"/>
        <w:jc w:val="both"/>
      </w:pPr>
      <w:r w:rsidRPr="00EA0CA6">
        <w:t>vykonaných Službách podpory prevádzky a údržby obsahujúci štatistiku (prehľad) a parametre poskytnutých služieb,</w:t>
      </w:r>
    </w:p>
    <w:p w14:paraId="0410AECB" w14:textId="77777777" w:rsidR="00897C71" w:rsidRDefault="00897C71" w:rsidP="00897C71">
      <w:pPr>
        <w:spacing w:after="0" w:line="240" w:lineRule="auto"/>
        <w:jc w:val="both"/>
        <w:rPr>
          <w:rFonts w:cstheme="minorHAnsi"/>
          <w:i/>
          <w:iCs/>
          <w:kern w:val="0"/>
        </w:rPr>
      </w:pPr>
      <w:r w:rsidRPr="00EA0CA6">
        <w:t>o vykonaných Službách podpory aplikačného programového vybavenia a systémového softvéru evidovaných v Helpdesku uzatvorených v danom mesiaci</w:t>
      </w:r>
    </w:p>
    <w:p w14:paraId="339E75AD" w14:textId="77777777" w:rsidR="00897C71" w:rsidRDefault="00897C71" w:rsidP="00897C71">
      <w:pPr>
        <w:spacing w:after="0" w:line="240" w:lineRule="auto"/>
        <w:ind w:left="63" w:firstLine="645"/>
        <w:jc w:val="both"/>
        <w:rPr>
          <w:b/>
          <w:bCs/>
          <w:u w:val="single"/>
        </w:rPr>
      </w:pPr>
    </w:p>
    <w:p w14:paraId="789AE0B3" w14:textId="77777777" w:rsidR="00805816" w:rsidRPr="00524CEB" w:rsidRDefault="00805816" w:rsidP="00805816">
      <w:pPr>
        <w:spacing w:before="100" w:beforeAutospacing="1" w:after="100" w:afterAutospacing="1" w:line="240" w:lineRule="auto"/>
        <w:rPr>
          <w:rFonts w:ascii="Calibri" w:eastAsia="Times New Roman" w:hAnsi="Calibri" w:cs="Calibri"/>
          <w:kern w:val="0"/>
          <w:sz w:val="24"/>
          <w:szCs w:val="24"/>
          <w:lang w:eastAsia="sk-SK"/>
          <w14:ligatures w14:val="none"/>
        </w:rPr>
      </w:pPr>
      <w:r w:rsidRPr="00524CEB">
        <w:rPr>
          <w:rFonts w:ascii="Calibri" w:eastAsia="Times New Roman" w:hAnsi="Calibri" w:cs="Calibri"/>
          <w:kern w:val="0"/>
          <w:sz w:val="24"/>
          <w:szCs w:val="24"/>
          <w:lang w:eastAsia="sk-SK"/>
          <w14:ligatures w14:val="none"/>
        </w:rPr>
        <w:t>Za prípadne komplikácie sa vopred ospravedlňujeme.</w:t>
      </w:r>
    </w:p>
    <w:p w14:paraId="0B9E4FF2" w14:textId="5652EC22" w:rsidR="00524CEB" w:rsidRPr="00524CEB" w:rsidRDefault="00524CEB" w:rsidP="00805816">
      <w:pPr>
        <w:spacing w:before="100" w:beforeAutospacing="1" w:after="100" w:afterAutospacing="1" w:line="240" w:lineRule="auto"/>
        <w:rPr>
          <w:rFonts w:ascii="Calibri" w:eastAsia="Times New Roman" w:hAnsi="Calibri" w:cs="Calibri"/>
          <w:kern w:val="0"/>
          <w:sz w:val="24"/>
          <w:szCs w:val="24"/>
          <w:lang w:eastAsia="sk-SK"/>
          <w14:ligatures w14:val="none"/>
        </w:rPr>
      </w:pPr>
      <w:r w:rsidRPr="00524CEB">
        <w:rPr>
          <w:rFonts w:ascii="Calibri" w:eastAsia="Times New Roman" w:hAnsi="Calibri" w:cs="Calibri"/>
          <w:kern w:val="0"/>
          <w:sz w:val="24"/>
          <w:szCs w:val="24"/>
          <w:lang w:eastAsia="sk-SK"/>
          <w14:ligatures w14:val="none"/>
        </w:rPr>
        <w:t>obstarávateľ</w:t>
      </w:r>
    </w:p>
    <w:p w14:paraId="5B8A7853" w14:textId="52416AFB" w:rsidR="00805816" w:rsidRPr="00524CEB" w:rsidRDefault="00805816" w:rsidP="00805816">
      <w:pPr>
        <w:spacing w:before="100" w:beforeAutospacing="1" w:after="100" w:afterAutospacing="1" w:line="240" w:lineRule="auto"/>
        <w:rPr>
          <w:rFonts w:ascii="Calibri" w:eastAsia="Times New Roman" w:hAnsi="Calibri" w:cs="Calibri"/>
          <w:kern w:val="0"/>
          <w:sz w:val="24"/>
          <w:szCs w:val="24"/>
          <w:lang w:eastAsia="sk-SK"/>
          <w14:ligatures w14:val="none"/>
        </w:rPr>
      </w:pPr>
      <w:r w:rsidRPr="00524CEB">
        <w:rPr>
          <w:rFonts w:ascii="Calibri" w:hAnsi="Calibri" w:cs="Calibri"/>
          <w:b/>
          <w:bCs/>
        </w:rPr>
        <w:t>Príloha:</w:t>
      </w:r>
      <w:r w:rsidRPr="00524CEB">
        <w:rPr>
          <w:rFonts w:ascii="Calibri" w:hAnsi="Calibri" w:cs="Calibri"/>
        </w:rPr>
        <w:t xml:space="preserve"> Príloha č. 1 opis predmetu zákazky</w:t>
      </w:r>
    </w:p>
    <w:p w14:paraId="0C045DB5" w14:textId="16B6F72A" w:rsidR="00897C71" w:rsidRPr="00897C71" w:rsidRDefault="00897C71" w:rsidP="00BA0F9C">
      <w:pPr>
        <w:rPr>
          <w:rFonts w:cstheme="minorHAnsi"/>
          <w:i/>
          <w:iCs/>
          <w:kern w:val="0"/>
          <w14:ligatures w14:val="none"/>
        </w:rPr>
      </w:pPr>
    </w:p>
    <w:p w14:paraId="364693E0" w14:textId="0E656644" w:rsidR="00BA0F9C" w:rsidRDefault="00BA0F9C" w:rsidP="00BA0F9C">
      <w:pPr>
        <w:rPr>
          <w:rFonts w:ascii="DejaVuSansCondensed" w:hAnsi="DejaVuSansCondensed" w:cs="DejaVuSansCondensed"/>
          <w:kern w:val="0"/>
          <w:sz w:val="20"/>
          <w:szCs w:val="20"/>
        </w:rPr>
      </w:pPr>
    </w:p>
    <w:p w14:paraId="44B5CECA" w14:textId="77777777" w:rsidR="00BA0F9C" w:rsidRDefault="00BA0F9C" w:rsidP="00BA0F9C"/>
    <w:sectPr w:rsidR="00BA0F9C" w:rsidSect="00805816">
      <w:pgSz w:w="11906" w:h="16838"/>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5437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9C"/>
    <w:rsid w:val="000257E9"/>
    <w:rsid w:val="001C669F"/>
    <w:rsid w:val="002914DC"/>
    <w:rsid w:val="00524CEB"/>
    <w:rsid w:val="007C32B2"/>
    <w:rsid w:val="00805816"/>
    <w:rsid w:val="00897C71"/>
    <w:rsid w:val="009E3F55"/>
    <w:rsid w:val="00AC7B37"/>
    <w:rsid w:val="00B80FD1"/>
    <w:rsid w:val="00BA0F9C"/>
    <w:rsid w:val="00BE3A00"/>
    <w:rsid w:val="00ED1C82"/>
    <w:rsid w:val="00F86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266B"/>
  <w15:chartTrackingRefBased/>
  <w15:docId w15:val="{06137035-A005-48D5-8B2D-CAEDEEE0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A0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A0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A0F9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A0F9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A0F9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A0F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A0F9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A0F9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A0F9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0F9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A0F9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A0F9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A0F9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A0F9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A0F9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A0F9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A0F9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A0F9C"/>
    <w:rPr>
      <w:rFonts w:eastAsiaTheme="majorEastAsia" w:cstheme="majorBidi"/>
      <w:color w:val="272727" w:themeColor="text1" w:themeTint="D8"/>
    </w:rPr>
  </w:style>
  <w:style w:type="paragraph" w:styleId="Nzov">
    <w:name w:val="Title"/>
    <w:basedOn w:val="Normlny"/>
    <w:next w:val="Normlny"/>
    <w:link w:val="NzovChar"/>
    <w:uiPriority w:val="10"/>
    <w:qFormat/>
    <w:rsid w:val="00BA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A0F9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A0F9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A0F9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A0F9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A0F9C"/>
    <w:rPr>
      <w:i/>
      <w:iCs/>
      <w:color w:val="404040" w:themeColor="text1" w:themeTint="BF"/>
    </w:rPr>
  </w:style>
  <w:style w:type="paragraph" w:styleId="Odsekzoznamu">
    <w:name w:val="List Paragraph"/>
    <w:aliases w:val="Bullet Number,lp1,lp11,List Paragraph11,Bullet 1,Use Case List Paragraph,List Paragraph1,Bullet List,FooterText,numbered,Paragraphe de liste1,body,Odsek zoznamu2,ODRAZKY PRVA UROVEN"/>
    <w:basedOn w:val="Normlny"/>
    <w:link w:val="OdsekzoznamuChar"/>
    <w:uiPriority w:val="34"/>
    <w:qFormat/>
    <w:rsid w:val="00BA0F9C"/>
    <w:pPr>
      <w:ind w:left="720"/>
      <w:contextualSpacing/>
    </w:pPr>
  </w:style>
  <w:style w:type="character" w:styleId="Intenzvnezvraznenie">
    <w:name w:val="Intense Emphasis"/>
    <w:basedOn w:val="Predvolenpsmoodseku"/>
    <w:uiPriority w:val="21"/>
    <w:qFormat/>
    <w:rsid w:val="00BA0F9C"/>
    <w:rPr>
      <w:i/>
      <w:iCs/>
      <w:color w:val="2F5496" w:themeColor="accent1" w:themeShade="BF"/>
    </w:rPr>
  </w:style>
  <w:style w:type="paragraph" w:styleId="Zvraznencitcia">
    <w:name w:val="Intense Quote"/>
    <w:basedOn w:val="Normlny"/>
    <w:next w:val="Normlny"/>
    <w:link w:val="ZvraznencitciaChar"/>
    <w:uiPriority w:val="30"/>
    <w:qFormat/>
    <w:rsid w:val="00BA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A0F9C"/>
    <w:rPr>
      <w:i/>
      <w:iCs/>
      <w:color w:val="2F5496" w:themeColor="accent1" w:themeShade="BF"/>
    </w:rPr>
  </w:style>
  <w:style w:type="character" w:styleId="Zvraznenodkaz">
    <w:name w:val="Intense Reference"/>
    <w:basedOn w:val="Predvolenpsmoodseku"/>
    <w:uiPriority w:val="32"/>
    <w:qFormat/>
    <w:rsid w:val="00BA0F9C"/>
    <w:rPr>
      <w:b/>
      <w:bCs/>
      <w:smallCaps/>
      <w:color w:val="2F5496" w:themeColor="accent1" w:themeShade="BF"/>
      <w:spacing w:val="5"/>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body Char,Odsek zoznamu2 Char"/>
    <w:link w:val="Odsekzoznamu"/>
    <w:uiPriority w:val="34"/>
    <w:qFormat/>
    <w:rsid w:val="0089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1793</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Šuchaň Daniel</dc:creator>
  <cp:keywords/>
  <dc:description/>
  <cp:lastModifiedBy>Mládek Peter</cp:lastModifiedBy>
  <cp:revision>5</cp:revision>
  <dcterms:created xsi:type="dcterms:W3CDTF">2024-07-24T07:08:00Z</dcterms:created>
  <dcterms:modified xsi:type="dcterms:W3CDTF">2024-07-24T07:13:00Z</dcterms:modified>
</cp:coreProperties>
</file>