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A5FBA" w14:textId="6D0F4C9F" w:rsidR="007A6C92" w:rsidRPr="00F40C88" w:rsidRDefault="00BD30E5" w:rsidP="00F40C88">
      <w:pPr>
        <w:jc w:val="left"/>
        <w:rPr>
          <w:rFonts w:cs="Arial"/>
          <w:b/>
          <w:sz w:val="18"/>
          <w:szCs w:val="18"/>
        </w:rPr>
      </w:pPr>
      <w:bookmarkStart w:id="0" w:name="_Hlk100214385"/>
      <w:r w:rsidRPr="00F40C88">
        <w:rPr>
          <w:rFonts w:cs="Arial"/>
          <w:b/>
          <w:sz w:val="18"/>
          <w:szCs w:val="18"/>
        </w:rPr>
        <w:tab/>
      </w:r>
      <w:r w:rsidRPr="00F40C88">
        <w:rPr>
          <w:rFonts w:cs="Arial"/>
          <w:b/>
          <w:sz w:val="18"/>
          <w:szCs w:val="18"/>
        </w:rPr>
        <w:tab/>
      </w:r>
      <w:r w:rsidRPr="00F40C88">
        <w:rPr>
          <w:rFonts w:cs="Arial"/>
          <w:b/>
          <w:sz w:val="18"/>
          <w:szCs w:val="18"/>
        </w:rPr>
        <w:tab/>
      </w:r>
      <w:r w:rsidRPr="00F40C88">
        <w:rPr>
          <w:rFonts w:cs="Arial"/>
          <w:b/>
          <w:sz w:val="18"/>
          <w:szCs w:val="18"/>
        </w:rPr>
        <w:tab/>
      </w:r>
    </w:p>
    <w:p w14:paraId="72F74925" w14:textId="77777777" w:rsidR="007A6C92" w:rsidRPr="00F40C88" w:rsidRDefault="007A6C92" w:rsidP="00F40C88">
      <w:pPr>
        <w:jc w:val="left"/>
        <w:rPr>
          <w:rFonts w:cs="Arial"/>
          <w:b/>
          <w:sz w:val="18"/>
          <w:szCs w:val="18"/>
        </w:rPr>
      </w:pPr>
    </w:p>
    <w:p w14:paraId="13BE03E9" w14:textId="77777777" w:rsidR="007A6C92" w:rsidRPr="00F40C88" w:rsidRDefault="007A6C92" w:rsidP="00F40C88">
      <w:pPr>
        <w:pStyle w:val="Default"/>
        <w:jc w:val="center"/>
        <w:rPr>
          <w:rFonts w:ascii="Arial" w:hAnsi="Arial" w:cs="Arial"/>
          <w:b/>
          <w:bCs/>
          <w:sz w:val="18"/>
          <w:szCs w:val="18"/>
        </w:rPr>
      </w:pPr>
      <w:r w:rsidRPr="00F40C88">
        <w:rPr>
          <w:rFonts w:ascii="Arial" w:hAnsi="Arial" w:cs="Arial"/>
          <w:b/>
          <w:bCs/>
          <w:sz w:val="18"/>
          <w:szCs w:val="18"/>
        </w:rPr>
        <w:t>ČESTNÉ VYHLÁSENIE UCHÁDZAČA</w:t>
      </w:r>
    </w:p>
    <w:p w14:paraId="7BA8B1AC" w14:textId="77777777" w:rsidR="007A6C92" w:rsidRPr="00F40C88" w:rsidRDefault="007A6C92" w:rsidP="00F40C88">
      <w:pPr>
        <w:pStyle w:val="Default"/>
        <w:rPr>
          <w:rFonts w:ascii="Arial" w:hAnsi="Arial" w:cs="Arial"/>
          <w:sz w:val="18"/>
          <w:szCs w:val="18"/>
        </w:rPr>
      </w:pPr>
    </w:p>
    <w:p w14:paraId="45555743" w14:textId="3DDC921E" w:rsidR="00BD30E5" w:rsidRPr="00F40C88" w:rsidRDefault="00245DA2" w:rsidP="00F40C88">
      <w:pPr>
        <w:pStyle w:val="Default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U</w:t>
      </w:r>
      <w:r w:rsidR="007A6C92" w:rsidRPr="00F40C88">
        <w:rPr>
          <w:rFonts w:ascii="Arial" w:hAnsi="Arial" w:cs="Arial"/>
          <w:sz w:val="18"/>
          <w:szCs w:val="18"/>
        </w:rPr>
        <w:t>chádzač</w:t>
      </w:r>
      <w:r w:rsidR="00BD3C5D">
        <w:rPr>
          <w:rFonts w:ascii="Arial" w:hAnsi="Arial" w:cs="Arial"/>
          <w:sz w:val="18"/>
          <w:szCs w:val="18"/>
        </w:rPr>
        <w:t xml:space="preserve"> – názov</w:t>
      </w:r>
      <w:r w:rsidRPr="00F40C88">
        <w:rPr>
          <w:rFonts w:ascii="Arial" w:hAnsi="Arial" w:cs="Arial"/>
          <w:sz w:val="18"/>
          <w:szCs w:val="18"/>
        </w:rPr>
        <w:t>:</w:t>
      </w:r>
    </w:p>
    <w:p w14:paraId="3447A490" w14:textId="77777777" w:rsidR="00BD30E5" w:rsidRPr="00F40C88" w:rsidRDefault="00BD30E5" w:rsidP="00F40C88">
      <w:pPr>
        <w:pStyle w:val="Default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Sídlo:</w:t>
      </w:r>
    </w:p>
    <w:p w14:paraId="11B4FDE3" w14:textId="77E6818C" w:rsidR="007A6C92" w:rsidRPr="00F40C88" w:rsidRDefault="00BD30E5" w:rsidP="00F40C88">
      <w:pPr>
        <w:pStyle w:val="Default"/>
        <w:rPr>
          <w:rFonts w:ascii="Arial" w:hAnsi="Arial" w:cs="Arial"/>
          <w:i/>
          <w:iCs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IČO:</w:t>
      </w:r>
      <w:r w:rsidR="007A6C92" w:rsidRPr="00F40C88">
        <w:rPr>
          <w:rFonts w:ascii="Arial" w:hAnsi="Arial" w:cs="Arial"/>
          <w:sz w:val="18"/>
          <w:szCs w:val="18"/>
        </w:rPr>
        <w:t xml:space="preserve"> </w:t>
      </w:r>
    </w:p>
    <w:p w14:paraId="35406102" w14:textId="6104DEBB" w:rsidR="007A6C92" w:rsidRPr="00F40C88" w:rsidRDefault="00245DA2" w:rsidP="00F40C88">
      <w:pPr>
        <w:pStyle w:val="Default"/>
        <w:rPr>
          <w:rFonts w:ascii="Arial" w:hAnsi="Arial" w:cs="Arial"/>
          <w:iCs/>
          <w:sz w:val="18"/>
          <w:szCs w:val="18"/>
        </w:rPr>
      </w:pPr>
      <w:r w:rsidRPr="00F40C88">
        <w:rPr>
          <w:rFonts w:ascii="Arial" w:hAnsi="Arial" w:cs="Arial"/>
          <w:iCs/>
          <w:sz w:val="18"/>
          <w:szCs w:val="18"/>
        </w:rPr>
        <w:t>Z</w:t>
      </w:r>
      <w:r w:rsidR="007A6C92" w:rsidRPr="00F40C88">
        <w:rPr>
          <w:rFonts w:ascii="Arial" w:hAnsi="Arial" w:cs="Arial"/>
          <w:iCs/>
          <w:sz w:val="18"/>
          <w:szCs w:val="18"/>
        </w:rPr>
        <w:t>astúpený</w:t>
      </w:r>
      <w:r w:rsidR="00BD30E5" w:rsidRPr="00F40C88">
        <w:rPr>
          <w:rFonts w:ascii="Arial" w:hAnsi="Arial" w:cs="Arial"/>
          <w:iCs/>
          <w:sz w:val="18"/>
          <w:szCs w:val="18"/>
        </w:rPr>
        <w:t>:</w:t>
      </w:r>
    </w:p>
    <w:p w14:paraId="6F3B50EA" w14:textId="77777777" w:rsidR="00245DA2" w:rsidRPr="00F40C88" w:rsidRDefault="00245DA2" w:rsidP="00F40C88">
      <w:pPr>
        <w:pStyle w:val="Default"/>
        <w:rPr>
          <w:rFonts w:ascii="Arial" w:hAnsi="Arial" w:cs="Arial"/>
          <w:iCs/>
          <w:sz w:val="18"/>
          <w:szCs w:val="18"/>
        </w:rPr>
      </w:pPr>
    </w:p>
    <w:p w14:paraId="435161BD" w14:textId="61CB507F" w:rsidR="00F40C88" w:rsidRDefault="00F40C88" w:rsidP="00F40C88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7A6C92" w:rsidRPr="00F40C88">
        <w:rPr>
          <w:rFonts w:ascii="Arial" w:hAnsi="Arial" w:cs="Arial"/>
          <w:sz w:val="18"/>
          <w:szCs w:val="18"/>
        </w:rPr>
        <w:t xml:space="preserve">ýmto </w:t>
      </w:r>
      <w:r>
        <w:rPr>
          <w:rFonts w:ascii="Arial" w:hAnsi="Arial" w:cs="Arial"/>
          <w:sz w:val="18"/>
          <w:szCs w:val="18"/>
        </w:rPr>
        <w:t xml:space="preserve">ako oprávnený zástupca vyššie uvedeného uchádzača </w:t>
      </w:r>
      <w:r w:rsidR="007A6C92" w:rsidRPr="00F40C88">
        <w:rPr>
          <w:rFonts w:ascii="Arial" w:hAnsi="Arial" w:cs="Arial"/>
          <w:b/>
          <w:sz w:val="18"/>
          <w:szCs w:val="18"/>
        </w:rPr>
        <w:t>čestne vyhlasuje</w:t>
      </w:r>
      <w:r w:rsidR="00245DA2" w:rsidRPr="00F40C88">
        <w:rPr>
          <w:rFonts w:ascii="Arial" w:hAnsi="Arial" w:cs="Arial"/>
          <w:b/>
          <w:sz w:val="18"/>
          <w:szCs w:val="18"/>
        </w:rPr>
        <w:t>m</w:t>
      </w:r>
      <w:r w:rsidR="007A6C92" w:rsidRPr="00F40C88">
        <w:rPr>
          <w:rFonts w:ascii="Arial" w:hAnsi="Arial" w:cs="Arial"/>
          <w:sz w:val="18"/>
          <w:szCs w:val="18"/>
        </w:rPr>
        <w:t xml:space="preserve">, že v rámci zákazky </w:t>
      </w:r>
      <w:r>
        <w:rPr>
          <w:rFonts w:ascii="Arial" w:hAnsi="Arial" w:cs="Arial"/>
          <w:sz w:val="18"/>
          <w:szCs w:val="18"/>
        </w:rPr>
        <w:t xml:space="preserve">s názvom </w:t>
      </w:r>
      <w:r w:rsidR="007A6C92" w:rsidRPr="00F40C88">
        <w:rPr>
          <w:rFonts w:ascii="Arial" w:hAnsi="Arial" w:cs="Arial"/>
          <w:b/>
          <w:sz w:val="18"/>
          <w:szCs w:val="18"/>
        </w:rPr>
        <w:t>„</w:t>
      </w:r>
      <w:r w:rsidR="00BD3C5D" w:rsidRPr="00BD3C5D">
        <w:rPr>
          <w:rFonts w:ascii="Arial" w:hAnsi="Arial" w:cs="Arial"/>
          <w:b/>
          <w:i/>
          <w:sz w:val="18"/>
          <w:szCs w:val="18"/>
        </w:rPr>
        <w:t>Likvidácia stabilizovaných kalov - PVS</w:t>
      </w:r>
      <w:r w:rsidR="007A6C92" w:rsidRPr="00F40C88">
        <w:rPr>
          <w:rFonts w:ascii="Arial" w:hAnsi="Arial" w:cs="Arial"/>
          <w:b/>
          <w:i/>
          <w:sz w:val="18"/>
          <w:szCs w:val="18"/>
        </w:rPr>
        <w:t>“</w:t>
      </w:r>
      <w:r w:rsidR="007A6C92" w:rsidRPr="00F40C88">
        <w:rPr>
          <w:rFonts w:ascii="Arial" w:hAnsi="Arial" w:cs="Arial"/>
          <w:sz w:val="18"/>
          <w:szCs w:val="18"/>
        </w:rPr>
        <w:t xml:space="preserve"> vyhlásenej obstarávateľom </w:t>
      </w:r>
      <w:r w:rsidR="00BD30E5" w:rsidRPr="00F40C88">
        <w:rPr>
          <w:rFonts w:ascii="Arial" w:hAnsi="Arial" w:cs="Arial"/>
          <w:sz w:val="18"/>
          <w:szCs w:val="18"/>
        </w:rPr>
        <w:t>Považská vodárenská spoločnosť, a.s.</w:t>
      </w:r>
      <w:r w:rsidRPr="00F40C88">
        <w:rPr>
          <w:rFonts w:ascii="Arial" w:hAnsi="Arial" w:cs="Arial"/>
          <w:sz w:val="18"/>
          <w:szCs w:val="18"/>
        </w:rPr>
        <w:t xml:space="preserve"> </w:t>
      </w:r>
    </w:p>
    <w:p w14:paraId="01D6612C" w14:textId="0B908BD7" w:rsidR="007A6C92" w:rsidRPr="00F40C88" w:rsidRDefault="00F40C88" w:rsidP="00F40C88">
      <w:pPr>
        <w:pStyle w:val="Default"/>
        <w:jc w:val="both"/>
        <w:rPr>
          <w:rFonts w:ascii="Arial" w:hAnsi="Arial" w:cs="Arial"/>
          <w:color w:val="FF0000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vyššie uvedený uchádzač</w:t>
      </w:r>
      <w:r w:rsidR="007A6C92" w:rsidRPr="00F40C88">
        <w:rPr>
          <w:rFonts w:ascii="Arial" w:hAnsi="Arial" w:cs="Arial"/>
          <w:color w:val="44546A" w:themeColor="text2"/>
          <w:sz w:val="18"/>
          <w:szCs w:val="18"/>
        </w:rPr>
        <w:t xml:space="preserve">: </w:t>
      </w:r>
      <w:bookmarkStart w:id="1" w:name="_GoBack"/>
      <w:bookmarkEnd w:id="1"/>
    </w:p>
    <w:p w14:paraId="185A877D" w14:textId="77777777" w:rsidR="007A6C92" w:rsidRPr="00F40C88" w:rsidRDefault="007A6C92" w:rsidP="00F40C88">
      <w:pPr>
        <w:pStyle w:val="Default"/>
        <w:rPr>
          <w:rFonts w:ascii="Arial" w:hAnsi="Arial" w:cs="Arial"/>
          <w:sz w:val="18"/>
          <w:szCs w:val="18"/>
        </w:rPr>
      </w:pPr>
    </w:p>
    <w:p w14:paraId="640C8A39" w14:textId="7F2F8BFC" w:rsidR="007A6C92" w:rsidRPr="00F40C88" w:rsidRDefault="007A6C92" w:rsidP="00F40C8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 xml:space="preserve">súhlasí so všetkými podmienkami a požiadavkami verejnej súťaže na uvedený predmet zákazky, ktoré sú určené v oznámení o vyhlásení verejného obstarávania a v súťažných podkladoch a ich prílohách, v Zmluve a jej prílohách a v iných dokumentoch poskytnutých verejným obstarávateľom v lehote na predkladanie ponúk; </w:t>
      </w:r>
    </w:p>
    <w:p w14:paraId="501F85F2" w14:textId="77777777" w:rsidR="007A6C92" w:rsidRPr="00F40C88" w:rsidRDefault="007A6C92" w:rsidP="00F40C8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 xml:space="preserve">je dôkladne oboznámený s celým obsahom súťažných podkladov a ich prílohami, návrhom Zmluvy, všeobecnými podmienkami Zmluvy a ostatnými prílohami Zmluvy; </w:t>
      </w:r>
    </w:p>
    <w:p w14:paraId="64627B90" w14:textId="77777777" w:rsidR="007A6C92" w:rsidRPr="00F40C88" w:rsidRDefault="007A6C92" w:rsidP="00F40C8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 xml:space="preserve">všetky vyhlásenia, potvrdenia, doklady, dokumenty a údaje uvedené v ponuke sú pravdivé a úplné; </w:t>
      </w:r>
    </w:p>
    <w:p w14:paraId="312B3DAC" w14:textId="5EAAFFCD" w:rsidR="007A6C92" w:rsidRPr="00F40C88" w:rsidRDefault="007A6C92" w:rsidP="00F40C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 xml:space="preserve">jeho zakladateľom, členom alebo spoločníkom nie je politická strana alebo politické hnutie; </w:t>
      </w:r>
      <w:r w:rsidR="00F40C88" w:rsidRPr="00F40C88">
        <w:rPr>
          <w:rFonts w:ascii="Arial" w:eastAsia="Calibri" w:hAnsi="Arial" w:cs="Arial"/>
          <w:color w:val="000000"/>
          <w:sz w:val="18"/>
          <w:szCs w:val="18"/>
        </w:rPr>
        <w:t>že nie sme uchádzačom, s ktorým by verejný obstarávateľ nemohol uzatvoriť zmluvu z dôvodov uvedených v § 11 zákona o</w:t>
      </w:r>
      <w:r w:rsidR="00F40C88">
        <w:rPr>
          <w:rFonts w:ascii="Arial" w:eastAsia="Calibri" w:hAnsi="Arial" w:cs="Arial"/>
          <w:color w:val="000000"/>
          <w:sz w:val="18"/>
          <w:szCs w:val="18"/>
        </w:rPr>
        <w:t> </w:t>
      </w:r>
      <w:r w:rsidR="00F40C88" w:rsidRPr="00F40C88">
        <w:rPr>
          <w:rFonts w:ascii="Arial" w:eastAsia="Calibri" w:hAnsi="Arial" w:cs="Arial"/>
          <w:color w:val="000000"/>
          <w:sz w:val="18"/>
          <w:szCs w:val="18"/>
        </w:rPr>
        <w:t>VO</w:t>
      </w:r>
      <w:r w:rsidR="00F40C88">
        <w:rPr>
          <w:rFonts w:ascii="Arial" w:eastAsia="Calibri" w:hAnsi="Arial" w:cs="Arial"/>
          <w:color w:val="000000"/>
          <w:sz w:val="18"/>
          <w:szCs w:val="18"/>
        </w:rPr>
        <w:t>;</w:t>
      </w:r>
    </w:p>
    <w:p w14:paraId="73888B20" w14:textId="77777777" w:rsidR="00F40C88" w:rsidRPr="00F40C88" w:rsidRDefault="00F40C88" w:rsidP="00F40C88">
      <w:pPr>
        <w:pStyle w:val="Odsekzoznamu"/>
        <w:numPr>
          <w:ilvl w:val="0"/>
          <w:numId w:val="1"/>
        </w:numPr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bCs/>
          <w:sz w:val="18"/>
          <w:szCs w:val="18"/>
        </w:rPr>
        <w:t>konečným užívateľom výhod uchádzača zapísaným v RPVS (ak relevantné) nie je: </w:t>
      </w:r>
    </w:p>
    <w:p w14:paraId="584E31A6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1. prezident Slovenskej republiky,</w:t>
      </w:r>
    </w:p>
    <w:p w14:paraId="4AD3A437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2. člen vlády Slovenskej republiky (ďalej len „vláda“),</w:t>
      </w:r>
    </w:p>
    <w:p w14:paraId="344FB5F0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3. vedúci ústredného orgánu štátnej správy, ktorý nie je členom vlády,</w:t>
      </w:r>
    </w:p>
    <w:p w14:paraId="71037780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4. vedúci orgánu štátnej správy s celoslovenskou pôsobnosťou,</w:t>
      </w:r>
    </w:p>
    <w:p w14:paraId="2D0C55FF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5. sudca Ústavného súdu Slovenskej republiky alebo sudca,</w:t>
      </w:r>
    </w:p>
    <w:p w14:paraId="4D4BF213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6. generálny prokurátor Slovenskej republiky, špeciálny prokurátor alebo prokurátor,</w:t>
      </w:r>
    </w:p>
    <w:p w14:paraId="7592A5F4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7. verejný ochranca práv, </w:t>
      </w:r>
    </w:p>
    <w:p w14:paraId="15F586CB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8. predseda Najvyššieho kontrolného úradu Slovenskej republiky a podpredseda Najvyššieho kontrolného úradu  Slovenskej republiky,</w:t>
      </w:r>
    </w:p>
    <w:p w14:paraId="0740C4AF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9. štátny tajomník,</w:t>
      </w:r>
    </w:p>
    <w:p w14:paraId="5AC6241F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10. generálny tajomník služobného úradu,</w:t>
      </w:r>
    </w:p>
    <w:p w14:paraId="7E649C17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11. prednosta okresného úradu,</w:t>
      </w:r>
    </w:p>
    <w:p w14:paraId="74C50E98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12. primátor hlavného mesta Slovenskej republiky Bratislavy, primátor krajského mesta alebo primátor okresného mesta, alebo</w:t>
      </w:r>
    </w:p>
    <w:p w14:paraId="7293CF40" w14:textId="4537EE92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13. predseda vyššieho územného celku</w:t>
      </w:r>
      <w:r>
        <w:rPr>
          <w:rFonts w:ascii="Arial" w:hAnsi="Arial" w:cs="Arial"/>
          <w:sz w:val="18"/>
          <w:szCs w:val="18"/>
        </w:rPr>
        <w:t>;</w:t>
      </w:r>
    </w:p>
    <w:p w14:paraId="177F541C" w14:textId="51FEDA1C" w:rsidR="00F40C88" w:rsidRPr="00F40C88" w:rsidRDefault="00F40C88" w:rsidP="00BD3C5D">
      <w:pPr>
        <w:pStyle w:val="Odsekzoznamu"/>
        <w:numPr>
          <w:ilvl w:val="0"/>
          <w:numId w:val="1"/>
        </w:numPr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eastAsia="Calibri" w:cs="Arial"/>
          <w:sz w:val="18"/>
          <w:szCs w:val="18"/>
          <w:lang w:eastAsia="en-US"/>
        </w:rPr>
      </w:pPr>
      <w:r w:rsidRPr="00BD3C5D">
        <w:rPr>
          <w:rFonts w:ascii="Arial" w:hAnsi="Arial" w:cs="Arial"/>
          <w:bCs/>
          <w:sz w:val="18"/>
          <w:szCs w:val="18"/>
        </w:rPr>
        <w:t>že</w:t>
      </w:r>
      <w:r w:rsidRPr="00F40C88">
        <w:rPr>
          <w:rFonts w:eastAsia="Calibri" w:cs="Arial"/>
          <w:sz w:val="18"/>
          <w:szCs w:val="18"/>
          <w:lang w:eastAsia="en-US"/>
        </w:rPr>
        <w:t>, v spoločnosti, ktorú zastupujem a ktorá sa uchádza o plnenie zákazky, ani u žiadneho zo subdodávateľov,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</w:t>
      </w:r>
      <w:r>
        <w:rPr>
          <w:rFonts w:eastAsia="Calibri" w:cs="Arial"/>
          <w:sz w:val="18"/>
          <w:szCs w:val="18"/>
          <w:lang w:eastAsia="en-US"/>
        </w:rPr>
        <w:t>;</w:t>
      </w:r>
    </w:p>
    <w:p w14:paraId="0ACA76D7" w14:textId="77777777" w:rsidR="00F40C88" w:rsidRPr="00F40C88" w:rsidRDefault="00F40C88" w:rsidP="00BD3C5D">
      <w:pPr>
        <w:pStyle w:val="Odsekzoznamu"/>
        <w:numPr>
          <w:ilvl w:val="0"/>
          <w:numId w:val="2"/>
        </w:numPr>
        <w:tabs>
          <w:tab w:val="left" w:pos="426"/>
          <w:tab w:val="left" w:pos="993"/>
          <w:tab w:val="left" w:pos="2552"/>
        </w:tabs>
        <w:spacing w:after="0" w:line="240" w:lineRule="auto"/>
        <w:ind w:right="1" w:hanging="11"/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 xml:space="preserve">že: </w:t>
      </w:r>
    </w:p>
    <w:p w14:paraId="143DC038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a) dodávateľ, ktorého zastupujem (a žiadna zo spoločností, ktoré sú členmi nášho konzorcia), nie je ruským štátnym príslušníkom ani fyzickou alebo právnickou osobou, subjektom alebo orgánom so sídlom v Rusku;</w:t>
      </w:r>
    </w:p>
    <w:p w14:paraId="2003DAF8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b) dodávateľ, ktorého zastupujem (a žiadna zo spoločností, ktoré sú členmi nášho konzorcia), nie je právnickou osobou, subjektom alebo orgánom, ktorých vlastnícke práva priamo alebo nepriamo vlastní z viac ako 50 % subjekt uvedený v písmene a) tohto odseku;</w:t>
      </w:r>
    </w:p>
    <w:p w14:paraId="4EF41F87" w14:textId="77777777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c) ani ja, ani spoločnosť, ktorú zastupujeme, nie sme fyzická alebo právnická osoba, subjekt alebo orgán, ktorý koná v mene alebo na príkaz subjektu uvedeného v písmene a) alebo b) uvedených vyššie;</w:t>
      </w:r>
    </w:p>
    <w:p w14:paraId="1B1876C4" w14:textId="26BE4301" w:rsidR="00F40C88" w:rsidRPr="00F40C88" w:rsidRDefault="00F40C88" w:rsidP="00F40C88">
      <w:pPr>
        <w:pStyle w:val="Odsekzoznamu"/>
        <w:tabs>
          <w:tab w:val="left" w:pos="426"/>
          <w:tab w:val="left" w:pos="2127"/>
          <w:tab w:val="left" w:pos="2552"/>
        </w:tabs>
        <w:spacing w:after="0" w:line="240" w:lineRule="auto"/>
        <w:ind w:right="1"/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d) subjekty uvedené v písmenách a) až c) nemajú účasť vyššiu ako 10 % hodnoty zákazky v subdodávateľovi, dodávateľovi alebo v subjekte, na ktorého kapacity sa dodávateľ, ktorého zastupujem spolieha</w:t>
      </w:r>
      <w:r>
        <w:rPr>
          <w:rFonts w:ascii="Arial" w:hAnsi="Arial" w:cs="Arial"/>
          <w:sz w:val="18"/>
          <w:szCs w:val="18"/>
        </w:rPr>
        <w:t>;</w:t>
      </w:r>
    </w:p>
    <w:p w14:paraId="62E9BAB6" w14:textId="4CD82536" w:rsidR="007A6C92" w:rsidRPr="00F40C88" w:rsidRDefault="007A6C92" w:rsidP="00F40C8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sú všetky doklady, dokumenty a vyhlásenia predložené v ponuke, ktoré neboli pôvodne vyhotovené v elektronickej podobe sú zhodné s originálnym vyhotovením, ktoré máme ako uchádzač k dispozícii v listinnej podobe;</w:t>
      </w:r>
    </w:p>
    <w:p w14:paraId="6D503D5C" w14:textId="77777777" w:rsidR="007A6C92" w:rsidRPr="00F40C88" w:rsidRDefault="007A6C92" w:rsidP="00F40C8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predkladá ponuku v súlade s ustanovením § 49 ods. 6 ZVO;</w:t>
      </w:r>
    </w:p>
    <w:p w14:paraId="3A4EEAAF" w14:textId="77777777" w:rsidR="007A6C92" w:rsidRPr="00F40C88" w:rsidRDefault="007A6C92" w:rsidP="00F40C8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 xml:space="preserve">dáva písomný súhlas k tomu, aby doklady a údaje v ponuke obsiahnuté, ktoré poskytuje v súvislosti s týmto verejným obstarávaním, môže verejný obstarávateľ spracovávať podľa zákona č. 18/2018 Z. z. o ochrane osobných údajov a o zmene a doplnení niektorých zákonov). Týmto tiež súhlasí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verejný obstarávateľ oprávnený spracúvať za účelom naplnenia predmetu verejného obstarávania po dobu trvania vyhlásenej </w:t>
      </w:r>
      <w:r w:rsidRPr="00F40C88">
        <w:rPr>
          <w:rFonts w:ascii="Arial" w:hAnsi="Arial" w:cs="Arial"/>
          <w:sz w:val="18"/>
          <w:szCs w:val="18"/>
        </w:rPr>
        <w:lastRenderedPageBreak/>
        <w:t>súťaže a na dobu potrebnú k výkonu práv a povinností vyplývajúcich zo všeobecne záväzných právnych predpisov. Dotknutá osoba môže svoj súhlas písomne kedykoľvek odvolať. Na osobné údaje, ktoré sa už stali verejne známymi, sa právo výmazu nevzťahuje;</w:t>
      </w:r>
    </w:p>
    <w:p w14:paraId="008E0396" w14:textId="7D55A2A4" w:rsidR="007A6C92" w:rsidRPr="00F40C88" w:rsidRDefault="007A6C92" w:rsidP="00F40C8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 xml:space="preserve">dáva písomný súhlas k tomu, aby kópia tejto ponuky bola zverejnená v Profile verejného obstarávateľa </w:t>
      </w:r>
      <w:r w:rsidR="00E1437A" w:rsidRPr="00F40C88">
        <w:rPr>
          <w:rFonts w:ascii="Arial" w:hAnsi="Arial" w:cs="Arial"/>
          <w:sz w:val="18"/>
          <w:szCs w:val="18"/>
        </w:rPr>
        <w:br/>
      </w:r>
      <w:r w:rsidRPr="00F40C88">
        <w:rPr>
          <w:rFonts w:ascii="Arial" w:hAnsi="Arial" w:cs="Arial"/>
          <w:sz w:val="18"/>
          <w:szCs w:val="18"/>
        </w:rPr>
        <w:t>v súlade s § 64 ods. 1 písm. b) a c) zákona o verejnom obstarávaní;</w:t>
      </w:r>
    </w:p>
    <w:p w14:paraId="632C33F5" w14:textId="6C1D45AB" w:rsidR="007A6C92" w:rsidRPr="00F40C88" w:rsidRDefault="007A6C92" w:rsidP="00F40C8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on ani uchádzač nie je čo i len v potenciálnom konflikte záujmov vo vzťahu k verejnému obstarávateľovi, jeho zamestnancom alebo vo vzťahu k osobám, ktoré sa podieľali pri príprave a realizácii verejného obstarávania</w:t>
      </w:r>
      <w:r w:rsidR="00F40C88">
        <w:rPr>
          <w:rFonts w:ascii="Arial" w:hAnsi="Arial" w:cs="Arial"/>
          <w:sz w:val="18"/>
          <w:szCs w:val="18"/>
        </w:rPr>
        <w:t>;</w:t>
      </w:r>
    </w:p>
    <w:p w14:paraId="31D22D20" w14:textId="29AE9E4A" w:rsidR="007A6C92" w:rsidRPr="00F40C88" w:rsidRDefault="007A6C92" w:rsidP="00F40C8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v súvislosti s uvedeným postupom zadávania zákazky som nevyvíjal a nebudem vyvíjať voči žiadnej osobe na strane verejného obstarávateľa, ktorá je alebo by mohla byť zainteresovanou osobou v zmysle ustanovenia § 23 ods. 3 ZVO akékoľvek aktivity, ktoré by mohli viesť k zvýhodneniu nášho postavenia v postupe tohto verejného obstarávania</w:t>
      </w:r>
      <w:r w:rsidR="00F40C88">
        <w:rPr>
          <w:rFonts w:ascii="Arial" w:hAnsi="Arial" w:cs="Arial"/>
          <w:sz w:val="18"/>
          <w:szCs w:val="18"/>
        </w:rPr>
        <w:t>;</w:t>
      </w:r>
    </w:p>
    <w:p w14:paraId="6719F1E0" w14:textId="03D98FCF" w:rsidR="007A6C92" w:rsidRPr="00F40C88" w:rsidRDefault="007A6C92" w:rsidP="00F40C8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v súvislosti s uvedeným postupom zadávania zákazky som neposkytol a neposkytnem akejkoľvek čo i len potenciálne zainteresovanej osobe priamo alebo nepriamo akúkoľvek finančnú alebo vecnú výhodu ako motiváciu alebo odmenu súvisiacu so zadaním tejto zákazky</w:t>
      </w:r>
      <w:r w:rsidR="00F40C88">
        <w:rPr>
          <w:rFonts w:ascii="Arial" w:hAnsi="Arial" w:cs="Arial"/>
          <w:sz w:val="18"/>
          <w:szCs w:val="18"/>
        </w:rPr>
        <w:t>;</w:t>
      </w:r>
    </w:p>
    <w:p w14:paraId="696102A0" w14:textId="641438C6" w:rsidR="007A6C92" w:rsidRPr="00BD3C5D" w:rsidRDefault="007A6C92" w:rsidP="00BD3C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 xml:space="preserve">v súvislosti s uvedeným postupom zadávania zákazky budem bezodkladne informovať </w:t>
      </w:r>
      <w:r w:rsidRPr="00BD3C5D">
        <w:rPr>
          <w:rFonts w:cs="Arial"/>
          <w:sz w:val="18"/>
          <w:szCs w:val="18"/>
        </w:rPr>
        <w:t>obstarávateľa o akejkoľvek situácii, ktorá je považovaná za konflikt záujmov alebo ktorá by mohla viesť ku konfliktu záujmov kedykoľvek v priebehu procesu verejného obstarávania</w:t>
      </w:r>
      <w:r w:rsidR="00F40C88" w:rsidRPr="00BD3C5D">
        <w:rPr>
          <w:rFonts w:cs="Arial"/>
          <w:sz w:val="18"/>
          <w:szCs w:val="18"/>
        </w:rPr>
        <w:t xml:space="preserve">, </w:t>
      </w:r>
      <w:r w:rsidR="00F40C88" w:rsidRPr="00BD3C5D">
        <w:rPr>
          <w:rFonts w:eastAsia="Calibri" w:cs="Arial"/>
          <w:color w:val="000000"/>
          <w:sz w:val="18"/>
          <w:szCs w:val="18"/>
        </w:rPr>
        <w:t>s ohľadom na subjekt a zástupcov verejného obstarávateľa mi nie je známy žiaden konflikt záujmov, najmä podľa § 23 zákona o VO, pre ktorý by sa uvedený uchádzač nemohol zapojiť do procesu zadávania zákazky a predložiť ponuku;</w:t>
      </w:r>
    </w:p>
    <w:p w14:paraId="49AEB5AD" w14:textId="42B97F57" w:rsidR="007A6C92" w:rsidRPr="00F40C88" w:rsidRDefault="007A6C92" w:rsidP="00F40C8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v súvislosti s uvedeným postupom zadávania zákazky poskytnem obstarávateľovi v postupe tohto verejného obstarávania presné, pravdivé a úplné informácie</w:t>
      </w:r>
      <w:r w:rsidR="00245DA2" w:rsidRPr="00F40C88">
        <w:rPr>
          <w:rFonts w:ascii="Arial" w:hAnsi="Arial" w:cs="Arial"/>
          <w:sz w:val="18"/>
          <w:szCs w:val="18"/>
        </w:rPr>
        <w:t>.</w:t>
      </w:r>
    </w:p>
    <w:p w14:paraId="4E7C89DC" w14:textId="77777777" w:rsidR="007A6C92" w:rsidRPr="00F40C88" w:rsidRDefault="007A6C92" w:rsidP="00F40C88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6CA5A302" w14:textId="77777777" w:rsidR="00BD30E5" w:rsidRPr="00F40C88" w:rsidRDefault="00BD30E5" w:rsidP="00F40C88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1AC198DD" w14:textId="3C0A27CC" w:rsidR="007A6C92" w:rsidRPr="00F40C88" w:rsidRDefault="00245DA2" w:rsidP="00F40C88">
      <w:pPr>
        <w:pStyle w:val="Default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 xml:space="preserve">V </w:t>
      </w:r>
      <w:r w:rsidR="00BD30E5" w:rsidRPr="00F40C88">
        <w:rPr>
          <w:rFonts w:ascii="Arial" w:hAnsi="Arial" w:cs="Arial"/>
          <w:sz w:val="18"/>
          <w:szCs w:val="18"/>
        </w:rPr>
        <w:t xml:space="preserve">.................................... </w:t>
      </w:r>
      <w:r w:rsidR="007A6C92" w:rsidRPr="00F40C88">
        <w:rPr>
          <w:rFonts w:ascii="Arial" w:hAnsi="Arial" w:cs="Arial"/>
          <w:sz w:val="18"/>
          <w:szCs w:val="18"/>
        </w:rPr>
        <w:t xml:space="preserve">dňa </w:t>
      </w:r>
      <w:r w:rsidR="00BD30E5" w:rsidRPr="00F40C88">
        <w:rPr>
          <w:rFonts w:ascii="Arial" w:hAnsi="Arial" w:cs="Arial"/>
          <w:sz w:val="18"/>
          <w:szCs w:val="18"/>
        </w:rPr>
        <w:t>...........................</w:t>
      </w:r>
      <w:r w:rsidR="007A6C92" w:rsidRPr="00F40C88">
        <w:rPr>
          <w:rFonts w:ascii="Arial" w:hAnsi="Arial" w:cs="Arial"/>
          <w:sz w:val="18"/>
          <w:szCs w:val="18"/>
        </w:rPr>
        <w:t xml:space="preserve"> </w:t>
      </w:r>
    </w:p>
    <w:p w14:paraId="003A4BFB" w14:textId="77777777" w:rsidR="00245DA2" w:rsidRPr="00F40C88" w:rsidRDefault="00245DA2" w:rsidP="00F40C88">
      <w:pPr>
        <w:pStyle w:val="Default"/>
        <w:rPr>
          <w:rFonts w:ascii="Arial" w:hAnsi="Arial" w:cs="Arial"/>
          <w:sz w:val="18"/>
          <w:szCs w:val="18"/>
        </w:rPr>
      </w:pPr>
    </w:p>
    <w:p w14:paraId="578185D8" w14:textId="77777777" w:rsidR="00245DA2" w:rsidRPr="00F40C88" w:rsidRDefault="00245DA2" w:rsidP="00F40C88">
      <w:pPr>
        <w:pStyle w:val="Default"/>
        <w:rPr>
          <w:rFonts w:ascii="Arial" w:hAnsi="Arial" w:cs="Arial"/>
          <w:sz w:val="18"/>
          <w:szCs w:val="18"/>
        </w:rPr>
      </w:pPr>
    </w:p>
    <w:p w14:paraId="101204E5" w14:textId="329596CB" w:rsidR="007A6C92" w:rsidRPr="00F40C88" w:rsidRDefault="007A6C92" w:rsidP="00F40C88">
      <w:pPr>
        <w:pStyle w:val="Default"/>
        <w:ind w:left="4956" w:firstLine="708"/>
        <w:rPr>
          <w:rFonts w:ascii="Arial" w:hAnsi="Arial" w:cs="Arial"/>
          <w:sz w:val="18"/>
          <w:szCs w:val="18"/>
        </w:rPr>
      </w:pPr>
      <w:r w:rsidRPr="00F40C88">
        <w:rPr>
          <w:rFonts w:ascii="Arial" w:hAnsi="Arial" w:cs="Arial"/>
          <w:sz w:val="18"/>
          <w:szCs w:val="18"/>
        </w:rPr>
        <w:t>..................................................</w:t>
      </w:r>
      <w:r w:rsidR="00BD30E5" w:rsidRPr="00F40C88">
        <w:rPr>
          <w:rFonts w:ascii="Arial" w:hAnsi="Arial" w:cs="Arial"/>
          <w:sz w:val="18"/>
          <w:szCs w:val="18"/>
        </w:rPr>
        <w:t>..</w:t>
      </w:r>
      <w:r w:rsidRPr="00F40C88">
        <w:rPr>
          <w:rFonts w:ascii="Arial" w:hAnsi="Arial" w:cs="Arial"/>
          <w:sz w:val="18"/>
          <w:szCs w:val="18"/>
        </w:rPr>
        <w:t xml:space="preserve"> </w:t>
      </w:r>
    </w:p>
    <w:p w14:paraId="3E3C8E60" w14:textId="7658AE06" w:rsidR="00245DA2" w:rsidRPr="00F40C88" w:rsidRDefault="00BD30E5" w:rsidP="00F40C88">
      <w:pPr>
        <w:ind w:left="5664"/>
        <w:rPr>
          <w:rFonts w:eastAsia="Calibri" w:cs="Arial"/>
          <w:color w:val="000000"/>
          <w:sz w:val="18"/>
          <w:szCs w:val="18"/>
        </w:rPr>
      </w:pPr>
      <w:r w:rsidRPr="00F40C88">
        <w:rPr>
          <w:rFonts w:eastAsia="Calibri" w:cs="Arial"/>
          <w:color w:val="000000"/>
          <w:sz w:val="18"/>
          <w:szCs w:val="18"/>
        </w:rPr>
        <w:t>meno a priezvisko oprávnenej osoby</w:t>
      </w:r>
    </w:p>
    <w:p w14:paraId="5CCF4B16" w14:textId="342EBDF6" w:rsidR="007A6C92" w:rsidRPr="00F40C88" w:rsidRDefault="007A6C92" w:rsidP="00F40C88">
      <w:pPr>
        <w:rPr>
          <w:rFonts w:cs="Arial"/>
          <w:sz w:val="18"/>
          <w:szCs w:val="18"/>
        </w:rPr>
      </w:pPr>
    </w:p>
    <w:bookmarkEnd w:id="0"/>
    <w:p w14:paraId="3996175B" w14:textId="77777777" w:rsidR="000F1036" w:rsidRPr="00F40C88" w:rsidRDefault="000F1036" w:rsidP="00F40C88">
      <w:pPr>
        <w:rPr>
          <w:rFonts w:cs="Arial"/>
          <w:sz w:val="18"/>
          <w:szCs w:val="18"/>
        </w:rPr>
      </w:pPr>
    </w:p>
    <w:sectPr w:rsidR="000F1036" w:rsidRPr="00F40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C7AD4"/>
    <w:multiLevelType w:val="hybridMultilevel"/>
    <w:tmpl w:val="884A1000"/>
    <w:lvl w:ilvl="0" w:tplc="900CC6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337B"/>
    <w:multiLevelType w:val="hybridMultilevel"/>
    <w:tmpl w:val="5FE8A96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92"/>
    <w:rsid w:val="000676B3"/>
    <w:rsid w:val="000F1036"/>
    <w:rsid w:val="001B1A7D"/>
    <w:rsid w:val="00245DA2"/>
    <w:rsid w:val="002F1E0E"/>
    <w:rsid w:val="00396469"/>
    <w:rsid w:val="007A6C92"/>
    <w:rsid w:val="00BD30E5"/>
    <w:rsid w:val="00BD3C5D"/>
    <w:rsid w:val="00D31A72"/>
    <w:rsid w:val="00E1437A"/>
    <w:rsid w:val="00F4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2B37"/>
  <w15:docId w15:val="{4587FA59-E327-794C-B09A-2B5DBF51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A6C92"/>
    <w:pPr>
      <w:autoSpaceDN w:val="0"/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A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link w:val="OdsekzoznamuChar"/>
    <w:uiPriority w:val="34"/>
    <w:qFormat/>
    <w:rsid w:val="00F40C88"/>
    <w:pPr>
      <w:autoSpaceDN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dsekzoznamuChar">
    <w:name w:val="Odsek zoznamu Char"/>
    <w:link w:val="Odsekzoznamu"/>
    <w:uiPriority w:val="34"/>
    <w:rsid w:val="00F40C88"/>
    <w:rPr>
      <w:rFonts w:eastAsiaTheme="minorEastAsia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907</Words>
  <Characters>5414</Characters>
  <Application>Microsoft Office Word</Application>
  <DocSecurity>0</DocSecurity>
  <Lines>97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4</cp:revision>
  <dcterms:created xsi:type="dcterms:W3CDTF">2024-06-06T17:40:00Z</dcterms:created>
  <dcterms:modified xsi:type="dcterms:W3CDTF">2024-07-16T18:09:00Z</dcterms:modified>
  <cp:category/>
</cp:coreProperties>
</file>