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0B2D" w14:textId="77777777" w:rsidR="00B93CC5" w:rsidRPr="00A57FC7" w:rsidRDefault="00B93CC5" w:rsidP="00B93CC5">
      <w:pPr>
        <w:pStyle w:val="Tekstpodstawowy"/>
        <w:spacing w:before="77" w:line="276" w:lineRule="auto"/>
        <w:ind w:left="636" w:right="-178"/>
        <w:rPr>
          <w:rFonts w:ascii="Times New Roman" w:hAnsi="Times New Roman" w:cs="Times New Roman"/>
          <w:b/>
          <w:bCs/>
          <w:sz w:val="24"/>
          <w:szCs w:val="24"/>
          <w:lang w:val="pl-PL"/>
        </w:rPr>
      </w:pPr>
      <w:r w:rsidRPr="00A57FC7">
        <w:rPr>
          <w:rFonts w:ascii="Times New Roman" w:hAnsi="Times New Roman" w:cs="Times New Roman"/>
          <w:b/>
          <w:bCs/>
          <w:sz w:val="24"/>
          <w:szCs w:val="24"/>
          <w:lang w:val="pl-PL"/>
        </w:rPr>
        <w:t>SA.270.17.2024</w:t>
      </w:r>
    </w:p>
    <w:p w14:paraId="7426A73E" w14:textId="7CDECD88" w:rsidR="00B93CC5" w:rsidRPr="00A57FC7" w:rsidRDefault="00B93CC5" w:rsidP="00A57FC7">
      <w:pPr>
        <w:pStyle w:val="Tekstpodstawowy"/>
        <w:spacing w:line="276" w:lineRule="auto"/>
        <w:jc w:val="right"/>
        <w:rPr>
          <w:rFonts w:ascii="Times New Roman" w:hAnsi="Times New Roman" w:cs="Times New Roman"/>
          <w:sz w:val="24"/>
          <w:szCs w:val="24"/>
          <w:lang w:val="pl-PL"/>
        </w:rPr>
      </w:pPr>
      <w:r w:rsidRPr="007E4EEE">
        <w:rPr>
          <w:rFonts w:ascii="Times New Roman" w:hAnsi="Times New Roman" w:cs="Times New Roman"/>
          <w:b/>
          <w:sz w:val="24"/>
          <w:szCs w:val="24"/>
          <w:lang w:val="pl-PL"/>
        </w:rPr>
        <w:t>Załącznik nr 1 do SWZ i Umowy</w:t>
      </w:r>
    </w:p>
    <w:p w14:paraId="09EAE698" w14:textId="77777777" w:rsidR="00B93CC5" w:rsidRPr="007E4EEE" w:rsidRDefault="00B93CC5" w:rsidP="00A57FC7">
      <w:pPr>
        <w:pStyle w:val="Tekstpodstawowy"/>
        <w:spacing w:line="276" w:lineRule="auto"/>
        <w:jc w:val="right"/>
        <w:rPr>
          <w:rFonts w:ascii="Times New Roman" w:hAnsi="Times New Roman" w:cs="Times New Roman"/>
          <w:b/>
          <w:sz w:val="24"/>
          <w:szCs w:val="24"/>
          <w:lang w:val="pl-PL"/>
        </w:rPr>
      </w:pPr>
    </w:p>
    <w:p w14:paraId="0AF31FE0" w14:textId="77777777" w:rsidR="00B93CC5" w:rsidRPr="007E4EEE" w:rsidRDefault="00B93CC5" w:rsidP="00B93CC5">
      <w:pPr>
        <w:pStyle w:val="Tekstpodstawowy"/>
        <w:spacing w:line="276" w:lineRule="auto"/>
        <w:rPr>
          <w:rFonts w:ascii="Times New Roman" w:hAnsi="Times New Roman" w:cs="Times New Roman"/>
          <w:b/>
          <w:sz w:val="24"/>
          <w:szCs w:val="24"/>
          <w:lang w:val="pl-PL"/>
        </w:rPr>
      </w:pPr>
    </w:p>
    <w:p w14:paraId="2C1A792B" w14:textId="77777777" w:rsidR="00B93CC5" w:rsidRPr="007E4EEE" w:rsidRDefault="00B93CC5" w:rsidP="00B93CC5">
      <w:pPr>
        <w:pStyle w:val="Tekstpodstawowy"/>
        <w:spacing w:before="3" w:line="276" w:lineRule="auto"/>
        <w:rPr>
          <w:rFonts w:ascii="Times New Roman" w:hAnsi="Times New Roman" w:cs="Times New Roman"/>
          <w:b/>
          <w:sz w:val="24"/>
          <w:szCs w:val="24"/>
          <w:lang w:val="pl-PL"/>
        </w:rPr>
      </w:pPr>
    </w:p>
    <w:p w14:paraId="0EA72138" w14:textId="77777777" w:rsidR="00B93CC5" w:rsidRPr="007E4EEE" w:rsidRDefault="00B93CC5" w:rsidP="00B93CC5">
      <w:pPr>
        <w:pStyle w:val="Nagwek21"/>
        <w:spacing w:before="101" w:line="276" w:lineRule="auto"/>
        <w:ind w:left="622" w:right="798"/>
        <w:jc w:val="center"/>
        <w:rPr>
          <w:rFonts w:ascii="Times New Roman" w:hAnsi="Times New Roman" w:cs="Times New Roman"/>
          <w:sz w:val="24"/>
          <w:szCs w:val="24"/>
        </w:rPr>
      </w:pPr>
      <w:r w:rsidRPr="007E4EEE">
        <w:rPr>
          <w:rFonts w:ascii="Times New Roman" w:hAnsi="Times New Roman" w:cs="Times New Roman"/>
          <w:sz w:val="24"/>
          <w:szCs w:val="24"/>
        </w:rPr>
        <w:t>OPIS PRZEDMIOTU ZAMÓWIENIA</w:t>
      </w:r>
    </w:p>
    <w:p w14:paraId="3CB21678" w14:textId="77777777" w:rsidR="00B93CC5" w:rsidRPr="007E4EEE" w:rsidRDefault="00B93CC5" w:rsidP="00B93CC5">
      <w:pPr>
        <w:pStyle w:val="Tekstpodstawowy"/>
        <w:spacing w:line="276" w:lineRule="auto"/>
        <w:rPr>
          <w:rFonts w:ascii="Times New Roman" w:hAnsi="Times New Roman" w:cs="Times New Roman"/>
          <w:b/>
          <w:sz w:val="24"/>
          <w:szCs w:val="24"/>
        </w:rPr>
      </w:pPr>
    </w:p>
    <w:p w14:paraId="1714CB1E" w14:textId="77777777" w:rsidR="00B93CC5" w:rsidRPr="007E4EEE" w:rsidRDefault="00B93CC5" w:rsidP="00B93CC5">
      <w:pPr>
        <w:spacing w:before="193" w:line="276" w:lineRule="auto"/>
        <w:ind w:left="636"/>
        <w:rPr>
          <w:rFonts w:ascii="Times New Roman" w:hAnsi="Times New Roman" w:cs="Times New Roman"/>
          <w:b/>
          <w:sz w:val="24"/>
          <w:szCs w:val="24"/>
        </w:rPr>
      </w:pPr>
      <w:proofErr w:type="spellStart"/>
      <w:r w:rsidRPr="007E4EEE">
        <w:rPr>
          <w:rFonts w:ascii="Times New Roman" w:hAnsi="Times New Roman" w:cs="Times New Roman"/>
          <w:b/>
          <w:sz w:val="24"/>
          <w:szCs w:val="24"/>
        </w:rPr>
        <w:t>Spis</w:t>
      </w:r>
      <w:proofErr w:type="spellEnd"/>
      <w:r w:rsidRPr="007E4EEE">
        <w:rPr>
          <w:rFonts w:ascii="Times New Roman" w:hAnsi="Times New Roman" w:cs="Times New Roman"/>
          <w:b/>
          <w:sz w:val="24"/>
          <w:szCs w:val="24"/>
        </w:rPr>
        <w:t xml:space="preserve"> </w:t>
      </w:r>
      <w:proofErr w:type="spellStart"/>
      <w:r w:rsidRPr="007E4EEE">
        <w:rPr>
          <w:rFonts w:ascii="Times New Roman" w:hAnsi="Times New Roman" w:cs="Times New Roman"/>
          <w:b/>
          <w:sz w:val="24"/>
          <w:szCs w:val="24"/>
        </w:rPr>
        <w:t>treści</w:t>
      </w:r>
      <w:proofErr w:type="spellEnd"/>
    </w:p>
    <w:p w14:paraId="13C1095B" w14:textId="77777777" w:rsidR="00B93CC5" w:rsidRPr="007E4EEE" w:rsidRDefault="00B93CC5" w:rsidP="00B93CC5">
      <w:pPr>
        <w:pStyle w:val="Akapitzlist"/>
        <w:numPr>
          <w:ilvl w:val="0"/>
          <w:numId w:val="3"/>
        </w:numPr>
        <w:tabs>
          <w:tab w:val="left" w:pos="1357"/>
        </w:tabs>
        <w:spacing w:before="121" w:line="276" w:lineRule="auto"/>
        <w:ind w:hanging="361"/>
        <w:rPr>
          <w:rFonts w:ascii="Times New Roman" w:hAnsi="Times New Roman" w:cs="Times New Roman"/>
          <w:sz w:val="24"/>
          <w:szCs w:val="24"/>
        </w:rPr>
      </w:pPr>
      <w:r w:rsidRPr="007E4EEE">
        <w:rPr>
          <w:rFonts w:ascii="Times New Roman" w:hAnsi="Times New Roman" w:cs="Times New Roman"/>
          <w:sz w:val="24"/>
          <w:szCs w:val="24"/>
        </w:rPr>
        <w:t>LOKALIZACJA</w:t>
      </w:r>
    </w:p>
    <w:p w14:paraId="6F909829" w14:textId="77777777" w:rsidR="00B93CC5" w:rsidRPr="007E4EEE" w:rsidRDefault="00B93CC5" w:rsidP="00B93CC5">
      <w:pPr>
        <w:pStyle w:val="Akapitzlist"/>
        <w:numPr>
          <w:ilvl w:val="0"/>
          <w:numId w:val="3"/>
        </w:numPr>
        <w:tabs>
          <w:tab w:val="left" w:pos="1357"/>
        </w:tabs>
        <w:spacing w:line="276" w:lineRule="auto"/>
        <w:ind w:hanging="361"/>
        <w:rPr>
          <w:rFonts w:ascii="Times New Roman" w:hAnsi="Times New Roman" w:cs="Times New Roman"/>
          <w:sz w:val="24"/>
          <w:szCs w:val="24"/>
        </w:rPr>
      </w:pPr>
      <w:r w:rsidRPr="007E4EEE">
        <w:rPr>
          <w:rFonts w:ascii="Times New Roman" w:hAnsi="Times New Roman" w:cs="Times New Roman"/>
          <w:sz w:val="24"/>
          <w:szCs w:val="24"/>
        </w:rPr>
        <w:t>ZAKRES</w:t>
      </w:r>
      <w:r w:rsidRPr="007E4EEE">
        <w:rPr>
          <w:rFonts w:ascii="Times New Roman" w:hAnsi="Times New Roman" w:cs="Times New Roman"/>
          <w:spacing w:val="-7"/>
          <w:sz w:val="24"/>
          <w:szCs w:val="24"/>
        </w:rPr>
        <w:t xml:space="preserve"> </w:t>
      </w:r>
      <w:r w:rsidRPr="007E4EEE">
        <w:rPr>
          <w:rFonts w:ascii="Times New Roman" w:hAnsi="Times New Roman" w:cs="Times New Roman"/>
          <w:sz w:val="24"/>
          <w:szCs w:val="24"/>
        </w:rPr>
        <w:t>PRAC</w:t>
      </w:r>
    </w:p>
    <w:p w14:paraId="192A4E44" w14:textId="77777777" w:rsidR="00B93CC5" w:rsidRPr="007E4EEE" w:rsidRDefault="00B93CC5" w:rsidP="00B93CC5">
      <w:pPr>
        <w:pStyle w:val="Akapitzlist"/>
        <w:numPr>
          <w:ilvl w:val="0"/>
          <w:numId w:val="3"/>
        </w:numPr>
        <w:tabs>
          <w:tab w:val="left" w:pos="1357"/>
        </w:tabs>
        <w:spacing w:before="1" w:line="276" w:lineRule="auto"/>
        <w:ind w:hanging="361"/>
        <w:rPr>
          <w:rFonts w:ascii="Times New Roman" w:hAnsi="Times New Roman" w:cs="Times New Roman"/>
          <w:sz w:val="24"/>
          <w:szCs w:val="24"/>
        </w:rPr>
      </w:pPr>
      <w:r w:rsidRPr="007E4EEE">
        <w:rPr>
          <w:rFonts w:ascii="Times New Roman" w:hAnsi="Times New Roman" w:cs="Times New Roman"/>
          <w:sz w:val="24"/>
          <w:szCs w:val="24"/>
        </w:rPr>
        <w:t>REALIZACJA</w:t>
      </w:r>
      <w:r w:rsidRPr="007E4EEE">
        <w:rPr>
          <w:rFonts w:ascii="Times New Roman" w:hAnsi="Times New Roman" w:cs="Times New Roman"/>
          <w:spacing w:val="-2"/>
          <w:sz w:val="24"/>
          <w:szCs w:val="24"/>
        </w:rPr>
        <w:t xml:space="preserve"> </w:t>
      </w:r>
      <w:r w:rsidRPr="007E4EEE">
        <w:rPr>
          <w:rFonts w:ascii="Times New Roman" w:hAnsi="Times New Roman" w:cs="Times New Roman"/>
          <w:sz w:val="24"/>
          <w:szCs w:val="24"/>
        </w:rPr>
        <w:t>PRAC</w:t>
      </w:r>
    </w:p>
    <w:p w14:paraId="07093370" w14:textId="77777777" w:rsidR="00B93CC5" w:rsidRPr="007E4EEE" w:rsidRDefault="00B93CC5" w:rsidP="00B93CC5">
      <w:pPr>
        <w:pStyle w:val="Akapitzlist"/>
        <w:numPr>
          <w:ilvl w:val="1"/>
          <w:numId w:val="2"/>
        </w:numPr>
        <w:tabs>
          <w:tab w:val="left" w:pos="1344"/>
          <w:tab w:val="left" w:pos="1345"/>
        </w:tabs>
        <w:spacing w:before="120" w:line="276" w:lineRule="auto"/>
        <w:ind w:hanging="709"/>
        <w:rPr>
          <w:rFonts w:ascii="Times New Roman" w:hAnsi="Times New Roman" w:cs="Times New Roman"/>
          <w:sz w:val="24"/>
          <w:szCs w:val="24"/>
        </w:rPr>
      </w:pPr>
      <w:proofErr w:type="spellStart"/>
      <w:r w:rsidRPr="007E4EEE">
        <w:rPr>
          <w:rFonts w:ascii="Times New Roman" w:hAnsi="Times New Roman" w:cs="Times New Roman"/>
          <w:sz w:val="24"/>
          <w:szCs w:val="24"/>
        </w:rPr>
        <w:t>Udostępnienie</w:t>
      </w:r>
      <w:proofErr w:type="spellEnd"/>
      <w:r w:rsidRPr="007E4EEE">
        <w:rPr>
          <w:rFonts w:ascii="Times New Roman" w:hAnsi="Times New Roman" w:cs="Times New Roman"/>
          <w:sz w:val="24"/>
          <w:szCs w:val="24"/>
        </w:rPr>
        <w:t xml:space="preserve"> </w:t>
      </w:r>
      <w:proofErr w:type="spellStart"/>
      <w:r w:rsidRPr="007E4EEE">
        <w:rPr>
          <w:rFonts w:ascii="Times New Roman" w:hAnsi="Times New Roman" w:cs="Times New Roman"/>
          <w:sz w:val="24"/>
          <w:szCs w:val="24"/>
        </w:rPr>
        <w:t>terenów</w:t>
      </w:r>
      <w:proofErr w:type="spellEnd"/>
      <w:r w:rsidRPr="007E4EEE">
        <w:rPr>
          <w:rFonts w:ascii="Times New Roman" w:hAnsi="Times New Roman" w:cs="Times New Roman"/>
          <w:sz w:val="24"/>
          <w:szCs w:val="24"/>
        </w:rPr>
        <w:t xml:space="preserve"> </w:t>
      </w:r>
      <w:proofErr w:type="spellStart"/>
      <w:r w:rsidRPr="007E4EEE">
        <w:rPr>
          <w:rFonts w:ascii="Times New Roman" w:hAnsi="Times New Roman" w:cs="Times New Roman"/>
          <w:sz w:val="24"/>
          <w:szCs w:val="24"/>
        </w:rPr>
        <w:t>i</w:t>
      </w:r>
      <w:proofErr w:type="spellEnd"/>
      <w:r w:rsidRPr="007E4EEE">
        <w:rPr>
          <w:rFonts w:ascii="Times New Roman" w:hAnsi="Times New Roman" w:cs="Times New Roman"/>
          <w:sz w:val="24"/>
          <w:szCs w:val="24"/>
        </w:rPr>
        <w:t xml:space="preserve"> ich</w:t>
      </w:r>
      <w:r w:rsidRPr="007E4EEE">
        <w:rPr>
          <w:rFonts w:ascii="Times New Roman" w:hAnsi="Times New Roman" w:cs="Times New Roman"/>
          <w:spacing w:val="-5"/>
          <w:sz w:val="24"/>
          <w:szCs w:val="24"/>
        </w:rPr>
        <w:t xml:space="preserve"> </w:t>
      </w:r>
      <w:proofErr w:type="spellStart"/>
      <w:r w:rsidRPr="007E4EEE">
        <w:rPr>
          <w:rFonts w:ascii="Times New Roman" w:hAnsi="Times New Roman" w:cs="Times New Roman"/>
          <w:sz w:val="24"/>
          <w:szCs w:val="24"/>
        </w:rPr>
        <w:t>zabezpieczenie</w:t>
      </w:r>
      <w:proofErr w:type="spellEnd"/>
    </w:p>
    <w:p w14:paraId="07071407" w14:textId="77777777" w:rsidR="00B93CC5" w:rsidRPr="007E4EEE" w:rsidRDefault="00B93CC5" w:rsidP="00B93CC5">
      <w:pPr>
        <w:pStyle w:val="Akapitzlist"/>
        <w:numPr>
          <w:ilvl w:val="1"/>
          <w:numId w:val="2"/>
        </w:numPr>
        <w:tabs>
          <w:tab w:val="left" w:pos="1344"/>
          <w:tab w:val="left" w:pos="1345"/>
        </w:tabs>
        <w:spacing w:before="121" w:line="276" w:lineRule="auto"/>
        <w:ind w:hanging="709"/>
        <w:rPr>
          <w:rFonts w:ascii="Times New Roman" w:hAnsi="Times New Roman" w:cs="Times New Roman"/>
          <w:sz w:val="24"/>
          <w:szCs w:val="24"/>
        </w:rPr>
      </w:pPr>
      <w:proofErr w:type="spellStart"/>
      <w:r w:rsidRPr="007E4EEE">
        <w:rPr>
          <w:rFonts w:ascii="Times New Roman" w:hAnsi="Times New Roman" w:cs="Times New Roman"/>
          <w:sz w:val="24"/>
          <w:szCs w:val="24"/>
        </w:rPr>
        <w:t>Metodyka</w:t>
      </w:r>
      <w:proofErr w:type="spellEnd"/>
      <w:r w:rsidRPr="007E4EEE">
        <w:rPr>
          <w:rFonts w:ascii="Times New Roman" w:hAnsi="Times New Roman" w:cs="Times New Roman"/>
          <w:spacing w:val="-1"/>
          <w:sz w:val="24"/>
          <w:szCs w:val="24"/>
        </w:rPr>
        <w:t xml:space="preserve"> </w:t>
      </w:r>
      <w:proofErr w:type="spellStart"/>
      <w:r w:rsidRPr="007E4EEE">
        <w:rPr>
          <w:rFonts w:ascii="Times New Roman" w:hAnsi="Times New Roman" w:cs="Times New Roman"/>
          <w:sz w:val="24"/>
          <w:szCs w:val="24"/>
        </w:rPr>
        <w:t>pracy</w:t>
      </w:r>
      <w:proofErr w:type="spellEnd"/>
    </w:p>
    <w:p w14:paraId="3597F6D5" w14:textId="77777777" w:rsidR="00B93CC5" w:rsidRPr="007E4EEE" w:rsidRDefault="00B93CC5" w:rsidP="00B93CC5">
      <w:pPr>
        <w:pStyle w:val="Akapitzlist"/>
        <w:numPr>
          <w:ilvl w:val="1"/>
          <w:numId w:val="2"/>
        </w:numPr>
        <w:tabs>
          <w:tab w:val="left" w:pos="1344"/>
          <w:tab w:val="left" w:pos="1345"/>
        </w:tabs>
        <w:spacing w:before="119" w:line="276" w:lineRule="auto"/>
        <w:ind w:hanging="709"/>
        <w:rPr>
          <w:rFonts w:ascii="Times New Roman" w:hAnsi="Times New Roman" w:cs="Times New Roman"/>
          <w:sz w:val="24"/>
          <w:szCs w:val="24"/>
        </w:rPr>
      </w:pPr>
      <w:proofErr w:type="spellStart"/>
      <w:r w:rsidRPr="007E4EEE">
        <w:rPr>
          <w:rFonts w:ascii="Times New Roman" w:hAnsi="Times New Roman" w:cs="Times New Roman"/>
          <w:sz w:val="24"/>
          <w:szCs w:val="24"/>
        </w:rPr>
        <w:t>Zagospodarowanie</w:t>
      </w:r>
      <w:proofErr w:type="spellEnd"/>
      <w:r w:rsidRPr="007E4EEE">
        <w:rPr>
          <w:rFonts w:ascii="Times New Roman" w:hAnsi="Times New Roman" w:cs="Times New Roman"/>
          <w:sz w:val="24"/>
          <w:szCs w:val="24"/>
        </w:rPr>
        <w:t xml:space="preserve"> </w:t>
      </w:r>
      <w:proofErr w:type="spellStart"/>
      <w:r w:rsidRPr="007E4EEE">
        <w:rPr>
          <w:rFonts w:ascii="Times New Roman" w:hAnsi="Times New Roman" w:cs="Times New Roman"/>
          <w:sz w:val="24"/>
          <w:szCs w:val="24"/>
        </w:rPr>
        <w:t>znalezionych</w:t>
      </w:r>
      <w:proofErr w:type="spellEnd"/>
      <w:r w:rsidRPr="007E4EEE">
        <w:rPr>
          <w:rFonts w:ascii="Times New Roman" w:hAnsi="Times New Roman" w:cs="Times New Roman"/>
          <w:spacing w:val="-1"/>
          <w:sz w:val="24"/>
          <w:szCs w:val="24"/>
        </w:rPr>
        <w:t xml:space="preserve"> </w:t>
      </w:r>
      <w:proofErr w:type="spellStart"/>
      <w:r w:rsidRPr="007E4EEE">
        <w:rPr>
          <w:rFonts w:ascii="Times New Roman" w:hAnsi="Times New Roman" w:cs="Times New Roman"/>
          <w:sz w:val="24"/>
          <w:szCs w:val="24"/>
        </w:rPr>
        <w:t>przedmiotów</w:t>
      </w:r>
      <w:proofErr w:type="spellEnd"/>
    </w:p>
    <w:p w14:paraId="21E51C40" w14:textId="77777777" w:rsidR="00B93CC5" w:rsidRPr="007E4EEE" w:rsidRDefault="00B93CC5" w:rsidP="00B93CC5">
      <w:pPr>
        <w:pStyle w:val="Akapitzlist"/>
        <w:numPr>
          <w:ilvl w:val="1"/>
          <w:numId w:val="2"/>
        </w:numPr>
        <w:tabs>
          <w:tab w:val="left" w:pos="1344"/>
          <w:tab w:val="left" w:pos="1345"/>
        </w:tabs>
        <w:spacing w:before="121" w:line="276" w:lineRule="auto"/>
        <w:ind w:hanging="709"/>
        <w:rPr>
          <w:rFonts w:ascii="Times New Roman" w:hAnsi="Times New Roman" w:cs="Times New Roman"/>
          <w:sz w:val="24"/>
          <w:szCs w:val="24"/>
        </w:rPr>
      </w:pPr>
      <w:proofErr w:type="spellStart"/>
      <w:r w:rsidRPr="007E4EEE">
        <w:rPr>
          <w:rFonts w:ascii="Times New Roman" w:hAnsi="Times New Roman" w:cs="Times New Roman"/>
          <w:sz w:val="24"/>
          <w:szCs w:val="24"/>
        </w:rPr>
        <w:t>Detonacja</w:t>
      </w:r>
      <w:proofErr w:type="spellEnd"/>
      <w:r w:rsidRPr="007E4EEE">
        <w:rPr>
          <w:rFonts w:ascii="Times New Roman" w:hAnsi="Times New Roman" w:cs="Times New Roman"/>
          <w:sz w:val="24"/>
          <w:szCs w:val="24"/>
        </w:rPr>
        <w:t xml:space="preserve"> w </w:t>
      </w:r>
      <w:proofErr w:type="spellStart"/>
      <w:r w:rsidRPr="007E4EEE">
        <w:rPr>
          <w:rFonts w:ascii="Times New Roman" w:hAnsi="Times New Roman" w:cs="Times New Roman"/>
          <w:sz w:val="24"/>
          <w:szCs w:val="24"/>
        </w:rPr>
        <w:t>miejscu</w:t>
      </w:r>
      <w:proofErr w:type="spellEnd"/>
      <w:r w:rsidRPr="007E4EEE">
        <w:rPr>
          <w:rFonts w:ascii="Times New Roman" w:hAnsi="Times New Roman" w:cs="Times New Roman"/>
          <w:spacing w:val="-2"/>
          <w:sz w:val="24"/>
          <w:szCs w:val="24"/>
        </w:rPr>
        <w:t xml:space="preserve"> </w:t>
      </w:r>
      <w:proofErr w:type="spellStart"/>
      <w:r w:rsidRPr="007E4EEE">
        <w:rPr>
          <w:rFonts w:ascii="Times New Roman" w:hAnsi="Times New Roman" w:cs="Times New Roman"/>
          <w:sz w:val="24"/>
          <w:szCs w:val="24"/>
        </w:rPr>
        <w:t>znalezienia</w:t>
      </w:r>
      <w:proofErr w:type="spellEnd"/>
    </w:p>
    <w:p w14:paraId="6D79990A" w14:textId="77777777" w:rsidR="00B93CC5" w:rsidRPr="007E4EEE" w:rsidRDefault="00B93CC5" w:rsidP="00B93CC5">
      <w:pPr>
        <w:pStyle w:val="Akapitzlist"/>
        <w:numPr>
          <w:ilvl w:val="1"/>
          <w:numId w:val="2"/>
        </w:numPr>
        <w:tabs>
          <w:tab w:val="left" w:pos="1341"/>
          <w:tab w:val="left" w:pos="1342"/>
        </w:tabs>
        <w:spacing w:before="119" w:line="276" w:lineRule="auto"/>
        <w:ind w:left="1342" w:hanging="706"/>
        <w:rPr>
          <w:rFonts w:ascii="Times New Roman" w:hAnsi="Times New Roman" w:cs="Times New Roman"/>
          <w:sz w:val="24"/>
          <w:szCs w:val="24"/>
        </w:rPr>
      </w:pPr>
      <w:proofErr w:type="spellStart"/>
      <w:r w:rsidRPr="007E4EEE">
        <w:rPr>
          <w:rFonts w:ascii="Times New Roman" w:hAnsi="Times New Roman" w:cs="Times New Roman"/>
          <w:sz w:val="24"/>
          <w:szCs w:val="24"/>
        </w:rPr>
        <w:t>Postępowanie</w:t>
      </w:r>
      <w:proofErr w:type="spellEnd"/>
      <w:r w:rsidRPr="007E4EEE">
        <w:rPr>
          <w:rFonts w:ascii="Times New Roman" w:hAnsi="Times New Roman" w:cs="Times New Roman"/>
          <w:sz w:val="24"/>
          <w:szCs w:val="24"/>
        </w:rPr>
        <w:t xml:space="preserve"> w</w:t>
      </w:r>
      <w:r w:rsidRPr="007E4EEE">
        <w:rPr>
          <w:rFonts w:ascii="Times New Roman" w:hAnsi="Times New Roman" w:cs="Times New Roman"/>
          <w:spacing w:val="-2"/>
          <w:sz w:val="24"/>
          <w:szCs w:val="24"/>
        </w:rPr>
        <w:t xml:space="preserve"> </w:t>
      </w:r>
      <w:proofErr w:type="spellStart"/>
      <w:r w:rsidRPr="007E4EEE">
        <w:rPr>
          <w:rFonts w:ascii="Times New Roman" w:hAnsi="Times New Roman" w:cs="Times New Roman"/>
          <w:sz w:val="24"/>
          <w:szCs w:val="24"/>
        </w:rPr>
        <w:t>przypadku</w:t>
      </w:r>
      <w:proofErr w:type="spellEnd"/>
      <w:r w:rsidRPr="007E4EEE">
        <w:rPr>
          <w:rFonts w:ascii="Times New Roman" w:hAnsi="Times New Roman" w:cs="Times New Roman"/>
          <w:sz w:val="24"/>
          <w:szCs w:val="24"/>
        </w:rPr>
        <w:t>:</w:t>
      </w:r>
    </w:p>
    <w:p w14:paraId="6CF11402" w14:textId="77777777" w:rsidR="00B93CC5" w:rsidRPr="007E4EEE" w:rsidRDefault="00B93CC5" w:rsidP="00B93CC5">
      <w:pPr>
        <w:pStyle w:val="Akapitzlist"/>
        <w:numPr>
          <w:ilvl w:val="2"/>
          <w:numId w:val="2"/>
        </w:numPr>
        <w:tabs>
          <w:tab w:val="left" w:pos="2047"/>
          <w:tab w:val="left" w:pos="2048"/>
        </w:tabs>
        <w:spacing w:before="122" w:line="276" w:lineRule="auto"/>
        <w:ind w:right="1091"/>
        <w:rPr>
          <w:rFonts w:ascii="Times New Roman" w:hAnsi="Times New Roman" w:cs="Times New Roman"/>
          <w:sz w:val="24"/>
          <w:szCs w:val="24"/>
          <w:lang w:val="pl-PL"/>
        </w:rPr>
      </w:pPr>
      <w:r w:rsidRPr="007E4EEE">
        <w:rPr>
          <w:rFonts w:ascii="Times New Roman" w:hAnsi="Times New Roman" w:cs="Times New Roman"/>
          <w:sz w:val="24"/>
          <w:szCs w:val="24"/>
          <w:lang w:val="pl-PL"/>
        </w:rPr>
        <w:t>Znalezienia innych niż przewidziane w Umowie przedmiotów niebezpiecznych pochodzenia</w:t>
      </w:r>
      <w:r w:rsidRPr="007E4EEE">
        <w:rPr>
          <w:rFonts w:ascii="Times New Roman" w:hAnsi="Times New Roman" w:cs="Times New Roman"/>
          <w:spacing w:val="-1"/>
          <w:sz w:val="24"/>
          <w:szCs w:val="24"/>
          <w:lang w:val="pl-PL"/>
        </w:rPr>
        <w:t xml:space="preserve"> </w:t>
      </w:r>
      <w:r w:rsidRPr="007E4EEE">
        <w:rPr>
          <w:rFonts w:ascii="Times New Roman" w:hAnsi="Times New Roman" w:cs="Times New Roman"/>
          <w:sz w:val="24"/>
          <w:szCs w:val="24"/>
          <w:lang w:val="pl-PL"/>
        </w:rPr>
        <w:t>wojskowego</w:t>
      </w:r>
    </w:p>
    <w:p w14:paraId="779988D5" w14:textId="77777777" w:rsidR="00B93CC5" w:rsidRPr="007E4EEE" w:rsidRDefault="00B93CC5" w:rsidP="00B93CC5">
      <w:pPr>
        <w:pStyle w:val="Akapitzlist"/>
        <w:numPr>
          <w:ilvl w:val="2"/>
          <w:numId w:val="2"/>
        </w:numPr>
        <w:tabs>
          <w:tab w:val="left" w:pos="2047"/>
          <w:tab w:val="left" w:pos="2048"/>
        </w:tabs>
        <w:spacing w:before="120" w:line="276" w:lineRule="auto"/>
        <w:ind w:right="1413"/>
        <w:rPr>
          <w:rFonts w:ascii="Times New Roman" w:hAnsi="Times New Roman" w:cs="Times New Roman"/>
          <w:sz w:val="24"/>
          <w:szCs w:val="24"/>
          <w:lang w:val="pl-PL"/>
        </w:rPr>
      </w:pPr>
      <w:r w:rsidRPr="007E4EEE">
        <w:rPr>
          <w:rFonts w:ascii="Times New Roman" w:hAnsi="Times New Roman" w:cs="Times New Roman"/>
          <w:sz w:val="24"/>
          <w:szCs w:val="24"/>
          <w:lang w:val="pl-PL"/>
        </w:rPr>
        <w:t>Znalezienia przedmiotów stanowiących wartość zabytkową oraz stanowisk archeologicznych</w:t>
      </w:r>
    </w:p>
    <w:p w14:paraId="58235A2C" w14:textId="77777777" w:rsidR="00B93CC5" w:rsidRPr="007E4EEE" w:rsidRDefault="00B93CC5" w:rsidP="00B93CC5">
      <w:pPr>
        <w:pStyle w:val="Tekstpodstawowy"/>
        <w:tabs>
          <w:tab w:val="left" w:pos="2052"/>
        </w:tabs>
        <w:spacing w:before="117" w:line="276" w:lineRule="auto"/>
        <w:ind w:left="1342"/>
        <w:rPr>
          <w:rFonts w:ascii="Times New Roman" w:hAnsi="Times New Roman" w:cs="Times New Roman"/>
          <w:sz w:val="24"/>
          <w:szCs w:val="24"/>
        </w:rPr>
      </w:pPr>
      <w:r w:rsidRPr="007E4EEE">
        <w:rPr>
          <w:rFonts w:ascii="Times New Roman" w:hAnsi="Times New Roman" w:cs="Times New Roman"/>
          <w:sz w:val="24"/>
          <w:szCs w:val="24"/>
        </w:rPr>
        <w:t>3.5.3.</w:t>
      </w:r>
      <w:r w:rsidRPr="007E4EEE">
        <w:rPr>
          <w:rFonts w:ascii="Times New Roman" w:hAnsi="Times New Roman" w:cs="Times New Roman"/>
          <w:sz w:val="24"/>
          <w:szCs w:val="24"/>
        </w:rPr>
        <w:tab/>
      </w:r>
      <w:proofErr w:type="spellStart"/>
      <w:r w:rsidRPr="007E4EEE">
        <w:rPr>
          <w:rFonts w:ascii="Times New Roman" w:hAnsi="Times New Roman" w:cs="Times New Roman"/>
          <w:sz w:val="24"/>
          <w:szCs w:val="24"/>
        </w:rPr>
        <w:t>Odnalezienia</w:t>
      </w:r>
      <w:proofErr w:type="spellEnd"/>
      <w:r w:rsidRPr="007E4EEE">
        <w:rPr>
          <w:rFonts w:ascii="Times New Roman" w:hAnsi="Times New Roman" w:cs="Times New Roman"/>
          <w:sz w:val="24"/>
          <w:szCs w:val="24"/>
        </w:rPr>
        <w:t xml:space="preserve"> </w:t>
      </w:r>
      <w:proofErr w:type="spellStart"/>
      <w:r w:rsidRPr="007E4EEE">
        <w:rPr>
          <w:rFonts w:ascii="Times New Roman" w:hAnsi="Times New Roman" w:cs="Times New Roman"/>
          <w:sz w:val="24"/>
          <w:szCs w:val="24"/>
        </w:rPr>
        <w:t>szczątków</w:t>
      </w:r>
      <w:proofErr w:type="spellEnd"/>
      <w:r w:rsidRPr="007E4EEE">
        <w:rPr>
          <w:rFonts w:ascii="Times New Roman" w:hAnsi="Times New Roman" w:cs="Times New Roman"/>
          <w:spacing w:val="-5"/>
          <w:sz w:val="24"/>
          <w:szCs w:val="24"/>
        </w:rPr>
        <w:t xml:space="preserve"> </w:t>
      </w:r>
      <w:proofErr w:type="spellStart"/>
      <w:r w:rsidRPr="007E4EEE">
        <w:rPr>
          <w:rFonts w:ascii="Times New Roman" w:hAnsi="Times New Roman" w:cs="Times New Roman"/>
          <w:sz w:val="24"/>
          <w:szCs w:val="24"/>
        </w:rPr>
        <w:t>ludzkich</w:t>
      </w:r>
      <w:proofErr w:type="spellEnd"/>
    </w:p>
    <w:p w14:paraId="5F47417E" w14:textId="77777777" w:rsidR="00B93CC5" w:rsidRPr="007E4EEE" w:rsidRDefault="00B93CC5" w:rsidP="00B93CC5">
      <w:pPr>
        <w:pStyle w:val="Akapitzlist"/>
        <w:numPr>
          <w:ilvl w:val="2"/>
          <w:numId w:val="1"/>
        </w:numPr>
        <w:tabs>
          <w:tab w:val="left" w:pos="2052"/>
          <w:tab w:val="left" w:pos="2053"/>
        </w:tabs>
        <w:spacing w:before="122" w:line="276" w:lineRule="auto"/>
        <w:rPr>
          <w:rFonts w:ascii="Times New Roman" w:hAnsi="Times New Roman" w:cs="Times New Roman"/>
          <w:sz w:val="24"/>
          <w:szCs w:val="24"/>
        </w:rPr>
      </w:pPr>
      <w:proofErr w:type="spellStart"/>
      <w:r w:rsidRPr="007E4EEE">
        <w:rPr>
          <w:rFonts w:ascii="Times New Roman" w:hAnsi="Times New Roman" w:cs="Times New Roman"/>
          <w:sz w:val="24"/>
          <w:szCs w:val="24"/>
        </w:rPr>
        <w:t>Odkrycia</w:t>
      </w:r>
      <w:proofErr w:type="spellEnd"/>
      <w:r w:rsidRPr="007E4EEE">
        <w:rPr>
          <w:rFonts w:ascii="Times New Roman" w:hAnsi="Times New Roman" w:cs="Times New Roman"/>
          <w:sz w:val="24"/>
          <w:szCs w:val="24"/>
        </w:rPr>
        <w:t xml:space="preserve"> </w:t>
      </w:r>
      <w:proofErr w:type="spellStart"/>
      <w:r w:rsidRPr="007E4EEE">
        <w:rPr>
          <w:rFonts w:ascii="Times New Roman" w:hAnsi="Times New Roman" w:cs="Times New Roman"/>
          <w:sz w:val="24"/>
          <w:szCs w:val="24"/>
        </w:rPr>
        <w:t>stanowisk</w:t>
      </w:r>
      <w:proofErr w:type="spellEnd"/>
      <w:r w:rsidRPr="007E4EEE">
        <w:rPr>
          <w:rFonts w:ascii="Times New Roman" w:hAnsi="Times New Roman" w:cs="Times New Roman"/>
          <w:sz w:val="24"/>
          <w:szCs w:val="24"/>
        </w:rPr>
        <w:t xml:space="preserve"> </w:t>
      </w:r>
      <w:proofErr w:type="spellStart"/>
      <w:r w:rsidRPr="007E4EEE">
        <w:rPr>
          <w:rFonts w:ascii="Times New Roman" w:hAnsi="Times New Roman" w:cs="Times New Roman"/>
          <w:sz w:val="24"/>
          <w:szCs w:val="24"/>
        </w:rPr>
        <w:t>gatunków</w:t>
      </w:r>
      <w:proofErr w:type="spellEnd"/>
      <w:r w:rsidRPr="007E4EEE">
        <w:rPr>
          <w:rFonts w:ascii="Times New Roman" w:hAnsi="Times New Roman" w:cs="Times New Roman"/>
          <w:spacing w:val="-8"/>
          <w:sz w:val="24"/>
          <w:szCs w:val="24"/>
        </w:rPr>
        <w:t xml:space="preserve"> </w:t>
      </w:r>
      <w:proofErr w:type="spellStart"/>
      <w:r w:rsidRPr="007E4EEE">
        <w:rPr>
          <w:rFonts w:ascii="Times New Roman" w:hAnsi="Times New Roman" w:cs="Times New Roman"/>
          <w:sz w:val="24"/>
          <w:szCs w:val="24"/>
        </w:rPr>
        <w:t>chronionych</w:t>
      </w:r>
      <w:proofErr w:type="spellEnd"/>
    </w:p>
    <w:p w14:paraId="4BA8741C" w14:textId="77777777" w:rsidR="00B93CC5" w:rsidRPr="007E4EEE" w:rsidRDefault="00B93CC5" w:rsidP="00B93CC5">
      <w:pPr>
        <w:pStyle w:val="Akapitzlist"/>
        <w:numPr>
          <w:ilvl w:val="2"/>
          <w:numId w:val="1"/>
        </w:numPr>
        <w:tabs>
          <w:tab w:val="left" w:pos="2052"/>
          <w:tab w:val="left" w:pos="2053"/>
        </w:tabs>
        <w:spacing w:before="119" w:line="276" w:lineRule="auto"/>
        <w:rPr>
          <w:rFonts w:ascii="Times New Roman" w:hAnsi="Times New Roman" w:cs="Times New Roman"/>
          <w:sz w:val="24"/>
          <w:szCs w:val="24"/>
        </w:rPr>
      </w:pPr>
      <w:proofErr w:type="spellStart"/>
      <w:r w:rsidRPr="007E4EEE">
        <w:rPr>
          <w:rFonts w:ascii="Times New Roman" w:hAnsi="Times New Roman" w:cs="Times New Roman"/>
          <w:sz w:val="24"/>
          <w:szCs w:val="24"/>
        </w:rPr>
        <w:t>Znalezienia</w:t>
      </w:r>
      <w:proofErr w:type="spellEnd"/>
      <w:r w:rsidRPr="007E4EEE">
        <w:rPr>
          <w:rFonts w:ascii="Times New Roman" w:hAnsi="Times New Roman" w:cs="Times New Roman"/>
          <w:sz w:val="24"/>
          <w:szCs w:val="24"/>
        </w:rPr>
        <w:t xml:space="preserve"> </w:t>
      </w:r>
      <w:proofErr w:type="spellStart"/>
      <w:r w:rsidRPr="007E4EEE">
        <w:rPr>
          <w:rFonts w:ascii="Times New Roman" w:hAnsi="Times New Roman" w:cs="Times New Roman"/>
          <w:sz w:val="24"/>
          <w:szCs w:val="24"/>
        </w:rPr>
        <w:t>innych</w:t>
      </w:r>
      <w:proofErr w:type="spellEnd"/>
      <w:r w:rsidRPr="007E4EEE">
        <w:rPr>
          <w:rFonts w:ascii="Times New Roman" w:hAnsi="Times New Roman" w:cs="Times New Roman"/>
          <w:spacing w:val="-1"/>
          <w:sz w:val="24"/>
          <w:szCs w:val="24"/>
        </w:rPr>
        <w:t xml:space="preserve"> </w:t>
      </w:r>
      <w:proofErr w:type="spellStart"/>
      <w:r w:rsidRPr="007E4EEE">
        <w:rPr>
          <w:rFonts w:ascii="Times New Roman" w:hAnsi="Times New Roman" w:cs="Times New Roman"/>
          <w:sz w:val="24"/>
          <w:szCs w:val="24"/>
        </w:rPr>
        <w:t>przedmiotów</w:t>
      </w:r>
      <w:proofErr w:type="spellEnd"/>
      <w:r w:rsidRPr="007E4EEE">
        <w:rPr>
          <w:rFonts w:ascii="Times New Roman" w:hAnsi="Times New Roman" w:cs="Times New Roman"/>
          <w:sz w:val="24"/>
          <w:szCs w:val="24"/>
        </w:rPr>
        <w:t>.</w:t>
      </w:r>
    </w:p>
    <w:p w14:paraId="187B413F" w14:textId="77777777" w:rsidR="00B93CC5" w:rsidRPr="007E4EEE" w:rsidRDefault="00B93CC5" w:rsidP="00B93CC5">
      <w:pPr>
        <w:pStyle w:val="Akapitzlist"/>
        <w:numPr>
          <w:ilvl w:val="1"/>
          <w:numId w:val="2"/>
        </w:numPr>
        <w:tabs>
          <w:tab w:val="left" w:pos="1344"/>
          <w:tab w:val="left" w:pos="1345"/>
        </w:tabs>
        <w:spacing w:before="121" w:line="276" w:lineRule="auto"/>
        <w:ind w:hanging="709"/>
        <w:rPr>
          <w:rFonts w:ascii="Times New Roman" w:hAnsi="Times New Roman" w:cs="Times New Roman"/>
          <w:sz w:val="24"/>
          <w:szCs w:val="24"/>
        </w:rPr>
      </w:pPr>
      <w:proofErr w:type="spellStart"/>
      <w:r w:rsidRPr="007E4EEE">
        <w:rPr>
          <w:rFonts w:ascii="Times New Roman" w:hAnsi="Times New Roman" w:cs="Times New Roman"/>
          <w:sz w:val="24"/>
          <w:szCs w:val="24"/>
        </w:rPr>
        <w:t>Kontrola</w:t>
      </w:r>
      <w:proofErr w:type="spellEnd"/>
      <w:r w:rsidRPr="007E4EEE">
        <w:rPr>
          <w:rFonts w:ascii="Times New Roman" w:hAnsi="Times New Roman" w:cs="Times New Roman"/>
          <w:sz w:val="24"/>
          <w:szCs w:val="24"/>
        </w:rPr>
        <w:t xml:space="preserve"> </w:t>
      </w:r>
      <w:proofErr w:type="spellStart"/>
      <w:r w:rsidRPr="007E4EEE">
        <w:rPr>
          <w:rFonts w:ascii="Times New Roman" w:hAnsi="Times New Roman" w:cs="Times New Roman"/>
          <w:sz w:val="24"/>
          <w:szCs w:val="24"/>
        </w:rPr>
        <w:t>jakości</w:t>
      </w:r>
      <w:proofErr w:type="spellEnd"/>
      <w:r w:rsidRPr="007E4EEE">
        <w:rPr>
          <w:rFonts w:ascii="Times New Roman" w:hAnsi="Times New Roman" w:cs="Times New Roman"/>
          <w:sz w:val="24"/>
          <w:szCs w:val="24"/>
        </w:rPr>
        <w:t xml:space="preserve"> </w:t>
      </w:r>
      <w:proofErr w:type="spellStart"/>
      <w:r w:rsidRPr="007E4EEE">
        <w:rPr>
          <w:rFonts w:ascii="Times New Roman" w:hAnsi="Times New Roman" w:cs="Times New Roman"/>
          <w:sz w:val="24"/>
          <w:szCs w:val="24"/>
        </w:rPr>
        <w:t>wykonywanych</w:t>
      </w:r>
      <w:proofErr w:type="spellEnd"/>
      <w:r w:rsidRPr="007E4EEE">
        <w:rPr>
          <w:rFonts w:ascii="Times New Roman" w:hAnsi="Times New Roman" w:cs="Times New Roman"/>
          <w:spacing w:val="-1"/>
          <w:sz w:val="24"/>
          <w:szCs w:val="24"/>
        </w:rPr>
        <w:t xml:space="preserve"> </w:t>
      </w:r>
      <w:proofErr w:type="spellStart"/>
      <w:r w:rsidRPr="007E4EEE">
        <w:rPr>
          <w:rFonts w:ascii="Times New Roman" w:hAnsi="Times New Roman" w:cs="Times New Roman"/>
          <w:sz w:val="24"/>
          <w:szCs w:val="24"/>
        </w:rPr>
        <w:t>prac</w:t>
      </w:r>
      <w:proofErr w:type="spellEnd"/>
    </w:p>
    <w:p w14:paraId="4B82D704" w14:textId="77777777" w:rsidR="00B93CC5" w:rsidRPr="007E4EEE" w:rsidRDefault="00B93CC5" w:rsidP="00B93CC5">
      <w:pPr>
        <w:pStyle w:val="Akapitzlist"/>
        <w:numPr>
          <w:ilvl w:val="1"/>
          <w:numId w:val="2"/>
        </w:numPr>
        <w:tabs>
          <w:tab w:val="left" w:pos="1344"/>
          <w:tab w:val="left" w:pos="1345"/>
        </w:tabs>
        <w:spacing w:before="119" w:line="276" w:lineRule="auto"/>
        <w:ind w:hanging="709"/>
        <w:rPr>
          <w:rFonts w:ascii="Times New Roman" w:hAnsi="Times New Roman" w:cs="Times New Roman"/>
          <w:sz w:val="24"/>
          <w:szCs w:val="24"/>
        </w:rPr>
      </w:pPr>
      <w:proofErr w:type="spellStart"/>
      <w:r w:rsidRPr="007E4EEE">
        <w:rPr>
          <w:rFonts w:ascii="Times New Roman" w:hAnsi="Times New Roman" w:cs="Times New Roman"/>
          <w:sz w:val="24"/>
          <w:szCs w:val="24"/>
        </w:rPr>
        <w:t>Dokumentowanie</w:t>
      </w:r>
      <w:proofErr w:type="spellEnd"/>
      <w:r w:rsidRPr="007E4EEE">
        <w:rPr>
          <w:rFonts w:ascii="Times New Roman" w:hAnsi="Times New Roman" w:cs="Times New Roman"/>
          <w:spacing w:val="-1"/>
          <w:sz w:val="24"/>
          <w:szCs w:val="24"/>
        </w:rPr>
        <w:t xml:space="preserve"> </w:t>
      </w:r>
      <w:proofErr w:type="spellStart"/>
      <w:r w:rsidRPr="007E4EEE">
        <w:rPr>
          <w:rFonts w:ascii="Times New Roman" w:hAnsi="Times New Roman" w:cs="Times New Roman"/>
          <w:sz w:val="24"/>
          <w:szCs w:val="24"/>
        </w:rPr>
        <w:t>prac</w:t>
      </w:r>
      <w:proofErr w:type="spellEnd"/>
    </w:p>
    <w:p w14:paraId="757F9914" w14:textId="77777777" w:rsidR="00B93CC5" w:rsidRPr="007E4EEE" w:rsidRDefault="00B93CC5" w:rsidP="00B93CC5">
      <w:pPr>
        <w:pStyle w:val="Akapitzlist"/>
        <w:numPr>
          <w:ilvl w:val="1"/>
          <w:numId w:val="2"/>
        </w:numPr>
        <w:tabs>
          <w:tab w:val="left" w:pos="1344"/>
          <w:tab w:val="left" w:pos="1345"/>
        </w:tabs>
        <w:spacing w:before="121" w:line="276" w:lineRule="auto"/>
        <w:ind w:hanging="709"/>
        <w:rPr>
          <w:rFonts w:ascii="Times New Roman" w:hAnsi="Times New Roman" w:cs="Times New Roman"/>
          <w:sz w:val="24"/>
          <w:szCs w:val="24"/>
        </w:rPr>
      </w:pPr>
      <w:proofErr w:type="spellStart"/>
      <w:r w:rsidRPr="007E4EEE">
        <w:rPr>
          <w:rFonts w:ascii="Times New Roman" w:hAnsi="Times New Roman" w:cs="Times New Roman"/>
          <w:sz w:val="24"/>
          <w:szCs w:val="24"/>
        </w:rPr>
        <w:t>Porządkowanie</w:t>
      </w:r>
      <w:proofErr w:type="spellEnd"/>
      <w:r w:rsidRPr="007E4EEE">
        <w:rPr>
          <w:rFonts w:ascii="Times New Roman" w:hAnsi="Times New Roman" w:cs="Times New Roman"/>
          <w:sz w:val="24"/>
          <w:szCs w:val="24"/>
        </w:rPr>
        <w:t xml:space="preserve"> </w:t>
      </w:r>
      <w:proofErr w:type="spellStart"/>
      <w:r w:rsidRPr="007E4EEE">
        <w:rPr>
          <w:rFonts w:ascii="Times New Roman" w:hAnsi="Times New Roman" w:cs="Times New Roman"/>
          <w:sz w:val="24"/>
          <w:szCs w:val="24"/>
        </w:rPr>
        <w:t>terenu</w:t>
      </w:r>
      <w:proofErr w:type="spellEnd"/>
      <w:r w:rsidRPr="007E4EEE">
        <w:rPr>
          <w:rFonts w:ascii="Times New Roman" w:hAnsi="Times New Roman" w:cs="Times New Roman"/>
          <w:sz w:val="24"/>
          <w:szCs w:val="24"/>
        </w:rPr>
        <w:t xml:space="preserve"> po </w:t>
      </w:r>
      <w:proofErr w:type="spellStart"/>
      <w:r w:rsidRPr="007E4EEE">
        <w:rPr>
          <w:rFonts w:ascii="Times New Roman" w:hAnsi="Times New Roman" w:cs="Times New Roman"/>
          <w:sz w:val="24"/>
          <w:szCs w:val="24"/>
        </w:rPr>
        <w:t>wykonanych</w:t>
      </w:r>
      <w:proofErr w:type="spellEnd"/>
      <w:r w:rsidRPr="007E4EEE">
        <w:rPr>
          <w:rFonts w:ascii="Times New Roman" w:hAnsi="Times New Roman" w:cs="Times New Roman"/>
          <w:spacing w:val="-3"/>
          <w:sz w:val="24"/>
          <w:szCs w:val="24"/>
        </w:rPr>
        <w:t xml:space="preserve"> </w:t>
      </w:r>
      <w:proofErr w:type="spellStart"/>
      <w:r w:rsidRPr="007E4EEE">
        <w:rPr>
          <w:rFonts w:ascii="Times New Roman" w:hAnsi="Times New Roman" w:cs="Times New Roman"/>
          <w:sz w:val="24"/>
          <w:szCs w:val="24"/>
        </w:rPr>
        <w:t>pracach</w:t>
      </w:r>
      <w:proofErr w:type="spellEnd"/>
    </w:p>
    <w:p w14:paraId="700A1AE7" w14:textId="77777777" w:rsidR="003F4A2E" w:rsidRDefault="00B93CC5" w:rsidP="00B93CC5">
      <w:pPr>
        <w:pStyle w:val="Akapitzlist"/>
        <w:numPr>
          <w:ilvl w:val="1"/>
          <w:numId w:val="2"/>
        </w:numPr>
        <w:tabs>
          <w:tab w:val="left" w:pos="1344"/>
          <w:tab w:val="left" w:pos="1345"/>
        </w:tabs>
        <w:spacing w:before="119" w:line="276" w:lineRule="auto"/>
        <w:ind w:hanging="709"/>
        <w:rPr>
          <w:rFonts w:ascii="Times New Roman" w:hAnsi="Times New Roman" w:cs="Times New Roman"/>
          <w:sz w:val="24"/>
          <w:szCs w:val="24"/>
        </w:rPr>
        <w:sectPr w:rsidR="003F4A2E" w:rsidSect="003F4A2E">
          <w:headerReference w:type="default" r:id="rId8"/>
          <w:footerReference w:type="default" r:id="rId9"/>
          <w:pgSz w:w="11910" w:h="16840"/>
          <w:pgMar w:top="278" w:right="782" w:bottom="993" w:left="851" w:header="0" w:footer="601" w:gutter="0"/>
          <w:cols w:space="708"/>
          <w:docGrid w:linePitch="299"/>
        </w:sectPr>
      </w:pPr>
      <w:proofErr w:type="spellStart"/>
      <w:r w:rsidRPr="007E4EEE">
        <w:rPr>
          <w:rFonts w:ascii="Times New Roman" w:hAnsi="Times New Roman" w:cs="Times New Roman"/>
          <w:sz w:val="24"/>
          <w:szCs w:val="24"/>
        </w:rPr>
        <w:t>Odbiór</w:t>
      </w:r>
      <w:proofErr w:type="spellEnd"/>
      <w:r w:rsidRPr="007E4EEE">
        <w:rPr>
          <w:rFonts w:ascii="Times New Roman" w:hAnsi="Times New Roman" w:cs="Times New Roman"/>
          <w:sz w:val="24"/>
          <w:szCs w:val="24"/>
        </w:rPr>
        <w:t xml:space="preserve"> </w:t>
      </w:r>
      <w:proofErr w:type="spellStart"/>
      <w:r w:rsidRPr="007E4EEE">
        <w:rPr>
          <w:rFonts w:ascii="Times New Roman" w:hAnsi="Times New Roman" w:cs="Times New Roman"/>
          <w:sz w:val="24"/>
          <w:szCs w:val="24"/>
        </w:rPr>
        <w:t>prac</w:t>
      </w:r>
      <w:proofErr w:type="spellEnd"/>
      <w:r w:rsidRPr="007E4EEE">
        <w:rPr>
          <w:rFonts w:ascii="Times New Roman" w:hAnsi="Times New Roman" w:cs="Times New Roman"/>
          <w:sz w:val="24"/>
          <w:szCs w:val="24"/>
        </w:rPr>
        <w:t xml:space="preserve"> </w:t>
      </w:r>
      <w:proofErr w:type="spellStart"/>
      <w:r w:rsidRPr="007E4EEE">
        <w:rPr>
          <w:rFonts w:ascii="Times New Roman" w:hAnsi="Times New Roman" w:cs="Times New Roman"/>
          <w:sz w:val="24"/>
          <w:szCs w:val="24"/>
        </w:rPr>
        <w:t>i</w:t>
      </w:r>
      <w:proofErr w:type="spellEnd"/>
      <w:r w:rsidRPr="007E4EEE">
        <w:rPr>
          <w:rFonts w:ascii="Times New Roman" w:hAnsi="Times New Roman" w:cs="Times New Roman"/>
          <w:sz w:val="24"/>
          <w:szCs w:val="24"/>
        </w:rPr>
        <w:t xml:space="preserve"> </w:t>
      </w:r>
      <w:proofErr w:type="spellStart"/>
      <w:r w:rsidRPr="007E4EEE">
        <w:rPr>
          <w:rFonts w:ascii="Times New Roman" w:hAnsi="Times New Roman" w:cs="Times New Roman"/>
          <w:sz w:val="24"/>
          <w:szCs w:val="24"/>
        </w:rPr>
        <w:t>terenu</w:t>
      </w:r>
      <w:proofErr w:type="spellEnd"/>
    </w:p>
    <w:p w14:paraId="3B20924C" w14:textId="58F2A754" w:rsidR="00B93CC5" w:rsidRPr="007E4EEE" w:rsidRDefault="00B93CC5" w:rsidP="003F4A2E">
      <w:pPr>
        <w:pStyle w:val="Akapitzlist"/>
        <w:tabs>
          <w:tab w:val="left" w:pos="1344"/>
          <w:tab w:val="left" w:pos="1345"/>
        </w:tabs>
        <w:spacing w:before="119" w:line="276" w:lineRule="auto"/>
        <w:ind w:left="1344" w:firstLine="0"/>
        <w:rPr>
          <w:rFonts w:ascii="Times New Roman" w:hAnsi="Times New Roman" w:cs="Times New Roman"/>
          <w:sz w:val="24"/>
          <w:szCs w:val="24"/>
        </w:rPr>
      </w:pPr>
    </w:p>
    <w:p w14:paraId="3A29D33F" w14:textId="06846E2B" w:rsidR="00A57FC7" w:rsidRPr="007E4EEE" w:rsidRDefault="005E51B3" w:rsidP="00A57FC7">
      <w:pPr>
        <w:pStyle w:val="Akapitzlist"/>
        <w:numPr>
          <w:ilvl w:val="0"/>
          <w:numId w:val="4"/>
        </w:numPr>
        <w:tabs>
          <w:tab w:val="left" w:pos="1357"/>
        </w:tabs>
        <w:spacing w:before="77" w:line="276" w:lineRule="auto"/>
        <w:ind w:hanging="361"/>
        <w:rPr>
          <w:rFonts w:ascii="Times New Roman" w:hAnsi="Times New Roman" w:cs="Times New Roman"/>
          <w:sz w:val="24"/>
          <w:szCs w:val="24"/>
        </w:rPr>
      </w:pPr>
      <w:r>
        <w:rPr>
          <w:rFonts w:ascii="Times New Roman" w:hAnsi="Times New Roman" w:cs="Times New Roman"/>
          <w:sz w:val="24"/>
          <w:szCs w:val="24"/>
        </w:rPr>
        <w:t>LO</w:t>
      </w:r>
      <w:r w:rsidR="00A57FC7" w:rsidRPr="007E4EEE">
        <w:rPr>
          <w:rFonts w:ascii="Times New Roman" w:hAnsi="Times New Roman" w:cs="Times New Roman"/>
          <w:sz w:val="24"/>
          <w:szCs w:val="24"/>
        </w:rPr>
        <w:t>KALIZACJA</w:t>
      </w:r>
    </w:p>
    <w:p w14:paraId="7199EA4E" w14:textId="4742A89C" w:rsidR="00A57FC7" w:rsidRDefault="00A57FC7" w:rsidP="00A57FC7">
      <w:pPr>
        <w:pStyle w:val="Tekstpodstawowy"/>
        <w:spacing w:before="122" w:line="276" w:lineRule="auto"/>
        <w:ind w:left="636"/>
        <w:rPr>
          <w:rFonts w:ascii="Times New Roman" w:hAnsi="Times New Roman" w:cs="Times New Roman"/>
          <w:sz w:val="24"/>
          <w:szCs w:val="24"/>
          <w:lang w:val="pl-PL"/>
        </w:rPr>
      </w:pPr>
      <w:r w:rsidRPr="007E4EEE">
        <w:rPr>
          <w:rFonts w:ascii="Times New Roman" w:hAnsi="Times New Roman" w:cs="Times New Roman"/>
          <w:sz w:val="24"/>
          <w:szCs w:val="24"/>
          <w:lang w:val="pl-PL"/>
        </w:rPr>
        <w:t>Lokalizacja: Nadleśnictwo Brodnica, wg poniższego zestawienia:</w:t>
      </w:r>
    </w:p>
    <w:p w14:paraId="1D09897D" w14:textId="09C88E82" w:rsidR="00891402" w:rsidRDefault="00891402" w:rsidP="00A57FC7">
      <w:pPr>
        <w:pStyle w:val="Tekstpodstawowy"/>
        <w:spacing w:before="122" w:line="276" w:lineRule="auto"/>
        <w:ind w:left="636"/>
        <w:rPr>
          <w:rFonts w:asciiTheme="minorHAnsi" w:eastAsiaTheme="minorHAnsi" w:hAnsiTheme="minorHAnsi" w:cstheme="minorBidi"/>
          <w:lang w:val="pl-PL"/>
        </w:rPr>
      </w:pPr>
      <w:r>
        <w:rPr>
          <w:lang w:val="pl-PL"/>
        </w:rPr>
        <w:fldChar w:fldCharType="begin"/>
      </w:r>
      <w:r>
        <w:rPr>
          <w:lang w:val="pl-PL"/>
        </w:rPr>
        <w:instrText xml:space="preserve"> LINK </w:instrText>
      </w:r>
      <w:r w:rsidR="005E51B3">
        <w:rPr>
          <w:lang w:val="pl-PL"/>
        </w:rPr>
        <w:instrText xml:space="preserve">Excel.Sheet.12 "C:\\Users\\malgorzata.zielinska\\Documents\\Unijne\\Saperskie\\Tabelka do swz.xlsx" Arkusz1!W3K1:W44K13 </w:instrText>
      </w:r>
      <w:r>
        <w:rPr>
          <w:lang w:val="pl-PL"/>
        </w:rPr>
        <w:instrText xml:space="preserve">\a \f 4 \h  \* MERGEFORMAT </w:instrText>
      </w:r>
      <w:r>
        <w:rPr>
          <w:lang w:val="pl-PL"/>
        </w:rPr>
        <w:fldChar w:fldCharType="separate"/>
      </w:r>
    </w:p>
    <w:tbl>
      <w:tblPr>
        <w:tblW w:w="16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699"/>
        <w:gridCol w:w="1417"/>
        <w:gridCol w:w="1227"/>
        <w:gridCol w:w="1042"/>
        <w:gridCol w:w="452"/>
        <w:gridCol w:w="1205"/>
        <w:gridCol w:w="2031"/>
        <w:gridCol w:w="1416"/>
        <w:gridCol w:w="1640"/>
        <w:gridCol w:w="1926"/>
        <w:gridCol w:w="1134"/>
        <w:gridCol w:w="850"/>
        <w:gridCol w:w="969"/>
      </w:tblGrid>
      <w:tr w:rsidR="00891402" w:rsidRPr="001704BD" w14:paraId="312720D2" w14:textId="77777777" w:rsidTr="00891402">
        <w:trPr>
          <w:trHeight w:val="2265"/>
        </w:trPr>
        <w:tc>
          <w:tcPr>
            <w:tcW w:w="699" w:type="dxa"/>
            <w:shd w:val="clear" w:color="auto" w:fill="auto"/>
            <w:noWrap/>
            <w:vAlign w:val="center"/>
            <w:hideMark/>
          </w:tcPr>
          <w:p w14:paraId="781254DC" w14:textId="66671E7D" w:rsidR="00891402" w:rsidRPr="00891402" w:rsidRDefault="00891402" w:rsidP="00891402">
            <w:pPr>
              <w:widowControl/>
              <w:autoSpaceDE/>
              <w:autoSpaceDN/>
              <w:jc w:val="center"/>
              <w:rPr>
                <w:rFonts w:ascii="Calibri" w:eastAsia="Times New Roman" w:hAnsi="Calibri" w:cs="Calibri"/>
                <w:b/>
                <w:bCs/>
                <w:color w:val="000000"/>
                <w:sz w:val="28"/>
                <w:szCs w:val="28"/>
                <w:lang w:val="pl-PL" w:eastAsia="pl-PL"/>
              </w:rPr>
            </w:pPr>
            <w:r w:rsidRPr="00891402">
              <w:rPr>
                <w:rFonts w:ascii="Calibri" w:eastAsia="Times New Roman" w:hAnsi="Calibri" w:cs="Calibri"/>
                <w:b/>
                <w:bCs/>
                <w:color w:val="000000"/>
                <w:sz w:val="28"/>
                <w:szCs w:val="28"/>
                <w:lang w:val="pl-PL" w:eastAsia="pl-PL"/>
              </w:rPr>
              <w:t>L.p.</w:t>
            </w:r>
          </w:p>
        </w:tc>
        <w:tc>
          <w:tcPr>
            <w:tcW w:w="1417" w:type="dxa"/>
            <w:shd w:val="clear" w:color="auto" w:fill="auto"/>
            <w:vAlign w:val="center"/>
            <w:hideMark/>
          </w:tcPr>
          <w:p w14:paraId="724E7621" w14:textId="77777777" w:rsidR="00891402" w:rsidRPr="00891402" w:rsidRDefault="00891402" w:rsidP="00891402">
            <w:pPr>
              <w:widowControl/>
              <w:autoSpaceDE/>
              <w:autoSpaceDN/>
              <w:jc w:val="center"/>
              <w:rPr>
                <w:rFonts w:ascii="Times New Roman" w:eastAsia="Times New Roman" w:hAnsi="Times New Roman" w:cs="Times New Roman"/>
                <w:b/>
                <w:bCs/>
                <w:color w:val="000000"/>
                <w:sz w:val="28"/>
                <w:szCs w:val="28"/>
                <w:lang w:val="pl-PL" w:eastAsia="pl-PL"/>
              </w:rPr>
            </w:pPr>
            <w:r w:rsidRPr="00891402">
              <w:rPr>
                <w:rFonts w:ascii="Times New Roman" w:eastAsia="Times New Roman" w:hAnsi="Times New Roman" w:cs="Times New Roman"/>
                <w:b/>
                <w:bCs/>
                <w:color w:val="000000"/>
                <w:sz w:val="28"/>
                <w:szCs w:val="28"/>
                <w:lang w:val="pl-PL" w:eastAsia="pl-PL"/>
              </w:rPr>
              <w:t xml:space="preserve">Leśnictwo </w:t>
            </w:r>
          </w:p>
        </w:tc>
        <w:tc>
          <w:tcPr>
            <w:tcW w:w="1227" w:type="dxa"/>
            <w:shd w:val="clear" w:color="auto" w:fill="auto"/>
            <w:vAlign w:val="center"/>
            <w:hideMark/>
          </w:tcPr>
          <w:p w14:paraId="4716B3B8" w14:textId="77777777" w:rsidR="00891402" w:rsidRPr="00891402" w:rsidRDefault="00891402" w:rsidP="00891402">
            <w:pPr>
              <w:widowControl/>
              <w:autoSpaceDE/>
              <w:autoSpaceDN/>
              <w:jc w:val="center"/>
              <w:rPr>
                <w:rFonts w:ascii="Times New Roman" w:eastAsia="Times New Roman" w:hAnsi="Times New Roman" w:cs="Times New Roman"/>
                <w:b/>
                <w:bCs/>
                <w:color w:val="000000"/>
                <w:sz w:val="28"/>
                <w:szCs w:val="28"/>
                <w:lang w:val="pl-PL" w:eastAsia="pl-PL"/>
              </w:rPr>
            </w:pPr>
            <w:r w:rsidRPr="00891402">
              <w:rPr>
                <w:rFonts w:ascii="Times New Roman" w:eastAsia="Times New Roman" w:hAnsi="Times New Roman" w:cs="Times New Roman"/>
                <w:b/>
                <w:bCs/>
                <w:color w:val="000000"/>
                <w:sz w:val="28"/>
                <w:szCs w:val="28"/>
                <w:lang w:val="pl-PL" w:eastAsia="pl-PL"/>
              </w:rPr>
              <w:t xml:space="preserve">Oddział </w:t>
            </w:r>
          </w:p>
        </w:tc>
        <w:tc>
          <w:tcPr>
            <w:tcW w:w="1042" w:type="dxa"/>
            <w:shd w:val="clear" w:color="auto" w:fill="auto"/>
            <w:vAlign w:val="center"/>
            <w:hideMark/>
          </w:tcPr>
          <w:p w14:paraId="4CF96AB1" w14:textId="77777777" w:rsidR="00891402" w:rsidRPr="00891402" w:rsidRDefault="00891402" w:rsidP="00891402">
            <w:pPr>
              <w:widowControl/>
              <w:autoSpaceDE/>
              <w:autoSpaceDN/>
              <w:jc w:val="center"/>
              <w:rPr>
                <w:rFonts w:ascii="Times New Roman" w:eastAsia="Times New Roman" w:hAnsi="Times New Roman" w:cs="Times New Roman"/>
                <w:b/>
                <w:bCs/>
                <w:color w:val="000000"/>
                <w:sz w:val="28"/>
                <w:szCs w:val="28"/>
                <w:lang w:val="pl-PL" w:eastAsia="pl-PL"/>
              </w:rPr>
            </w:pPr>
            <w:proofErr w:type="spellStart"/>
            <w:r w:rsidRPr="00891402">
              <w:rPr>
                <w:rFonts w:ascii="Times New Roman" w:eastAsia="Times New Roman" w:hAnsi="Times New Roman" w:cs="Times New Roman"/>
                <w:b/>
                <w:bCs/>
                <w:color w:val="000000"/>
                <w:sz w:val="28"/>
                <w:szCs w:val="28"/>
                <w:lang w:val="pl-PL" w:eastAsia="pl-PL"/>
              </w:rPr>
              <w:t>pow</w:t>
            </w:r>
            <w:proofErr w:type="spellEnd"/>
          </w:p>
        </w:tc>
        <w:tc>
          <w:tcPr>
            <w:tcW w:w="452" w:type="dxa"/>
            <w:shd w:val="clear" w:color="auto" w:fill="auto"/>
            <w:vAlign w:val="center"/>
            <w:hideMark/>
          </w:tcPr>
          <w:p w14:paraId="177EE1C5" w14:textId="77777777" w:rsidR="00891402" w:rsidRPr="00891402" w:rsidRDefault="00891402" w:rsidP="00891402">
            <w:pPr>
              <w:widowControl/>
              <w:autoSpaceDE/>
              <w:autoSpaceDN/>
              <w:jc w:val="center"/>
              <w:rPr>
                <w:rFonts w:ascii="Times New Roman" w:eastAsia="Times New Roman" w:hAnsi="Times New Roman" w:cs="Times New Roman"/>
                <w:b/>
                <w:bCs/>
                <w:color w:val="000000"/>
                <w:sz w:val="28"/>
                <w:szCs w:val="28"/>
                <w:lang w:val="pl-PL" w:eastAsia="pl-PL"/>
              </w:rPr>
            </w:pPr>
            <w:r w:rsidRPr="00891402">
              <w:rPr>
                <w:rFonts w:ascii="Times New Roman" w:eastAsia="Times New Roman" w:hAnsi="Times New Roman" w:cs="Times New Roman"/>
                <w:b/>
                <w:bCs/>
                <w:color w:val="000000"/>
                <w:sz w:val="28"/>
                <w:szCs w:val="28"/>
                <w:lang w:val="pl-PL" w:eastAsia="pl-PL"/>
              </w:rPr>
              <w:t> </w:t>
            </w:r>
          </w:p>
        </w:tc>
        <w:tc>
          <w:tcPr>
            <w:tcW w:w="1205" w:type="dxa"/>
            <w:shd w:val="clear" w:color="auto" w:fill="auto"/>
            <w:vAlign w:val="center"/>
            <w:hideMark/>
          </w:tcPr>
          <w:p w14:paraId="79A7F165" w14:textId="77777777" w:rsidR="00891402" w:rsidRPr="00891402" w:rsidRDefault="00891402" w:rsidP="00891402">
            <w:pPr>
              <w:widowControl/>
              <w:autoSpaceDE/>
              <w:autoSpaceDN/>
              <w:jc w:val="center"/>
              <w:rPr>
                <w:rFonts w:ascii="Times New Roman" w:eastAsia="Times New Roman" w:hAnsi="Times New Roman" w:cs="Times New Roman"/>
                <w:b/>
                <w:bCs/>
                <w:color w:val="000000"/>
                <w:sz w:val="28"/>
                <w:szCs w:val="28"/>
                <w:lang w:val="pl-PL" w:eastAsia="pl-PL"/>
              </w:rPr>
            </w:pPr>
            <w:r w:rsidRPr="00891402">
              <w:rPr>
                <w:rFonts w:ascii="Times New Roman" w:eastAsia="Times New Roman" w:hAnsi="Times New Roman" w:cs="Times New Roman"/>
                <w:b/>
                <w:bCs/>
                <w:color w:val="000000"/>
                <w:sz w:val="28"/>
                <w:szCs w:val="28"/>
                <w:lang w:val="pl-PL" w:eastAsia="pl-PL"/>
              </w:rPr>
              <w:t>Głębokość oczyszczenia (m)</w:t>
            </w:r>
          </w:p>
        </w:tc>
        <w:tc>
          <w:tcPr>
            <w:tcW w:w="2031" w:type="dxa"/>
            <w:shd w:val="clear" w:color="auto" w:fill="auto"/>
            <w:vAlign w:val="center"/>
            <w:hideMark/>
          </w:tcPr>
          <w:p w14:paraId="3AE49DB0" w14:textId="77777777" w:rsidR="00891402" w:rsidRPr="00891402" w:rsidRDefault="00891402" w:rsidP="00891402">
            <w:pPr>
              <w:widowControl/>
              <w:autoSpaceDE/>
              <w:autoSpaceDN/>
              <w:jc w:val="center"/>
              <w:rPr>
                <w:rFonts w:ascii="Times New Roman" w:eastAsia="Times New Roman" w:hAnsi="Times New Roman" w:cs="Times New Roman"/>
                <w:b/>
                <w:bCs/>
                <w:color w:val="000000"/>
                <w:sz w:val="28"/>
                <w:szCs w:val="28"/>
                <w:lang w:val="pl-PL" w:eastAsia="pl-PL"/>
              </w:rPr>
            </w:pPr>
            <w:r w:rsidRPr="00891402">
              <w:rPr>
                <w:rFonts w:ascii="Times New Roman" w:eastAsia="Times New Roman" w:hAnsi="Times New Roman" w:cs="Times New Roman"/>
                <w:b/>
                <w:bCs/>
                <w:color w:val="000000"/>
                <w:sz w:val="28"/>
                <w:szCs w:val="28"/>
                <w:lang w:val="pl-PL" w:eastAsia="pl-PL"/>
              </w:rPr>
              <w:t>Obszar natura 2000 (TAK/NIE)</w:t>
            </w:r>
          </w:p>
        </w:tc>
        <w:tc>
          <w:tcPr>
            <w:tcW w:w="1416" w:type="dxa"/>
            <w:shd w:val="clear" w:color="auto" w:fill="auto"/>
            <w:vAlign w:val="center"/>
            <w:hideMark/>
          </w:tcPr>
          <w:p w14:paraId="6F823549" w14:textId="77777777" w:rsidR="00891402" w:rsidRPr="00891402" w:rsidRDefault="00891402" w:rsidP="00891402">
            <w:pPr>
              <w:widowControl/>
              <w:autoSpaceDE/>
              <w:autoSpaceDN/>
              <w:jc w:val="center"/>
              <w:rPr>
                <w:rFonts w:ascii="Times New Roman" w:eastAsia="Times New Roman" w:hAnsi="Times New Roman" w:cs="Times New Roman"/>
                <w:b/>
                <w:bCs/>
                <w:color w:val="000000"/>
                <w:sz w:val="28"/>
                <w:szCs w:val="28"/>
                <w:lang w:val="pl-PL" w:eastAsia="pl-PL"/>
              </w:rPr>
            </w:pPr>
            <w:r w:rsidRPr="00891402">
              <w:rPr>
                <w:rFonts w:ascii="Times New Roman" w:eastAsia="Times New Roman" w:hAnsi="Times New Roman" w:cs="Times New Roman"/>
                <w:b/>
                <w:bCs/>
                <w:color w:val="000000"/>
                <w:sz w:val="28"/>
                <w:szCs w:val="28"/>
                <w:lang w:val="pl-PL" w:eastAsia="pl-PL"/>
              </w:rPr>
              <w:t>Tereny podmokłe, bagna, torfowiska (ha)</w:t>
            </w:r>
          </w:p>
        </w:tc>
        <w:tc>
          <w:tcPr>
            <w:tcW w:w="1640" w:type="dxa"/>
            <w:shd w:val="clear" w:color="auto" w:fill="auto"/>
            <w:vAlign w:val="center"/>
            <w:hideMark/>
          </w:tcPr>
          <w:p w14:paraId="7143353E" w14:textId="77777777" w:rsidR="00891402" w:rsidRPr="00891402" w:rsidRDefault="00891402" w:rsidP="00891402">
            <w:pPr>
              <w:widowControl/>
              <w:autoSpaceDE/>
              <w:autoSpaceDN/>
              <w:jc w:val="center"/>
              <w:rPr>
                <w:rFonts w:ascii="Times New Roman" w:eastAsia="Times New Roman" w:hAnsi="Times New Roman" w:cs="Times New Roman"/>
                <w:b/>
                <w:bCs/>
                <w:color w:val="000000"/>
                <w:sz w:val="28"/>
                <w:szCs w:val="28"/>
                <w:lang w:val="pl-PL" w:eastAsia="pl-PL"/>
              </w:rPr>
            </w:pPr>
            <w:r w:rsidRPr="00891402">
              <w:rPr>
                <w:rFonts w:ascii="Times New Roman" w:eastAsia="Times New Roman" w:hAnsi="Times New Roman" w:cs="Times New Roman"/>
                <w:b/>
                <w:bCs/>
                <w:color w:val="000000"/>
                <w:sz w:val="28"/>
                <w:szCs w:val="28"/>
                <w:lang w:val="pl-PL" w:eastAsia="pl-PL"/>
              </w:rPr>
              <w:t>Dzikie składowiska odpadów (ha)</w:t>
            </w:r>
          </w:p>
        </w:tc>
        <w:tc>
          <w:tcPr>
            <w:tcW w:w="1926" w:type="dxa"/>
            <w:shd w:val="clear" w:color="auto" w:fill="auto"/>
            <w:vAlign w:val="center"/>
            <w:hideMark/>
          </w:tcPr>
          <w:p w14:paraId="3A5E71F3" w14:textId="77777777" w:rsidR="00891402" w:rsidRPr="00891402" w:rsidRDefault="00891402" w:rsidP="00891402">
            <w:pPr>
              <w:widowControl/>
              <w:autoSpaceDE/>
              <w:autoSpaceDN/>
              <w:jc w:val="center"/>
              <w:rPr>
                <w:rFonts w:ascii="Times New Roman" w:eastAsia="Times New Roman" w:hAnsi="Times New Roman" w:cs="Times New Roman"/>
                <w:b/>
                <w:bCs/>
                <w:color w:val="000000"/>
                <w:sz w:val="28"/>
                <w:szCs w:val="28"/>
                <w:lang w:val="pl-PL" w:eastAsia="pl-PL"/>
              </w:rPr>
            </w:pPr>
            <w:r w:rsidRPr="00891402">
              <w:rPr>
                <w:rFonts w:ascii="Times New Roman" w:eastAsia="Times New Roman" w:hAnsi="Times New Roman" w:cs="Times New Roman"/>
                <w:b/>
                <w:bCs/>
                <w:color w:val="000000"/>
                <w:sz w:val="28"/>
                <w:szCs w:val="28"/>
                <w:lang w:val="pl-PL" w:eastAsia="pl-PL"/>
              </w:rPr>
              <w:t>Zagęszczenie roślinności tj. krzewów i drzew (niskie, średnie, wysokie), rok założenia uprawy</w:t>
            </w:r>
          </w:p>
        </w:tc>
        <w:tc>
          <w:tcPr>
            <w:tcW w:w="1134" w:type="dxa"/>
            <w:shd w:val="clear" w:color="auto" w:fill="auto"/>
            <w:vAlign w:val="center"/>
            <w:hideMark/>
          </w:tcPr>
          <w:p w14:paraId="54465CCE" w14:textId="77777777" w:rsidR="00891402" w:rsidRPr="00891402" w:rsidRDefault="00891402" w:rsidP="00891402">
            <w:pPr>
              <w:widowControl/>
              <w:autoSpaceDE/>
              <w:autoSpaceDN/>
              <w:jc w:val="center"/>
              <w:rPr>
                <w:rFonts w:ascii="Times New Roman" w:eastAsia="Times New Roman" w:hAnsi="Times New Roman" w:cs="Times New Roman"/>
                <w:b/>
                <w:bCs/>
                <w:color w:val="000000"/>
                <w:sz w:val="28"/>
                <w:szCs w:val="28"/>
                <w:lang w:val="pl-PL" w:eastAsia="pl-PL"/>
              </w:rPr>
            </w:pPr>
            <w:r w:rsidRPr="00891402">
              <w:rPr>
                <w:rFonts w:ascii="Times New Roman" w:eastAsia="Times New Roman" w:hAnsi="Times New Roman" w:cs="Times New Roman"/>
                <w:b/>
                <w:bCs/>
                <w:color w:val="000000"/>
                <w:sz w:val="28"/>
                <w:szCs w:val="28"/>
                <w:lang w:val="pl-PL" w:eastAsia="pl-PL"/>
              </w:rPr>
              <w:t>Powierzchnia czasowo wyłączona z prac saperskich (TAK/NIE)</w:t>
            </w:r>
          </w:p>
        </w:tc>
        <w:tc>
          <w:tcPr>
            <w:tcW w:w="850" w:type="dxa"/>
            <w:shd w:val="clear" w:color="auto" w:fill="auto"/>
            <w:vAlign w:val="center"/>
            <w:hideMark/>
          </w:tcPr>
          <w:p w14:paraId="2A632966" w14:textId="77777777" w:rsidR="00891402" w:rsidRPr="00891402" w:rsidRDefault="00891402" w:rsidP="00891402">
            <w:pPr>
              <w:widowControl/>
              <w:autoSpaceDE/>
              <w:autoSpaceDN/>
              <w:jc w:val="center"/>
              <w:rPr>
                <w:rFonts w:ascii="Times New Roman" w:eastAsia="Times New Roman" w:hAnsi="Times New Roman" w:cs="Times New Roman"/>
                <w:b/>
                <w:bCs/>
                <w:color w:val="000000"/>
                <w:sz w:val="28"/>
                <w:szCs w:val="28"/>
                <w:lang w:val="pl-PL" w:eastAsia="pl-PL"/>
              </w:rPr>
            </w:pPr>
            <w:r w:rsidRPr="00891402">
              <w:rPr>
                <w:rFonts w:ascii="Times New Roman" w:eastAsia="Times New Roman" w:hAnsi="Times New Roman" w:cs="Times New Roman"/>
                <w:b/>
                <w:bCs/>
                <w:color w:val="000000"/>
                <w:sz w:val="28"/>
                <w:szCs w:val="28"/>
                <w:lang w:val="pl-PL" w:eastAsia="pl-PL"/>
              </w:rPr>
              <w:t>Okresowy termin ochronny od-do</w:t>
            </w:r>
          </w:p>
        </w:tc>
        <w:tc>
          <w:tcPr>
            <w:tcW w:w="969" w:type="dxa"/>
            <w:shd w:val="clear" w:color="auto" w:fill="auto"/>
            <w:vAlign w:val="center"/>
            <w:hideMark/>
          </w:tcPr>
          <w:p w14:paraId="3937EA5F" w14:textId="77777777" w:rsidR="00891402" w:rsidRPr="00891402" w:rsidRDefault="00891402" w:rsidP="00891402">
            <w:pPr>
              <w:widowControl/>
              <w:autoSpaceDE/>
              <w:autoSpaceDN/>
              <w:jc w:val="center"/>
              <w:rPr>
                <w:rFonts w:ascii="Times New Roman" w:eastAsia="Times New Roman" w:hAnsi="Times New Roman" w:cs="Times New Roman"/>
                <w:b/>
                <w:bCs/>
                <w:color w:val="000000"/>
                <w:sz w:val="28"/>
                <w:szCs w:val="28"/>
                <w:lang w:val="pl-PL" w:eastAsia="pl-PL"/>
              </w:rPr>
            </w:pPr>
            <w:r w:rsidRPr="00891402">
              <w:rPr>
                <w:rFonts w:ascii="Times New Roman" w:eastAsia="Times New Roman" w:hAnsi="Times New Roman" w:cs="Times New Roman"/>
                <w:b/>
                <w:bCs/>
                <w:color w:val="000000"/>
                <w:sz w:val="28"/>
                <w:szCs w:val="28"/>
                <w:lang w:val="pl-PL" w:eastAsia="pl-PL"/>
              </w:rPr>
              <w:t xml:space="preserve">Przyczyny czasowego </w:t>
            </w:r>
            <w:proofErr w:type="spellStart"/>
            <w:r w:rsidRPr="00891402">
              <w:rPr>
                <w:rFonts w:ascii="Times New Roman" w:eastAsia="Times New Roman" w:hAnsi="Times New Roman" w:cs="Times New Roman"/>
                <w:b/>
                <w:bCs/>
                <w:color w:val="000000"/>
                <w:sz w:val="28"/>
                <w:szCs w:val="28"/>
                <w:lang w:val="pl-PL" w:eastAsia="pl-PL"/>
              </w:rPr>
              <w:t>wyłaczenia</w:t>
            </w:r>
            <w:proofErr w:type="spellEnd"/>
          </w:p>
        </w:tc>
      </w:tr>
      <w:tr w:rsidR="00891402" w:rsidRPr="001704BD" w14:paraId="1AB984C1" w14:textId="77777777" w:rsidTr="00891402">
        <w:trPr>
          <w:trHeight w:val="1500"/>
        </w:trPr>
        <w:tc>
          <w:tcPr>
            <w:tcW w:w="699" w:type="dxa"/>
            <w:shd w:val="clear" w:color="auto" w:fill="auto"/>
            <w:noWrap/>
            <w:vAlign w:val="center"/>
            <w:hideMark/>
          </w:tcPr>
          <w:p w14:paraId="4522D7C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w:t>
            </w:r>
          </w:p>
        </w:tc>
        <w:tc>
          <w:tcPr>
            <w:tcW w:w="1417" w:type="dxa"/>
            <w:shd w:val="clear" w:color="auto" w:fill="auto"/>
            <w:noWrap/>
            <w:vAlign w:val="center"/>
            <w:hideMark/>
          </w:tcPr>
          <w:p w14:paraId="64BBDB2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15D46C4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229a</w:t>
            </w:r>
          </w:p>
        </w:tc>
        <w:tc>
          <w:tcPr>
            <w:tcW w:w="1042" w:type="dxa"/>
            <w:shd w:val="clear" w:color="auto" w:fill="auto"/>
            <w:noWrap/>
            <w:vAlign w:val="center"/>
            <w:hideMark/>
          </w:tcPr>
          <w:p w14:paraId="114A76E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2,82</w:t>
            </w:r>
          </w:p>
        </w:tc>
        <w:tc>
          <w:tcPr>
            <w:tcW w:w="452" w:type="dxa"/>
            <w:shd w:val="clear" w:color="auto" w:fill="auto"/>
            <w:noWrap/>
            <w:vAlign w:val="center"/>
            <w:hideMark/>
          </w:tcPr>
          <w:p w14:paraId="70BF20C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6F585A7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2B94474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vAlign w:val="center"/>
            <w:hideMark/>
          </w:tcPr>
          <w:p w14:paraId="727E33F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TAK bagno 0,03 ha bagno 0,03 ha bagno 0,07 ha</w:t>
            </w:r>
          </w:p>
        </w:tc>
        <w:tc>
          <w:tcPr>
            <w:tcW w:w="1640" w:type="dxa"/>
            <w:shd w:val="clear" w:color="auto" w:fill="auto"/>
            <w:noWrap/>
            <w:vAlign w:val="center"/>
            <w:hideMark/>
          </w:tcPr>
          <w:p w14:paraId="6E9D9DF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2FC309E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wysokie, drzewostan 24 lat</w:t>
            </w:r>
          </w:p>
        </w:tc>
        <w:tc>
          <w:tcPr>
            <w:tcW w:w="1134" w:type="dxa"/>
            <w:shd w:val="clear" w:color="auto" w:fill="auto"/>
            <w:noWrap/>
            <w:vAlign w:val="center"/>
            <w:hideMark/>
          </w:tcPr>
          <w:p w14:paraId="685F49F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2AA5764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28B74AB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31B303F0" w14:textId="77777777" w:rsidTr="00891402">
        <w:trPr>
          <w:trHeight w:val="375"/>
        </w:trPr>
        <w:tc>
          <w:tcPr>
            <w:tcW w:w="699" w:type="dxa"/>
            <w:shd w:val="clear" w:color="auto" w:fill="auto"/>
            <w:noWrap/>
            <w:vAlign w:val="center"/>
            <w:hideMark/>
          </w:tcPr>
          <w:p w14:paraId="5A269DC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w:t>
            </w:r>
          </w:p>
        </w:tc>
        <w:tc>
          <w:tcPr>
            <w:tcW w:w="1417" w:type="dxa"/>
            <w:shd w:val="clear" w:color="auto" w:fill="auto"/>
            <w:noWrap/>
            <w:vAlign w:val="center"/>
            <w:hideMark/>
          </w:tcPr>
          <w:p w14:paraId="167FC7F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3F262A9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229b</w:t>
            </w:r>
          </w:p>
        </w:tc>
        <w:tc>
          <w:tcPr>
            <w:tcW w:w="1042" w:type="dxa"/>
            <w:shd w:val="clear" w:color="auto" w:fill="auto"/>
            <w:noWrap/>
            <w:vAlign w:val="center"/>
            <w:hideMark/>
          </w:tcPr>
          <w:p w14:paraId="363BB12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2,45</w:t>
            </w:r>
          </w:p>
        </w:tc>
        <w:tc>
          <w:tcPr>
            <w:tcW w:w="452" w:type="dxa"/>
            <w:shd w:val="clear" w:color="auto" w:fill="auto"/>
            <w:noWrap/>
            <w:vAlign w:val="center"/>
            <w:hideMark/>
          </w:tcPr>
          <w:p w14:paraId="2B06F82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456B071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35FB370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0179BF5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36AE12E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4F17AE1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wysokie, drzewostan 60 lat</w:t>
            </w:r>
          </w:p>
        </w:tc>
        <w:tc>
          <w:tcPr>
            <w:tcW w:w="1134" w:type="dxa"/>
            <w:shd w:val="clear" w:color="auto" w:fill="auto"/>
            <w:noWrap/>
            <w:vAlign w:val="center"/>
            <w:hideMark/>
          </w:tcPr>
          <w:p w14:paraId="5A7D7D1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1B33EC8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32062B2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653F70E0" w14:textId="77777777" w:rsidTr="00891402">
        <w:trPr>
          <w:trHeight w:val="375"/>
        </w:trPr>
        <w:tc>
          <w:tcPr>
            <w:tcW w:w="699" w:type="dxa"/>
            <w:shd w:val="clear" w:color="auto" w:fill="auto"/>
            <w:noWrap/>
            <w:vAlign w:val="center"/>
            <w:hideMark/>
          </w:tcPr>
          <w:p w14:paraId="3BAAD69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3</w:t>
            </w:r>
          </w:p>
        </w:tc>
        <w:tc>
          <w:tcPr>
            <w:tcW w:w="1417" w:type="dxa"/>
            <w:shd w:val="clear" w:color="auto" w:fill="auto"/>
            <w:noWrap/>
            <w:vAlign w:val="center"/>
            <w:hideMark/>
          </w:tcPr>
          <w:p w14:paraId="23F6645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3E7484D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229d</w:t>
            </w:r>
          </w:p>
        </w:tc>
        <w:tc>
          <w:tcPr>
            <w:tcW w:w="1042" w:type="dxa"/>
            <w:shd w:val="clear" w:color="auto" w:fill="auto"/>
            <w:noWrap/>
            <w:vAlign w:val="center"/>
            <w:hideMark/>
          </w:tcPr>
          <w:p w14:paraId="17193C7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1,12</w:t>
            </w:r>
          </w:p>
        </w:tc>
        <w:tc>
          <w:tcPr>
            <w:tcW w:w="452" w:type="dxa"/>
            <w:shd w:val="clear" w:color="auto" w:fill="auto"/>
            <w:noWrap/>
            <w:vAlign w:val="center"/>
            <w:hideMark/>
          </w:tcPr>
          <w:p w14:paraId="3E32887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33A9024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75C97CF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4DCAFBE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TAK bagno 0,07 ha</w:t>
            </w:r>
          </w:p>
        </w:tc>
        <w:tc>
          <w:tcPr>
            <w:tcW w:w="1640" w:type="dxa"/>
            <w:shd w:val="clear" w:color="auto" w:fill="auto"/>
            <w:noWrap/>
            <w:vAlign w:val="center"/>
            <w:hideMark/>
          </w:tcPr>
          <w:p w14:paraId="7F2E720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33D88D3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wysokie, drzewostan 63 lat</w:t>
            </w:r>
          </w:p>
        </w:tc>
        <w:tc>
          <w:tcPr>
            <w:tcW w:w="1134" w:type="dxa"/>
            <w:shd w:val="clear" w:color="auto" w:fill="auto"/>
            <w:noWrap/>
            <w:vAlign w:val="center"/>
            <w:hideMark/>
          </w:tcPr>
          <w:p w14:paraId="15AD825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3C6D3E6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45FF111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3215BD78" w14:textId="77777777" w:rsidTr="00891402">
        <w:trPr>
          <w:trHeight w:val="375"/>
        </w:trPr>
        <w:tc>
          <w:tcPr>
            <w:tcW w:w="699" w:type="dxa"/>
            <w:shd w:val="clear" w:color="auto" w:fill="auto"/>
            <w:noWrap/>
            <w:vAlign w:val="center"/>
            <w:hideMark/>
          </w:tcPr>
          <w:p w14:paraId="4DDA333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lastRenderedPageBreak/>
              <w:t>4</w:t>
            </w:r>
          </w:p>
        </w:tc>
        <w:tc>
          <w:tcPr>
            <w:tcW w:w="1417" w:type="dxa"/>
            <w:shd w:val="clear" w:color="auto" w:fill="auto"/>
            <w:noWrap/>
            <w:vAlign w:val="center"/>
            <w:hideMark/>
          </w:tcPr>
          <w:p w14:paraId="46EAB54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3538E31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229g</w:t>
            </w:r>
          </w:p>
        </w:tc>
        <w:tc>
          <w:tcPr>
            <w:tcW w:w="1042" w:type="dxa"/>
            <w:shd w:val="clear" w:color="auto" w:fill="auto"/>
            <w:noWrap/>
            <w:vAlign w:val="center"/>
            <w:hideMark/>
          </w:tcPr>
          <w:p w14:paraId="626BFC8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6,49</w:t>
            </w:r>
          </w:p>
        </w:tc>
        <w:tc>
          <w:tcPr>
            <w:tcW w:w="452" w:type="dxa"/>
            <w:shd w:val="clear" w:color="auto" w:fill="auto"/>
            <w:noWrap/>
            <w:vAlign w:val="center"/>
            <w:hideMark/>
          </w:tcPr>
          <w:p w14:paraId="63C4DDA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12792CF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4DBF920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4952894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TAK bagno 0,05ha</w:t>
            </w:r>
          </w:p>
        </w:tc>
        <w:tc>
          <w:tcPr>
            <w:tcW w:w="1640" w:type="dxa"/>
            <w:shd w:val="clear" w:color="auto" w:fill="auto"/>
            <w:noWrap/>
            <w:vAlign w:val="center"/>
            <w:hideMark/>
          </w:tcPr>
          <w:p w14:paraId="7E6A895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5822DEA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wysokie , drzewostan 38 lat</w:t>
            </w:r>
          </w:p>
        </w:tc>
        <w:tc>
          <w:tcPr>
            <w:tcW w:w="1134" w:type="dxa"/>
            <w:shd w:val="clear" w:color="auto" w:fill="auto"/>
            <w:noWrap/>
            <w:vAlign w:val="center"/>
            <w:hideMark/>
          </w:tcPr>
          <w:p w14:paraId="4CC4EB8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398BCC9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4333B78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19CE2EA1" w14:textId="77777777" w:rsidTr="00891402">
        <w:trPr>
          <w:trHeight w:val="375"/>
        </w:trPr>
        <w:tc>
          <w:tcPr>
            <w:tcW w:w="699" w:type="dxa"/>
            <w:shd w:val="clear" w:color="auto" w:fill="auto"/>
            <w:noWrap/>
            <w:vAlign w:val="center"/>
            <w:hideMark/>
          </w:tcPr>
          <w:p w14:paraId="07127A3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5</w:t>
            </w:r>
          </w:p>
        </w:tc>
        <w:tc>
          <w:tcPr>
            <w:tcW w:w="1417" w:type="dxa"/>
            <w:shd w:val="clear" w:color="auto" w:fill="auto"/>
            <w:noWrap/>
            <w:vAlign w:val="center"/>
            <w:hideMark/>
          </w:tcPr>
          <w:p w14:paraId="6AE8413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6B1B9B2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229i</w:t>
            </w:r>
          </w:p>
        </w:tc>
        <w:tc>
          <w:tcPr>
            <w:tcW w:w="1042" w:type="dxa"/>
            <w:shd w:val="clear" w:color="auto" w:fill="auto"/>
            <w:noWrap/>
            <w:vAlign w:val="center"/>
            <w:hideMark/>
          </w:tcPr>
          <w:p w14:paraId="1D1BE07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0,57</w:t>
            </w:r>
          </w:p>
        </w:tc>
        <w:tc>
          <w:tcPr>
            <w:tcW w:w="452" w:type="dxa"/>
            <w:shd w:val="clear" w:color="auto" w:fill="auto"/>
            <w:noWrap/>
            <w:vAlign w:val="center"/>
            <w:hideMark/>
          </w:tcPr>
          <w:p w14:paraId="517FF39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34B12CC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0C0F428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4078216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5BA5C5D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01A3415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proofErr w:type="spellStart"/>
            <w:r w:rsidRPr="00891402">
              <w:rPr>
                <w:rFonts w:ascii="Calibri" w:eastAsia="Times New Roman" w:hAnsi="Calibri" w:cs="Calibri"/>
                <w:color w:val="000000"/>
                <w:sz w:val="28"/>
                <w:szCs w:val="28"/>
                <w:lang w:val="pl-PL" w:eastAsia="pl-PL"/>
              </w:rPr>
              <w:t>Zageszczenie</w:t>
            </w:r>
            <w:proofErr w:type="spellEnd"/>
            <w:r w:rsidRPr="00891402">
              <w:rPr>
                <w:rFonts w:ascii="Calibri" w:eastAsia="Times New Roman" w:hAnsi="Calibri" w:cs="Calibri"/>
                <w:color w:val="000000"/>
                <w:sz w:val="28"/>
                <w:szCs w:val="28"/>
                <w:lang w:val="pl-PL" w:eastAsia="pl-PL"/>
              </w:rPr>
              <w:t xml:space="preserve"> niskie, drzewostan 129 lat,</w:t>
            </w:r>
          </w:p>
        </w:tc>
        <w:tc>
          <w:tcPr>
            <w:tcW w:w="1134" w:type="dxa"/>
            <w:shd w:val="clear" w:color="auto" w:fill="auto"/>
            <w:noWrap/>
            <w:vAlign w:val="center"/>
            <w:hideMark/>
          </w:tcPr>
          <w:p w14:paraId="6F0D781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72C52F5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11B64DA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769CA60D" w14:textId="77777777" w:rsidTr="00891402">
        <w:trPr>
          <w:trHeight w:val="375"/>
        </w:trPr>
        <w:tc>
          <w:tcPr>
            <w:tcW w:w="699" w:type="dxa"/>
            <w:shd w:val="clear" w:color="auto" w:fill="auto"/>
            <w:noWrap/>
            <w:vAlign w:val="center"/>
            <w:hideMark/>
          </w:tcPr>
          <w:p w14:paraId="15DF8EF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6</w:t>
            </w:r>
          </w:p>
        </w:tc>
        <w:tc>
          <w:tcPr>
            <w:tcW w:w="1417" w:type="dxa"/>
            <w:shd w:val="clear" w:color="auto" w:fill="auto"/>
            <w:noWrap/>
            <w:vAlign w:val="center"/>
            <w:hideMark/>
          </w:tcPr>
          <w:p w14:paraId="3C7D31B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29E9F17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233a</w:t>
            </w:r>
          </w:p>
        </w:tc>
        <w:tc>
          <w:tcPr>
            <w:tcW w:w="1042" w:type="dxa"/>
            <w:shd w:val="clear" w:color="auto" w:fill="auto"/>
            <w:noWrap/>
            <w:vAlign w:val="center"/>
            <w:hideMark/>
          </w:tcPr>
          <w:p w14:paraId="0EE1E30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0,51</w:t>
            </w:r>
          </w:p>
        </w:tc>
        <w:tc>
          <w:tcPr>
            <w:tcW w:w="452" w:type="dxa"/>
            <w:shd w:val="clear" w:color="auto" w:fill="auto"/>
            <w:noWrap/>
            <w:vAlign w:val="center"/>
            <w:hideMark/>
          </w:tcPr>
          <w:p w14:paraId="0ACEB01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3645956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26817BB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vAlign w:val="center"/>
            <w:hideMark/>
          </w:tcPr>
          <w:p w14:paraId="5073F98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0C38153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5E92DE2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wysokie, drzewostan 84 lat</w:t>
            </w:r>
          </w:p>
        </w:tc>
        <w:tc>
          <w:tcPr>
            <w:tcW w:w="1134" w:type="dxa"/>
            <w:shd w:val="clear" w:color="auto" w:fill="auto"/>
            <w:noWrap/>
            <w:vAlign w:val="center"/>
            <w:hideMark/>
          </w:tcPr>
          <w:p w14:paraId="4360A18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6D22B14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66F8ECA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4C8FEF7E" w14:textId="77777777" w:rsidTr="00891402">
        <w:trPr>
          <w:trHeight w:val="2250"/>
        </w:trPr>
        <w:tc>
          <w:tcPr>
            <w:tcW w:w="699" w:type="dxa"/>
            <w:shd w:val="clear" w:color="auto" w:fill="auto"/>
            <w:noWrap/>
            <w:vAlign w:val="center"/>
            <w:hideMark/>
          </w:tcPr>
          <w:p w14:paraId="729B2E9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7</w:t>
            </w:r>
          </w:p>
        </w:tc>
        <w:tc>
          <w:tcPr>
            <w:tcW w:w="1417" w:type="dxa"/>
            <w:shd w:val="clear" w:color="auto" w:fill="auto"/>
            <w:noWrap/>
            <w:vAlign w:val="center"/>
            <w:hideMark/>
          </w:tcPr>
          <w:p w14:paraId="4656559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791EE88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233b</w:t>
            </w:r>
          </w:p>
        </w:tc>
        <w:tc>
          <w:tcPr>
            <w:tcW w:w="1042" w:type="dxa"/>
            <w:shd w:val="clear" w:color="auto" w:fill="auto"/>
            <w:noWrap/>
            <w:vAlign w:val="center"/>
            <w:hideMark/>
          </w:tcPr>
          <w:p w14:paraId="31CC9A3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3,99</w:t>
            </w:r>
          </w:p>
        </w:tc>
        <w:tc>
          <w:tcPr>
            <w:tcW w:w="452" w:type="dxa"/>
            <w:shd w:val="clear" w:color="auto" w:fill="auto"/>
            <w:noWrap/>
            <w:vAlign w:val="center"/>
            <w:hideMark/>
          </w:tcPr>
          <w:p w14:paraId="1144983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0F90D30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41FC3A8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vAlign w:val="center"/>
            <w:hideMark/>
          </w:tcPr>
          <w:p w14:paraId="045D895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TAK bagno 0,02 ha bagno 0,03ha bagno 0,02ha bagno 0,07ha bagno 0,10ha</w:t>
            </w:r>
          </w:p>
        </w:tc>
        <w:tc>
          <w:tcPr>
            <w:tcW w:w="1640" w:type="dxa"/>
            <w:shd w:val="clear" w:color="auto" w:fill="auto"/>
            <w:noWrap/>
            <w:vAlign w:val="center"/>
            <w:hideMark/>
          </w:tcPr>
          <w:p w14:paraId="13696DC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4EA40E4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wysokie, drzewostan 72 lat</w:t>
            </w:r>
          </w:p>
        </w:tc>
        <w:tc>
          <w:tcPr>
            <w:tcW w:w="1134" w:type="dxa"/>
            <w:shd w:val="clear" w:color="auto" w:fill="auto"/>
            <w:noWrap/>
            <w:vAlign w:val="center"/>
            <w:hideMark/>
          </w:tcPr>
          <w:p w14:paraId="06C3B39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1CCDC23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1CA04BF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4B81EA78" w14:textId="77777777" w:rsidTr="00891402">
        <w:trPr>
          <w:trHeight w:val="375"/>
        </w:trPr>
        <w:tc>
          <w:tcPr>
            <w:tcW w:w="699" w:type="dxa"/>
            <w:shd w:val="clear" w:color="auto" w:fill="auto"/>
            <w:noWrap/>
            <w:vAlign w:val="center"/>
            <w:hideMark/>
          </w:tcPr>
          <w:p w14:paraId="48E392A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8</w:t>
            </w:r>
          </w:p>
        </w:tc>
        <w:tc>
          <w:tcPr>
            <w:tcW w:w="1417" w:type="dxa"/>
            <w:shd w:val="clear" w:color="auto" w:fill="auto"/>
            <w:noWrap/>
            <w:vAlign w:val="center"/>
            <w:hideMark/>
          </w:tcPr>
          <w:p w14:paraId="5D7E27B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4BC6C53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233c</w:t>
            </w:r>
          </w:p>
        </w:tc>
        <w:tc>
          <w:tcPr>
            <w:tcW w:w="1042" w:type="dxa"/>
            <w:shd w:val="clear" w:color="auto" w:fill="auto"/>
            <w:noWrap/>
            <w:vAlign w:val="center"/>
            <w:hideMark/>
          </w:tcPr>
          <w:p w14:paraId="2389979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3,7</w:t>
            </w:r>
          </w:p>
        </w:tc>
        <w:tc>
          <w:tcPr>
            <w:tcW w:w="452" w:type="dxa"/>
            <w:shd w:val="clear" w:color="auto" w:fill="auto"/>
            <w:noWrap/>
            <w:vAlign w:val="center"/>
            <w:hideMark/>
          </w:tcPr>
          <w:p w14:paraId="708A55C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060A654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57DD0DE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566BCD2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00A9664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7DC4510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wysokie, drzewostan 79 lat</w:t>
            </w:r>
          </w:p>
        </w:tc>
        <w:tc>
          <w:tcPr>
            <w:tcW w:w="1134" w:type="dxa"/>
            <w:shd w:val="clear" w:color="auto" w:fill="auto"/>
            <w:noWrap/>
            <w:vAlign w:val="center"/>
            <w:hideMark/>
          </w:tcPr>
          <w:p w14:paraId="6F64969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00F0F9C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37AB8E6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2666C836" w14:textId="77777777" w:rsidTr="00891402">
        <w:trPr>
          <w:trHeight w:val="300"/>
        </w:trPr>
        <w:tc>
          <w:tcPr>
            <w:tcW w:w="699" w:type="dxa"/>
            <w:shd w:val="clear" w:color="auto" w:fill="auto"/>
            <w:noWrap/>
            <w:vAlign w:val="center"/>
            <w:hideMark/>
          </w:tcPr>
          <w:p w14:paraId="520CCA9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9</w:t>
            </w:r>
          </w:p>
        </w:tc>
        <w:tc>
          <w:tcPr>
            <w:tcW w:w="1417" w:type="dxa"/>
            <w:shd w:val="clear" w:color="auto" w:fill="auto"/>
            <w:noWrap/>
            <w:vAlign w:val="center"/>
            <w:hideMark/>
          </w:tcPr>
          <w:p w14:paraId="4FC6051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7ABEEAB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233d</w:t>
            </w:r>
          </w:p>
        </w:tc>
        <w:tc>
          <w:tcPr>
            <w:tcW w:w="1042" w:type="dxa"/>
            <w:shd w:val="clear" w:color="auto" w:fill="auto"/>
            <w:noWrap/>
            <w:vAlign w:val="center"/>
            <w:hideMark/>
          </w:tcPr>
          <w:p w14:paraId="093F961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1,75</w:t>
            </w:r>
          </w:p>
        </w:tc>
        <w:tc>
          <w:tcPr>
            <w:tcW w:w="452" w:type="dxa"/>
            <w:shd w:val="clear" w:color="auto" w:fill="auto"/>
            <w:noWrap/>
            <w:vAlign w:val="center"/>
            <w:hideMark/>
          </w:tcPr>
          <w:p w14:paraId="676DFD4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019B19A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3633519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69CCE8D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750E4CA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409EE7B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xml:space="preserve">Zagęszczenie wysokie, </w:t>
            </w:r>
            <w:r w:rsidRPr="00891402">
              <w:rPr>
                <w:rFonts w:ascii="Calibri" w:eastAsia="Times New Roman" w:hAnsi="Calibri" w:cs="Calibri"/>
                <w:color w:val="000000"/>
                <w:sz w:val="28"/>
                <w:szCs w:val="28"/>
                <w:lang w:val="pl-PL" w:eastAsia="pl-PL"/>
              </w:rPr>
              <w:lastRenderedPageBreak/>
              <w:t>drzewostan 39 lat</w:t>
            </w:r>
          </w:p>
        </w:tc>
        <w:tc>
          <w:tcPr>
            <w:tcW w:w="1134" w:type="dxa"/>
            <w:shd w:val="clear" w:color="auto" w:fill="auto"/>
            <w:noWrap/>
            <w:vAlign w:val="center"/>
            <w:hideMark/>
          </w:tcPr>
          <w:p w14:paraId="2B2B99D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lastRenderedPageBreak/>
              <w:t>NIE</w:t>
            </w:r>
          </w:p>
        </w:tc>
        <w:tc>
          <w:tcPr>
            <w:tcW w:w="850" w:type="dxa"/>
            <w:shd w:val="clear" w:color="auto" w:fill="auto"/>
            <w:noWrap/>
            <w:vAlign w:val="center"/>
            <w:hideMark/>
          </w:tcPr>
          <w:p w14:paraId="42B8ADF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41F6715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3A0B776C" w14:textId="77777777" w:rsidTr="00891402">
        <w:trPr>
          <w:trHeight w:val="315"/>
        </w:trPr>
        <w:tc>
          <w:tcPr>
            <w:tcW w:w="699" w:type="dxa"/>
            <w:shd w:val="clear" w:color="auto" w:fill="auto"/>
            <w:noWrap/>
            <w:vAlign w:val="center"/>
            <w:hideMark/>
          </w:tcPr>
          <w:p w14:paraId="501B7C8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10</w:t>
            </w:r>
          </w:p>
        </w:tc>
        <w:tc>
          <w:tcPr>
            <w:tcW w:w="1417" w:type="dxa"/>
            <w:shd w:val="clear" w:color="auto" w:fill="auto"/>
            <w:noWrap/>
            <w:vAlign w:val="center"/>
            <w:hideMark/>
          </w:tcPr>
          <w:p w14:paraId="4985611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1CEAC0F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234b</w:t>
            </w:r>
          </w:p>
        </w:tc>
        <w:tc>
          <w:tcPr>
            <w:tcW w:w="1042" w:type="dxa"/>
            <w:shd w:val="clear" w:color="auto" w:fill="auto"/>
            <w:noWrap/>
            <w:vAlign w:val="center"/>
            <w:hideMark/>
          </w:tcPr>
          <w:p w14:paraId="74F8B49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0,21</w:t>
            </w:r>
          </w:p>
        </w:tc>
        <w:tc>
          <w:tcPr>
            <w:tcW w:w="452" w:type="dxa"/>
            <w:shd w:val="clear" w:color="auto" w:fill="auto"/>
            <w:noWrap/>
            <w:vAlign w:val="center"/>
            <w:hideMark/>
          </w:tcPr>
          <w:p w14:paraId="0435EDC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23F0108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4BB638E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28B28C9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64C7D13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60B342A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wysokie, drzewostan 81 lat</w:t>
            </w:r>
          </w:p>
        </w:tc>
        <w:tc>
          <w:tcPr>
            <w:tcW w:w="1134" w:type="dxa"/>
            <w:shd w:val="clear" w:color="auto" w:fill="auto"/>
            <w:noWrap/>
            <w:vAlign w:val="center"/>
            <w:hideMark/>
          </w:tcPr>
          <w:p w14:paraId="5811595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2C9E03F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450A5FD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74C9F694" w14:textId="77777777" w:rsidTr="00891402">
        <w:trPr>
          <w:trHeight w:val="375"/>
        </w:trPr>
        <w:tc>
          <w:tcPr>
            <w:tcW w:w="699" w:type="dxa"/>
            <w:shd w:val="clear" w:color="auto" w:fill="auto"/>
            <w:noWrap/>
            <w:vAlign w:val="center"/>
            <w:hideMark/>
          </w:tcPr>
          <w:p w14:paraId="64F14C8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11</w:t>
            </w:r>
          </w:p>
        </w:tc>
        <w:tc>
          <w:tcPr>
            <w:tcW w:w="1417" w:type="dxa"/>
            <w:shd w:val="clear" w:color="auto" w:fill="auto"/>
            <w:noWrap/>
            <w:vAlign w:val="center"/>
            <w:hideMark/>
          </w:tcPr>
          <w:p w14:paraId="18122FF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0CC6C47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234d</w:t>
            </w:r>
          </w:p>
        </w:tc>
        <w:tc>
          <w:tcPr>
            <w:tcW w:w="1042" w:type="dxa"/>
            <w:shd w:val="clear" w:color="auto" w:fill="auto"/>
            <w:noWrap/>
            <w:vAlign w:val="center"/>
            <w:hideMark/>
          </w:tcPr>
          <w:p w14:paraId="406ACEE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4,26</w:t>
            </w:r>
          </w:p>
        </w:tc>
        <w:tc>
          <w:tcPr>
            <w:tcW w:w="452" w:type="dxa"/>
            <w:shd w:val="clear" w:color="auto" w:fill="auto"/>
            <w:noWrap/>
            <w:vAlign w:val="center"/>
            <w:hideMark/>
          </w:tcPr>
          <w:p w14:paraId="5C8F97E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0BC3770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64B9EF8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4C27F44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33D30B8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426E1BA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niskie, drzewostan 61 lat</w:t>
            </w:r>
          </w:p>
        </w:tc>
        <w:tc>
          <w:tcPr>
            <w:tcW w:w="1134" w:type="dxa"/>
            <w:shd w:val="clear" w:color="auto" w:fill="auto"/>
            <w:noWrap/>
            <w:vAlign w:val="center"/>
            <w:hideMark/>
          </w:tcPr>
          <w:p w14:paraId="1528895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4F2907F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7422C41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03B054D3" w14:textId="77777777" w:rsidTr="00891402">
        <w:trPr>
          <w:trHeight w:val="375"/>
        </w:trPr>
        <w:tc>
          <w:tcPr>
            <w:tcW w:w="699" w:type="dxa"/>
            <w:shd w:val="clear" w:color="auto" w:fill="auto"/>
            <w:noWrap/>
            <w:vAlign w:val="center"/>
            <w:hideMark/>
          </w:tcPr>
          <w:p w14:paraId="0305839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12</w:t>
            </w:r>
          </w:p>
        </w:tc>
        <w:tc>
          <w:tcPr>
            <w:tcW w:w="1417" w:type="dxa"/>
            <w:shd w:val="clear" w:color="auto" w:fill="auto"/>
            <w:noWrap/>
            <w:vAlign w:val="center"/>
            <w:hideMark/>
          </w:tcPr>
          <w:p w14:paraId="0595895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54C216B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234g</w:t>
            </w:r>
          </w:p>
        </w:tc>
        <w:tc>
          <w:tcPr>
            <w:tcW w:w="1042" w:type="dxa"/>
            <w:shd w:val="clear" w:color="auto" w:fill="auto"/>
            <w:noWrap/>
            <w:vAlign w:val="center"/>
            <w:hideMark/>
          </w:tcPr>
          <w:p w14:paraId="34EE219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1,56</w:t>
            </w:r>
          </w:p>
        </w:tc>
        <w:tc>
          <w:tcPr>
            <w:tcW w:w="452" w:type="dxa"/>
            <w:shd w:val="clear" w:color="auto" w:fill="auto"/>
            <w:noWrap/>
            <w:vAlign w:val="center"/>
            <w:hideMark/>
          </w:tcPr>
          <w:p w14:paraId="2E8C8F5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616356B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3B01A19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48A0D6C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5D5D521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6023DBA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wysokie, drzewostan 81 lat</w:t>
            </w:r>
          </w:p>
        </w:tc>
        <w:tc>
          <w:tcPr>
            <w:tcW w:w="1134" w:type="dxa"/>
            <w:shd w:val="clear" w:color="auto" w:fill="auto"/>
            <w:noWrap/>
            <w:vAlign w:val="center"/>
            <w:hideMark/>
          </w:tcPr>
          <w:p w14:paraId="5AAD991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50D5D20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35E740D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12806049" w14:textId="77777777" w:rsidTr="00891402">
        <w:trPr>
          <w:trHeight w:val="315"/>
        </w:trPr>
        <w:tc>
          <w:tcPr>
            <w:tcW w:w="699" w:type="dxa"/>
            <w:shd w:val="clear" w:color="auto" w:fill="auto"/>
            <w:noWrap/>
            <w:vAlign w:val="center"/>
            <w:hideMark/>
          </w:tcPr>
          <w:p w14:paraId="1EB2E3C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13</w:t>
            </w:r>
          </w:p>
        </w:tc>
        <w:tc>
          <w:tcPr>
            <w:tcW w:w="1417" w:type="dxa"/>
            <w:shd w:val="clear" w:color="auto" w:fill="auto"/>
            <w:noWrap/>
            <w:vAlign w:val="center"/>
            <w:hideMark/>
          </w:tcPr>
          <w:p w14:paraId="4FD8AA1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460351E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234h</w:t>
            </w:r>
          </w:p>
        </w:tc>
        <w:tc>
          <w:tcPr>
            <w:tcW w:w="1042" w:type="dxa"/>
            <w:shd w:val="clear" w:color="auto" w:fill="auto"/>
            <w:noWrap/>
            <w:vAlign w:val="center"/>
            <w:hideMark/>
          </w:tcPr>
          <w:p w14:paraId="0869372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1,98</w:t>
            </w:r>
          </w:p>
        </w:tc>
        <w:tc>
          <w:tcPr>
            <w:tcW w:w="452" w:type="dxa"/>
            <w:shd w:val="clear" w:color="auto" w:fill="auto"/>
            <w:noWrap/>
            <w:vAlign w:val="center"/>
            <w:hideMark/>
          </w:tcPr>
          <w:p w14:paraId="477583C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024DFE8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052A5D9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4554DD1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63B3BD6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0174F59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niskie, drzewostan 63 lat</w:t>
            </w:r>
          </w:p>
        </w:tc>
        <w:tc>
          <w:tcPr>
            <w:tcW w:w="1134" w:type="dxa"/>
            <w:shd w:val="clear" w:color="auto" w:fill="auto"/>
            <w:noWrap/>
            <w:vAlign w:val="center"/>
            <w:hideMark/>
          </w:tcPr>
          <w:p w14:paraId="7EFED3B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110DB56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55F426C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28F2D973" w14:textId="77777777" w:rsidTr="00891402">
        <w:trPr>
          <w:trHeight w:val="375"/>
        </w:trPr>
        <w:tc>
          <w:tcPr>
            <w:tcW w:w="699" w:type="dxa"/>
            <w:shd w:val="clear" w:color="auto" w:fill="auto"/>
            <w:noWrap/>
            <w:vAlign w:val="center"/>
            <w:hideMark/>
          </w:tcPr>
          <w:p w14:paraId="61FA88A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14</w:t>
            </w:r>
          </w:p>
        </w:tc>
        <w:tc>
          <w:tcPr>
            <w:tcW w:w="1417" w:type="dxa"/>
            <w:shd w:val="clear" w:color="auto" w:fill="auto"/>
            <w:noWrap/>
            <w:vAlign w:val="center"/>
            <w:hideMark/>
          </w:tcPr>
          <w:p w14:paraId="6358D74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6248184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234j</w:t>
            </w:r>
          </w:p>
        </w:tc>
        <w:tc>
          <w:tcPr>
            <w:tcW w:w="1042" w:type="dxa"/>
            <w:shd w:val="clear" w:color="auto" w:fill="auto"/>
            <w:noWrap/>
            <w:vAlign w:val="center"/>
            <w:hideMark/>
          </w:tcPr>
          <w:p w14:paraId="02D9742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3,35</w:t>
            </w:r>
          </w:p>
        </w:tc>
        <w:tc>
          <w:tcPr>
            <w:tcW w:w="452" w:type="dxa"/>
            <w:shd w:val="clear" w:color="auto" w:fill="auto"/>
            <w:noWrap/>
            <w:vAlign w:val="center"/>
            <w:hideMark/>
          </w:tcPr>
          <w:p w14:paraId="6B49D3C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0A4DA04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5F0ABCC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39F9EBB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43D4FD9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5D11341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Zadrzewienie wysokie, drzewostan 90 lat</w:t>
            </w:r>
          </w:p>
        </w:tc>
        <w:tc>
          <w:tcPr>
            <w:tcW w:w="1134" w:type="dxa"/>
            <w:shd w:val="clear" w:color="auto" w:fill="auto"/>
            <w:noWrap/>
            <w:vAlign w:val="center"/>
            <w:hideMark/>
          </w:tcPr>
          <w:p w14:paraId="7809277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123B951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12D24D7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11EB6981" w14:textId="77777777" w:rsidTr="00891402">
        <w:trPr>
          <w:trHeight w:val="375"/>
        </w:trPr>
        <w:tc>
          <w:tcPr>
            <w:tcW w:w="699" w:type="dxa"/>
            <w:shd w:val="clear" w:color="auto" w:fill="auto"/>
            <w:noWrap/>
            <w:vAlign w:val="center"/>
            <w:hideMark/>
          </w:tcPr>
          <w:p w14:paraId="078CD6F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15</w:t>
            </w:r>
          </w:p>
        </w:tc>
        <w:tc>
          <w:tcPr>
            <w:tcW w:w="1417" w:type="dxa"/>
            <w:shd w:val="clear" w:color="auto" w:fill="auto"/>
            <w:noWrap/>
            <w:vAlign w:val="center"/>
            <w:hideMark/>
          </w:tcPr>
          <w:p w14:paraId="412062F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1281099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234k</w:t>
            </w:r>
          </w:p>
        </w:tc>
        <w:tc>
          <w:tcPr>
            <w:tcW w:w="1042" w:type="dxa"/>
            <w:shd w:val="clear" w:color="auto" w:fill="auto"/>
            <w:noWrap/>
            <w:vAlign w:val="center"/>
            <w:hideMark/>
          </w:tcPr>
          <w:p w14:paraId="7B592B8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2,31</w:t>
            </w:r>
          </w:p>
        </w:tc>
        <w:tc>
          <w:tcPr>
            <w:tcW w:w="452" w:type="dxa"/>
            <w:shd w:val="clear" w:color="auto" w:fill="auto"/>
            <w:noWrap/>
            <w:vAlign w:val="center"/>
            <w:hideMark/>
          </w:tcPr>
          <w:p w14:paraId="26E9010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53D8B7D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3C12891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2E219E6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5AC6C2F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163246A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niskie, drzewostan 90 lat</w:t>
            </w:r>
          </w:p>
        </w:tc>
        <w:tc>
          <w:tcPr>
            <w:tcW w:w="1134" w:type="dxa"/>
            <w:shd w:val="clear" w:color="auto" w:fill="auto"/>
            <w:noWrap/>
            <w:vAlign w:val="center"/>
            <w:hideMark/>
          </w:tcPr>
          <w:p w14:paraId="21CCAAF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43C69D3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358A33A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2AA23643" w14:textId="77777777" w:rsidTr="00891402">
        <w:trPr>
          <w:trHeight w:val="375"/>
        </w:trPr>
        <w:tc>
          <w:tcPr>
            <w:tcW w:w="699" w:type="dxa"/>
            <w:shd w:val="clear" w:color="auto" w:fill="auto"/>
            <w:noWrap/>
            <w:vAlign w:val="center"/>
            <w:hideMark/>
          </w:tcPr>
          <w:p w14:paraId="0F3B2E5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16</w:t>
            </w:r>
          </w:p>
        </w:tc>
        <w:tc>
          <w:tcPr>
            <w:tcW w:w="1417" w:type="dxa"/>
            <w:shd w:val="clear" w:color="auto" w:fill="auto"/>
            <w:noWrap/>
            <w:vAlign w:val="center"/>
            <w:hideMark/>
          </w:tcPr>
          <w:p w14:paraId="6C6C929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1C40C1C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235a</w:t>
            </w:r>
          </w:p>
        </w:tc>
        <w:tc>
          <w:tcPr>
            <w:tcW w:w="1042" w:type="dxa"/>
            <w:shd w:val="clear" w:color="auto" w:fill="auto"/>
            <w:noWrap/>
            <w:vAlign w:val="center"/>
            <w:hideMark/>
          </w:tcPr>
          <w:p w14:paraId="7B56291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2,89</w:t>
            </w:r>
          </w:p>
        </w:tc>
        <w:tc>
          <w:tcPr>
            <w:tcW w:w="452" w:type="dxa"/>
            <w:shd w:val="clear" w:color="auto" w:fill="auto"/>
            <w:noWrap/>
            <w:vAlign w:val="center"/>
            <w:hideMark/>
          </w:tcPr>
          <w:p w14:paraId="3373034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5E510C4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665047E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30E3091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10DF81B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6980B16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xml:space="preserve">Zagęszczenie wysokie, </w:t>
            </w:r>
            <w:r w:rsidRPr="00891402">
              <w:rPr>
                <w:rFonts w:ascii="Calibri" w:eastAsia="Times New Roman" w:hAnsi="Calibri" w:cs="Calibri"/>
                <w:color w:val="000000"/>
                <w:sz w:val="28"/>
                <w:szCs w:val="28"/>
                <w:lang w:val="pl-PL" w:eastAsia="pl-PL"/>
              </w:rPr>
              <w:lastRenderedPageBreak/>
              <w:t>drzewostan 66lat</w:t>
            </w:r>
          </w:p>
        </w:tc>
        <w:tc>
          <w:tcPr>
            <w:tcW w:w="1134" w:type="dxa"/>
            <w:shd w:val="clear" w:color="auto" w:fill="auto"/>
            <w:noWrap/>
            <w:vAlign w:val="center"/>
            <w:hideMark/>
          </w:tcPr>
          <w:p w14:paraId="0921DD4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lastRenderedPageBreak/>
              <w:t>NIE</w:t>
            </w:r>
          </w:p>
        </w:tc>
        <w:tc>
          <w:tcPr>
            <w:tcW w:w="850" w:type="dxa"/>
            <w:shd w:val="clear" w:color="auto" w:fill="auto"/>
            <w:noWrap/>
            <w:vAlign w:val="center"/>
            <w:hideMark/>
          </w:tcPr>
          <w:p w14:paraId="733212F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630DFCA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4E3055F6" w14:textId="77777777" w:rsidTr="00891402">
        <w:trPr>
          <w:trHeight w:val="375"/>
        </w:trPr>
        <w:tc>
          <w:tcPr>
            <w:tcW w:w="699" w:type="dxa"/>
            <w:shd w:val="clear" w:color="auto" w:fill="auto"/>
            <w:noWrap/>
            <w:vAlign w:val="center"/>
            <w:hideMark/>
          </w:tcPr>
          <w:p w14:paraId="2C08668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17</w:t>
            </w:r>
          </w:p>
        </w:tc>
        <w:tc>
          <w:tcPr>
            <w:tcW w:w="1417" w:type="dxa"/>
            <w:shd w:val="clear" w:color="auto" w:fill="auto"/>
            <w:noWrap/>
            <w:vAlign w:val="center"/>
            <w:hideMark/>
          </w:tcPr>
          <w:p w14:paraId="5952401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4372175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235b</w:t>
            </w:r>
          </w:p>
        </w:tc>
        <w:tc>
          <w:tcPr>
            <w:tcW w:w="1042" w:type="dxa"/>
            <w:shd w:val="clear" w:color="auto" w:fill="auto"/>
            <w:noWrap/>
            <w:vAlign w:val="center"/>
            <w:hideMark/>
          </w:tcPr>
          <w:p w14:paraId="0AF61BA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0,51</w:t>
            </w:r>
          </w:p>
        </w:tc>
        <w:tc>
          <w:tcPr>
            <w:tcW w:w="452" w:type="dxa"/>
            <w:shd w:val="clear" w:color="auto" w:fill="auto"/>
            <w:noWrap/>
            <w:vAlign w:val="center"/>
            <w:hideMark/>
          </w:tcPr>
          <w:p w14:paraId="1E90A91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2EB3D11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436A25B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5A36CC8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035237F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043979B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średnie, drzewostan 149 lat</w:t>
            </w:r>
          </w:p>
        </w:tc>
        <w:tc>
          <w:tcPr>
            <w:tcW w:w="1134" w:type="dxa"/>
            <w:shd w:val="clear" w:color="auto" w:fill="auto"/>
            <w:noWrap/>
            <w:vAlign w:val="center"/>
            <w:hideMark/>
          </w:tcPr>
          <w:p w14:paraId="2BFF0E7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72D9CEE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28E4021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260B3681" w14:textId="77777777" w:rsidTr="00891402">
        <w:trPr>
          <w:trHeight w:val="375"/>
        </w:trPr>
        <w:tc>
          <w:tcPr>
            <w:tcW w:w="699" w:type="dxa"/>
            <w:shd w:val="clear" w:color="auto" w:fill="auto"/>
            <w:noWrap/>
            <w:vAlign w:val="center"/>
            <w:hideMark/>
          </w:tcPr>
          <w:p w14:paraId="2F5EAE0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18</w:t>
            </w:r>
          </w:p>
        </w:tc>
        <w:tc>
          <w:tcPr>
            <w:tcW w:w="1417" w:type="dxa"/>
            <w:shd w:val="clear" w:color="auto" w:fill="auto"/>
            <w:noWrap/>
            <w:vAlign w:val="center"/>
            <w:hideMark/>
          </w:tcPr>
          <w:p w14:paraId="5E46754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500E8DA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235g</w:t>
            </w:r>
          </w:p>
        </w:tc>
        <w:tc>
          <w:tcPr>
            <w:tcW w:w="1042" w:type="dxa"/>
            <w:shd w:val="clear" w:color="auto" w:fill="auto"/>
            <w:noWrap/>
            <w:vAlign w:val="center"/>
            <w:hideMark/>
          </w:tcPr>
          <w:p w14:paraId="595DC7A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5,27</w:t>
            </w:r>
          </w:p>
        </w:tc>
        <w:tc>
          <w:tcPr>
            <w:tcW w:w="452" w:type="dxa"/>
            <w:shd w:val="clear" w:color="auto" w:fill="auto"/>
            <w:noWrap/>
            <w:vAlign w:val="center"/>
            <w:hideMark/>
          </w:tcPr>
          <w:p w14:paraId="7DC0B55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64F9D7D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5FDA627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57FF753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7E41D6D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3EDADD1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wysokie, drzewostan 94 lat</w:t>
            </w:r>
          </w:p>
        </w:tc>
        <w:tc>
          <w:tcPr>
            <w:tcW w:w="1134" w:type="dxa"/>
            <w:shd w:val="clear" w:color="auto" w:fill="auto"/>
            <w:noWrap/>
            <w:vAlign w:val="center"/>
            <w:hideMark/>
          </w:tcPr>
          <w:p w14:paraId="6D610BE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3F11A3F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22CCCE1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460E19E4" w14:textId="77777777" w:rsidTr="00891402">
        <w:trPr>
          <w:trHeight w:val="1500"/>
        </w:trPr>
        <w:tc>
          <w:tcPr>
            <w:tcW w:w="699" w:type="dxa"/>
            <w:shd w:val="clear" w:color="auto" w:fill="auto"/>
            <w:noWrap/>
            <w:vAlign w:val="center"/>
            <w:hideMark/>
          </w:tcPr>
          <w:p w14:paraId="1736A6C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19</w:t>
            </w:r>
          </w:p>
        </w:tc>
        <w:tc>
          <w:tcPr>
            <w:tcW w:w="1417" w:type="dxa"/>
            <w:shd w:val="clear" w:color="auto" w:fill="auto"/>
            <w:noWrap/>
            <w:vAlign w:val="center"/>
            <w:hideMark/>
          </w:tcPr>
          <w:p w14:paraId="26A9688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4C1ADD8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236a</w:t>
            </w:r>
          </w:p>
        </w:tc>
        <w:tc>
          <w:tcPr>
            <w:tcW w:w="1042" w:type="dxa"/>
            <w:shd w:val="clear" w:color="auto" w:fill="auto"/>
            <w:noWrap/>
            <w:vAlign w:val="center"/>
            <w:hideMark/>
          </w:tcPr>
          <w:p w14:paraId="3DB1548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13,58</w:t>
            </w:r>
          </w:p>
        </w:tc>
        <w:tc>
          <w:tcPr>
            <w:tcW w:w="452" w:type="dxa"/>
            <w:shd w:val="clear" w:color="auto" w:fill="auto"/>
            <w:noWrap/>
            <w:vAlign w:val="center"/>
            <w:hideMark/>
          </w:tcPr>
          <w:p w14:paraId="570428F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55A368F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vAlign w:val="center"/>
            <w:hideMark/>
          </w:tcPr>
          <w:p w14:paraId="78FF77A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TAK obszar chronionego krajobrazu Dolina Drwęca</w:t>
            </w:r>
          </w:p>
        </w:tc>
        <w:tc>
          <w:tcPr>
            <w:tcW w:w="1416" w:type="dxa"/>
            <w:shd w:val="clear" w:color="auto" w:fill="auto"/>
            <w:noWrap/>
            <w:vAlign w:val="center"/>
            <w:hideMark/>
          </w:tcPr>
          <w:p w14:paraId="7B9EB91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132F2C1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13BABFD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wysokie, drzewostan 69 lat</w:t>
            </w:r>
          </w:p>
        </w:tc>
        <w:tc>
          <w:tcPr>
            <w:tcW w:w="1134" w:type="dxa"/>
            <w:shd w:val="clear" w:color="auto" w:fill="auto"/>
            <w:noWrap/>
            <w:vAlign w:val="center"/>
            <w:hideMark/>
          </w:tcPr>
          <w:p w14:paraId="7E5DE33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72E2551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6FE8839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21BA4E07" w14:textId="77777777" w:rsidTr="00891402">
        <w:trPr>
          <w:trHeight w:val="1500"/>
        </w:trPr>
        <w:tc>
          <w:tcPr>
            <w:tcW w:w="699" w:type="dxa"/>
            <w:shd w:val="clear" w:color="auto" w:fill="auto"/>
            <w:noWrap/>
            <w:vAlign w:val="center"/>
            <w:hideMark/>
          </w:tcPr>
          <w:p w14:paraId="2604236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20</w:t>
            </w:r>
          </w:p>
        </w:tc>
        <w:tc>
          <w:tcPr>
            <w:tcW w:w="1417" w:type="dxa"/>
            <w:shd w:val="clear" w:color="auto" w:fill="auto"/>
            <w:noWrap/>
            <w:vAlign w:val="center"/>
            <w:hideMark/>
          </w:tcPr>
          <w:p w14:paraId="07CF35F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3356B8E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236b</w:t>
            </w:r>
          </w:p>
        </w:tc>
        <w:tc>
          <w:tcPr>
            <w:tcW w:w="1042" w:type="dxa"/>
            <w:shd w:val="clear" w:color="auto" w:fill="auto"/>
            <w:noWrap/>
            <w:vAlign w:val="center"/>
            <w:hideMark/>
          </w:tcPr>
          <w:p w14:paraId="21010E4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1,18</w:t>
            </w:r>
          </w:p>
        </w:tc>
        <w:tc>
          <w:tcPr>
            <w:tcW w:w="452" w:type="dxa"/>
            <w:shd w:val="clear" w:color="auto" w:fill="auto"/>
            <w:noWrap/>
            <w:vAlign w:val="center"/>
            <w:hideMark/>
          </w:tcPr>
          <w:p w14:paraId="408E6E4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3329462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vAlign w:val="center"/>
            <w:hideMark/>
          </w:tcPr>
          <w:p w14:paraId="51750E0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TAK obszar chronionego krajobrazu Dolina Drwęca</w:t>
            </w:r>
          </w:p>
        </w:tc>
        <w:tc>
          <w:tcPr>
            <w:tcW w:w="1416" w:type="dxa"/>
            <w:shd w:val="clear" w:color="auto" w:fill="auto"/>
            <w:noWrap/>
            <w:vAlign w:val="center"/>
            <w:hideMark/>
          </w:tcPr>
          <w:p w14:paraId="12A7DD7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4CE6E2A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50933AF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wysokie, drzewostan 51 lat</w:t>
            </w:r>
          </w:p>
        </w:tc>
        <w:tc>
          <w:tcPr>
            <w:tcW w:w="1134" w:type="dxa"/>
            <w:shd w:val="clear" w:color="auto" w:fill="auto"/>
            <w:noWrap/>
            <w:vAlign w:val="center"/>
            <w:hideMark/>
          </w:tcPr>
          <w:p w14:paraId="3B4A55C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2DC9555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1FDAA36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73AA8CB2" w14:textId="77777777" w:rsidTr="00891402">
        <w:trPr>
          <w:trHeight w:val="1500"/>
        </w:trPr>
        <w:tc>
          <w:tcPr>
            <w:tcW w:w="699" w:type="dxa"/>
            <w:shd w:val="clear" w:color="auto" w:fill="auto"/>
            <w:noWrap/>
            <w:vAlign w:val="center"/>
            <w:hideMark/>
          </w:tcPr>
          <w:p w14:paraId="0350263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21</w:t>
            </w:r>
          </w:p>
        </w:tc>
        <w:tc>
          <w:tcPr>
            <w:tcW w:w="1417" w:type="dxa"/>
            <w:shd w:val="clear" w:color="auto" w:fill="auto"/>
            <w:noWrap/>
            <w:vAlign w:val="center"/>
            <w:hideMark/>
          </w:tcPr>
          <w:p w14:paraId="34D6738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221BE03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236c</w:t>
            </w:r>
          </w:p>
        </w:tc>
        <w:tc>
          <w:tcPr>
            <w:tcW w:w="1042" w:type="dxa"/>
            <w:shd w:val="clear" w:color="auto" w:fill="auto"/>
            <w:noWrap/>
            <w:vAlign w:val="center"/>
            <w:hideMark/>
          </w:tcPr>
          <w:p w14:paraId="2274548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6,59</w:t>
            </w:r>
          </w:p>
        </w:tc>
        <w:tc>
          <w:tcPr>
            <w:tcW w:w="452" w:type="dxa"/>
            <w:shd w:val="clear" w:color="auto" w:fill="auto"/>
            <w:noWrap/>
            <w:vAlign w:val="center"/>
            <w:hideMark/>
          </w:tcPr>
          <w:p w14:paraId="63DA7BC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4FCB73D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vAlign w:val="center"/>
            <w:hideMark/>
          </w:tcPr>
          <w:p w14:paraId="4B288E5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TAK obszar chronionego krajobrazu Dolina Drwęca</w:t>
            </w:r>
          </w:p>
        </w:tc>
        <w:tc>
          <w:tcPr>
            <w:tcW w:w="1416" w:type="dxa"/>
            <w:shd w:val="clear" w:color="auto" w:fill="auto"/>
            <w:noWrap/>
            <w:vAlign w:val="center"/>
            <w:hideMark/>
          </w:tcPr>
          <w:p w14:paraId="6DE9B47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39BDF62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479A036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wysokie, drzewostan 39 lat</w:t>
            </w:r>
          </w:p>
        </w:tc>
        <w:tc>
          <w:tcPr>
            <w:tcW w:w="1134" w:type="dxa"/>
            <w:shd w:val="clear" w:color="auto" w:fill="auto"/>
            <w:noWrap/>
            <w:vAlign w:val="center"/>
            <w:hideMark/>
          </w:tcPr>
          <w:p w14:paraId="7A804A5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26B1155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728BAE4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38DC7CED" w14:textId="77777777" w:rsidTr="00891402">
        <w:trPr>
          <w:trHeight w:val="1500"/>
        </w:trPr>
        <w:tc>
          <w:tcPr>
            <w:tcW w:w="699" w:type="dxa"/>
            <w:shd w:val="clear" w:color="auto" w:fill="auto"/>
            <w:noWrap/>
            <w:vAlign w:val="center"/>
            <w:hideMark/>
          </w:tcPr>
          <w:p w14:paraId="70E488D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22</w:t>
            </w:r>
          </w:p>
        </w:tc>
        <w:tc>
          <w:tcPr>
            <w:tcW w:w="1417" w:type="dxa"/>
            <w:shd w:val="clear" w:color="auto" w:fill="auto"/>
            <w:noWrap/>
            <w:vAlign w:val="center"/>
            <w:hideMark/>
          </w:tcPr>
          <w:p w14:paraId="0A637E6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25F4C92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237c</w:t>
            </w:r>
          </w:p>
        </w:tc>
        <w:tc>
          <w:tcPr>
            <w:tcW w:w="1042" w:type="dxa"/>
            <w:shd w:val="clear" w:color="auto" w:fill="auto"/>
            <w:noWrap/>
            <w:vAlign w:val="center"/>
            <w:hideMark/>
          </w:tcPr>
          <w:p w14:paraId="3AD4A1B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1,84</w:t>
            </w:r>
          </w:p>
        </w:tc>
        <w:tc>
          <w:tcPr>
            <w:tcW w:w="452" w:type="dxa"/>
            <w:shd w:val="clear" w:color="auto" w:fill="auto"/>
            <w:noWrap/>
            <w:vAlign w:val="center"/>
            <w:hideMark/>
          </w:tcPr>
          <w:p w14:paraId="0A4C180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2442DA1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vAlign w:val="center"/>
            <w:hideMark/>
          </w:tcPr>
          <w:p w14:paraId="33B5E03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TAK obszar chronionego krajobrazu Dolina Drwęca</w:t>
            </w:r>
          </w:p>
        </w:tc>
        <w:tc>
          <w:tcPr>
            <w:tcW w:w="1416" w:type="dxa"/>
            <w:shd w:val="clear" w:color="auto" w:fill="auto"/>
            <w:noWrap/>
            <w:vAlign w:val="center"/>
            <w:hideMark/>
          </w:tcPr>
          <w:p w14:paraId="6366ECA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7E92951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586F8BC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średnie, drzewostan 111lat</w:t>
            </w:r>
          </w:p>
        </w:tc>
        <w:tc>
          <w:tcPr>
            <w:tcW w:w="1134" w:type="dxa"/>
            <w:shd w:val="clear" w:color="auto" w:fill="auto"/>
            <w:noWrap/>
            <w:vAlign w:val="center"/>
            <w:hideMark/>
          </w:tcPr>
          <w:p w14:paraId="4A52DA2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67885AE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7514C52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0EDD59B7" w14:textId="77777777" w:rsidTr="00891402">
        <w:trPr>
          <w:trHeight w:val="1500"/>
        </w:trPr>
        <w:tc>
          <w:tcPr>
            <w:tcW w:w="699" w:type="dxa"/>
            <w:shd w:val="clear" w:color="auto" w:fill="auto"/>
            <w:noWrap/>
            <w:vAlign w:val="center"/>
            <w:hideMark/>
          </w:tcPr>
          <w:p w14:paraId="7DB1716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lastRenderedPageBreak/>
              <w:t>23</w:t>
            </w:r>
          </w:p>
        </w:tc>
        <w:tc>
          <w:tcPr>
            <w:tcW w:w="1417" w:type="dxa"/>
            <w:shd w:val="clear" w:color="auto" w:fill="auto"/>
            <w:noWrap/>
            <w:vAlign w:val="center"/>
            <w:hideMark/>
          </w:tcPr>
          <w:p w14:paraId="1B5960E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4EE8478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237f</w:t>
            </w:r>
          </w:p>
        </w:tc>
        <w:tc>
          <w:tcPr>
            <w:tcW w:w="1042" w:type="dxa"/>
            <w:shd w:val="clear" w:color="auto" w:fill="auto"/>
            <w:noWrap/>
            <w:vAlign w:val="center"/>
            <w:hideMark/>
          </w:tcPr>
          <w:p w14:paraId="400CE14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0,83</w:t>
            </w:r>
          </w:p>
        </w:tc>
        <w:tc>
          <w:tcPr>
            <w:tcW w:w="452" w:type="dxa"/>
            <w:shd w:val="clear" w:color="auto" w:fill="auto"/>
            <w:noWrap/>
            <w:vAlign w:val="center"/>
            <w:hideMark/>
          </w:tcPr>
          <w:p w14:paraId="492C505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44120B3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vAlign w:val="center"/>
            <w:hideMark/>
          </w:tcPr>
          <w:p w14:paraId="03461ED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TAK obszar chronionego krajobrazu Dolina Drwęca</w:t>
            </w:r>
          </w:p>
        </w:tc>
        <w:tc>
          <w:tcPr>
            <w:tcW w:w="1416" w:type="dxa"/>
            <w:shd w:val="clear" w:color="auto" w:fill="auto"/>
            <w:noWrap/>
            <w:vAlign w:val="center"/>
            <w:hideMark/>
          </w:tcPr>
          <w:p w14:paraId="341B003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0AE4287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6DF0DF4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wysokie, drzewostan 119 lat</w:t>
            </w:r>
          </w:p>
        </w:tc>
        <w:tc>
          <w:tcPr>
            <w:tcW w:w="1134" w:type="dxa"/>
            <w:shd w:val="clear" w:color="auto" w:fill="auto"/>
            <w:noWrap/>
            <w:vAlign w:val="center"/>
            <w:hideMark/>
          </w:tcPr>
          <w:p w14:paraId="4CB196C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53F24C4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1165F10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316EDAA7" w14:textId="77777777" w:rsidTr="00891402">
        <w:trPr>
          <w:trHeight w:val="1500"/>
        </w:trPr>
        <w:tc>
          <w:tcPr>
            <w:tcW w:w="699" w:type="dxa"/>
            <w:shd w:val="clear" w:color="auto" w:fill="auto"/>
            <w:noWrap/>
            <w:vAlign w:val="center"/>
            <w:hideMark/>
          </w:tcPr>
          <w:p w14:paraId="5CC77AB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24</w:t>
            </w:r>
          </w:p>
        </w:tc>
        <w:tc>
          <w:tcPr>
            <w:tcW w:w="1417" w:type="dxa"/>
            <w:shd w:val="clear" w:color="auto" w:fill="auto"/>
            <w:noWrap/>
            <w:vAlign w:val="center"/>
            <w:hideMark/>
          </w:tcPr>
          <w:p w14:paraId="6BBC02B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26C11BD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238a</w:t>
            </w:r>
          </w:p>
        </w:tc>
        <w:tc>
          <w:tcPr>
            <w:tcW w:w="1042" w:type="dxa"/>
            <w:shd w:val="clear" w:color="auto" w:fill="auto"/>
            <w:noWrap/>
            <w:vAlign w:val="center"/>
            <w:hideMark/>
          </w:tcPr>
          <w:p w14:paraId="59550C2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2,5</w:t>
            </w:r>
          </w:p>
        </w:tc>
        <w:tc>
          <w:tcPr>
            <w:tcW w:w="452" w:type="dxa"/>
            <w:shd w:val="clear" w:color="auto" w:fill="auto"/>
            <w:noWrap/>
            <w:vAlign w:val="center"/>
            <w:hideMark/>
          </w:tcPr>
          <w:p w14:paraId="2EBFE4D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12BC1B6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vAlign w:val="center"/>
            <w:hideMark/>
          </w:tcPr>
          <w:p w14:paraId="5573F07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TAK obszar chronionego krajobrazu Dolina Drwęca</w:t>
            </w:r>
          </w:p>
        </w:tc>
        <w:tc>
          <w:tcPr>
            <w:tcW w:w="1416" w:type="dxa"/>
            <w:shd w:val="clear" w:color="auto" w:fill="auto"/>
            <w:noWrap/>
            <w:vAlign w:val="center"/>
            <w:hideMark/>
          </w:tcPr>
          <w:p w14:paraId="5BDD125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4B14AEC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7380E93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wysokie, drzewostan 68 lat</w:t>
            </w:r>
          </w:p>
        </w:tc>
        <w:tc>
          <w:tcPr>
            <w:tcW w:w="1134" w:type="dxa"/>
            <w:shd w:val="clear" w:color="auto" w:fill="auto"/>
            <w:noWrap/>
            <w:vAlign w:val="center"/>
            <w:hideMark/>
          </w:tcPr>
          <w:p w14:paraId="337FF1A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4E661AC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3E1E74A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6D5C5AA5" w14:textId="77777777" w:rsidTr="00891402">
        <w:trPr>
          <w:trHeight w:val="1500"/>
        </w:trPr>
        <w:tc>
          <w:tcPr>
            <w:tcW w:w="699" w:type="dxa"/>
            <w:shd w:val="clear" w:color="auto" w:fill="auto"/>
            <w:noWrap/>
            <w:vAlign w:val="center"/>
            <w:hideMark/>
          </w:tcPr>
          <w:p w14:paraId="04C70F4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25</w:t>
            </w:r>
          </w:p>
        </w:tc>
        <w:tc>
          <w:tcPr>
            <w:tcW w:w="1417" w:type="dxa"/>
            <w:shd w:val="clear" w:color="auto" w:fill="auto"/>
            <w:noWrap/>
            <w:vAlign w:val="center"/>
            <w:hideMark/>
          </w:tcPr>
          <w:p w14:paraId="63A23C7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61F645A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238d</w:t>
            </w:r>
          </w:p>
        </w:tc>
        <w:tc>
          <w:tcPr>
            <w:tcW w:w="1042" w:type="dxa"/>
            <w:shd w:val="clear" w:color="auto" w:fill="auto"/>
            <w:noWrap/>
            <w:vAlign w:val="center"/>
            <w:hideMark/>
          </w:tcPr>
          <w:p w14:paraId="3FDAAF6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1,81</w:t>
            </w:r>
          </w:p>
        </w:tc>
        <w:tc>
          <w:tcPr>
            <w:tcW w:w="452" w:type="dxa"/>
            <w:shd w:val="clear" w:color="auto" w:fill="auto"/>
            <w:noWrap/>
            <w:vAlign w:val="center"/>
            <w:hideMark/>
          </w:tcPr>
          <w:p w14:paraId="43888BF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686E526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vAlign w:val="center"/>
            <w:hideMark/>
          </w:tcPr>
          <w:p w14:paraId="6B5B304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TAK obszar chronionego krajobrazu Dolina Drwęca</w:t>
            </w:r>
          </w:p>
        </w:tc>
        <w:tc>
          <w:tcPr>
            <w:tcW w:w="1416" w:type="dxa"/>
            <w:shd w:val="clear" w:color="auto" w:fill="auto"/>
            <w:noWrap/>
            <w:vAlign w:val="center"/>
            <w:hideMark/>
          </w:tcPr>
          <w:p w14:paraId="2458C46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7C727EF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4F7D159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wysokie, drzewostan 68 lat</w:t>
            </w:r>
          </w:p>
        </w:tc>
        <w:tc>
          <w:tcPr>
            <w:tcW w:w="1134" w:type="dxa"/>
            <w:shd w:val="clear" w:color="auto" w:fill="auto"/>
            <w:noWrap/>
            <w:vAlign w:val="center"/>
            <w:hideMark/>
          </w:tcPr>
          <w:p w14:paraId="0CB1BEC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19F0EDB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4ADBCD3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5DE7EDAD" w14:textId="77777777" w:rsidTr="00891402">
        <w:trPr>
          <w:trHeight w:val="1500"/>
        </w:trPr>
        <w:tc>
          <w:tcPr>
            <w:tcW w:w="699" w:type="dxa"/>
            <w:shd w:val="clear" w:color="auto" w:fill="auto"/>
            <w:noWrap/>
            <w:vAlign w:val="center"/>
            <w:hideMark/>
          </w:tcPr>
          <w:p w14:paraId="0B0E577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26</w:t>
            </w:r>
          </w:p>
        </w:tc>
        <w:tc>
          <w:tcPr>
            <w:tcW w:w="1417" w:type="dxa"/>
            <w:shd w:val="clear" w:color="auto" w:fill="auto"/>
            <w:noWrap/>
            <w:vAlign w:val="center"/>
            <w:hideMark/>
          </w:tcPr>
          <w:p w14:paraId="403E3CE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2EB27CF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238f</w:t>
            </w:r>
          </w:p>
        </w:tc>
        <w:tc>
          <w:tcPr>
            <w:tcW w:w="1042" w:type="dxa"/>
            <w:shd w:val="clear" w:color="auto" w:fill="auto"/>
            <w:noWrap/>
            <w:vAlign w:val="center"/>
            <w:hideMark/>
          </w:tcPr>
          <w:p w14:paraId="1071324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2,38</w:t>
            </w:r>
          </w:p>
        </w:tc>
        <w:tc>
          <w:tcPr>
            <w:tcW w:w="452" w:type="dxa"/>
            <w:shd w:val="clear" w:color="auto" w:fill="auto"/>
            <w:noWrap/>
            <w:vAlign w:val="center"/>
            <w:hideMark/>
          </w:tcPr>
          <w:p w14:paraId="61A19A4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0FA7F47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vAlign w:val="center"/>
            <w:hideMark/>
          </w:tcPr>
          <w:p w14:paraId="3959C02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TAK obszar chronionego krajobrazu Dolina Drwęca</w:t>
            </w:r>
          </w:p>
        </w:tc>
        <w:tc>
          <w:tcPr>
            <w:tcW w:w="1416" w:type="dxa"/>
            <w:shd w:val="clear" w:color="auto" w:fill="auto"/>
            <w:noWrap/>
            <w:vAlign w:val="center"/>
            <w:hideMark/>
          </w:tcPr>
          <w:p w14:paraId="432CC8D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2820EC6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121A8D5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Zgęszczenie wysokie, drzewostan 51 lat</w:t>
            </w:r>
          </w:p>
        </w:tc>
        <w:tc>
          <w:tcPr>
            <w:tcW w:w="1134" w:type="dxa"/>
            <w:shd w:val="clear" w:color="auto" w:fill="auto"/>
            <w:noWrap/>
            <w:vAlign w:val="center"/>
            <w:hideMark/>
          </w:tcPr>
          <w:p w14:paraId="1FAC9BC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3BE1912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5789D61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3ED0C1DC" w14:textId="77777777" w:rsidTr="00891402">
        <w:trPr>
          <w:trHeight w:val="375"/>
        </w:trPr>
        <w:tc>
          <w:tcPr>
            <w:tcW w:w="699" w:type="dxa"/>
            <w:shd w:val="clear" w:color="auto" w:fill="auto"/>
            <w:noWrap/>
            <w:vAlign w:val="center"/>
            <w:hideMark/>
          </w:tcPr>
          <w:p w14:paraId="2595E93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27</w:t>
            </w:r>
          </w:p>
        </w:tc>
        <w:tc>
          <w:tcPr>
            <w:tcW w:w="1417" w:type="dxa"/>
            <w:shd w:val="clear" w:color="auto" w:fill="auto"/>
            <w:noWrap/>
            <w:vAlign w:val="center"/>
            <w:hideMark/>
          </w:tcPr>
          <w:p w14:paraId="0320443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07E4A62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242b</w:t>
            </w:r>
          </w:p>
        </w:tc>
        <w:tc>
          <w:tcPr>
            <w:tcW w:w="1042" w:type="dxa"/>
            <w:shd w:val="clear" w:color="auto" w:fill="auto"/>
            <w:noWrap/>
            <w:vAlign w:val="center"/>
            <w:hideMark/>
          </w:tcPr>
          <w:p w14:paraId="69C7E3C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3,42</w:t>
            </w:r>
          </w:p>
        </w:tc>
        <w:tc>
          <w:tcPr>
            <w:tcW w:w="452" w:type="dxa"/>
            <w:shd w:val="clear" w:color="auto" w:fill="auto"/>
            <w:noWrap/>
            <w:vAlign w:val="center"/>
            <w:hideMark/>
          </w:tcPr>
          <w:p w14:paraId="347AAC3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612E985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1,0mj</w:t>
            </w:r>
          </w:p>
        </w:tc>
        <w:tc>
          <w:tcPr>
            <w:tcW w:w="2031" w:type="dxa"/>
            <w:shd w:val="clear" w:color="auto" w:fill="auto"/>
            <w:noWrap/>
            <w:vAlign w:val="center"/>
            <w:hideMark/>
          </w:tcPr>
          <w:p w14:paraId="53974F4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6EC9DC9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51207FB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66D0A13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wysokie, drzewostan 59 lat</w:t>
            </w:r>
          </w:p>
        </w:tc>
        <w:tc>
          <w:tcPr>
            <w:tcW w:w="1134" w:type="dxa"/>
            <w:shd w:val="clear" w:color="auto" w:fill="auto"/>
            <w:noWrap/>
            <w:vAlign w:val="center"/>
            <w:hideMark/>
          </w:tcPr>
          <w:p w14:paraId="6CC59FF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74975AB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6D7F118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08867C17" w14:textId="77777777" w:rsidTr="00891402">
        <w:trPr>
          <w:trHeight w:val="375"/>
        </w:trPr>
        <w:tc>
          <w:tcPr>
            <w:tcW w:w="699" w:type="dxa"/>
            <w:shd w:val="clear" w:color="auto" w:fill="auto"/>
            <w:noWrap/>
            <w:vAlign w:val="center"/>
            <w:hideMark/>
          </w:tcPr>
          <w:p w14:paraId="69A9EFF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28</w:t>
            </w:r>
          </w:p>
        </w:tc>
        <w:tc>
          <w:tcPr>
            <w:tcW w:w="1417" w:type="dxa"/>
            <w:shd w:val="clear" w:color="auto" w:fill="auto"/>
            <w:noWrap/>
            <w:vAlign w:val="center"/>
            <w:hideMark/>
          </w:tcPr>
          <w:p w14:paraId="37677E7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186A993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242g</w:t>
            </w:r>
          </w:p>
        </w:tc>
        <w:tc>
          <w:tcPr>
            <w:tcW w:w="1042" w:type="dxa"/>
            <w:shd w:val="clear" w:color="auto" w:fill="auto"/>
            <w:noWrap/>
            <w:vAlign w:val="center"/>
            <w:hideMark/>
          </w:tcPr>
          <w:p w14:paraId="4C8540A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1,49</w:t>
            </w:r>
          </w:p>
        </w:tc>
        <w:tc>
          <w:tcPr>
            <w:tcW w:w="452" w:type="dxa"/>
            <w:shd w:val="clear" w:color="auto" w:fill="auto"/>
            <w:noWrap/>
            <w:vAlign w:val="center"/>
            <w:hideMark/>
          </w:tcPr>
          <w:p w14:paraId="2F0E26C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4CF3620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3004CBC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4309BF2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67F7D1D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2939798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wysokie, drzewo0stan 109 lat</w:t>
            </w:r>
          </w:p>
        </w:tc>
        <w:tc>
          <w:tcPr>
            <w:tcW w:w="1134" w:type="dxa"/>
            <w:shd w:val="clear" w:color="auto" w:fill="auto"/>
            <w:noWrap/>
            <w:vAlign w:val="center"/>
            <w:hideMark/>
          </w:tcPr>
          <w:p w14:paraId="1CF6E1E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4645B39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7B084D3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2D82C636" w14:textId="77777777" w:rsidTr="00891402">
        <w:trPr>
          <w:trHeight w:val="375"/>
        </w:trPr>
        <w:tc>
          <w:tcPr>
            <w:tcW w:w="699" w:type="dxa"/>
            <w:shd w:val="clear" w:color="auto" w:fill="auto"/>
            <w:noWrap/>
            <w:vAlign w:val="center"/>
            <w:hideMark/>
          </w:tcPr>
          <w:p w14:paraId="2A533AD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29</w:t>
            </w:r>
          </w:p>
        </w:tc>
        <w:tc>
          <w:tcPr>
            <w:tcW w:w="1417" w:type="dxa"/>
            <w:shd w:val="clear" w:color="auto" w:fill="auto"/>
            <w:noWrap/>
            <w:vAlign w:val="center"/>
            <w:hideMark/>
          </w:tcPr>
          <w:p w14:paraId="56047A8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04DD90F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244a</w:t>
            </w:r>
          </w:p>
        </w:tc>
        <w:tc>
          <w:tcPr>
            <w:tcW w:w="1042" w:type="dxa"/>
            <w:shd w:val="clear" w:color="auto" w:fill="auto"/>
            <w:noWrap/>
            <w:vAlign w:val="center"/>
            <w:hideMark/>
          </w:tcPr>
          <w:p w14:paraId="4310351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0,21</w:t>
            </w:r>
          </w:p>
        </w:tc>
        <w:tc>
          <w:tcPr>
            <w:tcW w:w="452" w:type="dxa"/>
            <w:shd w:val="clear" w:color="auto" w:fill="auto"/>
            <w:noWrap/>
            <w:vAlign w:val="center"/>
            <w:hideMark/>
          </w:tcPr>
          <w:p w14:paraId="5FD1A4D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08AEDFF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37D3089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35FD0DA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48018B1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7E42FAB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xml:space="preserve">Zagęszczenie wysokie, </w:t>
            </w:r>
            <w:r w:rsidRPr="00891402">
              <w:rPr>
                <w:rFonts w:ascii="Calibri" w:eastAsia="Times New Roman" w:hAnsi="Calibri" w:cs="Calibri"/>
                <w:color w:val="000000"/>
                <w:sz w:val="28"/>
                <w:szCs w:val="28"/>
                <w:lang w:val="pl-PL" w:eastAsia="pl-PL"/>
              </w:rPr>
              <w:lastRenderedPageBreak/>
              <w:t>drzewostan 53 lat</w:t>
            </w:r>
          </w:p>
        </w:tc>
        <w:tc>
          <w:tcPr>
            <w:tcW w:w="1134" w:type="dxa"/>
            <w:shd w:val="clear" w:color="auto" w:fill="auto"/>
            <w:noWrap/>
            <w:vAlign w:val="center"/>
            <w:hideMark/>
          </w:tcPr>
          <w:p w14:paraId="6A99A2E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lastRenderedPageBreak/>
              <w:t>NIE</w:t>
            </w:r>
          </w:p>
        </w:tc>
        <w:tc>
          <w:tcPr>
            <w:tcW w:w="850" w:type="dxa"/>
            <w:shd w:val="clear" w:color="auto" w:fill="auto"/>
            <w:noWrap/>
            <w:vAlign w:val="center"/>
            <w:hideMark/>
          </w:tcPr>
          <w:p w14:paraId="230CA44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370748D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5EEB8DE3" w14:textId="77777777" w:rsidTr="00891402">
        <w:trPr>
          <w:trHeight w:val="375"/>
        </w:trPr>
        <w:tc>
          <w:tcPr>
            <w:tcW w:w="699" w:type="dxa"/>
            <w:shd w:val="clear" w:color="auto" w:fill="auto"/>
            <w:noWrap/>
            <w:vAlign w:val="center"/>
            <w:hideMark/>
          </w:tcPr>
          <w:p w14:paraId="0CFAD87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30</w:t>
            </w:r>
          </w:p>
        </w:tc>
        <w:tc>
          <w:tcPr>
            <w:tcW w:w="1417" w:type="dxa"/>
            <w:shd w:val="clear" w:color="auto" w:fill="auto"/>
            <w:noWrap/>
            <w:vAlign w:val="center"/>
            <w:hideMark/>
          </w:tcPr>
          <w:p w14:paraId="0E50093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2F7DE8E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244b</w:t>
            </w:r>
          </w:p>
        </w:tc>
        <w:tc>
          <w:tcPr>
            <w:tcW w:w="1042" w:type="dxa"/>
            <w:shd w:val="clear" w:color="auto" w:fill="auto"/>
            <w:noWrap/>
            <w:vAlign w:val="center"/>
            <w:hideMark/>
          </w:tcPr>
          <w:p w14:paraId="0C5CDE0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7,29</w:t>
            </w:r>
          </w:p>
        </w:tc>
        <w:tc>
          <w:tcPr>
            <w:tcW w:w="452" w:type="dxa"/>
            <w:shd w:val="clear" w:color="auto" w:fill="auto"/>
            <w:noWrap/>
            <w:vAlign w:val="center"/>
            <w:hideMark/>
          </w:tcPr>
          <w:p w14:paraId="61BE92E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6716720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63211C4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0847CB2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454989C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3138A09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wy6sokie, drzewostan 59 lat</w:t>
            </w:r>
          </w:p>
        </w:tc>
        <w:tc>
          <w:tcPr>
            <w:tcW w:w="1134" w:type="dxa"/>
            <w:shd w:val="clear" w:color="auto" w:fill="auto"/>
            <w:noWrap/>
            <w:vAlign w:val="center"/>
            <w:hideMark/>
          </w:tcPr>
          <w:p w14:paraId="6475AB4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1137B3C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20F7D67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188CD4B2" w14:textId="77777777" w:rsidTr="00891402">
        <w:trPr>
          <w:trHeight w:val="375"/>
        </w:trPr>
        <w:tc>
          <w:tcPr>
            <w:tcW w:w="699" w:type="dxa"/>
            <w:shd w:val="clear" w:color="auto" w:fill="auto"/>
            <w:noWrap/>
            <w:vAlign w:val="center"/>
            <w:hideMark/>
          </w:tcPr>
          <w:p w14:paraId="0DAF249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31</w:t>
            </w:r>
          </w:p>
        </w:tc>
        <w:tc>
          <w:tcPr>
            <w:tcW w:w="1417" w:type="dxa"/>
            <w:shd w:val="clear" w:color="auto" w:fill="auto"/>
            <w:noWrap/>
            <w:vAlign w:val="center"/>
            <w:hideMark/>
          </w:tcPr>
          <w:p w14:paraId="131AA61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0063A5C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244g</w:t>
            </w:r>
          </w:p>
        </w:tc>
        <w:tc>
          <w:tcPr>
            <w:tcW w:w="1042" w:type="dxa"/>
            <w:shd w:val="clear" w:color="auto" w:fill="auto"/>
            <w:noWrap/>
            <w:vAlign w:val="center"/>
            <w:hideMark/>
          </w:tcPr>
          <w:p w14:paraId="09DB140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1,16</w:t>
            </w:r>
          </w:p>
        </w:tc>
        <w:tc>
          <w:tcPr>
            <w:tcW w:w="452" w:type="dxa"/>
            <w:shd w:val="clear" w:color="auto" w:fill="auto"/>
            <w:noWrap/>
            <w:vAlign w:val="center"/>
            <w:hideMark/>
          </w:tcPr>
          <w:p w14:paraId="349B9FB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514A210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23E2156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335BB1F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5FC7F8C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159F90C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proofErr w:type="spellStart"/>
            <w:r w:rsidRPr="00891402">
              <w:rPr>
                <w:rFonts w:ascii="Calibri" w:eastAsia="Times New Roman" w:hAnsi="Calibri" w:cs="Calibri"/>
                <w:color w:val="000000"/>
                <w:sz w:val="28"/>
                <w:szCs w:val="28"/>
                <w:lang w:val="pl-PL" w:eastAsia="pl-PL"/>
              </w:rPr>
              <w:t>Zagęśzczenie</w:t>
            </w:r>
            <w:proofErr w:type="spellEnd"/>
            <w:r w:rsidRPr="00891402">
              <w:rPr>
                <w:rFonts w:ascii="Calibri" w:eastAsia="Times New Roman" w:hAnsi="Calibri" w:cs="Calibri"/>
                <w:color w:val="000000"/>
                <w:sz w:val="28"/>
                <w:szCs w:val="28"/>
                <w:lang w:val="pl-PL" w:eastAsia="pl-PL"/>
              </w:rPr>
              <w:t xml:space="preserve"> wysokie, drzewostan 51 lat</w:t>
            </w:r>
          </w:p>
        </w:tc>
        <w:tc>
          <w:tcPr>
            <w:tcW w:w="1134" w:type="dxa"/>
            <w:shd w:val="clear" w:color="auto" w:fill="auto"/>
            <w:noWrap/>
            <w:vAlign w:val="center"/>
            <w:hideMark/>
          </w:tcPr>
          <w:p w14:paraId="2583169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31074E7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005A056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48948D3A" w14:textId="77777777" w:rsidTr="00891402">
        <w:trPr>
          <w:trHeight w:val="375"/>
        </w:trPr>
        <w:tc>
          <w:tcPr>
            <w:tcW w:w="699" w:type="dxa"/>
            <w:shd w:val="clear" w:color="auto" w:fill="auto"/>
            <w:noWrap/>
            <w:vAlign w:val="center"/>
            <w:hideMark/>
          </w:tcPr>
          <w:p w14:paraId="6DC8799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32</w:t>
            </w:r>
          </w:p>
        </w:tc>
        <w:tc>
          <w:tcPr>
            <w:tcW w:w="1417" w:type="dxa"/>
            <w:shd w:val="clear" w:color="auto" w:fill="auto"/>
            <w:noWrap/>
            <w:vAlign w:val="center"/>
            <w:hideMark/>
          </w:tcPr>
          <w:p w14:paraId="3EECB42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19C73D2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245c</w:t>
            </w:r>
          </w:p>
        </w:tc>
        <w:tc>
          <w:tcPr>
            <w:tcW w:w="1042" w:type="dxa"/>
            <w:shd w:val="clear" w:color="auto" w:fill="auto"/>
            <w:noWrap/>
            <w:vAlign w:val="center"/>
            <w:hideMark/>
          </w:tcPr>
          <w:p w14:paraId="0B8252A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5,01</w:t>
            </w:r>
          </w:p>
        </w:tc>
        <w:tc>
          <w:tcPr>
            <w:tcW w:w="452" w:type="dxa"/>
            <w:shd w:val="clear" w:color="auto" w:fill="auto"/>
            <w:noWrap/>
            <w:vAlign w:val="center"/>
            <w:hideMark/>
          </w:tcPr>
          <w:p w14:paraId="21AA3ED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1B3A8ED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3086667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2F15719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64B48F7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7DEFC21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duże, drzewostan 81 lat</w:t>
            </w:r>
          </w:p>
        </w:tc>
        <w:tc>
          <w:tcPr>
            <w:tcW w:w="1134" w:type="dxa"/>
            <w:shd w:val="clear" w:color="auto" w:fill="auto"/>
            <w:noWrap/>
            <w:vAlign w:val="center"/>
            <w:hideMark/>
          </w:tcPr>
          <w:p w14:paraId="71F680C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18B6BBE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3552E7D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2094DECA" w14:textId="77777777" w:rsidTr="00891402">
        <w:trPr>
          <w:trHeight w:val="375"/>
        </w:trPr>
        <w:tc>
          <w:tcPr>
            <w:tcW w:w="699" w:type="dxa"/>
            <w:shd w:val="clear" w:color="auto" w:fill="auto"/>
            <w:noWrap/>
            <w:vAlign w:val="center"/>
            <w:hideMark/>
          </w:tcPr>
          <w:p w14:paraId="05FAC26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33</w:t>
            </w:r>
          </w:p>
        </w:tc>
        <w:tc>
          <w:tcPr>
            <w:tcW w:w="1417" w:type="dxa"/>
            <w:shd w:val="clear" w:color="auto" w:fill="auto"/>
            <w:noWrap/>
            <w:vAlign w:val="center"/>
            <w:hideMark/>
          </w:tcPr>
          <w:p w14:paraId="000115E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44B21E0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245d</w:t>
            </w:r>
          </w:p>
        </w:tc>
        <w:tc>
          <w:tcPr>
            <w:tcW w:w="1042" w:type="dxa"/>
            <w:shd w:val="clear" w:color="auto" w:fill="auto"/>
            <w:noWrap/>
            <w:vAlign w:val="center"/>
            <w:hideMark/>
          </w:tcPr>
          <w:p w14:paraId="0035D31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0,23</w:t>
            </w:r>
          </w:p>
        </w:tc>
        <w:tc>
          <w:tcPr>
            <w:tcW w:w="452" w:type="dxa"/>
            <w:shd w:val="clear" w:color="auto" w:fill="auto"/>
            <w:noWrap/>
            <w:vAlign w:val="center"/>
            <w:hideMark/>
          </w:tcPr>
          <w:p w14:paraId="2BF0396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39D6FDA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07CE0B1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068B80B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30D6AC4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369BDC9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średnie, drzewostan 96 lat</w:t>
            </w:r>
          </w:p>
        </w:tc>
        <w:tc>
          <w:tcPr>
            <w:tcW w:w="1134" w:type="dxa"/>
            <w:shd w:val="clear" w:color="auto" w:fill="auto"/>
            <w:noWrap/>
            <w:vAlign w:val="center"/>
            <w:hideMark/>
          </w:tcPr>
          <w:p w14:paraId="14693FB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24BDA97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1B1C1D1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31DCBFF0" w14:textId="77777777" w:rsidTr="00891402">
        <w:trPr>
          <w:trHeight w:val="375"/>
        </w:trPr>
        <w:tc>
          <w:tcPr>
            <w:tcW w:w="699" w:type="dxa"/>
            <w:shd w:val="clear" w:color="auto" w:fill="auto"/>
            <w:noWrap/>
            <w:vAlign w:val="center"/>
            <w:hideMark/>
          </w:tcPr>
          <w:p w14:paraId="0A33A04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34</w:t>
            </w:r>
          </w:p>
        </w:tc>
        <w:tc>
          <w:tcPr>
            <w:tcW w:w="1417" w:type="dxa"/>
            <w:shd w:val="clear" w:color="auto" w:fill="auto"/>
            <w:noWrap/>
            <w:vAlign w:val="center"/>
            <w:hideMark/>
          </w:tcPr>
          <w:p w14:paraId="7998CD2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76028F8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246a</w:t>
            </w:r>
          </w:p>
        </w:tc>
        <w:tc>
          <w:tcPr>
            <w:tcW w:w="1042" w:type="dxa"/>
            <w:shd w:val="clear" w:color="auto" w:fill="auto"/>
            <w:noWrap/>
            <w:vAlign w:val="center"/>
            <w:hideMark/>
          </w:tcPr>
          <w:p w14:paraId="5B4929C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1,49</w:t>
            </w:r>
          </w:p>
        </w:tc>
        <w:tc>
          <w:tcPr>
            <w:tcW w:w="452" w:type="dxa"/>
            <w:shd w:val="clear" w:color="auto" w:fill="auto"/>
            <w:noWrap/>
            <w:vAlign w:val="center"/>
            <w:hideMark/>
          </w:tcPr>
          <w:p w14:paraId="20D3806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6CF16DC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xml:space="preserve"> do 1,0m </w:t>
            </w:r>
          </w:p>
        </w:tc>
        <w:tc>
          <w:tcPr>
            <w:tcW w:w="2031" w:type="dxa"/>
            <w:shd w:val="clear" w:color="auto" w:fill="auto"/>
            <w:noWrap/>
            <w:vAlign w:val="center"/>
            <w:hideMark/>
          </w:tcPr>
          <w:p w14:paraId="050CF88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5DA83F4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1A90122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24165FE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proofErr w:type="spellStart"/>
            <w:r w:rsidRPr="00891402">
              <w:rPr>
                <w:rFonts w:ascii="Calibri" w:eastAsia="Times New Roman" w:hAnsi="Calibri" w:cs="Calibri"/>
                <w:color w:val="000000"/>
                <w:sz w:val="28"/>
                <w:szCs w:val="28"/>
                <w:lang w:val="pl-PL" w:eastAsia="pl-PL"/>
              </w:rPr>
              <w:t>Zagęśzczenie</w:t>
            </w:r>
            <w:proofErr w:type="spellEnd"/>
            <w:r w:rsidRPr="00891402">
              <w:rPr>
                <w:rFonts w:ascii="Calibri" w:eastAsia="Times New Roman" w:hAnsi="Calibri" w:cs="Calibri"/>
                <w:color w:val="000000"/>
                <w:sz w:val="28"/>
                <w:szCs w:val="28"/>
                <w:lang w:val="pl-PL" w:eastAsia="pl-PL"/>
              </w:rPr>
              <w:t xml:space="preserve"> średnie, drzewostan62 lat</w:t>
            </w:r>
          </w:p>
        </w:tc>
        <w:tc>
          <w:tcPr>
            <w:tcW w:w="1134" w:type="dxa"/>
            <w:shd w:val="clear" w:color="auto" w:fill="auto"/>
            <w:noWrap/>
            <w:vAlign w:val="center"/>
            <w:hideMark/>
          </w:tcPr>
          <w:p w14:paraId="096AF28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66E7AA7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60838D9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50174EA4" w14:textId="77777777" w:rsidTr="00891402">
        <w:trPr>
          <w:trHeight w:val="375"/>
        </w:trPr>
        <w:tc>
          <w:tcPr>
            <w:tcW w:w="699" w:type="dxa"/>
            <w:shd w:val="clear" w:color="auto" w:fill="auto"/>
            <w:noWrap/>
            <w:vAlign w:val="center"/>
            <w:hideMark/>
          </w:tcPr>
          <w:p w14:paraId="7CBC365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35</w:t>
            </w:r>
          </w:p>
        </w:tc>
        <w:tc>
          <w:tcPr>
            <w:tcW w:w="1417" w:type="dxa"/>
            <w:shd w:val="clear" w:color="auto" w:fill="auto"/>
            <w:noWrap/>
            <w:vAlign w:val="center"/>
            <w:hideMark/>
          </w:tcPr>
          <w:p w14:paraId="5B7DDE3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06C2640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246b</w:t>
            </w:r>
          </w:p>
        </w:tc>
        <w:tc>
          <w:tcPr>
            <w:tcW w:w="1042" w:type="dxa"/>
            <w:shd w:val="clear" w:color="auto" w:fill="auto"/>
            <w:noWrap/>
            <w:vAlign w:val="center"/>
            <w:hideMark/>
          </w:tcPr>
          <w:p w14:paraId="6A854DE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3,26</w:t>
            </w:r>
          </w:p>
        </w:tc>
        <w:tc>
          <w:tcPr>
            <w:tcW w:w="452" w:type="dxa"/>
            <w:shd w:val="clear" w:color="auto" w:fill="auto"/>
            <w:noWrap/>
            <w:vAlign w:val="center"/>
            <w:hideMark/>
          </w:tcPr>
          <w:p w14:paraId="170A17B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793DADC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4E40E91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2B3ACE9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0A13D89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3668BDA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duże, drzewostan 86 lat</w:t>
            </w:r>
          </w:p>
        </w:tc>
        <w:tc>
          <w:tcPr>
            <w:tcW w:w="1134" w:type="dxa"/>
            <w:shd w:val="clear" w:color="auto" w:fill="auto"/>
            <w:noWrap/>
            <w:vAlign w:val="center"/>
            <w:hideMark/>
          </w:tcPr>
          <w:p w14:paraId="6B4043E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1B79AA0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257D399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1B2FA058" w14:textId="77777777" w:rsidTr="00891402">
        <w:trPr>
          <w:trHeight w:val="315"/>
        </w:trPr>
        <w:tc>
          <w:tcPr>
            <w:tcW w:w="699" w:type="dxa"/>
            <w:shd w:val="clear" w:color="auto" w:fill="auto"/>
            <w:noWrap/>
            <w:vAlign w:val="center"/>
            <w:hideMark/>
          </w:tcPr>
          <w:p w14:paraId="2930BBE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36</w:t>
            </w:r>
          </w:p>
        </w:tc>
        <w:tc>
          <w:tcPr>
            <w:tcW w:w="1417" w:type="dxa"/>
            <w:shd w:val="clear" w:color="auto" w:fill="auto"/>
            <w:noWrap/>
            <w:vAlign w:val="center"/>
            <w:hideMark/>
          </w:tcPr>
          <w:p w14:paraId="4DA63E7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7DB79DD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246c</w:t>
            </w:r>
          </w:p>
        </w:tc>
        <w:tc>
          <w:tcPr>
            <w:tcW w:w="1042" w:type="dxa"/>
            <w:shd w:val="clear" w:color="auto" w:fill="auto"/>
            <w:noWrap/>
            <w:vAlign w:val="center"/>
            <w:hideMark/>
          </w:tcPr>
          <w:p w14:paraId="082E506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4,16</w:t>
            </w:r>
          </w:p>
        </w:tc>
        <w:tc>
          <w:tcPr>
            <w:tcW w:w="452" w:type="dxa"/>
            <w:shd w:val="clear" w:color="auto" w:fill="auto"/>
            <w:noWrap/>
            <w:vAlign w:val="center"/>
            <w:hideMark/>
          </w:tcPr>
          <w:p w14:paraId="73CFC52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04CB506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noWrap/>
            <w:vAlign w:val="center"/>
            <w:hideMark/>
          </w:tcPr>
          <w:p w14:paraId="06D8FE6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416" w:type="dxa"/>
            <w:shd w:val="clear" w:color="auto" w:fill="auto"/>
            <w:noWrap/>
            <w:vAlign w:val="center"/>
            <w:hideMark/>
          </w:tcPr>
          <w:p w14:paraId="4DA46D9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380E02B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0C8B08C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xml:space="preserve">Zagęszczenie średnie, </w:t>
            </w:r>
            <w:r w:rsidRPr="00891402">
              <w:rPr>
                <w:rFonts w:ascii="Calibri" w:eastAsia="Times New Roman" w:hAnsi="Calibri" w:cs="Calibri"/>
                <w:color w:val="000000"/>
                <w:sz w:val="28"/>
                <w:szCs w:val="28"/>
                <w:lang w:val="pl-PL" w:eastAsia="pl-PL"/>
              </w:rPr>
              <w:lastRenderedPageBreak/>
              <w:t>drzewostan 57 lat</w:t>
            </w:r>
          </w:p>
        </w:tc>
        <w:tc>
          <w:tcPr>
            <w:tcW w:w="1134" w:type="dxa"/>
            <w:shd w:val="clear" w:color="auto" w:fill="auto"/>
            <w:noWrap/>
            <w:vAlign w:val="center"/>
            <w:hideMark/>
          </w:tcPr>
          <w:p w14:paraId="4CDCECD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lastRenderedPageBreak/>
              <w:t>NIE</w:t>
            </w:r>
          </w:p>
        </w:tc>
        <w:tc>
          <w:tcPr>
            <w:tcW w:w="850" w:type="dxa"/>
            <w:shd w:val="clear" w:color="auto" w:fill="auto"/>
            <w:noWrap/>
            <w:vAlign w:val="center"/>
            <w:hideMark/>
          </w:tcPr>
          <w:p w14:paraId="527714E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3D69B41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001886FC" w14:textId="77777777" w:rsidTr="00891402">
        <w:trPr>
          <w:trHeight w:val="1500"/>
        </w:trPr>
        <w:tc>
          <w:tcPr>
            <w:tcW w:w="699" w:type="dxa"/>
            <w:shd w:val="clear" w:color="auto" w:fill="auto"/>
            <w:noWrap/>
            <w:vAlign w:val="center"/>
            <w:hideMark/>
          </w:tcPr>
          <w:p w14:paraId="0D27015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37</w:t>
            </w:r>
          </w:p>
        </w:tc>
        <w:tc>
          <w:tcPr>
            <w:tcW w:w="1417" w:type="dxa"/>
            <w:shd w:val="clear" w:color="auto" w:fill="auto"/>
            <w:noWrap/>
            <w:vAlign w:val="center"/>
            <w:hideMark/>
          </w:tcPr>
          <w:p w14:paraId="2C6B81B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335BD67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246d</w:t>
            </w:r>
          </w:p>
        </w:tc>
        <w:tc>
          <w:tcPr>
            <w:tcW w:w="1042" w:type="dxa"/>
            <w:shd w:val="clear" w:color="auto" w:fill="auto"/>
            <w:noWrap/>
            <w:vAlign w:val="center"/>
            <w:hideMark/>
          </w:tcPr>
          <w:p w14:paraId="653E972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0,65</w:t>
            </w:r>
          </w:p>
        </w:tc>
        <w:tc>
          <w:tcPr>
            <w:tcW w:w="452" w:type="dxa"/>
            <w:shd w:val="clear" w:color="auto" w:fill="auto"/>
            <w:noWrap/>
            <w:vAlign w:val="center"/>
            <w:hideMark/>
          </w:tcPr>
          <w:p w14:paraId="2D396E7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0F4E8C2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vAlign w:val="center"/>
            <w:hideMark/>
          </w:tcPr>
          <w:p w14:paraId="5363FA0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TAK obszar chronionego krajobrazu Dolina Drwęca</w:t>
            </w:r>
          </w:p>
        </w:tc>
        <w:tc>
          <w:tcPr>
            <w:tcW w:w="1416" w:type="dxa"/>
            <w:shd w:val="clear" w:color="auto" w:fill="auto"/>
            <w:noWrap/>
            <w:vAlign w:val="center"/>
            <w:hideMark/>
          </w:tcPr>
          <w:p w14:paraId="3D7CB9E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74F4FCC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7592560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wysokie drzewostan 39 lat</w:t>
            </w:r>
          </w:p>
        </w:tc>
        <w:tc>
          <w:tcPr>
            <w:tcW w:w="1134" w:type="dxa"/>
            <w:shd w:val="clear" w:color="auto" w:fill="auto"/>
            <w:noWrap/>
            <w:vAlign w:val="center"/>
            <w:hideMark/>
          </w:tcPr>
          <w:p w14:paraId="09FB2E9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043683C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3A6998D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0EE869C8" w14:textId="77777777" w:rsidTr="00891402">
        <w:trPr>
          <w:trHeight w:val="1500"/>
        </w:trPr>
        <w:tc>
          <w:tcPr>
            <w:tcW w:w="699" w:type="dxa"/>
            <w:shd w:val="clear" w:color="auto" w:fill="auto"/>
            <w:noWrap/>
            <w:vAlign w:val="center"/>
            <w:hideMark/>
          </w:tcPr>
          <w:p w14:paraId="47FF2B1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38</w:t>
            </w:r>
          </w:p>
        </w:tc>
        <w:tc>
          <w:tcPr>
            <w:tcW w:w="1417" w:type="dxa"/>
            <w:shd w:val="clear" w:color="auto" w:fill="auto"/>
            <w:noWrap/>
            <w:vAlign w:val="center"/>
            <w:hideMark/>
          </w:tcPr>
          <w:p w14:paraId="2324FE6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5D3F9B5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247ax</w:t>
            </w:r>
          </w:p>
        </w:tc>
        <w:tc>
          <w:tcPr>
            <w:tcW w:w="1042" w:type="dxa"/>
            <w:shd w:val="clear" w:color="auto" w:fill="auto"/>
            <w:noWrap/>
            <w:vAlign w:val="center"/>
            <w:hideMark/>
          </w:tcPr>
          <w:p w14:paraId="6C382D9A"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1,27</w:t>
            </w:r>
          </w:p>
        </w:tc>
        <w:tc>
          <w:tcPr>
            <w:tcW w:w="452" w:type="dxa"/>
            <w:shd w:val="clear" w:color="auto" w:fill="auto"/>
            <w:noWrap/>
            <w:vAlign w:val="center"/>
            <w:hideMark/>
          </w:tcPr>
          <w:p w14:paraId="423A5F9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5471D409"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vAlign w:val="center"/>
            <w:hideMark/>
          </w:tcPr>
          <w:p w14:paraId="2DE02F3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TAK obszar chronionego krajobrazu Dolina Drwęca</w:t>
            </w:r>
          </w:p>
        </w:tc>
        <w:tc>
          <w:tcPr>
            <w:tcW w:w="1416" w:type="dxa"/>
            <w:shd w:val="clear" w:color="auto" w:fill="auto"/>
            <w:noWrap/>
            <w:vAlign w:val="center"/>
            <w:hideMark/>
          </w:tcPr>
          <w:p w14:paraId="0C812C6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52920F5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486349D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wysokie drzewostan 69 lat</w:t>
            </w:r>
          </w:p>
        </w:tc>
        <w:tc>
          <w:tcPr>
            <w:tcW w:w="1134" w:type="dxa"/>
            <w:shd w:val="clear" w:color="auto" w:fill="auto"/>
            <w:noWrap/>
            <w:vAlign w:val="center"/>
            <w:hideMark/>
          </w:tcPr>
          <w:p w14:paraId="24153AD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5D7E18C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498859C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4C978C17" w14:textId="77777777" w:rsidTr="00891402">
        <w:trPr>
          <w:trHeight w:val="1500"/>
        </w:trPr>
        <w:tc>
          <w:tcPr>
            <w:tcW w:w="699" w:type="dxa"/>
            <w:shd w:val="clear" w:color="auto" w:fill="auto"/>
            <w:noWrap/>
            <w:vAlign w:val="center"/>
            <w:hideMark/>
          </w:tcPr>
          <w:p w14:paraId="052ECC4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39</w:t>
            </w:r>
          </w:p>
        </w:tc>
        <w:tc>
          <w:tcPr>
            <w:tcW w:w="1417" w:type="dxa"/>
            <w:shd w:val="clear" w:color="auto" w:fill="auto"/>
            <w:noWrap/>
            <w:vAlign w:val="center"/>
            <w:hideMark/>
          </w:tcPr>
          <w:p w14:paraId="6F5EFF6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Szabda</w:t>
            </w:r>
          </w:p>
        </w:tc>
        <w:tc>
          <w:tcPr>
            <w:tcW w:w="1227" w:type="dxa"/>
            <w:shd w:val="clear" w:color="auto" w:fill="auto"/>
            <w:noWrap/>
            <w:vAlign w:val="center"/>
            <w:hideMark/>
          </w:tcPr>
          <w:p w14:paraId="2A79F7A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247t</w:t>
            </w:r>
          </w:p>
        </w:tc>
        <w:tc>
          <w:tcPr>
            <w:tcW w:w="1042" w:type="dxa"/>
            <w:shd w:val="clear" w:color="auto" w:fill="auto"/>
            <w:noWrap/>
            <w:vAlign w:val="center"/>
            <w:hideMark/>
          </w:tcPr>
          <w:p w14:paraId="241F841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0,22</w:t>
            </w:r>
          </w:p>
        </w:tc>
        <w:tc>
          <w:tcPr>
            <w:tcW w:w="452" w:type="dxa"/>
            <w:shd w:val="clear" w:color="auto" w:fill="auto"/>
            <w:noWrap/>
            <w:vAlign w:val="center"/>
            <w:hideMark/>
          </w:tcPr>
          <w:p w14:paraId="681B0A7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706D8C8F"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vAlign w:val="center"/>
            <w:hideMark/>
          </w:tcPr>
          <w:p w14:paraId="35B64A87"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TAK obszar chronionego krajobrazu Dolina Drwęca</w:t>
            </w:r>
          </w:p>
        </w:tc>
        <w:tc>
          <w:tcPr>
            <w:tcW w:w="1416" w:type="dxa"/>
            <w:shd w:val="clear" w:color="auto" w:fill="auto"/>
            <w:noWrap/>
            <w:vAlign w:val="center"/>
            <w:hideMark/>
          </w:tcPr>
          <w:p w14:paraId="2D55EB3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TAK Bagno 0,22 ha</w:t>
            </w:r>
          </w:p>
        </w:tc>
        <w:tc>
          <w:tcPr>
            <w:tcW w:w="1640" w:type="dxa"/>
            <w:shd w:val="clear" w:color="auto" w:fill="auto"/>
            <w:noWrap/>
            <w:vAlign w:val="center"/>
            <w:hideMark/>
          </w:tcPr>
          <w:p w14:paraId="542CA1F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4F4DB760"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Zagęszczenie wysokie drzewostan 109 lat</w:t>
            </w:r>
          </w:p>
        </w:tc>
        <w:tc>
          <w:tcPr>
            <w:tcW w:w="1134" w:type="dxa"/>
            <w:shd w:val="clear" w:color="auto" w:fill="auto"/>
            <w:noWrap/>
            <w:vAlign w:val="center"/>
            <w:hideMark/>
          </w:tcPr>
          <w:p w14:paraId="7380BE61"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2D148DA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088AB6E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1704BD" w14:paraId="1DEA8D36" w14:textId="77777777" w:rsidTr="00891402">
        <w:trPr>
          <w:trHeight w:val="1515"/>
        </w:trPr>
        <w:tc>
          <w:tcPr>
            <w:tcW w:w="699" w:type="dxa"/>
            <w:shd w:val="clear" w:color="auto" w:fill="auto"/>
            <w:noWrap/>
            <w:vAlign w:val="center"/>
            <w:hideMark/>
          </w:tcPr>
          <w:p w14:paraId="6CE635D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40</w:t>
            </w:r>
          </w:p>
        </w:tc>
        <w:tc>
          <w:tcPr>
            <w:tcW w:w="1417" w:type="dxa"/>
            <w:shd w:val="clear" w:color="auto" w:fill="auto"/>
            <w:noWrap/>
            <w:vAlign w:val="center"/>
            <w:hideMark/>
          </w:tcPr>
          <w:p w14:paraId="56AC004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proofErr w:type="spellStart"/>
            <w:r w:rsidRPr="00891402">
              <w:rPr>
                <w:rFonts w:ascii="Calibri" w:eastAsia="Times New Roman" w:hAnsi="Calibri" w:cs="Calibri"/>
                <w:color w:val="000000"/>
                <w:sz w:val="28"/>
                <w:szCs w:val="28"/>
                <w:lang w:val="pl-PL" w:eastAsia="pl-PL"/>
              </w:rPr>
              <w:t>Szaba</w:t>
            </w:r>
            <w:proofErr w:type="spellEnd"/>
          </w:p>
        </w:tc>
        <w:tc>
          <w:tcPr>
            <w:tcW w:w="1227" w:type="dxa"/>
            <w:shd w:val="clear" w:color="auto" w:fill="auto"/>
            <w:noWrap/>
            <w:vAlign w:val="center"/>
            <w:hideMark/>
          </w:tcPr>
          <w:p w14:paraId="1F944E3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247x</w:t>
            </w:r>
          </w:p>
        </w:tc>
        <w:tc>
          <w:tcPr>
            <w:tcW w:w="1042" w:type="dxa"/>
            <w:shd w:val="clear" w:color="auto" w:fill="auto"/>
            <w:noWrap/>
            <w:vAlign w:val="center"/>
            <w:hideMark/>
          </w:tcPr>
          <w:p w14:paraId="178A197C"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0,16</w:t>
            </w:r>
          </w:p>
        </w:tc>
        <w:tc>
          <w:tcPr>
            <w:tcW w:w="452" w:type="dxa"/>
            <w:shd w:val="clear" w:color="auto" w:fill="auto"/>
            <w:noWrap/>
            <w:vAlign w:val="center"/>
            <w:hideMark/>
          </w:tcPr>
          <w:p w14:paraId="28005AAD"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ha</w:t>
            </w:r>
          </w:p>
        </w:tc>
        <w:tc>
          <w:tcPr>
            <w:tcW w:w="1205" w:type="dxa"/>
            <w:shd w:val="clear" w:color="auto" w:fill="auto"/>
            <w:noWrap/>
            <w:vAlign w:val="center"/>
            <w:hideMark/>
          </w:tcPr>
          <w:p w14:paraId="30A37444"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do 1,0m</w:t>
            </w:r>
          </w:p>
        </w:tc>
        <w:tc>
          <w:tcPr>
            <w:tcW w:w="2031" w:type="dxa"/>
            <w:shd w:val="clear" w:color="auto" w:fill="auto"/>
            <w:vAlign w:val="center"/>
            <w:hideMark/>
          </w:tcPr>
          <w:p w14:paraId="09B0313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TAK obszar chronionego krajobrazu Dolina Drwęca</w:t>
            </w:r>
          </w:p>
        </w:tc>
        <w:tc>
          <w:tcPr>
            <w:tcW w:w="1416" w:type="dxa"/>
            <w:shd w:val="clear" w:color="auto" w:fill="auto"/>
            <w:noWrap/>
            <w:vAlign w:val="center"/>
            <w:hideMark/>
          </w:tcPr>
          <w:p w14:paraId="475DD78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1640" w:type="dxa"/>
            <w:shd w:val="clear" w:color="auto" w:fill="auto"/>
            <w:noWrap/>
            <w:vAlign w:val="center"/>
            <w:hideMark/>
          </w:tcPr>
          <w:p w14:paraId="76219B1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BRAK DANYCH</w:t>
            </w:r>
          </w:p>
        </w:tc>
        <w:tc>
          <w:tcPr>
            <w:tcW w:w="1926" w:type="dxa"/>
            <w:shd w:val="clear" w:color="auto" w:fill="auto"/>
            <w:noWrap/>
            <w:vAlign w:val="center"/>
            <w:hideMark/>
          </w:tcPr>
          <w:p w14:paraId="0247039E"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xml:space="preserve">Zagęszczenie brak danych </w:t>
            </w:r>
            <w:proofErr w:type="spellStart"/>
            <w:r w:rsidRPr="00891402">
              <w:rPr>
                <w:rFonts w:ascii="Calibri" w:eastAsia="Times New Roman" w:hAnsi="Calibri" w:cs="Calibri"/>
                <w:color w:val="000000"/>
                <w:sz w:val="28"/>
                <w:szCs w:val="28"/>
                <w:lang w:val="pl-PL" w:eastAsia="pl-PL"/>
              </w:rPr>
              <w:t>Dzewostan</w:t>
            </w:r>
            <w:proofErr w:type="spellEnd"/>
            <w:r w:rsidRPr="00891402">
              <w:rPr>
                <w:rFonts w:ascii="Calibri" w:eastAsia="Times New Roman" w:hAnsi="Calibri" w:cs="Calibri"/>
                <w:color w:val="000000"/>
                <w:sz w:val="28"/>
                <w:szCs w:val="28"/>
                <w:lang w:val="pl-PL" w:eastAsia="pl-PL"/>
              </w:rPr>
              <w:t xml:space="preserve"> 12 lat</w:t>
            </w:r>
          </w:p>
        </w:tc>
        <w:tc>
          <w:tcPr>
            <w:tcW w:w="1134" w:type="dxa"/>
            <w:shd w:val="clear" w:color="auto" w:fill="auto"/>
            <w:noWrap/>
            <w:vAlign w:val="center"/>
            <w:hideMark/>
          </w:tcPr>
          <w:p w14:paraId="79628475"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NIE</w:t>
            </w:r>
          </w:p>
        </w:tc>
        <w:tc>
          <w:tcPr>
            <w:tcW w:w="850" w:type="dxa"/>
            <w:shd w:val="clear" w:color="auto" w:fill="auto"/>
            <w:noWrap/>
            <w:vAlign w:val="center"/>
            <w:hideMark/>
          </w:tcPr>
          <w:p w14:paraId="53808852"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c>
          <w:tcPr>
            <w:tcW w:w="969" w:type="dxa"/>
            <w:shd w:val="clear" w:color="auto" w:fill="auto"/>
            <w:noWrap/>
            <w:vAlign w:val="center"/>
            <w:hideMark/>
          </w:tcPr>
          <w:p w14:paraId="04FAA076"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 </w:t>
            </w:r>
          </w:p>
        </w:tc>
      </w:tr>
      <w:tr w:rsidR="00891402" w:rsidRPr="00891402" w14:paraId="06F49DA2" w14:textId="77777777" w:rsidTr="00891402">
        <w:trPr>
          <w:trHeight w:val="375"/>
        </w:trPr>
        <w:tc>
          <w:tcPr>
            <w:tcW w:w="699" w:type="dxa"/>
            <w:shd w:val="clear" w:color="auto" w:fill="auto"/>
            <w:noWrap/>
            <w:vAlign w:val="bottom"/>
            <w:hideMark/>
          </w:tcPr>
          <w:p w14:paraId="4A3808E3"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p>
        </w:tc>
        <w:tc>
          <w:tcPr>
            <w:tcW w:w="1417" w:type="dxa"/>
            <w:shd w:val="clear" w:color="auto" w:fill="auto"/>
            <w:noWrap/>
            <w:vAlign w:val="bottom"/>
            <w:hideMark/>
          </w:tcPr>
          <w:p w14:paraId="62B9D61D" w14:textId="77777777" w:rsidR="00891402" w:rsidRPr="00891402" w:rsidRDefault="00891402" w:rsidP="00891402">
            <w:pPr>
              <w:widowControl/>
              <w:autoSpaceDE/>
              <w:autoSpaceDN/>
              <w:rPr>
                <w:rFonts w:ascii="Times New Roman" w:eastAsia="Times New Roman" w:hAnsi="Times New Roman" w:cs="Times New Roman"/>
                <w:sz w:val="20"/>
                <w:szCs w:val="20"/>
                <w:lang w:val="pl-PL" w:eastAsia="pl-PL"/>
              </w:rPr>
            </w:pPr>
          </w:p>
        </w:tc>
        <w:tc>
          <w:tcPr>
            <w:tcW w:w="1227" w:type="dxa"/>
            <w:shd w:val="clear" w:color="auto" w:fill="auto"/>
            <w:noWrap/>
            <w:vAlign w:val="bottom"/>
            <w:hideMark/>
          </w:tcPr>
          <w:p w14:paraId="0E57F4B9" w14:textId="77777777" w:rsidR="00891402" w:rsidRPr="00891402" w:rsidRDefault="00891402" w:rsidP="00891402">
            <w:pPr>
              <w:widowControl/>
              <w:autoSpaceDE/>
              <w:autoSpaceDN/>
              <w:rPr>
                <w:rFonts w:ascii="Times New Roman" w:eastAsia="Times New Roman" w:hAnsi="Times New Roman" w:cs="Times New Roman"/>
                <w:sz w:val="20"/>
                <w:szCs w:val="20"/>
                <w:lang w:val="pl-PL" w:eastAsia="pl-PL"/>
              </w:rPr>
            </w:pPr>
          </w:p>
        </w:tc>
        <w:tc>
          <w:tcPr>
            <w:tcW w:w="1042" w:type="dxa"/>
            <w:shd w:val="clear" w:color="auto" w:fill="auto"/>
            <w:noWrap/>
            <w:vAlign w:val="bottom"/>
            <w:hideMark/>
          </w:tcPr>
          <w:p w14:paraId="5F541D0B"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r w:rsidRPr="00891402">
              <w:rPr>
                <w:rFonts w:ascii="Calibri" w:eastAsia="Times New Roman" w:hAnsi="Calibri" w:cs="Calibri"/>
                <w:color w:val="000000"/>
                <w:sz w:val="28"/>
                <w:szCs w:val="28"/>
                <w:lang w:val="pl-PL" w:eastAsia="pl-PL"/>
              </w:rPr>
              <w:t>106,47</w:t>
            </w:r>
          </w:p>
        </w:tc>
        <w:tc>
          <w:tcPr>
            <w:tcW w:w="452" w:type="dxa"/>
            <w:shd w:val="clear" w:color="auto" w:fill="auto"/>
            <w:noWrap/>
            <w:vAlign w:val="bottom"/>
            <w:hideMark/>
          </w:tcPr>
          <w:p w14:paraId="38EB25E8" w14:textId="77777777" w:rsidR="00891402" w:rsidRPr="00891402" w:rsidRDefault="00891402" w:rsidP="00891402">
            <w:pPr>
              <w:widowControl/>
              <w:autoSpaceDE/>
              <w:autoSpaceDN/>
              <w:jc w:val="center"/>
              <w:rPr>
                <w:rFonts w:ascii="Calibri" w:eastAsia="Times New Roman" w:hAnsi="Calibri" w:cs="Calibri"/>
                <w:color w:val="000000"/>
                <w:sz w:val="28"/>
                <w:szCs w:val="28"/>
                <w:lang w:val="pl-PL" w:eastAsia="pl-PL"/>
              </w:rPr>
            </w:pPr>
          </w:p>
        </w:tc>
        <w:tc>
          <w:tcPr>
            <w:tcW w:w="1205" w:type="dxa"/>
            <w:shd w:val="clear" w:color="auto" w:fill="auto"/>
            <w:noWrap/>
            <w:vAlign w:val="bottom"/>
            <w:hideMark/>
          </w:tcPr>
          <w:p w14:paraId="301A193D" w14:textId="77777777" w:rsidR="00891402" w:rsidRPr="00891402" w:rsidRDefault="00891402" w:rsidP="00891402">
            <w:pPr>
              <w:widowControl/>
              <w:autoSpaceDE/>
              <w:autoSpaceDN/>
              <w:rPr>
                <w:rFonts w:ascii="Times New Roman" w:eastAsia="Times New Roman" w:hAnsi="Times New Roman" w:cs="Times New Roman"/>
                <w:sz w:val="20"/>
                <w:szCs w:val="20"/>
                <w:lang w:val="pl-PL" w:eastAsia="pl-PL"/>
              </w:rPr>
            </w:pPr>
          </w:p>
        </w:tc>
        <w:tc>
          <w:tcPr>
            <w:tcW w:w="2031" w:type="dxa"/>
            <w:shd w:val="clear" w:color="auto" w:fill="auto"/>
            <w:noWrap/>
            <w:vAlign w:val="bottom"/>
            <w:hideMark/>
          </w:tcPr>
          <w:p w14:paraId="7446F879" w14:textId="77777777" w:rsidR="00891402" w:rsidRPr="00891402" w:rsidRDefault="00891402" w:rsidP="00891402">
            <w:pPr>
              <w:widowControl/>
              <w:autoSpaceDE/>
              <w:autoSpaceDN/>
              <w:rPr>
                <w:rFonts w:ascii="Times New Roman" w:eastAsia="Times New Roman" w:hAnsi="Times New Roman" w:cs="Times New Roman"/>
                <w:sz w:val="20"/>
                <w:szCs w:val="20"/>
                <w:lang w:val="pl-PL" w:eastAsia="pl-PL"/>
              </w:rPr>
            </w:pPr>
          </w:p>
        </w:tc>
        <w:tc>
          <w:tcPr>
            <w:tcW w:w="1416" w:type="dxa"/>
            <w:shd w:val="clear" w:color="auto" w:fill="auto"/>
            <w:noWrap/>
            <w:vAlign w:val="bottom"/>
            <w:hideMark/>
          </w:tcPr>
          <w:p w14:paraId="61B72674" w14:textId="77777777" w:rsidR="00891402" w:rsidRPr="00891402" w:rsidRDefault="00891402" w:rsidP="00891402">
            <w:pPr>
              <w:widowControl/>
              <w:autoSpaceDE/>
              <w:autoSpaceDN/>
              <w:rPr>
                <w:rFonts w:ascii="Times New Roman" w:eastAsia="Times New Roman" w:hAnsi="Times New Roman" w:cs="Times New Roman"/>
                <w:sz w:val="20"/>
                <w:szCs w:val="20"/>
                <w:lang w:val="pl-PL" w:eastAsia="pl-PL"/>
              </w:rPr>
            </w:pPr>
          </w:p>
        </w:tc>
        <w:tc>
          <w:tcPr>
            <w:tcW w:w="1640" w:type="dxa"/>
            <w:shd w:val="clear" w:color="auto" w:fill="auto"/>
            <w:noWrap/>
            <w:vAlign w:val="bottom"/>
            <w:hideMark/>
          </w:tcPr>
          <w:p w14:paraId="4A4B0A94" w14:textId="77777777" w:rsidR="00891402" w:rsidRPr="00891402" w:rsidRDefault="00891402" w:rsidP="00891402">
            <w:pPr>
              <w:widowControl/>
              <w:autoSpaceDE/>
              <w:autoSpaceDN/>
              <w:rPr>
                <w:rFonts w:ascii="Times New Roman" w:eastAsia="Times New Roman" w:hAnsi="Times New Roman" w:cs="Times New Roman"/>
                <w:sz w:val="20"/>
                <w:szCs w:val="20"/>
                <w:lang w:val="pl-PL" w:eastAsia="pl-PL"/>
              </w:rPr>
            </w:pPr>
          </w:p>
        </w:tc>
        <w:tc>
          <w:tcPr>
            <w:tcW w:w="1926" w:type="dxa"/>
            <w:shd w:val="clear" w:color="auto" w:fill="auto"/>
            <w:noWrap/>
            <w:vAlign w:val="bottom"/>
            <w:hideMark/>
          </w:tcPr>
          <w:p w14:paraId="3BE1B2D2" w14:textId="77777777" w:rsidR="00891402" w:rsidRPr="00891402" w:rsidRDefault="00891402" w:rsidP="00891402">
            <w:pPr>
              <w:widowControl/>
              <w:autoSpaceDE/>
              <w:autoSpaceDN/>
              <w:rPr>
                <w:rFonts w:ascii="Times New Roman" w:eastAsia="Times New Roman" w:hAnsi="Times New Roman" w:cs="Times New Roman"/>
                <w:sz w:val="20"/>
                <w:szCs w:val="20"/>
                <w:lang w:val="pl-PL" w:eastAsia="pl-PL"/>
              </w:rPr>
            </w:pPr>
          </w:p>
        </w:tc>
        <w:tc>
          <w:tcPr>
            <w:tcW w:w="1134" w:type="dxa"/>
            <w:shd w:val="clear" w:color="auto" w:fill="auto"/>
            <w:noWrap/>
            <w:vAlign w:val="bottom"/>
            <w:hideMark/>
          </w:tcPr>
          <w:p w14:paraId="5C960112" w14:textId="77777777" w:rsidR="00891402" w:rsidRPr="00891402" w:rsidRDefault="00891402" w:rsidP="00891402">
            <w:pPr>
              <w:widowControl/>
              <w:autoSpaceDE/>
              <w:autoSpaceDN/>
              <w:rPr>
                <w:rFonts w:ascii="Times New Roman" w:eastAsia="Times New Roman" w:hAnsi="Times New Roman" w:cs="Times New Roman"/>
                <w:sz w:val="20"/>
                <w:szCs w:val="20"/>
                <w:lang w:val="pl-PL" w:eastAsia="pl-PL"/>
              </w:rPr>
            </w:pPr>
          </w:p>
        </w:tc>
        <w:tc>
          <w:tcPr>
            <w:tcW w:w="850" w:type="dxa"/>
            <w:shd w:val="clear" w:color="auto" w:fill="auto"/>
            <w:noWrap/>
            <w:vAlign w:val="bottom"/>
            <w:hideMark/>
          </w:tcPr>
          <w:p w14:paraId="01B40721" w14:textId="77777777" w:rsidR="00891402" w:rsidRPr="00891402" w:rsidRDefault="00891402" w:rsidP="00891402">
            <w:pPr>
              <w:widowControl/>
              <w:autoSpaceDE/>
              <w:autoSpaceDN/>
              <w:rPr>
                <w:rFonts w:ascii="Times New Roman" w:eastAsia="Times New Roman" w:hAnsi="Times New Roman" w:cs="Times New Roman"/>
                <w:sz w:val="20"/>
                <w:szCs w:val="20"/>
                <w:lang w:val="pl-PL" w:eastAsia="pl-PL"/>
              </w:rPr>
            </w:pPr>
          </w:p>
        </w:tc>
        <w:tc>
          <w:tcPr>
            <w:tcW w:w="969" w:type="dxa"/>
            <w:shd w:val="clear" w:color="auto" w:fill="auto"/>
            <w:noWrap/>
            <w:vAlign w:val="bottom"/>
            <w:hideMark/>
          </w:tcPr>
          <w:p w14:paraId="72822C91" w14:textId="77777777" w:rsidR="00891402" w:rsidRPr="00891402" w:rsidRDefault="00891402" w:rsidP="00891402">
            <w:pPr>
              <w:widowControl/>
              <w:autoSpaceDE/>
              <w:autoSpaceDN/>
              <w:rPr>
                <w:rFonts w:ascii="Times New Roman" w:eastAsia="Times New Roman" w:hAnsi="Times New Roman" w:cs="Times New Roman"/>
                <w:sz w:val="20"/>
                <w:szCs w:val="20"/>
                <w:lang w:val="pl-PL" w:eastAsia="pl-PL"/>
              </w:rPr>
            </w:pPr>
          </w:p>
        </w:tc>
      </w:tr>
    </w:tbl>
    <w:p w14:paraId="634B395E" w14:textId="71500A11" w:rsidR="00891402" w:rsidRPr="007E4EEE" w:rsidRDefault="00891402" w:rsidP="00A57FC7">
      <w:pPr>
        <w:pStyle w:val="Tekstpodstawowy"/>
        <w:spacing w:before="122" w:line="276" w:lineRule="auto"/>
        <w:ind w:left="636"/>
        <w:rPr>
          <w:rFonts w:ascii="Times New Roman" w:hAnsi="Times New Roman" w:cs="Times New Roman"/>
          <w:sz w:val="24"/>
          <w:szCs w:val="24"/>
          <w:lang w:val="pl-PL"/>
        </w:rPr>
      </w:pPr>
      <w:r>
        <w:rPr>
          <w:rFonts w:ascii="Times New Roman" w:hAnsi="Times New Roman" w:cs="Times New Roman"/>
          <w:sz w:val="24"/>
          <w:szCs w:val="24"/>
          <w:lang w:val="pl-PL"/>
        </w:rPr>
        <w:fldChar w:fldCharType="end"/>
      </w:r>
    </w:p>
    <w:p w14:paraId="54499C02" w14:textId="56F41AA2" w:rsidR="006F03B4" w:rsidRDefault="006F03B4">
      <w:pPr>
        <w:widowControl/>
        <w:autoSpaceDE/>
        <w:autoSpaceDN/>
        <w:spacing w:after="160" w:line="259" w:lineRule="auto"/>
        <w:rPr>
          <w:lang w:val="pl-PL"/>
        </w:rPr>
      </w:pPr>
    </w:p>
    <w:p w14:paraId="38BEAB0C" w14:textId="44C54959" w:rsidR="00A57FC7" w:rsidRDefault="00A57FC7" w:rsidP="00A57FC7">
      <w:pPr>
        <w:pStyle w:val="Tekstpodstawowy"/>
        <w:spacing w:before="122" w:line="276" w:lineRule="auto"/>
        <w:ind w:left="636"/>
        <w:rPr>
          <w:rFonts w:ascii="Calibri" w:eastAsia="Calibri" w:hAnsi="Calibri" w:cs="Times New Roman"/>
          <w:sz w:val="20"/>
          <w:szCs w:val="20"/>
          <w:lang w:val="pl-PL" w:eastAsia="pl-PL"/>
        </w:rPr>
      </w:pPr>
      <w:r>
        <w:rPr>
          <w:lang w:val="pl-PL"/>
        </w:rPr>
        <w:fldChar w:fldCharType="begin"/>
      </w:r>
      <w:r>
        <w:rPr>
          <w:lang w:val="pl-PL"/>
        </w:rPr>
        <w:instrText xml:space="preserve"> LINK </w:instrText>
      </w:r>
      <w:r w:rsidR="005E51B3">
        <w:rPr>
          <w:lang w:val="pl-PL"/>
        </w:rPr>
        <w:instrText xml:space="preserve">Excel.Sheet.12 "C:\\Users\\malgorzata.zielinska\\Documents\\Unijne\\Saperskie\\Tabelka do swz.xlsx" Arkusz1!W3K1:W44K13 </w:instrText>
      </w:r>
      <w:r>
        <w:rPr>
          <w:lang w:val="pl-PL"/>
        </w:rPr>
        <w:instrText xml:space="preserve">\a \f 4 \h  \* MERGEFORMAT </w:instrText>
      </w:r>
      <w:r>
        <w:rPr>
          <w:lang w:val="pl-PL"/>
        </w:rPr>
        <w:fldChar w:fldCharType="separate"/>
      </w:r>
    </w:p>
    <w:p w14:paraId="73AA5778" w14:textId="77777777" w:rsidR="00A57FC7" w:rsidRPr="007E4EEE" w:rsidRDefault="00A57FC7" w:rsidP="00A57FC7">
      <w:pPr>
        <w:pStyle w:val="Tekstpodstawowy"/>
        <w:spacing w:before="122" w:line="276" w:lineRule="auto"/>
        <w:ind w:left="636"/>
        <w:rPr>
          <w:rFonts w:ascii="Times New Roman" w:hAnsi="Times New Roman" w:cs="Times New Roman"/>
          <w:sz w:val="24"/>
          <w:szCs w:val="24"/>
          <w:lang w:val="pl-PL"/>
        </w:rPr>
      </w:pPr>
      <w:r>
        <w:rPr>
          <w:rFonts w:ascii="Times New Roman" w:hAnsi="Times New Roman" w:cs="Times New Roman"/>
          <w:sz w:val="24"/>
          <w:szCs w:val="24"/>
          <w:lang w:val="pl-PL"/>
        </w:rPr>
        <w:fldChar w:fldCharType="end"/>
      </w:r>
    </w:p>
    <w:p w14:paraId="68EA9DFD" w14:textId="77777777" w:rsidR="00A57FC7" w:rsidRPr="007E4EEE" w:rsidRDefault="00A57FC7" w:rsidP="00A57FC7">
      <w:pPr>
        <w:pStyle w:val="Tekstpodstawowy"/>
        <w:spacing w:before="4" w:line="276" w:lineRule="auto"/>
        <w:rPr>
          <w:rFonts w:ascii="Times New Roman" w:hAnsi="Times New Roman" w:cs="Times New Roman"/>
          <w:sz w:val="24"/>
          <w:szCs w:val="24"/>
          <w:lang w:val="pl-PL"/>
        </w:rPr>
      </w:pPr>
    </w:p>
    <w:p w14:paraId="0BBBD572" w14:textId="77777777" w:rsidR="00A57FC7" w:rsidRPr="007E4EEE" w:rsidRDefault="00A57FC7" w:rsidP="00A57FC7">
      <w:pPr>
        <w:spacing w:line="276" w:lineRule="auto"/>
        <w:jc w:val="right"/>
        <w:rPr>
          <w:rFonts w:ascii="Times New Roman" w:hAnsi="Times New Roman" w:cs="Times New Roman"/>
          <w:sz w:val="24"/>
          <w:szCs w:val="24"/>
          <w:lang w:val="pl-PL"/>
        </w:rPr>
      </w:pPr>
    </w:p>
    <w:p w14:paraId="2D9A0AF1" w14:textId="77777777" w:rsidR="00A57FC7" w:rsidRPr="007E4EEE" w:rsidRDefault="00A57FC7" w:rsidP="00A57FC7">
      <w:pPr>
        <w:spacing w:line="276" w:lineRule="auto"/>
        <w:jc w:val="right"/>
        <w:rPr>
          <w:rFonts w:ascii="Times New Roman" w:hAnsi="Times New Roman" w:cs="Times New Roman"/>
          <w:sz w:val="24"/>
          <w:szCs w:val="24"/>
          <w:lang w:val="pl-PL"/>
        </w:rPr>
        <w:sectPr w:rsidR="00A57FC7" w:rsidRPr="007E4EEE" w:rsidSect="003F4A2E">
          <w:pgSz w:w="16840" w:h="11910" w:orient="landscape"/>
          <w:pgMar w:top="782" w:right="993" w:bottom="851" w:left="278" w:header="0" w:footer="601" w:gutter="0"/>
          <w:cols w:space="708"/>
          <w:docGrid w:linePitch="299"/>
        </w:sectPr>
      </w:pPr>
    </w:p>
    <w:p w14:paraId="49AB59BF" w14:textId="77777777" w:rsidR="005B6497" w:rsidRPr="007E4EEE" w:rsidRDefault="005B6497" w:rsidP="005B6497">
      <w:pPr>
        <w:pStyle w:val="Akapitzlist"/>
        <w:numPr>
          <w:ilvl w:val="0"/>
          <w:numId w:val="4"/>
        </w:numPr>
        <w:tabs>
          <w:tab w:val="left" w:pos="1357"/>
        </w:tabs>
        <w:spacing w:before="94" w:line="276" w:lineRule="auto"/>
        <w:ind w:hanging="361"/>
        <w:rPr>
          <w:rFonts w:ascii="Times New Roman" w:hAnsi="Times New Roman" w:cs="Times New Roman"/>
          <w:sz w:val="24"/>
          <w:szCs w:val="24"/>
        </w:rPr>
      </w:pPr>
      <w:r w:rsidRPr="007E4EEE">
        <w:rPr>
          <w:rFonts w:ascii="Times New Roman" w:hAnsi="Times New Roman" w:cs="Times New Roman"/>
          <w:sz w:val="24"/>
          <w:szCs w:val="24"/>
        </w:rPr>
        <w:lastRenderedPageBreak/>
        <w:t>ZAKRES</w:t>
      </w:r>
      <w:r w:rsidRPr="007E4EEE">
        <w:rPr>
          <w:rFonts w:ascii="Times New Roman" w:hAnsi="Times New Roman" w:cs="Times New Roman"/>
          <w:spacing w:val="-1"/>
          <w:sz w:val="24"/>
          <w:szCs w:val="24"/>
        </w:rPr>
        <w:t xml:space="preserve"> </w:t>
      </w:r>
      <w:r w:rsidRPr="007E4EEE">
        <w:rPr>
          <w:rFonts w:ascii="Times New Roman" w:hAnsi="Times New Roman" w:cs="Times New Roman"/>
          <w:sz w:val="24"/>
          <w:szCs w:val="24"/>
        </w:rPr>
        <w:t>PRAC</w:t>
      </w:r>
    </w:p>
    <w:p w14:paraId="4D9EDDA9" w14:textId="77777777" w:rsidR="005B6497" w:rsidRPr="007E4EEE" w:rsidRDefault="005B6497" w:rsidP="005B6497">
      <w:pPr>
        <w:pStyle w:val="Tekstpodstawowy"/>
        <w:spacing w:before="4" w:line="276" w:lineRule="auto"/>
        <w:rPr>
          <w:rFonts w:ascii="Times New Roman" w:hAnsi="Times New Roman" w:cs="Times New Roman"/>
          <w:sz w:val="24"/>
          <w:szCs w:val="24"/>
        </w:rPr>
      </w:pPr>
    </w:p>
    <w:p w14:paraId="62AA7E19" w14:textId="77777777" w:rsidR="005B6497" w:rsidRPr="007E4EEE" w:rsidRDefault="005B6497" w:rsidP="005B6497">
      <w:pPr>
        <w:pStyle w:val="Akapitzlist"/>
        <w:numPr>
          <w:ilvl w:val="1"/>
          <w:numId w:val="4"/>
        </w:numPr>
        <w:tabs>
          <w:tab w:val="left" w:pos="1357"/>
        </w:tabs>
        <w:spacing w:line="276" w:lineRule="auto"/>
        <w:ind w:right="817"/>
        <w:rPr>
          <w:rFonts w:ascii="Times New Roman" w:hAnsi="Times New Roman" w:cs="Times New Roman"/>
          <w:sz w:val="24"/>
          <w:szCs w:val="24"/>
          <w:lang w:val="pl-PL"/>
        </w:rPr>
      </w:pPr>
      <w:r w:rsidRPr="007E4EEE">
        <w:rPr>
          <w:rFonts w:ascii="Times New Roman" w:hAnsi="Times New Roman" w:cs="Times New Roman"/>
          <w:sz w:val="24"/>
          <w:szCs w:val="24"/>
          <w:lang w:val="pl-PL"/>
        </w:rPr>
        <w:t>Przedmiotem zamówienia jest wykonanie prac saperskich polegających na wykryciu, usunięciu i</w:t>
      </w:r>
      <w:r w:rsidRPr="007E4EEE">
        <w:rPr>
          <w:rFonts w:ascii="Times New Roman" w:hAnsi="Times New Roman" w:cs="Times New Roman"/>
          <w:spacing w:val="-1"/>
          <w:sz w:val="24"/>
          <w:szCs w:val="24"/>
          <w:lang w:val="pl-PL"/>
        </w:rPr>
        <w:t xml:space="preserve"> </w:t>
      </w:r>
      <w:r w:rsidRPr="007E4EEE">
        <w:rPr>
          <w:rFonts w:ascii="Times New Roman" w:hAnsi="Times New Roman" w:cs="Times New Roman"/>
          <w:sz w:val="24"/>
          <w:szCs w:val="24"/>
          <w:lang w:val="pl-PL"/>
        </w:rPr>
        <w:t>zniszczeniu:</w:t>
      </w:r>
    </w:p>
    <w:p w14:paraId="41B47FE4" w14:textId="0210ADD6" w:rsidR="005B6497" w:rsidRPr="007E4EEE" w:rsidRDefault="00BE72A5" w:rsidP="005B6497">
      <w:pPr>
        <w:pStyle w:val="Akapitzlist"/>
        <w:numPr>
          <w:ilvl w:val="2"/>
          <w:numId w:val="4"/>
        </w:numPr>
        <w:tabs>
          <w:tab w:val="left" w:pos="1627"/>
          <w:tab w:val="left" w:pos="1628"/>
        </w:tabs>
        <w:spacing w:line="276" w:lineRule="auto"/>
        <w:jc w:val="left"/>
        <w:rPr>
          <w:rFonts w:ascii="Times New Roman" w:hAnsi="Times New Roman" w:cs="Times New Roman"/>
          <w:sz w:val="24"/>
          <w:szCs w:val="24"/>
        </w:rPr>
      </w:pPr>
      <w:proofErr w:type="spellStart"/>
      <w:r>
        <w:rPr>
          <w:rFonts w:ascii="Times New Roman" w:hAnsi="Times New Roman" w:cs="Times New Roman"/>
          <w:sz w:val="24"/>
          <w:szCs w:val="24"/>
        </w:rPr>
        <w:t>n</w:t>
      </w:r>
      <w:r w:rsidR="005B6497" w:rsidRPr="007E4EEE">
        <w:rPr>
          <w:rFonts w:ascii="Times New Roman" w:hAnsi="Times New Roman" w:cs="Times New Roman"/>
          <w:sz w:val="24"/>
          <w:szCs w:val="24"/>
        </w:rPr>
        <w:t>iewybuchów</w:t>
      </w:r>
      <w:proofErr w:type="spellEnd"/>
      <w:r w:rsidR="005B6497" w:rsidRPr="007E4EEE">
        <w:rPr>
          <w:rFonts w:ascii="Times New Roman" w:hAnsi="Times New Roman" w:cs="Times New Roman"/>
          <w:sz w:val="24"/>
          <w:szCs w:val="24"/>
        </w:rPr>
        <w:t>,</w:t>
      </w:r>
    </w:p>
    <w:p w14:paraId="449B1C81" w14:textId="77777777" w:rsidR="005B6497" w:rsidRPr="007E4EEE" w:rsidRDefault="005B6497" w:rsidP="005B6497">
      <w:pPr>
        <w:pStyle w:val="Akapitzlist"/>
        <w:numPr>
          <w:ilvl w:val="2"/>
          <w:numId w:val="4"/>
        </w:numPr>
        <w:tabs>
          <w:tab w:val="left" w:pos="1627"/>
          <w:tab w:val="left" w:pos="1628"/>
        </w:tabs>
        <w:spacing w:before="127" w:line="276" w:lineRule="auto"/>
        <w:jc w:val="left"/>
        <w:rPr>
          <w:rFonts w:ascii="Times New Roman" w:hAnsi="Times New Roman" w:cs="Times New Roman"/>
          <w:sz w:val="24"/>
          <w:szCs w:val="24"/>
        </w:rPr>
      </w:pPr>
      <w:proofErr w:type="spellStart"/>
      <w:r w:rsidRPr="007E4EEE">
        <w:rPr>
          <w:rFonts w:ascii="Times New Roman" w:hAnsi="Times New Roman" w:cs="Times New Roman"/>
          <w:sz w:val="24"/>
          <w:szCs w:val="24"/>
        </w:rPr>
        <w:t>niewypałów</w:t>
      </w:r>
      <w:proofErr w:type="spellEnd"/>
      <w:r w:rsidRPr="007E4EEE">
        <w:rPr>
          <w:rFonts w:ascii="Times New Roman" w:hAnsi="Times New Roman" w:cs="Times New Roman"/>
          <w:sz w:val="24"/>
          <w:szCs w:val="24"/>
        </w:rPr>
        <w:t>,</w:t>
      </w:r>
    </w:p>
    <w:p w14:paraId="0DA15011" w14:textId="77777777" w:rsidR="005B6497" w:rsidRPr="007E4EEE" w:rsidRDefault="005B6497" w:rsidP="005B6497">
      <w:pPr>
        <w:pStyle w:val="Akapitzlist"/>
        <w:numPr>
          <w:ilvl w:val="2"/>
          <w:numId w:val="4"/>
        </w:numPr>
        <w:tabs>
          <w:tab w:val="left" w:pos="1627"/>
          <w:tab w:val="left" w:pos="1628"/>
        </w:tabs>
        <w:spacing w:before="124" w:line="276" w:lineRule="auto"/>
        <w:jc w:val="left"/>
        <w:rPr>
          <w:rFonts w:ascii="Times New Roman" w:hAnsi="Times New Roman" w:cs="Times New Roman"/>
          <w:sz w:val="24"/>
          <w:szCs w:val="24"/>
        </w:rPr>
      </w:pPr>
      <w:proofErr w:type="spellStart"/>
      <w:r w:rsidRPr="007E4EEE">
        <w:rPr>
          <w:rFonts w:ascii="Times New Roman" w:hAnsi="Times New Roman" w:cs="Times New Roman"/>
          <w:sz w:val="24"/>
          <w:szCs w:val="24"/>
        </w:rPr>
        <w:t>amunicji</w:t>
      </w:r>
      <w:proofErr w:type="spellEnd"/>
      <w:r w:rsidRPr="007E4EEE">
        <w:rPr>
          <w:rFonts w:ascii="Times New Roman" w:hAnsi="Times New Roman" w:cs="Times New Roman"/>
          <w:sz w:val="24"/>
          <w:szCs w:val="24"/>
        </w:rPr>
        <w:t>,</w:t>
      </w:r>
    </w:p>
    <w:p w14:paraId="00894F6E" w14:textId="77777777" w:rsidR="005B6497" w:rsidRPr="007E4EEE" w:rsidRDefault="005B6497" w:rsidP="005B6497">
      <w:pPr>
        <w:pStyle w:val="Akapitzlist"/>
        <w:numPr>
          <w:ilvl w:val="2"/>
          <w:numId w:val="4"/>
        </w:numPr>
        <w:tabs>
          <w:tab w:val="left" w:pos="1627"/>
          <w:tab w:val="left" w:pos="1628"/>
        </w:tabs>
        <w:spacing w:before="124" w:line="276" w:lineRule="auto"/>
        <w:jc w:val="left"/>
        <w:rPr>
          <w:rFonts w:ascii="Times New Roman" w:hAnsi="Times New Roman" w:cs="Times New Roman"/>
          <w:sz w:val="24"/>
          <w:szCs w:val="24"/>
          <w:lang w:val="pl-PL"/>
        </w:rPr>
      </w:pPr>
      <w:r w:rsidRPr="007E4EEE">
        <w:rPr>
          <w:rFonts w:ascii="Times New Roman" w:hAnsi="Times New Roman" w:cs="Times New Roman"/>
          <w:sz w:val="24"/>
          <w:szCs w:val="24"/>
          <w:lang w:val="pl-PL"/>
        </w:rPr>
        <w:t>pozostałości i części po niewybuchach, niewypałach i</w:t>
      </w:r>
      <w:r w:rsidRPr="007E4EEE">
        <w:rPr>
          <w:rFonts w:ascii="Times New Roman" w:hAnsi="Times New Roman" w:cs="Times New Roman"/>
          <w:spacing w:val="-7"/>
          <w:sz w:val="24"/>
          <w:szCs w:val="24"/>
          <w:lang w:val="pl-PL"/>
        </w:rPr>
        <w:t xml:space="preserve"> </w:t>
      </w:r>
      <w:r w:rsidRPr="007E4EEE">
        <w:rPr>
          <w:rFonts w:ascii="Times New Roman" w:hAnsi="Times New Roman" w:cs="Times New Roman"/>
          <w:sz w:val="24"/>
          <w:szCs w:val="24"/>
          <w:lang w:val="pl-PL"/>
        </w:rPr>
        <w:t>amunicji;</w:t>
      </w:r>
    </w:p>
    <w:p w14:paraId="2EB8EBBB" w14:textId="77777777" w:rsidR="005B6497" w:rsidRPr="007E4EEE" w:rsidRDefault="005B6497" w:rsidP="005B6497">
      <w:pPr>
        <w:pStyle w:val="Akapitzlist"/>
        <w:numPr>
          <w:ilvl w:val="2"/>
          <w:numId w:val="4"/>
        </w:numPr>
        <w:tabs>
          <w:tab w:val="left" w:pos="1627"/>
          <w:tab w:val="left" w:pos="1628"/>
        </w:tabs>
        <w:spacing w:before="124" w:line="276" w:lineRule="auto"/>
        <w:jc w:val="left"/>
        <w:rPr>
          <w:rFonts w:ascii="Times New Roman" w:hAnsi="Times New Roman" w:cs="Times New Roman"/>
          <w:sz w:val="24"/>
          <w:szCs w:val="24"/>
          <w:lang w:val="pl-PL"/>
        </w:rPr>
      </w:pPr>
      <w:r w:rsidRPr="007E4EEE">
        <w:rPr>
          <w:rFonts w:ascii="Times New Roman" w:hAnsi="Times New Roman" w:cs="Times New Roman"/>
          <w:sz w:val="24"/>
          <w:szCs w:val="24"/>
          <w:lang w:val="pl-PL"/>
        </w:rPr>
        <w:t>innych przedmiotów wybuchowych oraz pozostałości i części po</w:t>
      </w:r>
      <w:r w:rsidRPr="007E4EEE">
        <w:rPr>
          <w:rFonts w:ascii="Times New Roman" w:hAnsi="Times New Roman" w:cs="Times New Roman"/>
          <w:spacing w:val="-11"/>
          <w:sz w:val="24"/>
          <w:szCs w:val="24"/>
          <w:lang w:val="pl-PL"/>
        </w:rPr>
        <w:t xml:space="preserve"> </w:t>
      </w:r>
      <w:r w:rsidRPr="007E4EEE">
        <w:rPr>
          <w:rFonts w:ascii="Times New Roman" w:hAnsi="Times New Roman" w:cs="Times New Roman"/>
          <w:sz w:val="24"/>
          <w:szCs w:val="24"/>
          <w:lang w:val="pl-PL"/>
        </w:rPr>
        <w:t>nich,</w:t>
      </w:r>
    </w:p>
    <w:p w14:paraId="07382454" w14:textId="77777777" w:rsidR="005B6497" w:rsidRPr="007E4EEE" w:rsidRDefault="005B6497" w:rsidP="005B6497">
      <w:pPr>
        <w:pStyle w:val="Akapitzlist"/>
        <w:numPr>
          <w:ilvl w:val="1"/>
          <w:numId w:val="4"/>
        </w:numPr>
        <w:tabs>
          <w:tab w:val="left" w:pos="1357"/>
        </w:tabs>
        <w:spacing w:before="127" w:line="276" w:lineRule="auto"/>
        <w:ind w:right="817"/>
        <w:rPr>
          <w:rFonts w:ascii="Times New Roman" w:hAnsi="Times New Roman" w:cs="Times New Roman"/>
          <w:sz w:val="24"/>
          <w:szCs w:val="24"/>
          <w:lang w:val="pl-PL"/>
        </w:rPr>
      </w:pPr>
      <w:r w:rsidRPr="007E4EEE">
        <w:rPr>
          <w:rFonts w:ascii="Times New Roman" w:hAnsi="Times New Roman" w:cs="Times New Roman"/>
          <w:sz w:val="24"/>
          <w:szCs w:val="24"/>
          <w:lang w:val="pl-PL"/>
        </w:rPr>
        <w:t>Przedmiotem zamówienia jest także wykonanie prac polegających na wykryciu i usunięciu innych przedmiotów metalowych, które będą utrudniać lub ograniczać wykonywanie prac w zakresie zagospodarowania terenu (za przedmiot, który może utrudniać lub ograniczać wykonywanie prac w zakresie zagospodarowania uznaje się przedmiot o średnicy powyżej 2 cm i długości powyżej 20 cm) lub stanowić będą zagrożenie dla życia lub zdrowia ludzi bądź dla środowiska i wód</w:t>
      </w:r>
      <w:r w:rsidRPr="007E4EEE">
        <w:rPr>
          <w:rFonts w:ascii="Times New Roman" w:hAnsi="Times New Roman" w:cs="Times New Roman"/>
          <w:spacing w:val="-18"/>
          <w:sz w:val="24"/>
          <w:szCs w:val="24"/>
          <w:lang w:val="pl-PL"/>
        </w:rPr>
        <w:t xml:space="preserve"> </w:t>
      </w:r>
      <w:r w:rsidRPr="007E4EEE">
        <w:rPr>
          <w:rFonts w:ascii="Times New Roman" w:hAnsi="Times New Roman" w:cs="Times New Roman"/>
          <w:sz w:val="24"/>
          <w:szCs w:val="24"/>
          <w:lang w:val="pl-PL"/>
        </w:rPr>
        <w:t>gruntowych.</w:t>
      </w:r>
    </w:p>
    <w:p w14:paraId="0FD65CC2" w14:textId="77777777" w:rsidR="005B6497" w:rsidRPr="007E4EEE" w:rsidRDefault="005B6497" w:rsidP="005B6497">
      <w:pPr>
        <w:pStyle w:val="Akapitzlist"/>
        <w:numPr>
          <w:ilvl w:val="1"/>
          <w:numId w:val="4"/>
        </w:numPr>
        <w:tabs>
          <w:tab w:val="left" w:pos="1357"/>
        </w:tabs>
        <w:spacing w:line="276" w:lineRule="auto"/>
        <w:ind w:right="814"/>
        <w:rPr>
          <w:rFonts w:ascii="Times New Roman" w:hAnsi="Times New Roman" w:cs="Times New Roman"/>
          <w:sz w:val="24"/>
          <w:szCs w:val="24"/>
          <w:lang w:val="pl-PL"/>
        </w:rPr>
      </w:pPr>
      <w:r w:rsidRPr="007E4EEE">
        <w:rPr>
          <w:rFonts w:ascii="Times New Roman" w:hAnsi="Times New Roman" w:cs="Times New Roman"/>
          <w:sz w:val="24"/>
          <w:szCs w:val="24"/>
          <w:lang w:val="pl-PL"/>
        </w:rPr>
        <w:t>Zakres prac obejmuje prace saperskie polegające na rozpoznaniu oraz oczyszczeniu gruntu</w:t>
      </w:r>
      <w:r w:rsidRPr="007E4EEE">
        <w:rPr>
          <w:rFonts w:ascii="Times New Roman" w:hAnsi="Times New Roman" w:cs="Times New Roman"/>
          <w:spacing w:val="-13"/>
          <w:sz w:val="24"/>
          <w:szCs w:val="24"/>
          <w:lang w:val="pl-PL"/>
        </w:rPr>
        <w:t xml:space="preserve"> </w:t>
      </w:r>
      <w:r w:rsidRPr="007E4EEE">
        <w:rPr>
          <w:rFonts w:ascii="Times New Roman" w:hAnsi="Times New Roman" w:cs="Times New Roman"/>
          <w:sz w:val="24"/>
          <w:szCs w:val="24"/>
          <w:lang w:val="pl-PL"/>
        </w:rPr>
        <w:t>w</w:t>
      </w:r>
      <w:r w:rsidRPr="007E4EEE">
        <w:rPr>
          <w:rFonts w:ascii="Times New Roman" w:hAnsi="Times New Roman" w:cs="Times New Roman"/>
          <w:spacing w:val="-5"/>
          <w:sz w:val="24"/>
          <w:szCs w:val="24"/>
          <w:lang w:val="pl-PL"/>
        </w:rPr>
        <w:t xml:space="preserve"> </w:t>
      </w:r>
      <w:r w:rsidRPr="007E4EEE">
        <w:rPr>
          <w:rFonts w:ascii="Times New Roman" w:hAnsi="Times New Roman" w:cs="Times New Roman"/>
          <w:sz w:val="24"/>
          <w:szCs w:val="24"/>
          <w:lang w:val="pl-PL"/>
        </w:rPr>
        <w:t>zakresie</w:t>
      </w:r>
      <w:r w:rsidRPr="007E4EEE">
        <w:rPr>
          <w:rFonts w:ascii="Times New Roman" w:hAnsi="Times New Roman" w:cs="Times New Roman"/>
          <w:spacing w:val="-12"/>
          <w:sz w:val="24"/>
          <w:szCs w:val="24"/>
          <w:lang w:val="pl-PL"/>
        </w:rPr>
        <w:t xml:space="preserve"> </w:t>
      </w:r>
      <w:r w:rsidRPr="007E4EEE">
        <w:rPr>
          <w:rFonts w:ascii="Times New Roman" w:hAnsi="Times New Roman" w:cs="Times New Roman"/>
          <w:sz w:val="24"/>
          <w:szCs w:val="24"/>
          <w:lang w:val="pl-PL"/>
        </w:rPr>
        <w:t>wymienionym</w:t>
      </w:r>
      <w:r w:rsidRPr="007E4EEE">
        <w:rPr>
          <w:rFonts w:ascii="Times New Roman" w:hAnsi="Times New Roman" w:cs="Times New Roman"/>
          <w:spacing w:val="-11"/>
          <w:sz w:val="24"/>
          <w:szCs w:val="24"/>
          <w:lang w:val="pl-PL"/>
        </w:rPr>
        <w:t xml:space="preserve"> </w:t>
      </w:r>
      <w:r w:rsidRPr="007E4EEE">
        <w:rPr>
          <w:rFonts w:ascii="Times New Roman" w:hAnsi="Times New Roman" w:cs="Times New Roman"/>
          <w:sz w:val="24"/>
          <w:szCs w:val="24"/>
          <w:lang w:val="pl-PL"/>
        </w:rPr>
        <w:t>w</w:t>
      </w:r>
      <w:r w:rsidRPr="007E4EEE">
        <w:rPr>
          <w:rFonts w:ascii="Times New Roman" w:hAnsi="Times New Roman" w:cs="Times New Roman"/>
          <w:spacing w:val="-15"/>
          <w:sz w:val="24"/>
          <w:szCs w:val="24"/>
          <w:lang w:val="pl-PL"/>
        </w:rPr>
        <w:t xml:space="preserve"> </w:t>
      </w:r>
      <w:r w:rsidRPr="007E4EEE">
        <w:rPr>
          <w:rFonts w:ascii="Times New Roman" w:hAnsi="Times New Roman" w:cs="Times New Roman"/>
          <w:sz w:val="24"/>
          <w:szCs w:val="24"/>
          <w:lang w:val="pl-PL"/>
        </w:rPr>
        <w:t>pkt</w:t>
      </w:r>
      <w:r w:rsidRPr="007E4EEE">
        <w:rPr>
          <w:rFonts w:ascii="Times New Roman" w:hAnsi="Times New Roman" w:cs="Times New Roman"/>
          <w:spacing w:val="-11"/>
          <w:sz w:val="24"/>
          <w:szCs w:val="24"/>
          <w:lang w:val="pl-PL"/>
        </w:rPr>
        <w:t xml:space="preserve"> </w:t>
      </w:r>
      <w:r w:rsidRPr="007E4EEE">
        <w:rPr>
          <w:rFonts w:ascii="Times New Roman" w:hAnsi="Times New Roman" w:cs="Times New Roman"/>
          <w:sz w:val="24"/>
          <w:szCs w:val="24"/>
          <w:lang w:val="pl-PL"/>
        </w:rPr>
        <w:t>2</w:t>
      </w:r>
      <w:r w:rsidRPr="007E4EEE">
        <w:rPr>
          <w:rFonts w:ascii="Times New Roman" w:hAnsi="Times New Roman" w:cs="Times New Roman"/>
          <w:spacing w:val="-12"/>
          <w:sz w:val="24"/>
          <w:szCs w:val="24"/>
          <w:lang w:val="pl-PL"/>
        </w:rPr>
        <w:t xml:space="preserve"> </w:t>
      </w:r>
      <w:r w:rsidRPr="007E4EEE">
        <w:rPr>
          <w:rFonts w:ascii="Times New Roman" w:hAnsi="Times New Roman" w:cs="Times New Roman"/>
          <w:sz w:val="24"/>
          <w:szCs w:val="24"/>
          <w:lang w:val="pl-PL"/>
        </w:rPr>
        <w:t>niniejszego</w:t>
      </w:r>
      <w:r w:rsidRPr="007E4EEE">
        <w:rPr>
          <w:rFonts w:ascii="Times New Roman" w:hAnsi="Times New Roman" w:cs="Times New Roman"/>
          <w:spacing w:val="-12"/>
          <w:sz w:val="24"/>
          <w:szCs w:val="24"/>
          <w:lang w:val="pl-PL"/>
        </w:rPr>
        <w:t xml:space="preserve"> </w:t>
      </w:r>
      <w:r w:rsidRPr="007E4EEE">
        <w:rPr>
          <w:rFonts w:ascii="Times New Roman" w:hAnsi="Times New Roman" w:cs="Times New Roman"/>
          <w:sz w:val="24"/>
          <w:szCs w:val="24"/>
          <w:lang w:val="pl-PL"/>
        </w:rPr>
        <w:t>załącznika</w:t>
      </w:r>
      <w:r w:rsidRPr="007E4EEE">
        <w:rPr>
          <w:rFonts w:ascii="Times New Roman" w:hAnsi="Times New Roman" w:cs="Times New Roman"/>
          <w:spacing w:val="-12"/>
          <w:sz w:val="24"/>
          <w:szCs w:val="24"/>
          <w:lang w:val="pl-PL"/>
        </w:rPr>
        <w:t xml:space="preserve"> </w:t>
      </w:r>
      <w:r w:rsidRPr="007E4EEE">
        <w:rPr>
          <w:rFonts w:ascii="Times New Roman" w:hAnsi="Times New Roman" w:cs="Times New Roman"/>
          <w:sz w:val="24"/>
          <w:szCs w:val="24"/>
          <w:lang w:val="pl-PL"/>
        </w:rPr>
        <w:t>na</w:t>
      </w:r>
      <w:r w:rsidRPr="007E4EEE">
        <w:rPr>
          <w:rFonts w:ascii="Times New Roman" w:hAnsi="Times New Roman" w:cs="Times New Roman"/>
          <w:spacing w:val="-13"/>
          <w:sz w:val="24"/>
          <w:szCs w:val="24"/>
          <w:lang w:val="pl-PL"/>
        </w:rPr>
        <w:t xml:space="preserve"> </w:t>
      </w:r>
      <w:r w:rsidRPr="007E4EEE">
        <w:rPr>
          <w:rFonts w:ascii="Times New Roman" w:hAnsi="Times New Roman" w:cs="Times New Roman"/>
          <w:sz w:val="24"/>
          <w:szCs w:val="24"/>
          <w:lang w:val="pl-PL"/>
        </w:rPr>
        <w:t>powierzchni</w:t>
      </w:r>
      <w:r w:rsidRPr="007E4EEE">
        <w:rPr>
          <w:rFonts w:ascii="Times New Roman" w:hAnsi="Times New Roman" w:cs="Times New Roman"/>
          <w:spacing w:val="-13"/>
          <w:sz w:val="24"/>
          <w:szCs w:val="24"/>
          <w:lang w:val="pl-PL"/>
        </w:rPr>
        <w:t xml:space="preserve"> </w:t>
      </w:r>
      <w:r w:rsidRPr="007E4EEE">
        <w:rPr>
          <w:rFonts w:ascii="Times New Roman" w:hAnsi="Times New Roman" w:cs="Times New Roman"/>
          <w:sz w:val="24"/>
          <w:szCs w:val="24"/>
          <w:lang w:val="pl-PL"/>
        </w:rPr>
        <w:t>oraz</w:t>
      </w:r>
      <w:r w:rsidRPr="007E4EEE">
        <w:rPr>
          <w:rFonts w:ascii="Times New Roman" w:hAnsi="Times New Roman" w:cs="Times New Roman"/>
          <w:spacing w:val="-11"/>
          <w:sz w:val="24"/>
          <w:szCs w:val="24"/>
          <w:lang w:val="pl-PL"/>
        </w:rPr>
        <w:t xml:space="preserve"> </w:t>
      </w:r>
      <w:r w:rsidRPr="007E4EEE">
        <w:rPr>
          <w:rFonts w:ascii="Times New Roman" w:hAnsi="Times New Roman" w:cs="Times New Roman"/>
          <w:sz w:val="24"/>
          <w:szCs w:val="24"/>
          <w:u w:val="single"/>
          <w:lang w:val="pl-PL"/>
        </w:rPr>
        <w:t>na</w:t>
      </w:r>
    </w:p>
    <w:p w14:paraId="2DB13D15" w14:textId="77777777" w:rsidR="005B6497" w:rsidRPr="007E4EEE" w:rsidRDefault="005B6497" w:rsidP="005B6497">
      <w:pPr>
        <w:pStyle w:val="Tekstpodstawowy"/>
        <w:spacing w:before="1" w:line="276" w:lineRule="auto"/>
        <w:ind w:left="1356" w:right="814"/>
        <w:jc w:val="both"/>
        <w:rPr>
          <w:rFonts w:ascii="Times New Roman" w:hAnsi="Times New Roman" w:cs="Times New Roman"/>
          <w:sz w:val="24"/>
          <w:szCs w:val="24"/>
          <w:lang w:val="pl-PL"/>
        </w:rPr>
      </w:pPr>
      <w:r w:rsidRPr="007E4EEE">
        <w:rPr>
          <w:rFonts w:ascii="Times New Roman" w:hAnsi="Times New Roman" w:cs="Times New Roman"/>
          <w:spacing w:val="-56"/>
          <w:sz w:val="24"/>
          <w:szCs w:val="24"/>
          <w:u w:val="single"/>
          <w:lang w:val="pl-PL"/>
        </w:rPr>
        <w:t xml:space="preserve"> </w:t>
      </w:r>
      <w:r w:rsidRPr="007E4EEE">
        <w:rPr>
          <w:rFonts w:ascii="Times New Roman" w:hAnsi="Times New Roman" w:cs="Times New Roman"/>
          <w:sz w:val="24"/>
          <w:szCs w:val="24"/>
          <w:u w:val="single"/>
          <w:lang w:val="pl-PL"/>
        </w:rPr>
        <w:t>głębokość</w:t>
      </w:r>
      <w:r w:rsidRPr="007E4EEE">
        <w:rPr>
          <w:rFonts w:ascii="Times New Roman" w:hAnsi="Times New Roman" w:cs="Times New Roman"/>
          <w:spacing w:val="-11"/>
          <w:sz w:val="24"/>
          <w:szCs w:val="24"/>
          <w:u w:val="single"/>
          <w:lang w:val="pl-PL"/>
        </w:rPr>
        <w:t xml:space="preserve"> </w:t>
      </w:r>
      <w:r w:rsidRPr="007E4EEE">
        <w:rPr>
          <w:rFonts w:ascii="Times New Roman" w:hAnsi="Times New Roman" w:cs="Times New Roman"/>
          <w:sz w:val="24"/>
          <w:szCs w:val="24"/>
          <w:u w:val="single"/>
          <w:lang w:val="pl-PL"/>
        </w:rPr>
        <w:t>od</w:t>
      </w:r>
      <w:r w:rsidRPr="007E4EEE">
        <w:rPr>
          <w:rFonts w:ascii="Times New Roman" w:hAnsi="Times New Roman" w:cs="Times New Roman"/>
          <w:spacing w:val="-12"/>
          <w:sz w:val="24"/>
          <w:szCs w:val="24"/>
          <w:u w:val="single"/>
          <w:lang w:val="pl-PL"/>
        </w:rPr>
        <w:t xml:space="preserve"> </w:t>
      </w:r>
      <w:r w:rsidRPr="007E4EEE">
        <w:rPr>
          <w:rFonts w:ascii="Times New Roman" w:hAnsi="Times New Roman" w:cs="Times New Roman"/>
          <w:sz w:val="24"/>
          <w:szCs w:val="24"/>
          <w:u w:val="single"/>
          <w:lang w:val="pl-PL"/>
        </w:rPr>
        <w:t>poziomu</w:t>
      </w:r>
      <w:r w:rsidRPr="007E4EEE">
        <w:rPr>
          <w:rFonts w:ascii="Times New Roman" w:hAnsi="Times New Roman" w:cs="Times New Roman"/>
          <w:spacing w:val="-11"/>
          <w:sz w:val="24"/>
          <w:szCs w:val="24"/>
          <w:u w:val="single"/>
          <w:lang w:val="pl-PL"/>
        </w:rPr>
        <w:t xml:space="preserve"> </w:t>
      </w:r>
      <w:r w:rsidRPr="007E4EEE">
        <w:rPr>
          <w:rFonts w:ascii="Times New Roman" w:hAnsi="Times New Roman" w:cs="Times New Roman"/>
          <w:sz w:val="24"/>
          <w:szCs w:val="24"/>
          <w:u w:val="single"/>
          <w:lang w:val="pl-PL"/>
        </w:rPr>
        <w:t>0</w:t>
      </w:r>
      <w:r w:rsidRPr="007E4EEE">
        <w:rPr>
          <w:rFonts w:ascii="Times New Roman" w:hAnsi="Times New Roman" w:cs="Times New Roman"/>
          <w:spacing w:val="-13"/>
          <w:sz w:val="24"/>
          <w:szCs w:val="24"/>
          <w:u w:val="single"/>
          <w:lang w:val="pl-PL"/>
        </w:rPr>
        <w:t xml:space="preserve"> </w:t>
      </w:r>
      <w:r w:rsidRPr="007E4EEE">
        <w:rPr>
          <w:rFonts w:ascii="Times New Roman" w:hAnsi="Times New Roman" w:cs="Times New Roman"/>
          <w:sz w:val="24"/>
          <w:szCs w:val="24"/>
          <w:u w:val="single"/>
          <w:lang w:val="pl-PL"/>
        </w:rPr>
        <w:t>cm</w:t>
      </w:r>
      <w:r w:rsidRPr="007E4EEE">
        <w:rPr>
          <w:rFonts w:ascii="Times New Roman" w:hAnsi="Times New Roman" w:cs="Times New Roman"/>
          <w:spacing w:val="-10"/>
          <w:sz w:val="24"/>
          <w:szCs w:val="24"/>
          <w:u w:val="single"/>
          <w:lang w:val="pl-PL"/>
        </w:rPr>
        <w:t xml:space="preserve"> </w:t>
      </w:r>
      <w:r w:rsidRPr="007E4EEE">
        <w:rPr>
          <w:rFonts w:ascii="Times New Roman" w:hAnsi="Times New Roman" w:cs="Times New Roman"/>
          <w:sz w:val="24"/>
          <w:szCs w:val="24"/>
          <w:u w:val="single"/>
          <w:lang w:val="pl-PL"/>
        </w:rPr>
        <w:t>do</w:t>
      </w:r>
      <w:r w:rsidRPr="007E4EEE">
        <w:rPr>
          <w:rFonts w:ascii="Times New Roman" w:hAnsi="Times New Roman" w:cs="Times New Roman"/>
          <w:spacing w:val="-12"/>
          <w:sz w:val="24"/>
          <w:szCs w:val="24"/>
          <w:u w:val="single"/>
          <w:lang w:val="pl-PL"/>
        </w:rPr>
        <w:t xml:space="preserve"> </w:t>
      </w:r>
      <w:r w:rsidRPr="007E4EEE">
        <w:rPr>
          <w:rFonts w:ascii="Times New Roman" w:hAnsi="Times New Roman" w:cs="Times New Roman"/>
          <w:sz w:val="24"/>
          <w:szCs w:val="24"/>
          <w:u w:val="single"/>
          <w:lang w:val="pl-PL"/>
        </w:rPr>
        <w:t>100</w:t>
      </w:r>
      <w:r w:rsidRPr="007E4EEE">
        <w:rPr>
          <w:rFonts w:ascii="Times New Roman" w:hAnsi="Times New Roman" w:cs="Times New Roman"/>
          <w:spacing w:val="-11"/>
          <w:sz w:val="24"/>
          <w:szCs w:val="24"/>
          <w:u w:val="single"/>
          <w:lang w:val="pl-PL"/>
        </w:rPr>
        <w:t xml:space="preserve"> </w:t>
      </w:r>
      <w:r w:rsidRPr="007E4EEE">
        <w:rPr>
          <w:rFonts w:ascii="Times New Roman" w:hAnsi="Times New Roman" w:cs="Times New Roman"/>
          <w:sz w:val="24"/>
          <w:szCs w:val="24"/>
          <w:u w:val="single"/>
          <w:lang w:val="pl-PL"/>
        </w:rPr>
        <w:t>cm</w:t>
      </w:r>
      <w:r w:rsidRPr="007E4EEE">
        <w:rPr>
          <w:rFonts w:ascii="Times New Roman" w:hAnsi="Times New Roman" w:cs="Times New Roman"/>
          <w:spacing w:val="-12"/>
          <w:sz w:val="24"/>
          <w:szCs w:val="24"/>
          <w:u w:val="single"/>
          <w:lang w:val="pl-PL"/>
        </w:rPr>
        <w:t xml:space="preserve"> </w:t>
      </w:r>
      <w:r w:rsidRPr="007E4EEE">
        <w:rPr>
          <w:rFonts w:ascii="Times New Roman" w:hAnsi="Times New Roman" w:cs="Times New Roman"/>
          <w:sz w:val="24"/>
          <w:szCs w:val="24"/>
          <w:u w:val="single"/>
          <w:lang w:val="pl-PL"/>
        </w:rPr>
        <w:t>głębokości</w:t>
      </w:r>
      <w:r w:rsidRPr="007E4EEE">
        <w:rPr>
          <w:rFonts w:ascii="Times New Roman" w:hAnsi="Times New Roman" w:cs="Times New Roman"/>
          <w:sz w:val="24"/>
          <w:szCs w:val="24"/>
          <w:lang w:val="pl-PL"/>
        </w:rPr>
        <w:t>.</w:t>
      </w:r>
      <w:r w:rsidRPr="007E4EEE">
        <w:rPr>
          <w:rFonts w:ascii="Times New Roman" w:hAnsi="Times New Roman" w:cs="Times New Roman"/>
          <w:spacing w:val="-15"/>
          <w:sz w:val="24"/>
          <w:szCs w:val="24"/>
          <w:lang w:val="pl-PL"/>
        </w:rPr>
        <w:t xml:space="preserve"> </w:t>
      </w:r>
      <w:r w:rsidRPr="007E4EEE">
        <w:rPr>
          <w:rFonts w:ascii="Times New Roman" w:hAnsi="Times New Roman" w:cs="Times New Roman"/>
          <w:sz w:val="24"/>
          <w:szCs w:val="24"/>
          <w:lang w:val="pl-PL"/>
        </w:rPr>
        <w:t>W</w:t>
      </w:r>
      <w:r w:rsidRPr="007E4EEE">
        <w:rPr>
          <w:rFonts w:ascii="Times New Roman" w:hAnsi="Times New Roman" w:cs="Times New Roman"/>
          <w:spacing w:val="2"/>
          <w:sz w:val="24"/>
          <w:szCs w:val="24"/>
          <w:lang w:val="pl-PL"/>
        </w:rPr>
        <w:t xml:space="preserve"> </w:t>
      </w:r>
      <w:r w:rsidRPr="007E4EEE">
        <w:rPr>
          <w:rFonts w:ascii="Times New Roman" w:hAnsi="Times New Roman" w:cs="Times New Roman"/>
          <w:sz w:val="24"/>
          <w:szCs w:val="24"/>
          <w:lang w:val="pl-PL"/>
        </w:rPr>
        <w:t>przypadku</w:t>
      </w:r>
      <w:r w:rsidRPr="007E4EEE">
        <w:rPr>
          <w:rFonts w:ascii="Times New Roman" w:hAnsi="Times New Roman" w:cs="Times New Roman"/>
          <w:spacing w:val="-11"/>
          <w:sz w:val="24"/>
          <w:szCs w:val="24"/>
          <w:lang w:val="pl-PL"/>
        </w:rPr>
        <w:t xml:space="preserve"> </w:t>
      </w:r>
      <w:r w:rsidRPr="007E4EEE">
        <w:rPr>
          <w:rFonts w:ascii="Times New Roman" w:hAnsi="Times New Roman" w:cs="Times New Roman"/>
          <w:sz w:val="24"/>
          <w:szCs w:val="24"/>
          <w:lang w:val="pl-PL"/>
        </w:rPr>
        <w:t>jeśli</w:t>
      </w:r>
      <w:r w:rsidRPr="007E4EEE">
        <w:rPr>
          <w:rFonts w:ascii="Times New Roman" w:hAnsi="Times New Roman" w:cs="Times New Roman"/>
          <w:spacing w:val="-12"/>
          <w:sz w:val="24"/>
          <w:szCs w:val="24"/>
          <w:lang w:val="pl-PL"/>
        </w:rPr>
        <w:t xml:space="preserve"> </w:t>
      </w:r>
      <w:r w:rsidRPr="007E4EEE">
        <w:rPr>
          <w:rFonts w:ascii="Times New Roman" w:hAnsi="Times New Roman" w:cs="Times New Roman"/>
          <w:sz w:val="24"/>
          <w:szCs w:val="24"/>
          <w:lang w:val="pl-PL"/>
        </w:rPr>
        <w:t>wykryty</w:t>
      </w:r>
      <w:r w:rsidRPr="007E4EEE">
        <w:rPr>
          <w:rFonts w:ascii="Times New Roman" w:hAnsi="Times New Roman" w:cs="Times New Roman"/>
          <w:spacing w:val="-12"/>
          <w:sz w:val="24"/>
          <w:szCs w:val="24"/>
          <w:lang w:val="pl-PL"/>
        </w:rPr>
        <w:t xml:space="preserve"> </w:t>
      </w:r>
      <w:r w:rsidRPr="007E4EEE">
        <w:rPr>
          <w:rFonts w:ascii="Times New Roman" w:hAnsi="Times New Roman" w:cs="Times New Roman"/>
          <w:sz w:val="24"/>
          <w:szCs w:val="24"/>
          <w:lang w:val="pl-PL"/>
        </w:rPr>
        <w:t>w</w:t>
      </w:r>
      <w:r w:rsidRPr="007E4EEE">
        <w:rPr>
          <w:rFonts w:ascii="Times New Roman" w:hAnsi="Times New Roman" w:cs="Times New Roman"/>
          <w:spacing w:val="-14"/>
          <w:sz w:val="24"/>
          <w:szCs w:val="24"/>
          <w:lang w:val="pl-PL"/>
        </w:rPr>
        <w:t xml:space="preserve"> </w:t>
      </w:r>
      <w:r w:rsidRPr="007E4EEE">
        <w:rPr>
          <w:rFonts w:ascii="Times New Roman" w:hAnsi="Times New Roman" w:cs="Times New Roman"/>
          <w:sz w:val="24"/>
          <w:szCs w:val="24"/>
          <w:lang w:val="pl-PL"/>
        </w:rPr>
        <w:t>czasie rozpoznania obiekt zalega na głębokości większej niż 100 cm, jednak jego część zalega na głębokości do 100 cm, Wykonawca zobowiązany jest oczyścić grunty także z tego</w:t>
      </w:r>
      <w:r w:rsidRPr="007E4EEE">
        <w:rPr>
          <w:rFonts w:ascii="Times New Roman" w:hAnsi="Times New Roman" w:cs="Times New Roman"/>
          <w:spacing w:val="-5"/>
          <w:sz w:val="24"/>
          <w:szCs w:val="24"/>
          <w:lang w:val="pl-PL"/>
        </w:rPr>
        <w:t xml:space="preserve"> </w:t>
      </w:r>
      <w:r w:rsidRPr="007E4EEE">
        <w:rPr>
          <w:rFonts w:ascii="Times New Roman" w:hAnsi="Times New Roman" w:cs="Times New Roman"/>
          <w:sz w:val="24"/>
          <w:szCs w:val="24"/>
          <w:lang w:val="pl-PL"/>
        </w:rPr>
        <w:t>obiektu.</w:t>
      </w:r>
    </w:p>
    <w:p w14:paraId="03810C1D" w14:textId="77777777" w:rsidR="005B6497" w:rsidRPr="007E4EEE" w:rsidRDefault="005B6497" w:rsidP="005B6497">
      <w:pPr>
        <w:pStyle w:val="Akapitzlist"/>
        <w:numPr>
          <w:ilvl w:val="1"/>
          <w:numId w:val="4"/>
        </w:numPr>
        <w:tabs>
          <w:tab w:val="left" w:pos="1357"/>
        </w:tabs>
        <w:spacing w:line="276" w:lineRule="auto"/>
        <w:ind w:hanging="361"/>
        <w:rPr>
          <w:rFonts w:ascii="Times New Roman" w:hAnsi="Times New Roman" w:cs="Times New Roman"/>
          <w:sz w:val="24"/>
          <w:szCs w:val="24"/>
          <w:lang w:val="pl-PL"/>
        </w:rPr>
      </w:pPr>
      <w:r w:rsidRPr="007E4EEE">
        <w:rPr>
          <w:rFonts w:ascii="Times New Roman" w:hAnsi="Times New Roman" w:cs="Times New Roman"/>
          <w:sz w:val="24"/>
          <w:szCs w:val="24"/>
          <w:lang w:val="pl-PL"/>
        </w:rPr>
        <w:t>Przedmiotem zamówienia jest również uprzątnięcie terenu po wykonanych</w:t>
      </w:r>
      <w:r w:rsidRPr="007E4EEE">
        <w:rPr>
          <w:rFonts w:ascii="Times New Roman" w:hAnsi="Times New Roman" w:cs="Times New Roman"/>
          <w:spacing w:val="-19"/>
          <w:sz w:val="24"/>
          <w:szCs w:val="24"/>
          <w:lang w:val="pl-PL"/>
        </w:rPr>
        <w:t xml:space="preserve"> </w:t>
      </w:r>
      <w:r w:rsidRPr="007E4EEE">
        <w:rPr>
          <w:rFonts w:ascii="Times New Roman" w:hAnsi="Times New Roman" w:cs="Times New Roman"/>
          <w:sz w:val="24"/>
          <w:szCs w:val="24"/>
          <w:lang w:val="pl-PL"/>
        </w:rPr>
        <w:t>pracach.</w:t>
      </w:r>
    </w:p>
    <w:p w14:paraId="08BA5638" w14:textId="77777777" w:rsidR="005B6497" w:rsidRPr="007E4EEE" w:rsidRDefault="005B6497" w:rsidP="005B6497">
      <w:pPr>
        <w:pStyle w:val="Tekstpodstawowy"/>
        <w:spacing w:line="276" w:lineRule="auto"/>
        <w:rPr>
          <w:rFonts w:ascii="Times New Roman" w:hAnsi="Times New Roman" w:cs="Times New Roman"/>
          <w:sz w:val="24"/>
          <w:szCs w:val="24"/>
          <w:lang w:val="pl-PL"/>
        </w:rPr>
      </w:pPr>
    </w:p>
    <w:p w14:paraId="6F8A5B79" w14:textId="77777777" w:rsidR="005B6497" w:rsidRPr="007E4EEE" w:rsidRDefault="005B6497" w:rsidP="005B6497">
      <w:pPr>
        <w:pStyle w:val="Akapitzlist"/>
        <w:numPr>
          <w:ilvl w:val="0"/>
          <w:numId w:val="4"/>
        </w:numPr>
        <w:tabs>
          <w:tab w:val="left" w:pos="1357"/>
        </w:tabs>
        <w:spacing w:line="276" w:lineRule="auto"/>
        <w:ind w:hanging="361"/>
        <w:rPr>
          <w:rFonts w:ascii="Times New Roman" w:hAnsi="Times New Roman" w:cs="Times New Roman"/>
          <w:sz w:val="24"/>
          <w:szCs w:val="24"/>
        </w:rPr>
      </w:pPr>
      <w:r w:rsidRPr="007E4EEE">
        <w:rPr>
          <w:rFonts w:ascii="Times New Roman" w:hAnsi="Times New Roman" w:cs="Times New Roman"/>
          <w:sz w:val="24"/>
          <w:szCs w:val="24"/>
        </w:rPr>
        <w:t>REALIZACJA</w:t>
      </w:r>
      <w:r w:rsidRPr="007E4EEE">
        <w:rPr>
          <w:rFonts w:ascii="Times New Roman" w:hAnsi="Times New Roman" w:cs="Times New Roman"/>
          <w:spacing w:val="-1"/>
          <w:sz w:val="24"/>
          <w:szCs w:val="24"/>
        </w:rPr>
        <w:t xml:space="preserve"> </w:t>
      </w:r>
      <w:r w:rsidRPr="007E4EEE">
        <w:rPr>
          <w:rFonts w:ascii="Times New Roman" w:hAnsi="Times New Roman" w:cs="Times New Roman"/>
          <w:sz w:val="24"/>
          <w:szCs w:val="24"/>
        </w:rPr>
        <w:t>PRAC</w:t>
      </w:r>
    </w:p>
    <w:p w14:paraId="29E43133" w14:textId="77777777" w:rsidR="005B6497" w:rsidRPr="007E4EEE" w:rsidRDefault="005B6497" w:rsidP="005B6497">
      <w:pPr>
        <w:pStyle w:val="Tekstpodstawowy"/>
        <w:spacing w:before="4" w:line="276" w:lineRule="auto"/>
        <w:rPr>
          <w:rFonts w:ascii="Times New Roman" w:hAnsi="Times New Roman" w:cs="Times New Roman"/>
          <w:sz w:val="24"/>
          <w:szCs w:val="24"/>
        </w:rPr>
      </w:pPr>
    </w:p>
    <w:p w14:paraId="3240338A" w14:textId="77777777" w:rsidR="005B6497" w:rsidRPr="007E4EEE" w:rsidRDefault="005B6497" w:rsidP="005B6497">
      <w:pPr>
        <w:pStyle w:val="Akapitzlist"/>
        <w:numPr>
          <w:ilvl w:val="1"/>
          <w:numId w:val="4"/>
        </w:numPr>
        <w:tabs>
          <w:tab w:val="left" w:pos="1357"/>
        </w:tabs>
        <w:spacing w:before="1" w:line="276" w:lineRule="auto"/>
        <w:ind w:hanging="361"/>
        <w:rPr>
          <w:rFonts w:ascii="Times New Roman" w:hAnsi="Times New Roman" w:cs="Times New Roman"/>
          <w:sz w:val="24"/>
          <w:szCs w:val="24"/>
        </w:rPr>
      </w:pPr>
      <w:r w:rsidRPr="007E4EEE">
        <w:rPr>
          <w:rFonts w:ascii="Times New Roman" w:hAnsi="Times New Roman" w:cs="Times New Roman"/>
          <w:spacing w:val="-56"/>
          <w:sz w:val="24"/>
          <w:szCs w:val="24"/>
          <w:u w:val="single"/>
        </w:rPr>
        <w:t xml:space="preserve"> </w:t>
      </w:r>
      <w:proofErr w:type="spellStart"/>
      <w:r w:rsidRPr="007E4EEE">
        <w:rPr>
          <w:rFonts w:ascii="Times New Roman" w:hAnsi="Times New Roman" w:cs="Times New Roman"/>
          <w:sz w:val="24"/>
          <w:szCs w:val="24"/>
          <w:u w:val="single"/>
        </w:rPr>
        <w:t>Udostępnienie</w:t>
      </w:r>
      <w:proofErr w:type="spellEnd"/>
      <w:r w:rsidRPr="007E4EEE">
        <w:rPr>
          <w:rFonts w:ascii="Times New Roman" w:hAnsi="Times New Roman" w:cs="Times New Roman"/>
          <w:sz w:val="24"/>
          <w:szCs w:val="24"/>
          <w:u w:val="single"/>
        </w:rPr>
        <w:t xml:space="preserve"> </w:t>
      </w:r>
      <w:proofErr w:type="spellStart"/>
      <w:r w:rsidRPr="007E4EEE">
        <w:rPr>
          <w:rFonts w:ascii="Times New Roman" w:hAnsi="Times New Roman" w:cs="Times New Roman"/>
          <w:sz w:val="24"/>
          <w:szCs w:val="24"/>
          <w:u w:val="single"/>
        </w:rPr>
        <w:t>terenów</w:t>
      </w:r>
      <w:proofErr w:type="spellEnd"/>
      <w:r w:rsidRPr="007E4EEE">
        <w:rPr>
          <w:rFonts w:ascii="Times New Roman" w:hAnsi="Times New Roman" w:cs="Times New Roman"/>
          <w:sz w:val="24"/>
          <w:szCs w:val="24"/>
          <w:u w:val="single"/>
        </w:rPr>
        <w:t xml:space="preserve"> </w:t>
      </w:r>
      <w:proofErr w:type="spellStart"/>
      <w:r w:rsidRPr="007E4EEE">
        <w:rPr>
          <w:rFonts w:ascii="Times New Roman" w:hAnsi="Times New Roman" w:cs="Times New Roman"/>
          <w:sz w:val="24"/>
          <w:szCs w:val="24"/>
          <w:u w:val="single"/>
        </w:rPr>
        <w:t>i</w:t>
      </w:r>
      <w:proofErr w:type="spellEnd"/>
      <w:r w:rsidRPr="007E4EEE">
        <w:rPr>
          <w:rFonts w:ascii="Times New Roman" w:hAnsi="Times New Roman" w:cs="Times New Roman"/>
          <w:sz w:val="24"/>
          <w:szCs w:val="24"/>
          <w:u w:val="single"/>
        </w:rPr>
        <w:t xml:space="preserve"> ich</w:t>
      </w:r>
      <w:r w:rsidRPr="007E4EEE">
        <w:rPr>
          <w:rFonts w:ascii="Times New Roman" w:hAnsi="Times New Roman" w:cs="Times New Roman"/>
          <w:spacing w:val="-7"/>
          <w:sz w:val="24"/>
          <w:szCs w:val="24"/>
          <w:u w:val="single"/>
        </w:rPr>
        <w:t xml:space="preserve"> </w:t>
      </w:r>
      <w:proofErr w:type="spellStart"/>
      <w:r w:rsidRPr="007E4EEE">
        <w:rPr>
          <w:rFonts w:ascii="Times New Roman" w:hAnsi="Times New Roman" w:cs="Times New Roman"/>
          <w:sz w:val="24"/>
          <w:szCs w:val="24"/>
          <w:u w:val="single"/>
        </w:rPr>
        <w:t>zabezpieczenie</w:t>
      </w:r>
      <w:proofErr w:type="spellEnd"/>
    </w:p>
    <w:p w14:paraId="64060FF2" w14:textId="77777777" w:rsidR="005B6497" w:rsidRPr="007E4EEE" w:rsidRDefault="005B6497" w:rsidP="005B6497">
      <w:pPr>
        <w:pStyle w:val="Tekstpodstawowy"/>
        <w:spacing w:before="3" w:line="276" w:lineRule="auto"/>
        <w:rPr>
          <w:rFonts w:ascii="Times New Roman" w:hAnsi="Times New Roman" w:cs="Times New Roman"/>
          <w:sz w:val="24"/>
          <w:szCs w:val="24"/>
        </w:rPr>
      </w:pPr>
    </w:p>
    <w:p w14:paraId="579E9672" w14:textId="08ED6176" w:rsidR="005B6497" w:rsidRDefault="005B6497" w:rsidP="005B6497">
      <w:pPr>
        <w:pStyle w:val="Tekstpodstawowy"/>
        <w:spacing w:before="93" w:line="276" w:lineRule="auto"/>
        <w:ind w:left="636" w:right="816"/>
        <w:jc w:val="both"/>
        <w:rPr>
          <w:rFonts w:ascii="Times New Roman" w:hAnsi="Times New Roman" w:cs="Times New Roman"/>
          <w:sz w:val="24"/>
          <w:szCs w:val="24"/>
          <w:lang w:val="pl-PL"/>
        </w:rPr>
      </w:pPr>
      <w:r w:rsidRPr="007E4EEE">
        <w:rPr>
          <w:rFonts w:ascii="Times New Roman" w:hAnsi="Times New Roman" w:cs="Times New Roman"/>
          <w:sz w:val="24"/>
          <w:szCs w:val="24"/>
          <w:lang w:val="pl-PL"/>
        </w:rPr>
        <w:t>Przed</w:t>
      </w:r>
      <w:r w:rsidRPr="007E4EEE">
        <w:rPr>
          <w:rFonts w:ascii="Times New Roman" w:hAnsi="Times New Roman" w:cs="Times New Roman"/>
          <w:spacing w:val="-6"/>
          <w:sz w:val="24"/>
          <w:szCs w:val="24"/>
          <w:lang w:val="pl-PL"/>
        </w:rPr>
        <w:t xml:space="preserve"> </w:t>
      </w:r>
      <w:r w:rsidRPr="007E4EEE">
        <w:rPr>
          <w:rFonts w:ascii="Times New Roman" w:hAnsi="Times New Roman" w:cs="Times New Roman"/>
          <w:sz w:val="24"/>
          <w:szCs w:val="24"/>
          <w:lang w:val="pl-PL"/>
        </w:rPr>
        <w:t>rozpoczęciem</w:t>
      </w:r>
      <w:r w:rsidRPr="007E4EEE">
        <w:rPr>
          <w:rFonts w:ascii="Times New Roman" w:hAnsi="Times New Roman" w:cs="Times New Roman"/>
          <w:spacing w:val="-5"/>
          <w:sz w:val="24"/>
          <w:szCs w:val="24"/>
          <w:lang w:val="pl-PL"/>
        </w:rPr>
        <w:t xml:space="preserve"> </w:t>
      </w:r>
      <w:r w:rsidRPr="007E4EEE">
        <w:rPr>
          <w:rFonts w:ascii="Times New Roman" w:hAnsi="Times New Roman" w:cs="Times New Roman"/>
          <w:sz w:val="24"/>
          <w:szCs w:val="24"/>
          <w:lang w:val="pl-PL"/>
        </w:rPr>
        <w:t>prac</w:t>
      </w:r>
      <w:r w:rsidRPr="007E4EEE">
        <w:rPr>
          <w:rFonts w:ascii="Times New Roman" w:hAnsi="Times New Roman" w:cs="Times New Roman"/>
          <w:spacing w:val="-6"/>
          <w:sz w:val="24"/>
          <w:szCs w:val="24"/>
          <w:lang w:val="pl-PL"/>
        </w:rPr>
        <w:t xml:space="preserve"> </w:t>
      </w:r>
      <w:r w:rsidRPr="007E4EEE">
        <w:rPr>
          <w:rFonts w:ascii="Times New Roman" w:hAnsi="Times New Roman" w:cs="Times New Roman"/>
          <w:sz w:val="24"/>
          <w:szCs w:val="24"/>
          <w:lang w:val="pl-PL"/>
        </w:rPr>
        <w:t>Zamawiający</w:t>
      </w:r>
      <w:r w:rsidRPr="007E4EEE">
        <w:rPr>
          <w:rFonts w:ascii="Times New Roman" w:hAnsi="Times New Roman" w:cs="Times New Roman"/>
          <w:spacing w:val="-7"/>
          <w:sz w:val="24"/>
          <w:szCs w:val="24"/>
          <w:lang w:val="pl-PL"/>
        </w:rPr>
        <w:t xml:space="preserve"> </w:t>
      </w:r>
      <w:r w:rsidRPr="007E4EEE">
        <w:rPr>
          <w:rFonts w:ascii="Times New Roman" w:hAnsi="Times New Roman" w:cs="Times New Roman"/>
          <w:sz w:val="24"/>
          <w:szCs w:val="24"/>
          <w:lang w:val="pl-PL"/>
        </w:rPr>
        <w:t>udostępni</w:t>
      </w:r>
      <w:r w:rsidRPr="007E4EEE">
        <w:rPr>
          <w:rFonts w:ascii="Times New Roman" w:hAnsi="Times New Roman" w:cs="Times New Roman"/>
          <w:spacing w:val="-11"/>
          <w:sz w:val="24"/>
          <w:szCs w:val="24"/>
          <w:lang w:val="pl-PL"/>
        </w:rPr>
        <w:t xml:space="preserve"> </w:t>
      </w:r>
      <w:r w:rsidRPr="007E4EEE">
        <w:rPr>
          <w:rFonts w:ascii="Times New Roman" w:hAnsi="Times New Roman" w:cs="Times New Roman"/>
          <w:sz w:val="24"/>
          <w:szCs w:val="24"/>
          <w:lang w:val="pl-PL"/>
        </w:rPr>
        <w:t>Wykonawcy</w:t>
      </w:r>
      <w:r w:rsidRPr="007E4EEE">
        <w:rPr>
          <w:rFonts w:ascii="Times New Roman" w:hAnsi="Times New Roman" w:cs="Times New Roman"/>
          <w:spacing w:val="-8"/>
          <w:sz w:val="24"/>
          <w:szCs w:val="24"/>
          <w:lang w:val="pl-PL"/>
        </w:rPr>
        <w:t xml:space="preserve"> </w:t>
      </w:r>
      <w:r w:rsidRPr="007E4EEE">
        <w:rPr>
          <w:rFonts w:ascii="Times New Roman" w:hAnsi="Times New Roman" w:cs="Times New Roman"/>
          <w:sz w:val="24"/>
          <w:szCs w:val="24"/>
          <w:lang w:val="pl-PL"/>
        </w:rPr>
        <w:t>teren,</w:t>
      </w:r>
      <w:r w:rsidRPr="007E4EEE">
        <w:rPr>
          <w:rFonts w:ascii="Times New Roman" w:hAnsi="Times New Roman" w:cs="Times New Roman"/>
          <w:spacing w:val="-5"/>
          <w:sz w:val="24"/>
          <w:szCs w:val="24"/>
          <w:lang w:val="pl-PL"/>
        </w:rPr>
        <w:t xml:space="preserve"> </w:t>
      </w:r>
      <w:r w:rsidRPr="007E4EEE">
        <w:rPr>
          <w:rFonts w:ascii="Times New Roman" w:hAnsi="Times New Roman" w:cs="Times New Roman"/>
          <w:sz w:val="24"/>
          <w:szCs w:val="24"/>
          <w:lang w:val="pl-PL"/>
        </w:rPr>
        <w:t>przekaże</w:t>
      </w:r>
      <w:r w:rsidRPr="007E4EEE">
        <w:rPr>
          <w:rFonts w:ascii="Times New Roman" w:hAnsi="Times New Roman" w:cs="Times New Roman"/>
          <w:spacing w:val="-5"/>
          <w:sz w:val="24"/>
          <w:szCs w:val="24"/>
          <w:lang w:val="pl-PL"/>
        </w:rPr>
        <w:t xml:space="preserve"> </w:t>
      </w:r>
      <w:r w:rsidRPr="007E4EEE">
        <w:rPr>
          <w:rFonts w:ascii="Times New Roman" w:hAnsi="Times New Roman" w:cs="Times New Roman"/>
          <w:sz w:val="24"/>
          <w:szCs w:val="24"/>
          <w:lang w:val="pl-PL"/>
        </w:rPr>
        <w:t>również</w:t>
      </w:r>
      <w:r w:rsidRPr="007E4EEE">
        <w:rPr>
          <w:rFonts w:ascii="Times New Roman" w:hAnsi="Times New Roman" w:cs="Times New Roman"/>
          <w:spacing w:val="-8"/>
          <w:sz w:val="24"/>
          <w:szCs w:val="24"/>
          <w:lang w:val="pl-PL"/>
        </w:rPr>
        <w:t xml:space="preserve"> </w:t>
      </w:r>
      <w:r w:rsidRPr="007E4EEE">
        <w:rPr>
          <w:rFonts w:ascii="Times New Roman" w:hAnsi="Times New Roman" w:cs="Times New Roman"/>
          <w:sz w:val="24"/>
          <w:szCs w:val="24"/>
          <w:lang w:val="pl-PL"/>
        </w:rPr>
        <w:t>mapę sytuacyjną terenu objętego przedmiotem zamówienia. Udostępnienie terenu nastąpi zgodnie z zapisami umowy oraz na podstawie protokołu udostępnienia terenu, którego wzór stanowi Załącznik</w:t>
      </w:r>
      <w:r w:rsidRPr="007E4EEE">
        <w:rPr>
          <w:rFonts w:ascii="Times New Roman" w:hAnsi="Times New Roman" w:cs="Times New Roman"/>
          <w:spacing w:val="-5"/>
          <w:sz w:val="24"/>
          <w:szCs w:val="24"/>
          <w:lang w:val="pl-PL"/>
        </w:rPr>
        <w:t xml:space="preserve"> </w:t>
      </w:r>
      <w:r w:rsidRPr="007E4EEE">
        <w:rPr>
          <w:rFonts w:ascii="Times New Roman" w:hAnsi="Times New Roman" w:cs="Times New Roman"/>
          <w:sz w:val="24"/>
          <w:szCs w:val="24"/>
          <w:lang w:val="pl-PL"/>
        </w:rPr>
        <w:t>nr</w:t>
      </w:r>
      <w:r w:rsidRPr="007E4EEE">
        <w:rPr>
          <w:rFonts w:ascii="Times New Roman" w:hAnsi="Times New Roman" w:cs="Times New Roman"/>
          <w:spacing w:val="-7"/>
          <w:sz w:val="24"/>
          <w:szCs w:val="24"/>
          <w:lang w:val="pl-PL"/>
        </w:rPr>
        <w:t xml:space="preserve"> </w:t>
      </w:r>
      <w:r w:rsidRPr="007E4EEE">
        <w:rPr>
          <w:rFonts w:ascii="Times New Roman" w:hAnsi="Times New Roman" w:cs="Times New Roman"/>
          <w:sz w:val="24"/>
          <w:szCs w:val="24"/>
          <w:lang w:val="pl-PL"/>
        </w:rPr>
        <w:t>3</w:t>
      </w:r>
      <w:r w:rsidRPr="007E4EEE">
        <w:rPr>
          <w:rFonts w:ascii="Times New Roman" w:hAnsi="Times New Roman" w:cs="Times New Roman"/>
          <w:spacing w:val="-7"/>
          <w:sz w:val="24"/>
          <w:szCs w:val="24"/>
          <w:lang w:val="pl-PL"/>
        </w:rPr>
        <w:t xml:space="preserve"> </w:t>
      </w:r>
      <w:r w:rsidRPr="007E4EEE">
        <w:rPr>
          <w:rFonts w:ascii="Times New Roman" w:hAnsi="Times New Roman" w:cs="Times New Roman"/>
          <w:sz w:val="24"/>
          <w:szCs w:val="24"/>
          <w:lang w:val="pl-PL"/>
        </w:rPr>
        <w:t>do</w:t>
      </w:r>
      <w:r w:rsidRPr="007E4EEE">
        <w:rPr>
          <w:rFonts w:ascii="Times New Roman" w:hAnsi="Times New Roman" w:cs="Times New Roman"/>
          <w:spacing w:val="-8"/>
          <w:sz w:val="24"/>
          <w:szCs w:val="24"/>
          <w:lang w:val="pl-PL"/>
        </w:rPr>
        <w:t xml:space="preserve"> </w:t>
      </w:r>
      <w:r w:rsidRPr="007E4EEE">
        <w:rPr>
          <w:rFonts w:ascii="Times New Roman" w:hAnsi="Times New Roman" w:cs="Times New Roman"/>
          <w:sz w:val="24"/>
          <w:szCs w:val="24"/>
          <w:lang w:val="pl-PL"/>
        </w:rPr>
        <w:t>Umowy.</w:t>
      </w:r>
      <w:r w:rsidRPr="007E4EEE">
        <w:rPr>
          <w:rFonts w:ascii="Times New Roman" w:hAnsi="Times New Roman" w:cs="Times New Roman"/>
          <w:spacing w:val="-6"/>
          <w:sz w:val="24"/>
          <w:szCs w:val="24"/>
          <w:lang w:val="pl-PL"/>
        </w:rPr>
        <w:t xml:space="preserve"> </w:t>
      </w:r>
      <w:r w:rsidRPr="007E4EEE">
        <w:rPr>
          <w:rFonts w:ascii="Times New Roman" w:hAnsi="Times New Roman" w:cs="Times New Roman"/>
          <w:sz w:val="24"/>
          <w:szCs w:val="24"/>
          <w:lang w:val="pl-PL"/>
        </w:rPr>
        <w:t>Dokładne</w:t>
      </w:r>
      <w:r w:rsidRPr="007E4EEE">
        <w:rPr>
          <w:rFonts w:ascii="Times New Roman" w:hAnsi="Times New Roman" w:cs="Times New Roman"/>
          <w:spacing w:val="-7"/>
          <w:sz w:val="24"/>
          <w:szCs w:val="24"/>
          <w:lang w:val="pl-PL"/>
        </w:rPr>
        <w:t xml:space="preserve"> </w:t>
      </w:r>
      <w:r w:rsidRPr="007E4EEE">
        <w:rPr>
          <w:rFonts w:ascii="Times New Roman" w:hAnsi="Times New Roman" w:cs="Times New Roman"/>
          <w:sz w:val="24"/>
          <w:szCs w:val="24"/>
          <w:lang w:val="pl-PL"/>
        </w:rPr>
        <w:t>wytyczenie</w:t>
      </w:r>
      <w:r w:rsidRPr="007E4EEE">
        <w:rPr>
          <w:rFonts w:ascii="Times New Roman" w:hAnsi="Times New Roman" w:cs="Times New Roman"/>
          <w:spacing w:val="-7"/>
          <w:sz w:val="24"/>
          <w:szCs w:val="24"/>
          <w:lang w:val="pl-PL"/>
        </w:rPr>
        <w:t xml:space="preserve"> </w:t>
      </w:r>
      <w:r w:rsidRPr="007E4EEE">
        <w:rPr>
          <w:rFonts w:ascii="Times New Roman" w:hAnsi="Times New Roman" w:cs="Times New Roman"/>
          <w:sz w:val="24"/>
          <w:szCs w:val="24"/>
          <w:lang w:val="pl-PL"/>
        </w:rPr>
        <w:t>terenu</w:t>
      </w:r>
      <w:r w:rsidRPr="007E4EEE">
        <w:rPr>
          <w:rFonts w:ascii="Times New Roman" w:hAnsi="Times New Roman" w:cs="Times New Roman"/>
          <w:spacing w:val="-8"/>
          <w:sz w:val="24"/>
          <w:szCs w:val="24"/>
          <w:lang w:val="pl-PL"/>
        </w:rPr>
        <w:t xml:space="preserve"> </w:t>
      </w:r>
      <w:r w:rsidRPr="007E4EEE">
        <w:rPr>
          <w:rFonts w:ascii="Times New Roman" w:hAnsi="Times New Roman" w:cs="Times New Roman"/>
          <w:sz w:val="24"/>
          <w:szCs w:val="24"/>
          <w:lang w:val="pl-PL"/>
        </w:rPr>
        <w:t>prac</w:t>
      </w:r>
      <w:r w:rsidRPr="007E4EEE">
        <w:rPr>
          <w:rFonts w:ascii="Times New Roman" w:hAnsi="Times New Roman" w:cs="Times New Roman"/>
          <w:spacing w:val="-9"/>
          <w:sz w:val="24"/>
          <w:szCs w:val="24"/>
          <w:lang w:val="pl-PL"/>
        </w:rPr>
        <w:t xml:space="preserve"> </w:t>
      </w:r>
      <w:r w:rsidRPr="007E4EEE">
        <w:rPr>
          <w:rFonts w:ascii="Times New Roman" w:hAnsi="Times New Roman" w:cs="Times New Roman"/>
          <w:sz w:val="24"/>
          <w:szCs w:val="24"/>
          <w:lang w:val="pl-PL"/>
        </w:rPr>
        <w:t>spoczywa</w:t>
      </w:r>
      <w:r w:rsidRPr="007E4EEE">
        <w:rPr>
          <w:rFonts w:ascii="Times New Roman" w:hAnsi="Times New Roman" w:cs="Times New Roman"/>
          <w:spacing w:val="-6"/>
          <w:sz w:val="24"/>
          <w:szCs w:val="24"/>
          <w:lang w:val="pl-PL"/>
        </w:rPr>
        <w:t xml:space="preserve"> </w:t>
      </w:r>
      <w:r w:rsidRPr="007E4EEE">
        <w:rPr>
          <w:rFonts w:ascii="Times New Roman" w:hAnsi="Times New Roman" w:cs="Times New Roman"/>
          <w:sz w:val="24"/>
          <w:szCs w:val="24"/>
          <w:lang w:val="pl-PL"/>
        </w:rPr>
        <w:t>po</w:t>
      </w:r>
      <w:r w:rsidRPr="007E4EEE">
        <w:rPr>
          <w:rFonts w:ascii="Times New Roman" w:hAnsi="Times New Roman" w:cs="Times New Roman"/>
          <w:spacing w:val="-8"/>
          <w:sz w:val="24"/>
          <w:szCs w:val="24"/>
          <w:lang w:val="pl-PL"/>
        </w:rPr>
        <w:t xml:space="preserve"> </w:t>
      </w:r>
      <w:r w:rsidRPr="007E4EEE">
        <w:rPr>
          <w:rFonts w:ascii="Times New Roman" w:hAnsi="Times New Roman" w:cs="Times New Roman"/>
          <w:sz w:val="24"/>
          <w:szCs w:val="24"/>
          <w:lang w:val="pl-PL"/>
        </w:rPr>
        <w:t>stronie</w:t>
      </w:r>
      <w:r w:rsidRPr="007E4EEE">
        <w:rPr>
          <w:rFonts w:ascii="Times New Roman" w:hAnsi="Times New Roman" w:cs="Times New Roman"/>
          <w:spacing w:val="-12"/>
          <w:sz w:val="24"/>
          <w:szCs w:val="24"/>
          <w:lang w:val="pl-PL"/>
        </w:rPr>
        <w:t xml:space="preserve"> </w:t>
      </w:r>
      <w:r w:rsidRPr="007E4EEE">
        <w:rPr>
          <w:rFonts w:ascii="Times New Roman" w:hAnsi="Times New Roman" w:cs="Times New Roman"/>
          <w:sz w:val="24"/>
          <w:szCs w:val="24"/>
          <w:lang w:val="pl-PL"/>
        </w:rPr>
        <w:t>Wykonawcy przy udziale pracownika Zamawiającego. Oznaczenie i zabezpieczenie terenu w trakcie prac leży po stronie</w:t>
      </w:r>
      <w:r w:rsidRPr="007E4EEE">
        <w:rPr>
          <w:rFonts w:ascii="Times New Roman" w:hAnsi="Times New Roman" w:cs="Times New Roman"/>
          <w:spacing w:val="-10"/>
          <w:sz w:val="24"/>
          <w:szCs w:val="24"/>
          <w:lang w:val="pl-PL"/>
        </w:rPr>
        <w:t xml:space="preserve"> </w:t>
      </w:r>
      <w:r w:rsidRPr="007E4EEE">
        <w:rPr>
          <w:rFonts w:ascii="Times New Roman" w:hAnsi="Times New Roman" w:cs="Times New Roman"/>
          <w:sz w:val="24"/>
          <w:szCs w:val="24"/>
          <w:lang w:val="pl-PL"/>
        </w:rPr>
        <w:t>Wykonawcy</w:t>
      </w:r>
      <w:r w:rsidR="00055220">
        <w:rPr>
          <w:rFonts w:ascii="Times New Roman" w:hAnsi="Times New Roman" w:cs="Times New Roman"/>
          <w:sz w:val="24"/>
          <w:szCs w:val="24"/>
          <w:lang w:val="pl-PL"/>
        </w:rPr>
        <w:t>.</w:t>
      </w:r>
    </w:p>
    <w:p w14:paraId="15C09382" w14:textId="17E79914" w:rsidR="000A1007" w:rsidRDefault="000A1007" w:rsidP="005B6497">
      <w:pPr>
        <w:pStyle w:val="Tekstpodstawowy"/>
        <w:spacing w:before="93" w:line="276" w:lineRule="auto"/>
        <w:ind w:left="636" w:right="816"/>
        <w:jc w:val="both"/>
        <w:rPr>
          <w:rFonts w:ascii="Times New Roman" w:hAnsi="Times New Roman" w:cs="Times New Roman"/>
          <w:sz w:val="24"/>
          <w:szCs w:val="24"/>
          <w:lang w:val="pl-PL"/>
        </w:rPr>
      </w:pPr>
    </w:p>
    <w:p w14:paraId="2AE8463F" w14:textId="77777777" w:rsidR="000A1007" w:rsidRPr="007E4EEE" w:rsidRDefault="000A1007" w:rsidP="005B6497">
      <w:pPr>
        <w:pStyle w:val="Tekstpodstawowy"/>
        <w:spacing w:before="93" w:line="276" w:lineRule="auto"/>
        <w:ind w:left="636" w:right="816"/>
        <w:jc w:val="both"/>
        <w:rPr>
          <w:rFonts w:ascii="Times New Roman" w:hAnsi="Times New Roman" w:cs="Times New Roman"/>
          <w:sz w:val="24"/>
          <w:szCs w:val="24"/>
          <w:lang w:val="pl-PL"/>
        </w:rPr>
      </w:pPr>
    </w:p>
    <w:p w14:paraId="79FE83F4" w14:textId="77777777" w:rsidR="005B6497" w:rsidRPr="007E4EEE" w:rsidRDefault="005B6497" w:rsidP="005B6497">
      <w:pPr>
        <w:pStyle w:val="Akapitzlist"/>
        <w:numPr>
          <w:ilvl w:val="1"/>
          <w:numId w:val="4"/>
        </w:numPr>
        <w:tabs>
          <w:tab w:val="left" w:pos="1357"/>
        </w:tabs>
        <w:spacing w:before="122" w:line="276" w:lineRule="auto"/>
        <w:ind w:hanging="361"/>
        <w:rPr>
          <w:rFonts w:ascii="Times New Roman" w:hAnsi="Times New Roman" w:cs="Times New Roman"/>
          <w:sz w:val="24"/>
          <w:szCs w:val="24"/>
        </w:rPr>
      </w:pPr>
      <w:proofErr w:type="spellStart"/>
      <w:r w:rsidRPr="007E4EEE">
        <w:rPr>
          <w:rFonts w:ascii="Times New Roman" w:hAnsi="Times New Roman" w:cs="Times New Roman"/>
          <w:sz w:val="24"/>
          <w:szCs w:val="24"/>
          <w:u w:val="single"/>
        </w:rPr>
        <w:lastRenderedPageBreak/>
        <w:t>Metodyka</w:t>
      </w:r>
      <w:proofErr w:type="spellEnd"/>
      <w:r w:rsidRPr="007E4EEE">
        <w:rPr>
          <w:rFonts w:ascii="Times New Roman" w:hAnsi="Times New Roman" w:cs="Times New Roman"/>
          <w:sz w:val="24"/>
          <w:szCs w:val="24"/>
          <w:u w:val="single"/>
        </w:rPr>
        <w:t xml:space="preserve"> </w:t>
      </w:r>
      <w:proofErr w:type="spellStart"/>
      <w:r w:rsidRPr="007E4EEE">
        <w:rPr>
          <w:rFonts w:ascii="Times New Roman" w:hAnsi="Times New Roman" w:cs="Times New Roman"/>
          <w:sz w:val="24"/>
          <w:szCs w:val="24"/>
          <w:u w:val="single"/>
        </w:rPr>
        <w:t>pracy</w:t>
      </w:r>
      <w:proofErr w:type="spellEnd"/>
    </w:p>
    <w:p w14:paraId="3419211A" w14:textId="77777777" w:rsidR="005B6497" w:rsidRPr="007E4EEE" w:rsidRDefault="005B6497" w:rsidP="005B6497">
      <w:pPr>
        <w:pStyle w:val="Tekstpodstawowy"/>
        <w:spacing w:before="3" w:line="276" w:lineRule="auto"/>
        <w:rPr>
          <w:rFonts w:ascii="Times New Roman" w:hAnsi="Times New Roman" w:cs="Times New Roman"/>
          <w:sz w:val="24"/>
          <w:szCs w:val="24"/>
        </w:rPr>
      </w:pPr>
    </w:p>
    <w:p w14:paraId="0760DC47" w14:textId="77777777" w:rsidR="00C572F0" w:rsidRDefault="005B6497" w:rsidP="005B6497">
      <w:pPr>
        <w:pStyle w:val="Tekstpodstawowy"/>
        <w:spacing w:before="94" w:line="276" w:lineRule="auto"/>
        <w:ind w:left="636" w:right="811"/>
        <w:jc w:val="both"/>
        <w:rPr>
          <w:rFonts w:ascii="Times New Roman" w:hAnsi="Times New Roman" w:cs="Times New Roman"/>
          <w:sz w:val="24"/>
          <w:szCs w:val="24"/>
          <w:lang w:val="pl-PL"/>
        </w:rPr>
      </w:pPr>
      <w:r w:rsidRPr="007E4EEE">
        <w:rPr>
          <w:rFonts w:ascii="Times New Roman" w:hAnsi="Times New Roman" w:cs="Times New Roman"/>
          <w:sz w:val="24"/>
          <w:szCs w:val="24"/>
          <w:lang w:val="pl-PL"/>
        </w:rPr>
        <w:t>Wykonawca przed rozpoczęciem prac jest zobowiązany  do opracowania dokumentacji techniczno-organizacyjnej zgodnie z zapisami</w:t>
      </w:r>
      <w:r w:rsidR="00C572F0">
        <w:rPr>
          <w:rFonts w:ascii="Times New Roman" w:hAnsi="Times New Roman" w:cs="Times New Roman"/>
          <w:sz w:val="24"/>
          <w:szCs w:val="24"/>
          <w:lang w:val="pl-PL"/>
        </w:rPr>
        <w:t>:</w:t>
      </w:r>
    </w:p>
    <w:p w14:paraId="4317A6DB" w14:textId="54BEF2DF" w:rsidR="005B6497" w:rsidRDefault="00C572F0" w:rsidP="005B6497">
      <w:pPr>
        <w:pStyle w:val="Tekstpodstawowy"/>
        <w:spacing w:before="94" w:line="276" w:lineRule="auto"/>
        <w:ind w:left="636" w:right="811"/>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5B6497" w:rsidRPr="007E4EEE">
        <w:rPr>
          <w:rFonts w:ascii="Times New Roman" w:hAnsi="Times New Roman" w:cs="Times New Roman"/>
          <w:sz w:val="24"/>
          <w:szCs w:val="24"/>
          <w:lang w:val="pl-PL"/>
        </w:rPr>
        <w:t xml:space="preserve"> Rozporządzenia Ministra Gospodarki z dnia</w:t>
      </w:r>
      <w:r w:rsidR="005B6497" w:rsidRPr="007E4EEE">
        <w:rPr>
          <w:rFonts w:ascii="Times New Roman" w:hAnsi="Times New Roman" w:cs="Times New Roman"/>
          <w:spacing w:val="-43"/>
          <w:sz w:val="24"/>
          <w:szCs w:val="24"/>
          <w:lang w:val="pl-PL"/>
        </w:rPr>
        <w:t xml:space="preserve"> </w:t>
      </w:r>
      <w:r w:rsidR="005B6497" w:rsidRPr="007E4EEE">
        <w:rPr>
          <w:rFonts w:ascii="Times New Roman" w:hAnsi="Times New Roman" w:cs="Times New Roman"/>
          <w:sz w:val="24"/>
          <w:szCs w:val="24"/>
          <w:lang w:val="pl-PL"/>
        </w:rPr>
        <w:t>18 lutego</w:t>
      </w:r>
      <w:r w:rsidR="005B6497" w:rsidRPr="007E4EEE">
        <w:rPr>
          <w:rFonts w:ascii="Times New Roman" w:hAnsi="Times New Roman" w:cs="Times New Roman"/>
          <w:spacing w:val="31"/>
          <w:sz w:val="24"/>
          <w:szCs w:val="24"/>
          <w:lang w:val="pl-PL"/>
        </w:rPr>
        <w:t xml:space="preserve"> </w:t>
      </w:r>
      <w:r w:rsidR="005B6497" w:rsidRPr="007E4EEE">
        <w:rPr>
          <w:rFonts w:ascii="Times New Roman" w:hAnsi="Times New Roman" w:cs="Times New Roman"/>
          <w:sz w:val="24"/>
          <w:szCs w:val="24"/>
          <w:lang w:val="pl-PL"/>
        </w:rPr>
        <w:t>2011</w:t>
      </w:r>
      <w:r w:rsidR="005B6497" w:rsidRPr="007E4EEE">
        <w:rPr>
          <w:rFonts w:ascii="Times New Roman" w:hAnsi="Times New Roman" w:cs="Times New Roman"/>
          <w:spacing w:val="33"/>
          <w:sz w:val="24"/>
          <w:szCs w:val="24"/>
          <w:lang w:val="pl-PL"/>
        </w:rPr>
        <w:t xml:space="preserve"> </w:t>
      </w:r>
      <w:r w:rsidR="005B6497" w:rsidRPr="007E4EEE">
        <w:rPr>
          <w:rFonts w:ascii="Times New Roman" w:hAnsi="Times New Roman" w:cs="Times New Roman"/>
          <w:sz w:val="24"/>
          <w:szCs w:val="24"/>
          <w:lang w:val="pl-PL"/>
        </w:rPr>
        <w:t>r.</w:t>
      </w:r>
      <w:r w:rsidR="005B6497" w:rsidRPr="007E4EEE">
        <w:rPr>
          <w:rFonts w:ascii="Times New Roman" w:hAnsi="Times New Roman" w:cs="Times New Roman"/>
          <w:spacing w:val="34"/>
          <w:sz w:val="24"/>
          <w:szCs w:val="24"/>
          <w:lang w:val="pl-PL"/>
        </w:rPr>
        <w:t xml:space="preserve"> </w:t>
      </w:r>
      <w:r w:rsidR="005B6497" w:rsidRPr="007E4EEE">
        <w:rPr>
          <w:rFonts w:ascii="Times New Roman" w:hAnsi="Times New Roman" w:cs="Times New Roman"/>
          <w:sz w:val="24"/>
          <w:szCs w:val="24"/>
          <w:lang w:val="pl-PL"/>
        </w:rPr>
        <w:t>w</w:t>
      </w:r>
      <w:r w:rsidR="005B6497" w:rsidRPr="007E4EEE">
        <w:rPr>
          <w:rFonts w:ascii="Times New Roman" w:hAnsi="Times New Roman" w:cs="Times New Roman"/>
          <w:spacing w:val="31"/>
          <w:sz w:val="24"/>
          <w:szCs w:val="24"/>
          <w:lang w:val="pl-PL"/>
        </w:rPr>
        <w:t xml:space="preserve"> </w:t>
      </w:r>
      <w:r w:rsidR="005B6497" w:rsidRPr="007E4EEE">
        <w:rPr>
          <w:rFonts w:ascii="Times New Roman" w:hAnsi="Times New Roman" w:cs="Times New Roman"/>
          <w:sz w:val="24"/>
          <w:szCs w:val="24"/>
          <w:lang w:val="pl-PL"/>
        </w:rPr>
        <w:t>sprawie</w:t>
      </w:r>
      <w:r w:rsidR="005B6497" w:rsidRPr="007E4EEE">
        <w:rPr>
          <w:rFonts w:ascii="Times New Roman" w:hAnsi="Times New Roman" w:cs="Times New Roman"/>
          <w:spacing w:val="33"/>
          <w:sz w:val="24"/>
          <w:szCs w:val="24"/>
          <w:lang w:val="pl-PL"/>
        </w:rPr>
        <w:t xml:space="preserve"> </w:t>
      </w:r>
      <w:r w:rsidR="005B6497" w:rsidRPr="007E4EEE">
        <w:rPr>
          <w:rFonts w:ascii="Times New Roman" w:hAnsi="Times New Roman" w:cs="Times New Roman"/>
          <w:sz w:val="24"/>
          <w:szCs w:val="24"/>
          <w:lang w:val="pl-PL"/>
        </w:rPr>
        <w:t>sposobu</w:t>
      </w:r>
      <w:r w:rsidR="005B6497" w:rsidRPr="007E4EEE">
        <w:rPr>
          <w:rFonts w:ascii="Times New Roman" w:hAnsi="Times New Roman" w:cs="Times New Roman"/>
          <w:spacing w:val="33"/>
          <w:sz w:val="24"/>
          <w:szCs w:val="24"/>
          <w:lang w:val="pl-PL"/>
        </w:rPr>
        <w:t xml:space="preserve"> </w:t>
      </w:r>
      <w:r w:rsidR="005B6497" w:rsidRPr="007E4EEE">
        <w:rPr>
          <w:rFonts w:ascii="Times New Roman" w:hAnsi="Times New Roman" w:cs="Times New Roman"/>
          <w:sz w:val="24"/>
          <w:szCs w:val="24"/>
          <w:lang w:val="pl-PL"/>
        </w:rPr>
        <w:t>prowadzenia</w:t>
      </w:r>
      <w:r w:rsidR="005B6497" w:rsidRPr="007E4EEE">
        <w:rPr>
          <w:rFonts w:ascii="Times New Roman" w:hAnsi="Times New Roman" w:cs="Times New Roman"/>
          <w:spacing w:val="35"/>
          <w:sz w:val="24"/>
          <w:szCs w:val="24"/>
          <w:lang w:val="pl-PL"/>
        </w:rPr>
        <w:t xml:space="preserve"> </w:t>
      </w:r>
      <w:r w:rsidR="005B6497" w:rsidRPr="007E4EEE">
        <w:rPr>
          <w:rFonts w:ascii="Times New Roman" w:hAnsi="Times New Roman" w:cs="Times New Roman"/>
          <w:sz w:val="24"/>
          <w:szCs w:val="24"/>
          <w:lang w:val="pl-PL"/>
        </w:rPr>
        <w:t>prac</w:t>
      </w:r>
      <w:r w:rsidR="005B6497" w:rsidRPr="007E4EEE">
        <w:rPr>
          <w:rFonts w:ascii="Times New Roman" w:hAnsi="Times New Roman" w:cs="Times New Roman"/>
          <w:spacing w:val="34"/>
          <w:sz w:val="24"/>
          <w:szCs w:val="24"/>
          <w:lang w:val="pl-PL"/>
        </w:rPr>
        <w:t xml:space="preserve"> </w:t>
      </w:r>
      <w:r w:rsidR="005B6497" w:rsidRPr="007E4EEE">
        <w:rPr>
          <w:rFonts w:ascii="Times New Roman" w:hAnsi="Times New Roman" w:cs="Times New Roman"/>
          <w:sz w:val="24"/>
          <w:szCs w:val="24"/>
          <w:lang w:val="pl-PL"/>
        </w:rPr>
        <w:t>z</w:t>
      </w:r>
      <w:r w:rsidR="005B6497" w:rsidRPr="007E4EEE">
        <w:rPr>
          <w:rFonts w:ascii="Times New Roman" w:hAnsi="Times New Roman" w:cs="Times New Roman"/>
          <w:spacing w:val="31"/>
          <w:sz w:val="24"/>
          <w:szCs w:val="24"/>
          <w:lang w:val="pl-PL"/>
        </w:rPr>
        <w:t xml:space="preserve"> </w:t>
      </w:r>
      <w:r w:rsidR="005B6497" w:rsidRPr="007E4EEE">
        <w:rPr>
          <w:rFonts w:ascii="Times New Roman" w:hAnsi="Times New Roman" w:cs="Times New Roman"/>
          <w:sz w:val="24"/>
          <w:szCs w:val="24"/>
          <w:lang w:val="pl-PL"/>
        </w:rPr>
        <w:t>użyciem</w:t>
      </w:r>
      <w:r w:rsidR="005B6497" w:rsidRPr="007E4EEE">
        <w:rPr>
          <w:rFonts w:ascii="Times New Roman" w:hAnsi="Times New Roman" w:cs="Times New Roman"/>
          <w:spacing w:val="34"/>
          <w:sz w:val="24"/>
          <w:szCs w:val="24"/>
          <w:lang w:val="pl-PL"/>
        </w:rPr>
        <w:t xml:space="preserve"> </w:t>
      </w:r>
      <w:r w:rsidR="005B6497" w:rsidRPr="007E4EEE">
        <w:rPr>
          <w:rFonts w:ascii="Times New Roman" w:hAnsi="Times New Roman" w:cs="Times New Roman"/>
          <w:sz w:val="24"/>
          <w:szCs w:val="24"/>
          <w:lang w:val="pl-PL"/>
        </w:rPr>
        <w:t>materiałów</w:t>
      </w:r>
      <w:r w:rsidR="005B6497" w:rsidRPr="007E4EEE">
        <w:rPr>
          <w:rFonts w:ascii="Times New Roman" w:hAnsi="Times New Roman" w:cs="Times New Roman"/>
          <w:spacing w:val="31"/>
          <w:sz w:val="24"/>
          <w:szCs w:val="24"/>
          <w:lang w:val="pl-PL"/>
        </w:rPr>
        <w:t xml:space="preserve"> </w:t>
      </w:r>
      <w:r w:rsidR="005B6497" w:rsidRPr="007E4EEE">
        <w:rPr>
          <w:rFonts w:ascii="Times New Roman" w:hAnsi="Times New Roman" w:cs="Times New Roman"/>
          <w:sz w:val="24"/>
          <w:szCs w:val="24"/>
          <w:lang w:val="pl-PL"/>
        </w:rPr>
        <w:t>wybuchowych</w:t>
      </w:r>
      <w:r w:rsidR="00F21D5C" w:rsidRPr="00F21D5C">
        <w:rPr>
          <w:rFonts w:ascii="Times New Roman" w:hAnsi="Times New Roman" w:cs="Times New Roman"/>
          <w:sz w:val="24"/>
          <w:szCs w:val="24"/>
          <w:lang w:val="pl-PL"/>
        </w:rPr>
        <w:t xml:space="preserve"> </w:t>
      </w:r>
      <w:r w:rsidR="00F21D5C">
        <w:rPr>
          <w:rFonts w:ascii="Times New Roman" w:hAnsi="Times New Roman" w:cs="Times New Roman"/>
          <w:sz w:val="24"/>
          <w:szCs w:val="24"/>
          <w:lang w:val="pl-PL"/>
        </w:rPr>
        <w:t>p</w:t>
      </w:r>
      <w:r w:rsidR="00F21D5C" w:rsidRPr="007E4EEE">
        <w:rPr>
          <w:rFonts w:ascii="Times New Roman" w:hAnsi="Times New Roman" w:cs="Times New Roman"/>
          <w:sz w:val="24"/>
          <w:szCs w:val="24"/>
          <w:lang w:val="pl-PL"/>
        </w:rPr>
        <w:t xml:space="preserve">rzeznaczonych do użytku  cywilnego  </w:t>
      </w:r>
    </w:p>
    <w:p w14:paraId="20ABD71F" w14:textId="2BF1A3C5" w:rsidR="00C572F0" w:rsidRDefault="00C572F0" w:rsidP="005B6497">
      <w:pPr>
        <w:pStyle w:val="Tekstpodstawowy"/>
        <w:spacing w:before="94" w:line="276" w:lineRule="auto"/>
        <w:ind w:left="636" w:right="811"/>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Rozporządzenie Rady Ministrów z dnia 26 września 2023r w sprawie oczyszczania terenów z materiałów wybuchowych i niebezpiecznych </w:t>
      </w:r>
    </w:p>
    <w:p w14:paraId="3E45FA76" w14:textId="3A336BBF" w:rsidR="005B6497" w:rsidRPr="007E4EEE" w:rsidRDefault="005B6497" w:rsidP="005B6497">
      <w:pPr>
        <w:pStyle w:val="Tekstpodstawowy"/>
        <w:spacing w:before="75" w:line="276" w:lineRule="auto"/>
        <w:ind w:left="636" w:right="815"/>
        <w:jc w:val="both"/>
        <w:rPr>
          <w:rFonts w:ascii="Times New Roman" w:hAnsi="Times New Roman" w:cs="Times New Roman"/>
          <w:sz w:val="24"/>
          <w:szCs w:val="24"/>
          <w:lang w:val="pl-PL"/>
        </w:rPr>
      </w:pPr>
      <w:r w:rsidRPr="007E4EEE">
        <w:rPr>
          <w:rFonts w:ascii="Times New Roman" w:hAnsi="Times New Roman" w:cs="Times New Roman"/>
          <w:sz w:val="24"/>
          <w:szCs w:val="24"/>
          <w:lang w:val="pl-PL"/>
        </w:rPr>
        <w:t>oraz  podczas  oczyszczania  terenów  oraz  zgodnie z</w:t>
      </w:r>
      <w:r w:rsidRPr="007E4EEE">
        <w:rPr>
          <w:rFonts w:ascii="Times New Roman" w:hAnsi="Times New Roman" w:cs="Times New Roman"/>
          <w:spacing w:val="-5"/>
          <w:sz w:val="24"/>
          <w:szCs w:val="24"/>
          <w:lang w:val="pl-PL"/>
        </w:rPr>
        <w:t xml:space="preserve"> </w:t>
      </w:r>
      <w:r w:rsidRPr="007E4EEE">
        <w:rPr>
          <w:rFonts w:ascii="Times New Roman" w:hAnsi="Times New Roman" w:cs="Times New Roman"/>
          <w:sz w:val="24"/>
          <w:szCs w:val="24"/>
          <w:lang w:val="pl-PL"/>
        </w:rPr>
        <w:t>Rozporządzeniem</w:t>
      </w:r>
      <w:r w:rsidRPr="007E4EEE">
        <w:rPr>
          <w:rFonts w:ascii="Times New Roman" w:hAnsi="Times New Roman" w:cs="Times New Roman"/>
          <w:spacing w:val="-15"/>
          <w:sz w:val="24"/>
          <w:szCs w:val="24"/>
          <w:lang w:val="pl-PL"/>
        </w:rPr>
        <w:t xml:space="preserve"> </w:t>
      </w:r>
      <w:r w:rsidRPr="007E4EEE">
        <w:rPr>
          <w:rFonts w:ascii="Times New Roman" w:hAnsi="Times New Roman" w:cs="Times New Roman"/>
          <w:sz w:val="24"/>
          <w:szCs w:val="24"/>
          <w:lang w:val="pl-PL"/>
        </w:rPr>
        <w:t>Ministra</w:t>
      </w:r>
      <w:r w:rsidRPr="007E4EEE">
        <w:rPr>
          <w:rFonts w:ascii="Times New Roman" w:hAnsi="Times New Roman" w:cs="Times New Roman"/>
          <w:spacing w:val="-21"/>
          <w:sz w:val="24"/>
          <w:szCs w:val="24"/>
          <w:lang w:val="pl-PL"/>
        </w:rPr>
        <w:t xml:space="preserve"> </w:t>
      </w:r>
      <w:r w:rsidRPr="007E4EEE">
        <w:rPr>
          <w:rFonts w:ascii="Times New Roman" w:hAnsi="Times New Roman" w:cs="Times New Roman"/>
          <w:sz w:val="24"/>
          <w:szCs w:val="24"/>
          <w:lang w:val="pl-PL"/>
        </w:rPr>
        <w:t>Gospodarki</w:t>
      </w:r>
      <w:r w:rsidRPr="007E4EEE">
        <w:rPr>
          <w:rFonts w:ascii="Times New Roman" w:hAnsi="Times New Roman" w:cs="Times New Roman"/>
          <w:spacing w:val="-18"/>
          <w:sz w:val="24"/>
          <w:szCs w:val="24"/>
          <w:lang w:val="pl-PL"/>
        </w:rPr>
        <w:t xml:space="preserve"> </w:t>
      </w:r>
      <w:r w:rsidRPr="007E4EEE">
        <w:rPr>
          <w:rFonts w:ascii="Times New Roman" w:hAnsi="Times New Roman" w:cs="Times New Roman"/>
          <w:sz w:val="24"/>
          <w:szCs w:val="24"/>
          <w:lang w:val="pl-PL"/>
        </w:rPr>
        <w:t>z</w:t>
      </w:r>
      <w:r w:rsidRPr="007E4EEE">
        <w:rPr>
          <w:rFonts w:ascii="Times New Roman" w:hAnsi="Times New Roman" w:cs="Times New Roman"/>
          <w:spacing w:val="-2"/>
          <w:sz w:val="24"/>
          <w:szCs w:val="24"/>
          <w:lang w:val="pl-PL"/>
        </w:rPr>
        <w:t xml:space="preserve"> </w:t>
      </w:r>
      <w:r w:rsidRPr="007E4EEE">
        <w:rPr>
          <w:rFonts w:ascii="Times New Roman" w:hAnsi="Times New Roman" w:cs="Times New Roman"/>
          <w:sz w:val="24"/>
          <w:szCs w:val="24"/>
          <w:lang w:val="pl-PL"/>
        </w:rPr>
        <w:t>dnia</w:t>
      </w:r>
      <w:r w:rsidRPr="007E4EEE">
        <w:rPr>
          <w:rFonts w:ascii="Times New Roman" w:hAnsi="Times New Roman" w:cs="Times New Roman"/>
          <w:spacing w:val="-16"/>
          <w:sz w:val="24"/>
          <w:szCs w:val="24"/>
          <w:lang w:val="pl-PL"/>
        </w:rPr>
        <w:t xml:space="preserve"> </w:t>
      </w:r>
      <w:r w:rsidRPr="007E4EEE">
        <w:rPr>
          <w:rFonts w:ascii="Times New Roman" w:hAnsi="Times New Roman" w:cs="Times New Roman"/>
          <w:sz w:val="24"/>
          <w:szCs w:val="24"/>
          <w:lang w:val="pl-PL"/>
        </w:rPr>
        <w:t>16</w:t>
      </w:r>
      <w:r w:rsidRPr="007E4EEE">
        <w:rPr>
          <w:rFonts w:ascii="Times New Roman" w:hAnsi="Times New Roman" w:cs="Times New Roman"/>
          <w:spacing w:val="-16"/>
          <w:sz w:val="24"/>
          <w:szCs w:val="24"/>
          <w:lang w:val="pl-PL"/>
        </w:rPr>
        <w:t xml:space="preserve"> </w:t>
      </w:r>
      <w:r w:rsidRPr="007E4EEE">
        <w:rPr>
          <w:rFonts w:ascii="Times New Roman" w:hAnsi="Times New Roman" w:cs="Times New Roman"/>
          <w:sz w:val="24"/>
          <w:szCs w:val="24"/>
          <w:lang w:val="pl-PL"/>
        </w:rPr>
        <w:t>sierpnia</w:t>
      </w:r>
      <w:r w:rsidRPr="007E4EEE">
        <w:rPr>
          <w:rFonts w:ascii="Times New Roman" w:hAnsi="Times New Roman" w:cs="Times New Roman"/>
          <w:spacing w:val="-16"/>
          <w:sz w:val="24"/>
          <w:szCs w:val="24"/>
          <w:lang w:val="pl-PL"/>
        </w:rPr>
        <w:t xml:space="preserve"> </w:t>
      </w:r>
      <w:r w:rsidRPr="007E4EEE">
        <w:rPr>
          <w:rFonts w:ascii="Times New Roman" w:hAnsi="Times New Roman" w:cs="Times New Roman"/>
          <w:sz w:val="24"/>
          <w:szCs w:val="24"/>
          <w:lang w:val="pl-PL"/>
        </w:rPr>
        <w:t>2010</w:t>
      </w:r>
      <w:r w:rsidRPr="007E4EEE">
        <w:rPr>
          <w:rFonts w:ascii="Times New Roman" w:hAnsi="Times New Roman" w:cs="Times New Roman"/>
          <w:spacing w:val="-20"/>
          <w:sz w:val="24"/>
          <w:szCs w:val="24"/>
          <w:lang w:val="pl-PL"/>
        </w:rPr>
        <w:t xml:space="preserve"> </w:t>
      </w:r>
      <w:r w:rsidRPr="007E4EEE">
        <w:rPr>
          <w:rFonts w:ascii="Times New Roman" w:hAnsi="Times New Roman" w:cs="Times New Roman"/>
          <w:sz w:val="24"/>
          <w:szCs w:val="24"/>
          <w:lang w:val="pl-PL"/>
        </w:rPr>
        <w:t>r.</w:t>
      </w:r>
      <w:r w:rsidRPr="007E4EEE">
        <w:rPr>
          <w:rFonts w:ascii="Times New Roman" w:hAnsi="Times New Roman" w:cs="Times New Roman"/>
          <w:spacing w:val="-17"/>
          <w:sz w:val="24"/>
          <w:szCs w:val="24"/>
          <w:lang w:val="pl-PL"/>
        </w:rPr>
        <w:t xml:space="preserve"> </w:t>
      </w:r>
      <w:r w:rsidRPr="007E4EEE">
        <w:rPr>
          <w:rFonts w:ascii="Times New Roman" w:hAnsi="Times New Roman" w:cs="Times New Roman"/>
          <w:sz w:val="24"/>
          <w:szCs w:val="24"/>
          <w:lang w:val="pl-PL"/>
        </w:rPr>
        <w:t>w</w:t>
      </w:r>
      <w:r w:rsidRPr="007E4EEE">
        <w:rPr>
          <w:rFonts w:ascii="Times New Roman" w:hAnsi="Times New Roman" w:cs="Times New Roman"/>
          <w:spacing w:val="-19"/>
          <w:sz w:val="24"/>
          <w:szCs w:val="24"/>
          <w:lang w:val="pl-PL"/>
        </w:rPr>
        <w:t xml:space="preserve"> </w:t>
      </w:r>
      <w:r w:rsidRPr="007E4EEE">
        <w:rPr>
          <w:rFonts w:ascii="Times New Roman" w:hAnsi="Times New Roman" w:cs="Times New Roman"/>
          <w:sz w:val="24"/>
          <w:szCs w:val="24"/>
          <w:lang w:val="pl-PL"/>
        </w:rPr>
        <w:t>sprawie</w:t>
      </w:r>
      <w:r w:rsidRPr="007E4EEE">
        <w:rPr>
          <w:rFonts w:ascii="Times New Roman" w:hAnsi="Times New Roman" w:cs="Times New Roman"/>
          <w:spacing w:val="-16"/>
          <w:sz w:val="24"/>
          <w:szCs w:val="24"/>
          <w:lang w:val="pl-PL"/>
        </w:rPr>
        <w:t xml:space="preserve"> </w:t>
      </w:r>
      <w:r w:rsidRPr="007E4EEE">
        <w:rPr>
          <w:rFonts w:ascii="Times New Roman" w:hAnsi="Times New Roman" w:cs="Times New Roman"/>
          <w:sz w:val="24"/>
          <w:szCs w:val="24"/>
          <w:lang w:val="pl-PL"/>
        </w:rPr>
        <w:t xml:space="preserve">przechowywania w </w:t>
      </w:r>
      <w:r w:rsidR="00665D12">
        <w:rPr>
          <w:rFonts w:ascii="Times New Roman" w:hAnsi="Times New Roman" w:cs="Times New Roman"/>
          <w:sz w:val="24"/>
          <w:szCs w:val="24"/>
          <w:lang w:val="pl-PL"/>
        </w:rPr>
        <w:t>miejscu składowania</w:t>
      </w:r>
      <w:r w:rsidRPr="007E4EEE">
        <w:rPr>
          <w:rFonts w:ascii="Times New Roman" w:hAnsi="Times New Roman" w:cs="Times New Roman"/>
          <w:sz w:val="24"/>
          <w:szCs w:val="24"/>
          <w:lang w:val="pl-PL"/>
        </w:rPr>
        <w:t xml:space="preserve"> materiałów wybuchowych przeznaczonych do użytku cywilnego lub znalezionych w trakcie oczyszczania</w:t>
      </w:r>
      <w:r w:rsidRPr="007E4EEE">
        <w:rPr>
          <w:rFonts w:ascii="Times New Roman" w:hAnsi="Times New Roman" w:cs="Times New Roman"/>
          <w:spacing w:val="-4"/>
          <w:sz w:val="24"/>
          <w:szCs w:val="24"/>
          <w:lang w:val="pl-PL"/>
        </w:rPr>
        <w:t xml:space="preserve"> </w:t>
      </w:r>
      <w:r w:rsidRPr="007E4EEE">
        <w:rPr>
          <w:rFonts w:ascii="Times New Roman" w:hAnsi="Times New Roman" w:cs="Times New Roman"/>
          <w:sz w:val="24"/>
          <w:szCs w:val="24"/>
          <w:lang w:val="pl-PL"/>
        </w:rPr>
        <w:t>terenów.</w:t>
      </w:r>
    </w:p>
    <w:p w14:paraId="1DA6571D" w14:textId="77777777" w:rsidR="005B6497" w:rsidRPr="007E4EEE" w:rsidRDefault="005B6497" w:rsidP="005B6497">
      <w:pPr>
        <w:pStyle w:val="Akapitzlist"/>
        <w:numPr>
          <w:ilvl w:val="1"/>
          <w:numId w:val="4"/>
        </w:numPr>
        <w:tabs>
          <w:tab w:val="left" w:pos="1357"/>
        </w:tabs>
        <w:spacing w:before="122" w:line="276" w:lineRule="auto"/>
        <w:ind w:hanging="361"/>
        <w:rPr>
          <w:rFonts w:ascii="Times New Roman" w:hAnsi="Times New Roman" w:cs="Times New Roman"/>
          <w:sz w:val="24"/>
          <w:szCs w:val="24"/>
        </w:rPr>
      </w:pPr>
      <w:r w:rsidRPr="007E4EEE">
        <w:rPr>
          <w:rFonts w:ascii="Times New Roman" w:hAnsi="Times New Roman" w:cs="Times New Roman"/>
          <w:spacing w:val="-56"/>
          <w:sz w:val="24"/>
          <w:szCs w:val="24"/>
          <w:u w:val="single"/>
          <w:lang w:val="pl-PL"/>
        </w:rPr>
        <w:t xml:space="preserve"> </w:t>
      </w:r>
      <w:proofErr w:type="spellStart"/>
      <w:r w:rsidRPr="007E4EEE">
        <w:rPr>
          <w:rFonts w:ascii="Times New Roman" w:hAnsi="Times New Roman" w:cs="Times New Roman"/>
          <w:sz w:val="24"/>
          <w:szCs w:val="24"/>
          <w:u w:val="single"/>
        </w:rPr>
        <w:t>Zagospodarowanie</w:t>
      </w:r>
      <w:proofErr w:type="spellEnd"/>
      <w:r w:rsidRPr="007E4EEE">
        <w:rPr>
          <w:rFonts w:ascii="Times New Roman" w:hAnsi="Times New Roman" w:cs="Times New Roman"/>
          <w:sz w:val="24"/>
          <w:szCs w:val="24"/>
          <w:u w:val="single"/>
        </w:rPr>
        <w:t xml:space="preserve"> </w:t>
      </w:r>
      <w:proofErr w:type="spellStart"/>
      <w:r w:rsidRPr="007E4EEE">
        <w:rPr>
          <w:rFonts w:ascii="Times New Roman" w:hAnsi="Times New Roman" w:cs="Times New Roman"/>
          <w:sz w:val="24"/>
          <w:szCs w:val="24"/>
          <w:u w:val="single"/>
        </w:rPr>
        <w:t>znalezionych</w:t>
      </w:r>
      <w:proofErr w:type="spellEnd"/>
      <w:r w:rsidRPr="007E4EEE">
        <w:rPr>
          <w:rFonts w:ascii="Times New Roman" w:hAnsi="Times New Roman" w:cs="Times New Roman"/>
          <w:spacing w:val="-1"/>
          <w:sz w:val="24"/>
          <w:szCs w:val="24"/>
          <w:u w:val="single"/>
        </w:rPr>
        <w:t xml:space="preserve"> </w:t>
      </w:r>
      <w:proofErr w:type="spellStart"/>
      <w:r w:rsidRPr="007E4EEE">
        <w:rPr>
          <w:rFonts w:ascii="Times New Roman" w:hAnsi="Times New Roman" w:cs="Times New Roman"/>
          <w:sz w:val="24"/>
          <w:szCs w:val="24"/>
          <w:u w:val="single"/>
        </w:rPr>
        <w:t>przedmiotów</w:t>
      </w:r>
      <w:proofErr w:type="spellEnd"/>
    </w:p>
    <w:p w14:paraId="1168A9A3" w14:textId="77777777" w:rsidR="005B6497" w:rsidRPr="007E4EEE" w:rsidRDefault="005B6497" w:rsidP="005B6497">
      <w:pPr>
        <w:pStyle w:val="Tekstpodstawowy"/>
        <w:spacing w:before="3" w:line="276" w:lineRule="auto"/>
        <w:rPr>
          <w:rFonts w:ascii="Times New Roman" w:hAnsi="Times New Roman" w:cs="Times New Roman"/>
          <w:sz w:val="24"/>
          <w:szCs w:val="24"/>
        </w:rPr>
      </w:pPr>
    </w:p>
    <w:p w14:paraId="77408B3B" w14:textId="77777777" w:rsidR="005B6497" w:rsidRPr="007E4EEE" w:rsidRDefault="005B6497" w:rsidP="005B6497">
      <w:pPr>
        <w:pStyle w:val="Tekstpodstawowy"/>
        <w:spacing w:before="93" w:line="276" w:lineRule="auto"/>
        <w:ind w:left="636" w:right="817"/>
        <w:jc w:val="both"/>
        <w:rPr>
          <w:rFonts w:ascii="Times New Roman" w:hAnsi="Times New Roman" w:cs="Times New Roman"/>
          <w:sz w:val="24"/>
          <w:szCs w:val="24"/>
          <w:lang w:val="pl-PL"/>
        </w:rPr>
      </w:pPr>
      <w:r w:rsidRPr="007E4EEE">
        <w:rPr>
          <w:rFonts w:ascii="Times New Roman" w:hAnsi="Times New Roman" w:cs="Times New Roman"/>
          <w:sz w:val="24"/>
          <w:szCs w:val="24"/>
          <w:lang w:val="pl-PL"/>
        </w:rPr>
        <w:t xml:space="preserve">Wykonawca jest zobowiązany do zagospodarowania, tj. </w:t>
      </w:r>
      <w:r>
        <w:rPr>
          <w:rFonts w:ascii="Times New Roman" w:hAnsi="Times New Roman" w:cs="Times New Roman"/>
          <w:sz w:val="24"/>
          <w:szCs w:val="24"/>
          <w:lang w:val="pl-PL"/>
        </w:rPr>
        <w:t>przetransponowania</w:t>
      </w:r>
      <w:r w:rsidRPr="007E4EEE">
        <w:rPr>
          <w:rFonts w:ascii="Times New Roman" w:hAnsi="Times New Roman" w:cs="Times New Roman"/>
          <w:sz w:val="24"/>
          <w:szCs w:val="24"/>
          <w:lang w:val="pl-PL"/>
        </w:rPr>
        <w:t xml:space="preserve"> i zniszczenia odnalezionych przedmiotów wskazanych w pkt. 2.1, we własnym zakresie. Zamawiający nie wyznacza na swoim terenie miejsca do niszczenia przedmiotów wskazanych w pkt. 2.1.</w:t>
      </w:r>
    </w:p>
    <w:p w14:paraId="022A5F68" w14:textId="77777777" w:rsidR="005B6497" w:rsidRPr="007E4EEE" w:rsidRDefault="005B6497" w:rsidP="005B6497">
      <w:pPr>
        <w:spacing w:line="276" w:lineRule="auto"/>
        <w:ind w:left="709" w:right="749"/>
        <w:jc w:val="both"/>
        <w:rPr>
          <w:rFonts w:ascii="Times New Roman" w:hAnsi="Times New Roman" w:cs="Times New Roman"/>
          <w:sz w:val="24"/>
          <w:szCs w:val="24"/>
          <w:lang w:val="pl-PL"/>
        </w:rPr>
      </w:pPr>
      <w:r w:rsidRPr="007E4EEE">
        <w:rPr>
          <w:rFonts w:ascii="Times New Roman" w:hAnsi="Times New Roman" w:cs="Times New Roman"/>
          <w:sz w:val="24"/>
          <w:szCs w:val="24"/>
          <w:lang w:val="pl-PL"/>
        </w:rPr>
        <w:t xml:space="preserve">Niezależnie od ilości ujawnionych Przedmiotów Wybuchowych i Niebezpiecznych na Wykonawcy spoczywa obowiązek ich podjęcia, transportu i unieszkodliwienia oraz zorganizowania tymczasowego </w:t>
      </w:r>
      <w:r>
        <w:rPr>
          <w:rFonts w:ascii="Times New Roman" w:hAnsi="Times New Roman" w:cs="Times New Roman"/>
          <w:sz w:val="24"/>
          <w:szCs w:val="24"/>
          <w:lang w:val="pl-PL"/>
        </w:rPr>
        <w:t>punktu przechowywania</w:t>
      </w:r>
      <w:r w:rsidRPr="007E4EEE">
        <w:rPr>
          <w:rFonts w:ascii="Times New Roman" w:hAnsi="Times New Roman" w:cs="Times New Roman"/>
          <w:sz w:val="24"/>
          <w:szCs w:val="24"/>
          <w:lang w:val="pl-PL"/>
        </w:rPr>
        <w:t xml:space="preserve"> jak również sprawowania </w:t>
      </w:r>
      <w:r>
        <w:rPr>
          <w:rFonts w:ascii="Times New Roman" w:hAnsi="Times New Roman" w:cs="Times New Roman"/>
          <w:sz w:val="24"/>
          <w:szCs w:val="24"/>
          <w:lang w:val="pl-PL"/>
        </w:rPr>
        <w:t>całodobowego nadzoru</w:t>
      </w:r>
      <w:r w:rsidRPr="007E4EEE">
        <w:rPr>
          <w:rFonts w:ascii="Times New Roman" w:hAnsi="Times New Roman" w:cs="Times New Roman"/>
          <w:sz w:val="24"/>
          <w:szCs w:val="24"/>
          <w:lang w:val="pl-PL"/>
        </w:rPr>
        <w:t xml:space="preserve"> nad nim. W przypadku zlecenia jednej z w/w czynności podwykonawcy, Wykonawca odpowiada wraz z podwykonawca solidarnie za realizacje przedmiotu zamówienia.</w:t>
      </w:r>
    </w:p>
    <w:p w14:paraId="2E9ACDC2" w14:textId="77777777" w:rsidR="005B6497" w:rsidRPr="007E4EEE" w:rsidRDefault="005B6497" w:rsidP="005B6497">
      <w:pPr>
        <w:pStyle w:val="Tekstpodstawowy"/>
        <w:spacing w:before="93" w:line="276" w:lineRule="auto"/>
        <w:ind w:left="636" w:right="817"/>
        <w:jc w:val="both"/>
        <w:rPr>
          <w:rFonts w:ascii="Times New Roman" w:hAnsi="Times New Roman" w:cs="Times New Roman"/>
          <w:sz w:val="24"/>
          <w:szCs w:val="24"/>
          <w:lang w:val="pl-PL"/>
        </w:rPr>
      </w:pPr>
    </w:p>
    <w:p w14:paraId="03D44F11" w14:textId="77777777" w:rsidR="005B6497" w:rsidRPr="007E4EEE" w:rsidRDefault="005B6497" w:rsidP="005B6497">
      <w:pPr>
        <w:pStyle w:val="Akapitzlist"/>
        <w:numPr>
          <w:ilvl w:val="1"/>
          <w:numId w:val="4"/>
        </w:numPr>
        <w:tabs>
          <w:tab w:val="left" w:pos="1357"/>
        </w:tabs>
        <w:spacing w:before="120" w:line="276" w:lineRule="auto"/>
        <w:ind w:hanging="361"/>
        <w:rPr>
          <w:rFonts w:ascii="Times New Roman" w:hAnsi="Times New Roman" w:cs="Times New Roman"/>
          <w:sz w:val="24"/>
          <w:szCs w:val="24"/>
        </w:rPr>
      </w:pPr>
      <w:proofErr w:type="spellStart"/>
      <w:r w:rsidRPr="007E4EEE">
        <w:rPr>
          <w:rFonts w:ascii="Times New Roman" w:hAnsi="Times New Roman" w:cs="Times New Roman"/>
          <w:sz w:val="24"/>
          <w:szCs w:val="24"/>
          <w:u w:val="single"/>
        </w:rPr>
        <w:t>Detonacja</w:t>
      </w:r>
      <w:proofErr w:type="spellEnd"/>
      <w:r w:rsidRPr="007E4EEE">
        <w:rPr>
          <w:rFonts w:ascii="Times New Roman" w:hAnsi="Times New Roman" w:cs="Times New Roman"/>
          <w:sz w:val="24"/>
          <w:szCs w:val="24"/>
          <w:u w:val="single"/>
        </w:rPr>
        <w:t xml:space="preserve"> w </w:t>
      </w:r>
      <w:proofErr w:type="spellStart"/>
      <w:r w:rsidRPr="007E4EEE">
        <w:rPr>
          <w:rFonts w:ascii="Times New Roman" w:hAnsi="Times New Roman" w:cs="Times New Roman"/>
          <w:sz w:val="24"/>
          <w:szCs w:val="24"/>
          <w:u w:val="single"/>
        </w:rPr>
        <w:t>miejscu</w:t>
      </w:r>
      <w:proofErr w:type="spellEnd"/>
      <w:r w:rsidRPr="007E4EEE">
        <w:rPr>
          <w:rFonts w:ascii="Times New Roman" w:hAnsi="Times New Roman" w:cs="Times New Roman"/>
          <w:spacing w:val="-8"/>
          <w:sz w:val="24"/>
          <w:szCs w:val="24"/>
          <w:u w:val="single"/>
        </w:rPr>
        <w:t xml:space="preserve"> </w:t>
      </w:r>
      <w:proofErr w:type="spellStart"/>
      <w:r w:rsidRPr="007E4EEE">
        <w:rPr>
          <w:rFonts w:ascii="Times New Roman" w:hAnsi="Times New Roman" w:cs="Times New Roman"/>
          <w:sz w:val="24"/>
          <w:szCs w:val="24"/>
          <w:u w:val="single"/>
        </w:rPr>
        <w:t>znalezienia</w:t>
      </w:r>
      <w:proofErr w:type="spellEnd"/>
    </w:p>
    <w:p w14:paraId="02EA0384" w14:textId="77777777" w:rsidR="005B6497" w:rsidRPr="007E4EEE" w:rsidRDefault="005B6497" w:rsidP="005B6497">
      <w:pPr>
        <w:pStyle w:val="Tekstpodstawowy"/>
        <w:spacing w:before="3" w:line="276" w:lineRule="auto"/>
        <w:rPr>
          <w:rFonts w:ascii="Times New Roman" w:hAnsi="Times New Roman" w:cs="Times New Roman"/>
          <w:sz w:val="24"/>
          <w:szCs w:val="24"/>
        </w:rPr>
      </w:pPr>
    </w:p>
    <w:p w14:paraId="6695853D" w14:textId="77777777" w:rsidR="005B6497" w:rsidRPr="007E4EEE" w:rsidRDefault="005B6497" w:rsidP="005B6497">
      <w:pPr>
        <w:pStyle w:val="Tekstpodstawowy"/>
        <w:spacing w:before="93" w:line="276" w:lineRule="auto"/>
        <w:ind w:left="636" w:right="812"/>
        <w:jc w:val="both"/>
        <w:rPr>
          <w:rFonts w:ascii="Times New Roman" w:hAnsi="Times New Roman" w:cs="Times New Roman"/>
          <w:sz w:val="24"/>
          <w:szCs w:val="24"/>
          <w:lang w:val="pl-PL"/>
        </w:rPr>
      </w:pPr>
      <w:r w:rsidRPr="007E4EEE">
        <w:rPr>
          <w:rFonts w:ascii="Times New Roman" w:hAnsi="Times New Roman" w:cs="Times New Roman"/>
          <w:sz w:val="24"/>
          <w:szCs w:val="24"/>
          <w:lang w:val="pl-PL"/>
        </w:rPr>
        <w:t xml:space="preserve">W szczególnych przypadkach dopuszczana jest detonacja przedmiotów w miejscu ich znalezienia. </w:t>
      </w:r>
      <w:r w:rsidRPr="006F0E98">
        <w:rPr>
          <w:rFonts w:ascii="Times New Roman" w:hAnsi="Times New Roman" w:cs="Times New Roman"/>
          <w:sz w:val="24"/>
          <w:szCs w:val="24"/>
          <w:lang w:val="pl-PL"/>
        </w:rPr>
        <w:t xml:space="preserve">Szczególny przypadek to taki  kiedy detonacja w miejscu będzie możliwa po dokonaniu niezależnej oceny przez Patrol Saperski. W przypadku uznania, że brak jest podstaw do zniszczenia w miejscu, koszty </w:t>
      </w:r>
      <w:r>
        <w:rPr>
          <w:rFonts w:ascii="Times New Roman" w:hAnsi="Times New Roman" w:cs="Times New Roman"/>
          <w:sz w:val="24"/>
          <w:szCs w:val="24"/>
          <w:lang w:val="pl-PL"/>
        </w:rPr>
        <w:t xml:space="preserve">działania </w:t>
      </w:r>
      <w:r w:rsidRPr="006F0E98">
        <w:rPr>
          <w:rFonts w:ascii="Times New Roman" w:hAnsi="Times New Roman" w:cs="Times New Roman"/>
          <w:sz w:val="24"/>
          <w:szCs w:val="24"/>
          <w:lang w:val="pl-PL"/>
        </w:rPr>
        <w:t>Patrolu Saperskiego pokryje Wykonawca</w:t>
      </w:r>
      <w:r>
        <w:rPr>
          <w:rFonts w:ascii="Times New Roman" w:hAnsi="Times New Roman" w:cs="Times New Roman"/>
          <w:color w:val="FF0000"/>
          <w:sz w:val="24"/>
          <w:szCs w:val="24"/>
          <w:lang w:val="pl-PL"/>
        </w:rPr>
        <w:t>.</w:t>
      </w:r>
      <w:r w:rsidRPr="009D3CCD">
        <w:rPr>
          <w:rFonts w:ascii="Times New Roman" w:hAnsi="Times New Roman" w:cs="Times New Roman"/>
          <w:sz w:val="24"/>
          <w:szCs w:val="24"/>
          <w:lang w:val="pl-PL"/>
        </w:rPr>
        <w:t xml:space="preserve"> </w:t>
      </w:r>
      <w:r w:rsidRPr="007E4EEE">
        <w:rPr>
          <w:rFonts w:ascii="Times New Roman" w:hAnsi="Times New Roman" w:cs="Times New Roman"/>
          <w:sz w:val="24"/>
          <w:szCs w:val="24"/>
          <w:lang w:val="pl-PL"/>
        </w:rPr>
        <w:t>Jest to możliwe jedynie w przypadku, w którym podjęcie przedmiotu stanowi realne zagrożenie dla zdrowia i życia osób pracujących przy oczyszczaniu terenu oraz osób postronnych, gdyż zachodzi duże prawdopodobieństwo eksplozji w czasie podejmowania. Wykonawca zobowiązany jest wstrzymać prace oraz powiadomić Zamawiającego</w:t>
      </w:r>
      <w:r w:rsidRPr="007E4EEE">
        <w:rPr>
          <w:rFonts w:ascii="Times New Roman" w:hAnsi="Times New Roman" w:cs="Times New Roman"/>
          <w:spacing w:val="-19"/>
          <w:sz w:val="24"/>
          <w:szCs w:val="24"/>
          <w:lang w:val="pl-PL"/>
        </w:rPr>
        <w:t xml:space="preserve"> </w:t>
      </w:r>
      <w:r w:rsidRPr="007E4EEE">
        <w:rPr>
          <w:rFonts w:ascii="Times New Roman" w:hAnsi="Times New Roman" w:cs="Times New Roman"/>
          <w:sz w:val="24"/>
          <w:szCs w:val="24"/>
          <w:lang w:val="pl-PL"/>
        </w:rPr>
        <w:t>o</w:t>
      </w:r>
      <w:r w:rsidRPr="007E4EEE">
        <w:rPr>
          <w:rFonts w:ascii="Times New Roman" w:hAnsi="Times New Roman" w:cs="Times New Roman"/>
          <w:spacing w:val="-16"/>
          <w:sz w:val="24"/>
          <w:szCs w:val="24"/>
          <w:lang w:val="pl-PL"/>
        </w:rPr>
        <w:t xml:space="preserve"> </w:t>
      </w:r>
      <w:r w:rsidRPr="007E4EEE">
        <w:rPr>
          <w:rFonts w:ascii="Times New Roman" w:hAnsi="Times New Roman" w:cs="Times New Roman"/>
          <w:sz w:val="24"/>
          <w:szCs w:val="24"/>
          <w:lang w:val="pl-PL"/>
        </w:rPr>
        <w:t>potrzebie</w:t>
      </w:r>
      <w:r w:rsidRPr="007E4EEE">
        <w:rPr>
          <w:rFonts w:ascii="Times New Roman" w:hAnsi="Times New Roman" w:cs="Times New Roman"/>
          <w:spacing w:val="-16"/>
          <w:sz w:val="24"/>
          <w:szCs w:val="24"/>
          <w:lang w:val="pl-PL"/>
        </w:rPr>
        <w:t xml:space="preserve"> </w:t>
      </w:r>
      <w:r w:rsidRPr="007E4EEE">
        <w:rPr>
          <w:rFonts w:ascii="Times New Roman" w:hAnsi="Times New Roman" w:cs="Times New Roman"/>
          <w:sz w:val="24"/>
          <w:szCs w:val="24"/>
          <w:lang w:val="pl-PL"/>
        </w:rPr>
        <w:t>detonacji</w:t>
      </w:r>
      <w:r w:rsidRPr="007E4EEE">
        <w:rPr>
          <w:rFonts w:ascii="Times New Roman" w:hAnsi="Times New Roman" w:cs="Times New Roman"/>
          <w:spacing w:val="-17"/>
          <w:sz w:val="24"/>
          <w:szCs w:val="24"/>
          <w:lang w:val="pl-PL"/>
        </w:rPr>
        <w:t xml:space="preserve"> </w:t>
      </w:r>
      <w:r w:rsidRPr="007E4EEE">
        <w:rPr>
          <w:rFonts w:ascii="Times New Roman" w:hAnsi="Times New Roman" w:cs="Times New Roman"/>
          <w:sz w:val="24"/>
          <w:szCs w:val="24"/>
          <w:lang w:val="pl-PL"/>
        </w:rPr>
        <w:t>w</w:t>
      </w:r>
      <w:r w:rsidRPr="007E4EEE">
        <w:rPr>
          <w:rFonts w:ascii="Times New Roman" w:hAnsi="Times New Roman" w:cs="Times New Roman"/>
          <w:spacing w:val="-19"/>
          <w:sz w:val="24"/>
          <w:szCs w:val="24"/>
          <w:lang w:val="pl-PL"/>
        </w:rPr>
        <w:t xml:space="preserve"> </w:t>
      </w:r>
      <w:r w:rsidRPr="007E4EEE">
        <w:rPr>
          <w:rFonts w:ascii="Times New Roman" w:hAnsi="Times New Roman" w:cs="Times New Roman"/>
          <w:sz w:val="24"/>
          <w:szCs w:val="24"/>
          <w:lang w:val="pl-PL"/>
        </w:rPr>
        <w:t>miejscu</w:t>
      </w:r>
      <w:r w:rsidRPr="007E4EEE">
        <w:rPr>
          <w:rFonts w:ascii="Times New Roman" w:hAnsi="Times New Roman" w:cs="Times New Roman"/>
          <w:spacing w:val="-18"/>
          <w:sz w:val="24"/>
          <w:szCs w:val="24"/>
          <w:lang w:val="pl-PL"/>
        </w:rPr>
        <w:t xml:space="preserve"> </w:t>
      </w:r>
      <w:r w:rsidRPr="007E4EEE">
        <w:rPr>
          <w:rFonts w:ascii="Times New Roman" w:hAnsi="Times New Roman" w:cs="Times New Roman"/>
          <w:sz w:val="24"/>
          <w:szCs w:val="24"/>
          <w:lang w:val="pl-PL"/>
        </w:rPr>
        <w:t>znalezienia,</w:t>
      </w:r>
      <w:r w:rsidRPr="007E4EEE">
        <w:rPr>
          <w:rFonts w:ascii="Times New Roman" w:hAnsi="Times New Roman" w:cs="Times New Roman"/>
          <w:spacing w:val="-15"/>
          <w:sz w:val="24"/>
          <w:szCs w:val="24"/>
          <w:lang w:val="pl-PL"/>
        </w:rPr>
        <w:t xml:space="preserve"> </w:t>
      </w:r>
      <w:r w:rsidRPr="007E4EEE">
        <w:rPr>
          <w:rFonts w:ascii="Times New Roman" w:hAnsi="Times New Roman" w:cs="Times New Roman"/>
          <w:sz w:val="24"/>
          <w:szCs w:val="24"/>
          <w:lang w:val="pl-PL"/>
        </w:rPr>
        <w:t>a</w:t>
      </w:r>
      <w:r w:rsidRPr="007E4EEE">
        <w:rPr>
          <w:rFonts w:ascii="Times New Roman" w:hAnsi="Times New Roman" w:cs="Times New Roman"/>
          <w:spacing w:val="-16"/>
          <w:sz w:val="24"/>
          <w:szCs w:val="24"/>
          <w:lang w:val="pl-PL"/>
        </w:rPr>
        <w:t xml:space="preserve"> </w:t>
      </w:r>
      <w:r w:rsidRPr="007E4EEE">
        <w:rPr>
          <w:rFonts w:ascii="Times New Roman" w:hAnsi="Times New Roman" w:cs="Times New Roman"/>
          <w:sz w:val="24"/>
          <w:szCs w:val="24"/>
          <w:lang w:val="pl-PL"/>
        </w:rPr>
        <w:t>znaleziony</w:t>
      </w:r>
      <w:r w:rsidRPr="007E4EEE">
        <w:rPr>
          <w:rFonts w:ascii="Times New Roman" w:hAnsi="Times New Roman" w:cs="Times New Roman"/>
          <w:spacing w:val="-19"/>
          <w:sz w:val="24"/>
          <w:szCs w:val="24"/>
          <w:lang w:val="pl-PL"/>
        </w:rPr>
        <w:t xml:space="preserve"> </w:t>
      </w:r>
      <w:r w:rsidRPr="007E4EEE">
        <w:rPr>
          <w:rFonts w:ascii="Times New Roman" w:hAnsi="Times New Roman" w:cs="Times New Roman"/>
          <w:sz w:val="24"/>
          <w:szCs w:val="24"/>
          <w:lang w:val="pl-PL"/>
        </w:rPr>
        <w:t>obiekt</w:t>
      </w:r>
      <w:r w:rsidRPr="007E4EEE">
        <w:rPr>
          <w:rFonts w:ascii="Times New Roman" w:hAnsi="Times New Roman" w:cs="Times New Roman"/>
          <w:spacing w:val="-17"/>
          <w:sz w:val="24"/>
          <w:szCs w:val="24"/>
          <w:lang w:val="pl-PL"/>
        </w:rPr>
        <w:t xml:space="preserve"> </w:t>
      </w:r>
      <w:r w:rsidRPr="007E4EEE">
        <w:rPr>
          <w:rFonts w:ascii="Times New Roman" w:hAnsi="Times New Roman" w:cs="Times New Roman"/>
          <w:sz w:val="24"/>
          <w:szCs w:val="24"/>
          <w:lang w:val="pl-PL"/>
        </w:rPr>
        <w:t>zabezpieczyć w sposób uniemożliwiający jego niekontrolowaną detonację oraz podjęcie przedmiotu przez osoby</w:t>
      </w:r>
      <w:r w:rsidRPr="007E4EEE">
        <w:rPr>
          <w:rFonts w:ascii="Times New Roman" w:hAnsi="Times New Roman" w:cs="Times New Roman"/>
          <w:spacing w:val="-21"/>
          <w:sz w:val="24"/>
          <w:szCs w:val="24"/>
          <w:lang w:val="pl-PL"/>
        </w:rPr>
        <w:t xml:space="preserve"> </w:t>
      </w:r>
      <w:r w:rsidRPr="007E4EEE">
        <w:rPr>
          <w:rFonts w:ascii="Times New Roman" w:hAnsi="Times New Roman" w:cs="Times New Roman"/>
          <w:sz w:val="24"/>
          <w:szCs w:val="24"/>
          <w:lang w:val="pl-PL"/>
        </w:rPr>
        <w:t>trzecie</w:t>
      </w:r>
      <w:r>
        <w:rPr>
          <w:rFonts w:ascii="Times New Roman" w:hAnsi="Times New Roman" w:cs="Times New Roman"/>
          <w:sz w:val="24"/>
          <w:szCs w:val="24"/>
          <w:lang w:val="pl-PL"/>
        </w:rPr>
        <w:t xml:space="preserve"> </w:t>
      </w:r>
      <w:r>
        <w:rPr>
          <w:rFonts w:ascii="Times New Roman" w:hAnsi="Times New Roman" w:cs="Times New Roman"/>
          <w:sz w:val="24"/>
          <w:szCs w:val="24"/>
          <w:lang w:val="pl-PL"/>
        </w:rPr>
        <w:lastRenderedPageBreak/>
        <w:t>całodobowo.</w:t>
      </w:r>
      <w:r w:rsidRPr="007E4EEE">
        <w:rPr>
          <w:rFonts w:ascii="Times New Roman" w:hAnsi="Times New Roman" w:cs="Times New Roman"/>
          <w:spacing w:val="-18"/>
          <w:sz w:val="24"/>
          <w:szCs w:val="24"/>
          <w:lang w:val="pl-PL"/>
        </w:rPr>
        <w:t xml:space="preserve"> </w:t>
      </w:r>
      <w:r w:rsidRPr="007E4EEE">
        <w:rPr>
          <w:rFonts w:ascii="Times New Roman" w:hAnsi="Times New Roman" w:cs="Times New Roman"/>
          <w:sz w:val="24"/>
          <w:szCs w:val="24"/>
          <w:lang w:val="pl-PL"/>
        </w:rPr>
        <w:t>Miejsce</w:t>
      </w:r>
      <w:r w:rsidRPr="007E4EEE">
        <w:rPr>
          <w:rFonts w:ascii="Times New Roman" w:hAnsi="Times New Roman" w:cs="Times New Roman"/>
          <w:spacing w:val="-18"/>
          <w:sz w:val="24"/>
          <w:szCs w:val="24"/>
          <w:lang w:val="pl-PL"/>
        </w:rPr>
        <w:t xml:space="preserve"> </w:t>
      </w:r>
      <w:r w:rsidRPr="007E4EEE">
        <w:rPr>
          <w:rFonts w:ascii="Times New Roman" w:hAnsi="Times New Roman" w:cs="Times New Roman"/>
          <w:sz w:val="24"/>
          <w:szCs w:val="24"/>
          <w:lang w:val="pl-PL"/>
        </w:rPr>
        <w:t>po</w:t>
      </w:r>
      <w:r w:rsidRPr="007E4EEE">
        <w:rPr>
          <w:rFonts w:ascii="Times New Roman" w:hAnsi="Times New Roman" w:cs="Times New Roman"/>
          <w:spacing w:val="-21"/>
          <w:sz w:val="24"/>
          <w:szCs w:val="24"/>
          <w:lang w:val="pl-PL"/>
        </w:rPr>
        <w:t xml:space="preserve"> </w:t>
      </w:r>
      <w:r w:rsidRPr="007E4EEE">
        <w:rPr>
          <w:rFonts w:ascii="Times New Roman" w:hAnsi="Times New Roman" w:cs="Times New Roman"/>
          <w:sz w:val="24"/>
          <w:szCs w:val="24"/>
          <w:lang w:val="pl-PL"/>
        </w:rPr>
        <w:t>detonacji</w:t>
      </w:r>
      <w:r w:rsidRPr="007E4EEE">
        <w:rPr>
          <w:rFonts w:ascii="Times New Roman" w:hAnsi="Times New Roman" w:cs="Times New Roman"/>
          <w:spacing w:val="-19"/>
          <w:sz w:val="24"/>
          <w:szCs w:val="24"/>
          <w:lang w:val="pl-PL"/>
        </w:rPr>
        <w:t xml:space="preserve"> </w:t>
      </w:r>
      <w:r w:rsidRPr="007E4EEE">
        <w:rPr>
          <w:rFonts w:ascii="Times New Roman" w:hAnsi="Times New Roman" w:cs="Times New Roman"/>
          <w:sz w:val="24"/>
          <w:szCs w:val="24"/>
          <w:lang w:val="pl-PL"/>
        </w:rPr>
        <w:t>należy</w:t>
      </w:r>
      <w:r w:rsidRPr="007E4EEE">
        <w:rPr>
          <w:rFonts w:ascii="Times New Roman" w:hAnsi="Times New Roman" w:cs="Times New Roman"/>
          <w:spacing w:val="-19"/>
          <w:sz w:val="24"/>
          <w:szCs w:val="24"/>
          <w:lang w:val="pl-PL"/>
        </w:rPr>
        <w:t xml:space="preserve"> </w:t>
      </w:r>
      <w:r w:rsidRPr="007E4EEE">
        <w:rPr>
          <w:rFonts w:ascii="Times New Roman" w:hAnsi="Times New Roman" w:cs="Times New Roman"/>
          <w:sz w:val="24"/>
          <w:szCs w:val="24"/>
          <w:lang w:val="pl-PL"/>
        </w:rPr>
        <w:t>uporządkować</w:t>
      </w:r>
      <w:r w:rsidRPr="007E4EEE">
        <w:rPr>
          <w:rFonts w:ascii="Times New Roman" w:hAnsi="Times New Roman" w:cs="Times New Roman"/>
          <w:spacing w:val="-19"/>
          <w:sz w:val="24"/>
          <w:szCs w:val="24"/>
          <w:lang w:val="pl-PL"/>
        </w:rPr>
        <w:t xml:space="preserve"> </w:t>
      </w:r>
      <w:r w:rsidRPr="007E4EEE">
        <w:rPr>
          <w:rFonts w:ascii="Times New Roman" w:hAnsi="Times New Roman" w:cs="Times New Roman"/>
          <w:sz w:val="24"/>
          <w:szCs w:val="24"/>
          <w:lang w:val="pl-PL"/>
        </w:rPr>
        <w:t>po</w:t>
      </w:r>
      <w:r w:rsidRPr="007E4EEE">
        <w:rPr>
          <w:rFonts w:ascii="Times New Roman" w:hAnsi="Times New Roman" w:cs="Times New Roman"/>
          <w:spacing w:val="-18"/>
          <w:sz w:val="24"/>
          <w:szCs w:val="24"/>
          <w:lang w:val="pl-PL"/>
        </w:rPr>
        <w:t xml:space="preserve"> </w:t>
      </w:r>
      <w:r w:rsidRPr="007E4EEE">
        <w:rPr>
          <w:rFonts w:ascii="Times New Roman" w:hAnsi="Times New Roman" w:cs="Times New Roman"/>
          <w:sz w:val="24"/>
          <w:szCs w:val="24"/>
          <w:lang w:val="pl-PL"/>
        </w:rPr>
        <w:t>zakończeniu</w:t>
      </w:r>
      <w:r w:rsidRPr="007E4EEE">
        <w:rPr>
          <w:rFonts w:ascii="Times New Roman" w:hAnsi="Times New Roman" w:cs="Times New Roman"/>
          <w:spacing w:val="-18"/>
          <w:sz w:val="24"/>
          <w:szCs w:val="24"/>
          <w:lang w:val="pl-PL"/>
        </w:rPr>
        <w:t xml:space="preserve"> </w:t>
      </w:r>
      <w:r w:rsidRPr="007E4EEE">
        <w:rPr>
          <w:rFonts w:ascii="Times New Roman" w:hAnsi="Times New Roman" w:cs="Times New Roman"/>
          <w:sz w:val="24"/>
          <w:szCs w:val="24"/>
          <w:lang w:val="pl-PL"/>
        </w:rPr>
        <w:t>prac.</w:t>
      </w:r>
      <w:r w:rsidRPr="007E4EEE">
        <w:rPr>
          <w:rFonts w:ascii="Times New Roman" w:hAnsi="Times New Roman" w:cs="Times New Roman"/>
          <w:spacing w:val="-17"/>
          <w:sz w:val="24"/>
          <w:szCs w:val="24"/>
          <w:lang w:val="pl-PL"/>
        </w:rPr>
        <w:t xml:space="preserve"> </w:t>
      </w:r>
      <w:r w:rsidRPr="007E4EEE">
        <w:rPr>
          <w:rFonts w:ascii="Times New Roman" w:hAnsi="Times New Roman" w:cs="Times New Roman"/>
          <w:sz w:val="24"/>
          <w:szCs w:val="24"/>
          <w:lang w:val="pl-PL"/>
        </w:rPr>
        <w:t>Za</w:t>
      </w:r>
      <w:r w:rsidRPr="007E4EEE">
        <w:rPr>
          <w:rFonts w:ascii="Times New Roman" w:hAnsi="Times New Roman" w:cs="Times New Roman"/>
          <w:spacing w:val="-21"/>
          <w:sz w:val="24"/>
          <w:szCs w:val="24"/>
          <w:lang w:val="pl-PL"/>
        </w:rPr>
        <w:t xml:space="preserve"> </w:t>
      </w:r>
      <w:r w:rsidRPr="007E4EEE">
        <w:rPr>
          <w:rFonts w:ascii="Times New Roman" w:hAnsi="Times New Roman" w:cs="Times New Roman"/>
          <w:sz w:val="24"/>
          <w:szCs w:val="24"/>
          <w:lang w:val="pl-PL"/>
        </w:rPr>
        <w:t>ewentualne szkody powstałe w wyniku detonacji odpowiada</w:t>
      </w:r>
      <w:r w:rsidRPr="007E4EEE">
        <w:rPr>
          <w:rFonts w:ascii="Times New Roman" w:hAnsi="Times New Roman" w:cs="Times New Roman"/>
          <w:spacing w:val="-5"/>
          <w:sz w:val="24"/>
          <w:szCs w:val="24"/>
          <w:lang w:val="pl-PL"/>
        </w:rPr>
        <w:t xml:space="preserve"> </w:t>
      </w:r>
      <w:r w:rsidRPr="007E4EEE">
        <w:rPr>
          <w:rFonts w:ascii="Times New Roman" w:hAnsi="Times New Roman" w:cs="Times New Roman"/>
          <w:sz w:val="24"/>
          <w:szCs w:val="24"/>
          <w:lang w:val="pl-PL"/>
        </w:rPr>
        <w:t>Wykonawca.</w:t>
      </w:r>
    </w:p>
    <w:p w14:paraId="11256E66" w14:textId="77777777" w:rsidR="005B6497" w:rsidRPr="007E4EEE" w:rsidRDefault="005B6497" w:rsidP="005B6497">
      <w:pPr>
        <w:pStyle w:val="Akapitzlist"/>
        <w:numPr>
          <w:ilvl w:val="1"/>
          <w:numId w:val="4"/>
        </w:numPr>
        <w:tabs>
          <w:tab w:val="left" w:pos="1357"/>
        </w:tabs>
        <w:spacing w:before="123" w:line="276" w:lineRule="auto"/>
        <w:ind w:hanging="361"/>
        <w:rPr>
          <w:rFonts w:ascii="Times New Roman" w:hAnsi="Times New Roman" w:cs="Times New Roman"/>
          <w:sz w:val="24"/>
          <w:szCs w:val="24"/>
        </w:rPr>
      </w:pPr>
      <w:r w:rsidRPr="007E4EEE">
        <w:rPr>
          <w:rFonts w:ascii="Times New Roman" w:hAnsi="Times New Roman" w:cs="Times New Roman"/>
          <w:spacing w:val="-56"/>
          <w:sz w:val="24"/>
          <w:szCs w:val="24"/>
          <w:u w:val="single"/>
          <w:lang w:val="pl-PL"/>
        </w:rPr>
        <w:t xml:space="preserve"> </w:t>
      </w:r>
      <w:proofErr w:type="spellStart"/>
      <w:r w:rsidRPr="007E4EEE">
        <w:rPr>
          <w:rFonts w:ascii="Times New Roman" w:hAnsi="Times New Roman" w:cs="Times New Roman"/>
          <w:sz w:val="24"/>
          <w:szCs w:val="24"/>
          <w:u w:val="single"/>
        </w:rPr>
        <w:t>Postępowanie</w:t>
      </w:r>
      <w:proofErr w:type="spellEnd"/>
      <w:r w:rsidRPr="007E4EEE">
        <w:rPr>
          <w:rFonts w:ascii="Times New Roman" w:hAnsi="Times New Roman" w:cs="Times New Roman"/>
          <w:sz w:val="24"/>
          <w:szCs w:val="24"/>
          <w:u w:val="single"/>
        </w:rPr>
        <w:t xml:space="preserve"> w</w:t>
      </w:r>
      <w:r w:rsidRPr="007E4EEE">
        <w:rPr>
          <w:rFonts w:ascii="Times New Roman" w:hAnsi="Times New Roman" w:cs="Times New Roman"/>
          <w:spacing w:val="-1"/>
          <w:sz w:val="24"/>
          <w:szCs w:val="24"/>
          <w:u w:val="single"/>
        </w:rPr>
        <w:t xml:space="preserve"> </w:t>
      </w:r>
      <w:proofErr w:type="spellStart"/>
      <w:r w:rsidRPr="007E4EEE">
        <w:rPr>
          <w:rFonts w:ascii="Times New Roman" w:hAnsi="Times New Roman" w:cs="Times New Roman"/>
          <w:sz w:val="24"/>
          <w:szCs w:val="24"/>
          <w:u w:val="single"/>
        </w:rPr>
        <w:t>przypadku</w:t>
      </w:r>
      <w:proofErr w:type="spellEnd"/>
      <w:r w:rsidRPr="007E4EEE">
        <w:rPr>
          <w:rFonts w:ascii="Times New Roman" w:hAnsi="Times New Roman" w:cs="Times New Roman"/>
          <w:sz w:val="24"/>
          <w:szCs w:val="24"/>
          <w:u w:val="single"/>
        </w:rPr>
        <w:t>:</w:t>
      </w:r>
    </w:p>
    <w:p w14:paraId="6409057C" w14:textId="77777777" w:rsidR="005B6497" w:rsidRPr="007E4EEE" w:rsidRDefault="005B6497" w:rsidP="005B6497">
      <w:pPr>
        <w:pStyle w:val="Akapitzlist"/>
        <w:numPr>
          <w:ilvl w:val="2"/>
          <w:numId w:val="8"/>
        </w:numPr>
        <w:tabs>
          <w:tab w:val="left" w:pos="1716"/>
          <w:tab w:val="left" w:pos="1717"/>
        </w:tabs>
        <w:spacing w:before="94" w:line="276" w:lineRule="auto"/>
        <w:ind w:right="814"/>
        <w:jc w:val="left"/>
        <w:rPr>
          <w:rFonts w:ascii="Times New Roman" w:hAnsi="Times New Roman" w:cs="Times New Roman"/>
          <w:sz w:val="24"/>
          <w:szCs w:val="24"/>
          <w:lang w:val="pl-PL"/>
        </w:rPr>
      </w:pPr>
      <w:r w:rsidRPr="007E4EEE">
        <w:rPr>
          <w:rFonts w:ascii="Times New Roman" w:hAnsi="Times New Roman" w:cs="Times New Roman"/>
          <w:spacing w:val="7"/>
          <w:sz w:val="24"/>
          <w:szCs w:val="24"/>
          <w:u w:val="single"/>
          <w:lang w:val="pl-PL"/>
        </w:rPr>
        <w:t xml:space="preserve"> </w:t>
      </w:r>
      <w:r w:rsidRPr="007E4EEE">
        <w:rPr>
          <w:rFonts w:ascii="Times New Roman" w:hAnsi="Times New Roman" w:cs="Times New Roman"/>
          <w:sz w:val="24"/>
          <w:szCs w:val="24"/>
          <w:u w:val="single"/>
          <w:lang w:val="pl-PL"/>
        </w:rPr>
        <w:t>Znalezienia innych niż przewidziane w Umowie przedmiotów niebezpiecznych pochodzenia</w:t>
      </w:r>
      <w:r w:rsidRPr="007E4EEE">
        <w:rPr>
          <w:rFonts w:ascii="Times New Roman" w:hAnsi="Times New Roman" w:cs="Times New Roman"/>
          <w:spacing w:val="2"/>
          <w:sz w:val="24"/>
          <w:szCs w:val="24"/>
          <w:u w:val="single"/>
          <w:lang w:val="pl-PL"/>
        </w:rPr>
        <w:t xml:space="preserve"> </w:t>
      </w:r>
      <w:r>
        <w:rPr>
          <w:rFonts w:ascii="Times New Roman" w:hAnsi="Times New Roman" w:cs="Times New Roman"/>
          <w:sz w:val="24"/>
          <w:szCs w:val="24"/>
          <w:u w:val="single"/>
          <w:lang w:val="pl-PL"/>
        </w:rPr>
        <w:t>militarnego</w:t>
      </w:r>
    </w:p>
    <w:p w14:paraId="49245C5C" w14:textId="6C03910B" w:rsidR="005B6497" w:rsidRPr="007E4EEE" w:rsidRDefault="005B6497" w:rsidP="005B6497">
      <w:pPr>
        <w:pStyle w:val="Tekstpodstawowy"/>
        <w:spacing w:before="119" w:line="276" w:lineRule="auto"/>
        <w:ind w:left="636" w:right="814"/>
        <w:jc w:val="both"/>
        <w:rPr>
          <w:rFonts w:ascii="Times New Roman" w:hAnsi="Times New Roman" w:cs="Times New Roman"/>
          <w:sz w:val="24"/>
          <w:szCs w:val="24"/>
          <w:lang w:val="pl-PL"/>
        </w:rPr>
      </w:pPr>
      <w:r w:rsidRPr="007E4EEE">
        <w:rPr>
          <w:rFonts w:ascii="Times New Roman" w:hAnsi="Times New Roman" w:cs="Times New Roman"/>
          <w:sz w:val="24"/>
          <w:szCs w:val="24"/>
          <w:lang w:val="pl-PL"/>
        </w:rPr>
        <w:t>W przypadku znalezienia innych niż przewidziane w Opisie przedmiotu zamówienia niebezpiecznych</w:t>
      </w:r>
      <w:r w:rsidRPr="007E4EEE">
        <w:rPr>
          <w:rFonts w:ascii="Times New Roman" w:hAnsi="Times New Roman" w:cs="Times New Roman"/>
          <w:spacing w:val="25"/>
          <w:sz w:val="24"/>
          <w:szCs w:val="24"/>
          <w:lang w:val="pl-PL"/>
        </w:rPr>
        <w:t xml:space="preserve"> </w:t>
      </w:r>
      <w:r w:rsidRPr="007E4EEE">
        <w:rPr>
          <w:rFonts w:ascii="Times New Roman" w:hAnsi="Times New Roman" w:cs="Times New Roman"/>
          <w:sz w:val="24"/>
          <w:szCs w:val="24"/>
          <w:lang w:val="pl-PL"/>
        </w:rPr>
        <w:t>przedmiotów</w:t>
      </w:r>
      <w:r w:rsidRPr="007E4EEE">
        <w:rPr>
          <w:rFonts w:ascii="Times New Roman" w:hAnsi="Times New Roman" w:cs="Times New Roman"/>
          <w:spacing w:val="-21"/>
          <w:sz w:val="24"/>
          <w:szCs w:val="24"/>
          <w:lang w:val="pl-PL"/>
        </w:rPr>
        <w:t xml:space="preserve"> </w:t>
      </w:r>
      <w:r w:rsidRPr="007E4EEE">
        <w:rPr>
          <w:rFonts w:ascii="Times New Roman" w:hAnsi="Times New Roman" w:cs="Times New Roman"/>
          <w:sz w:val="24"/>
          <w:szCs w:val="24"/>
          <w:lang w:val="pl-PL"/>
        </w:rPr>
        <w:t>pochodzenia</w:t>
      </w:r>
      <w:r w:rsidRPr="007E4EEE">
        <w:rPr>
          <w:rFonts w:ascii="Times New Roman" w:hAnsi="Times New Roman" w:cs="Times New Roman"/>
          <w:spacing w:val="-17"/>
          <w:sz w:val="24"/>
          <w:szCs w:val="24"/>
          <w:lang w:val="pl-PL"/>
        </w:rPr>
        <w:t xml:space="preserve"> </w:t>
      </w:r>
      <w:r>
        <w:rPr>
          <w:rFonts w:ascii="Times New Roman" w:hAnsi="Times New Roman" w:cs="Times New Roman"/>
          <w:sz w:val="24"/>
          <w:szCs w:val="24"/>
          <w:lang w:val="pl-PL"/>
        </w:rPr>
        <w:t>militarnego</w:t>
      </w:r>
      <w:r w:rsidRPr="007E4EEE">
        <w:rPr>
          <w:rFonts w:ascii="Times New Roman" w:hAnsi="Times New Roman" w:cs="Times New Roman"/>
          <w:spacing w:val="-18"/>
          <w:sz w:val="24"/>
          <w:szCs w:val="24"/>
          <w:lang w:val="pl-PL"/>
        </w:rPr>
        <w:t xml:space="preserve"> </w:t>
      </w:r>
      <w:r w:rsidRPr="007E4EEE">
        <w:rPr>
          <w:rFonts w:ascii="Times New Roman" w:hAnsi="Times New Roman" w:cs="Times New Roman"/>
          <w:sz w:val="24"/>
          <w:szCs w:val="24"/>
          <w:lang w:val="pl-PL"/>
        </w:rPr>
        <w:t>(np.</w:t>
      </w:r>
      <w:r w:rsidRPr="007E4EEE">
        <w:rPr>
          <w:rFonts w:ascii="Times New Roman" w:hAnsi="Times New Roman" w:cs="Times New Roman"/>
          <w:spacing w:val="-17"/>
          <w:sz w:val="24"/>
          <w:szCs w:val="24"/>
          <w:lang w:val="pl-PL"/>
        </w:rPr>
        <w:t xml:space="preserve"> </w:t>
      </w:r>
      <w:r w:rsidRPr="007E4EEE">
        <w:rPr>
          <w:rFonts w:ascii="Times New Roman" w:hAnsi="Times New Roman" w:cs="Times New Roman"/>
          <w:sz w:val="24"/>
          <w:szCs w:val="24"/>
          <w:lang w:val="pl-PL"/>
        </w:rPr>
        <w:t>zbiorników</w:t>
      </w:r>
      <w:r w:rsidRPr="007E4EEE">
        <w:rPr>
          <w:rFonts w:ascii="Times New Roman" w:hAnsi="Times New Roman" w:cs="Times New Roman"/>
          <w:spacing w:val="-19"/>
          <w:sz w:val="24"/>
          <w:szCs w:val="24"/>
          <w:lang w:val="pl-PL"/>
        </w:rPr>
        <w:t xml:space="preserve"> </w:t>
      </w:r>
      <w:r w:rsidRPr="007E4EEE">
        <w:rPr>
          <w:rFonts w:ascii="Times New Roman" w:hAnsi="Times New Roman" w:cs="Times New Roman"/>
          <w:sz w:val="24"/>
          <w:szCs w:val="24"/>
          <w:lang w:val="pl-PL"/>
        </w:rPr>
        <w:t>z</w:t>
      </w:r>
      <w:r w:rsidRPr="007E4EEE">
        <w:rPr>
          <w:rFonts w:ascii="Times New Roman" w:hAnsi="Times New Roman" w:cs="Times New Roman"/>
          <w:spacing w:val="-22"/>
          <w:sz w:val="24"/>
          <w:szCs w:val="24"/>
          <w:lang w:val="pl-PL"/>
        </w:rPr>
        <w:t xml:space="preserve"> </w:t>
      </w:r>
      <w:r w:rsidRPr="007E4EEE">
        <w:rPr>
          <w:rFonts w:ascii="Times New Roman" w:hAnsi="Times New Roman" w:cs="Times New Roman"/>
          <w:sz w:val="24"/>
          <w:szCs w:val="24"/>
          <w:lang w:val="pl-PL"/>
        </w:rPr>
        <w:t>gazem</w:t>
      </w:r>
      <w:r w:rsidRPr="007E4EEE">
        <w:rPr>
          <w:rFonts w:ascii="Times New Roman" w:hAnsi="Times New Roman" w:cs="Times New Roman"/>
          <w:spacing w:val="-20"/>
          <w:sz w:val="24"/>
          <w:szCs w:val="24"/>
          <w:lang w:val="pl-PL"/>
        </w:rPr>
        <w:t xml:space="preserve"> </w:t>
      </w:r>
      <w:r w:rsidRPr="007E4EEE">
        <w:rPr>
          <w:rFonts w:ascii="Times New Roman" w:hAnsi="Times New Roman" w:cs="Times New Roman"/>
          <w:sz w:val="24"/>
          <w:szCs w:val="24"/>
          <w:lang w:val="pl-PL"/>
        </w:rPr>
        <w:t>lub</w:t>
      </w:r>
      <w:r w:rsidRPr="007E4EEE">
        <w:rPr>
          <w:rFonts w:ascii="Times New Roman" w:hAnsi="Times New Roman" w:cs="Times New Roman"/>
          <w:spacing w:val="-19"/>
          <w:sz w:val="24"/>
          <w:szCs w:val="24"/>
          <w:lang w:val="pl-PL"/>
        </w:rPr>
        <w:t xml:space="preserve"> </w:t>
      </w:r>
      <w:r>
        <w:rPr>
          <w:rFonts w:ascii="Times New Roman" w:hAnsi="Times New Roman" w:cs="Times New Roman"/>
          <w:sz w:val="24"/>
          <w:szCs w:val="24"/>
          <w:lang w:val="pl-PL"/>
        </w:rPr>
        <w:t>płynami nieznanego pochodzenia</w:t>
      </w:r>
      <w:r w:rsidRPr="007E4EEE">
        <w:rPr>
          <w:rFonts w:ascii="Times New Roman" w:hAnsi="Times New Roman" w:cs="Times New Roman"/>
          <w:sz w:val="24"/>
          <w:szCs w:val="24"/>
          <w:lang w:val="pl-PL"/>
        </w:rPr>
        <w:t xml:space="preserve"> itp.) Wykonawca zobowiązany jest zabezpieczyć teren oraz niezwłocznie poinformować o fakcie znalezienia Zamawiającego, a jeśli znaleziony przedmiot stanowi zagrożenie dla osób </w:t>
      </w:r>
      <w:r>
        <w:rPr>
          <w:rFonts w:ascii="Times New Roman" w:hAnsi="Times New Roman" w:cs="Times New Roman"/>
          <w:sz w:val="24"/>
          <w:szCs w:val="24"/>
          <w:lang w:val="pl-PL"/>
        </w:rPr>
        <w:t xml:space="preserve">i zwierząt </w:t>
      </w:r>
      <w:r w:rsidRPr="007E4EEE">
        <w:rPr>
          <w:rFonts w:ascii="Times New Roman" w:hAnsi="Times New Roman" w:cs="Times New Roman"/>
          <w:sz w:val="24"/>
          <w:szCs w:val="24"/>
          <w:lang w:val="pl-PL"/>
        </w:rPr>
        <w:t xml:space="preserve">także odpowiednie  służby (m.in. Policję  oraz Straż Pożarną). Odpowiednie  zabezpieczenie i oznakowanie terenu, na którym zlokalizowany jest inny przedmiot niebezpieczny pochodzenia </w:t>
      </w:r>
      <w:r w:rsidR="00665D12">
        <w:rPr>
          <w:rFonts w:ascii="Times New Roman" w:hAnsi="Times New Roman" w:cs="Times New Roman"/>
          <w:sz w:val="24"/>
          <w:szCs w:val="24"/>
          <w:lang w:val="pl-PL"/>
        </w:rPr>
        <w:t>militarnego</w:t>
      </w:r>
      <w:r w:rsidRPr="007E4EEE">
        <w:rPr>
          <w:rFonts w:ascii="Times New Roman" w:hAnsi="Times New Roman" w:cs="Times New Roman"/>
          <w:sz w:val="24"/>
          <w:szCs w:val="24"/>
          <w:lang w:val="pl-PL"/>
        </w:rPr>
        <w:t xml:space="preserve"> należy do obowiązków Wykonawcy, natomiast w przypadku konieczności</w:t>
      </w:r>
      <w:r w:rsidRPr="007E4EEE">
        <w:rPr>
          <w:rFonts w:ascii="Times New Roman" w:hAnsi="Times New Roman" w:cs="Times New Roman"/>
          <w:spacing w:val="-17"/>
          <w:sz w:val="24"/>
          <w:szCs w:val="24"/>
          <w:lang w:val="pl-PL"/>
        </w:rPr>
        <w:t xml:space="preserve"> </w:t>
      </w:r>
      <w:r w:rsidRPr="007E4EEE">
        <w:rPr>
          <w:rFonts w:ascii="Times New Roman" w:hAnsi="Times New Roman" w:cs="Times New Roman"/>
          <w:sz w:val="24"/>
          <w:szCs w:val="24"/>
          <w:lang w:val="pl-PL"/>
        </w:rPr>
        <w:t>dozorowania</w:t>
      </w:r>
      <w:r w:rsidRPr="007E4EEE">
        <w:rPr>
          <w:rFonts w:ascii="Times New Roman" w:hAnsi="Times New Roman" w:cs="Times New Roman"/>
          <w:spacing w:val="-16"/>
          <w:sz w:val="24"/>
          <w:szCs w:val="24"/>
          <w:lang w:val="pl-PL"/>
        </w:rPr>
        <w:t xml:space="preserve"> </w:t>
      </w:r>
      <w:r w:rsidRPr="007E4EEE">
        <w:rPr>
          <w:rFonts w:ascii="Times New Roman" w:hAnsi="Times New Roman" w:cs="Times New Roman"/>
          <w:sz w:val="24"/>
          <w:szCs w:val="24"/>
          <w:lang w:val="pl-PL"/>
        </w:rPr>
        <w:t>miejsca</w:t>
      </w:r>
      <w:r w:rsidRPr="007E4EEE">
        <w:rPr>
          <w:rFonts w:ascii="Times New Roman" w:hAnsi="Times New Roman" w:cs="Times New Roman"/>
          <w:spacing w:val="-18"/>
          <w:sz w:val="24"/>
          <w:szCs w:val="24"/>
          <w:lang w:val="pl-PL"/>
        </w:rPr>
        <w:t xml:space="preserve"> </w:t>
      </w:r>
      <w:r w:rsidRPr="007E4EEE">
        <w:rPr>
          <w:rFonts w:ascii="Times New Roman" w:hAnsi="Times New Roman" w:cs="Times New Roman"/>
          <w:sz w:val="24"/>
          <w:szCs w:val="24"/>
          <w:lang w:val="pl-PL"/>
        </w:rPr>
        <w:t>jest</w:t>
      </w:r>
      <w:r w:rsidRPr="007E4EEE">
        <w:rPr>
          <w:rFonts w:ascii="Times New Roman" w:hAnsi="Times New Roman" w:cs="Times New Roman"/>
          <w:spacing w:val="-17"/>
          <w:sz w:val="24"/>
          <w:szCs w:val="24"/>
          <w:lang w:val="pl-PL"/>
        </w:rPr>
        <w:t xml:space="preserve"> </w:t>
      </w:r>
      <w:r w:rsidRPr="007E4EEE">
        <w:rPr>
          <w:rFonts w:ascii="Times New Roman" w:hAnsi="Times New Roman" w:cs="Times New Roman"/>
          <w:sz w:val="24"/>
          <w:szCs w:val="24"/>
          <w:lang w:val="pl-PL"/>
        </w:rPr>
        <w:t>to</w:t>
      </w:r>
      <w:r w:rsidRPr="007E4EEE">
        <w:rPr>
          <w:rFonts w:ascii="Times New Roman" w:hAnsi="Times New Roman" w:cs="Times New Roman"/>
          <w:spacing w:val="-18"/>
          <w:sz w:val="24"/>
          <w:szCs w:val="24"/>
          <w:lang w:val="pl-PL"/>
        </w:rPr>
        <w:t xml:space="preserve"> </w:t>
      </w:r>
      <w:r w:rsidRPr="007E4EEE">
        <w:rPr>
          <w:rFonts w:ascii="Times New Roman" w:hAnsi="Times New Roman" w:cs="Times New Roman"/>
          <w:sz w:val="24"/>
          <w:szCs w:val="24"/>
          <w:lang w:val="pl-PL"/>
        </w:rPr>
        <w:t>obowiązkiem</w:t>
      </w:r>
      <w:r w:rsidRPr="007E4EEE">
        <w:rPr>
          <w:rFonts w:ascii="Times New Roman" w:hAnsi="Times New Roman" w:cs="Times New Roman"/>
          <w:spacing w:val="-17"/>
          <w:sz w:val="24"/>
          <w:szCs w:val="24"/>
          <w:lang w:val="pl-PL"/>
        </w:rPr>
        <w:t xml:space="preserve"> </w:t>
      </w:r>
      <w:r w:rsidRPr="007E4EEE">
        <w:rPr>
          <w:rFonts w:ascii="Times New Roman" w:hAnsi="Times New Roman" w:cs="Times New Roman"/>
          <w:sz w:val="24"/>
          <w:szCs w:val="24"/>
          <w:lang w:val="pl-PL"/>
        </w:rPr>
        <w:t>Zamawiającego.</w:t>
      </w:r>
      <w:r w:rsidRPr="007E4EEE">
        <w:rPr>
          <w:rFonts w:ascii="Times New Roman" w:hAnsi="Times New Roman" w:cs="Times New Roman"/>
          <w:spacing w:val="-15"/>
          <w:sz w:val="24"/>
          <w:szCs w:val="24"/>
          <w:lang w:val="pl-PL"/>
        </w:rPr>
        <w:t xml:space="preserve"> </w:t>
      </w:r>
      <w:r w:rsidRPr="007E4EEE">
        <w:rPr>
          <w:rFonts w:ascii="Times New Roman" w:hAnsi="Times New Roman" w:cs="Times New Roman"/>
          <w:sz w:val="24"/>
          <w:szCs w:val="24"/>
          <w:lang w:val="pl-PL"/>
        </w:rPr>
        <w:t>Zamawiający</w:t>
      </w:r>
      <w:r w:rsidRPr="007E4EEE">
        <w:rPr>
          <w:rFonts w:ascii="Times New Roman" w:hAnsi="Times New Roman" w:cs="Times New Roman"/>
          <w:spacing w:val="-18"/>
          <w:sz w:val="24"/>
          <w:szCs w:val="24"/>
          <w:lang w:val="pl-PL"/>
        </w:rPr>
        <w:t xml:space="preserve"> </w:t>
      </w:r>
      <w:r w:rsidRPr="007E4EEE">
        <w:rPr>
          <w:rFonts w:ascii="Times New Roman" w:hAnsi="Times New Roman" w:cs="Times New Roman"/>
          <w:sz w:val="24"/>
          <w:szCs w:val="24"/>
          <w:lang w:val="pl-PL"/>
        </w:rPr>
        <w:t>w</w:t>
      </w:r>
      <w:r w:rsidRPr="007E4EEE">
        <w:rPr>
          <w:rFonts w:ascii="Times New Roman" w:hAnsi="Times New Roman" w:cs="Times New Roman"/>
          <w:spacing w:val="-6"/>
          <w:sz w:val="24"/>
          <w:szCs w:val="24"/>
          <w:lang w:val="pl-PL"/>
        </w:rPr>
        <w:t xml:space="preserve"> </w:t>
      </w:r>
      <w:r w:rsidRPr="007E4EEE">
        <w:rPr>
          <w:rFonts w:ascii="Times New Roman" w:hAnsi="Times New Roman" w:cs="Times New Roman"/>
          <w:sz w:val="24"/>
          <w:szCs w:val="24"/>
          <w:lang w:val="pl-PL"/>
        </w:rPr>
        <w:t>ciągu</w:t>
      </w:r>
      <w:r>
        <w:rPr>
          <w:rFonts w:ascii="Times New Roman" w:hAnsi="Times New Roman" w:cs="Times New Roman"/>
          <w:sz w:val="24"/>
          <w:szCs w:val="24"/>
          <w:lang w:val="pl-PL"/>
        </w:rPr>
        <w:t xml:space="preserve"> 10</w:t>
      </w:r>
      <w:r w:rsidRPr="007E4EEE">
        <w:rPr>
          <w:rFonts w:ascii="Times New Roman" w:hAnsi="Times New Roman" w:cs="Times New Roman"/>
          <w:sz w:val="24"/>
          <w:szCs w:val="24"/>
          <w:lang w:val="pl-PL"/>
        </w:rPr>
        <w:t xml:space="preserve"> dni poinformuje Wykonawcę o decyzji dotyczącej usunięcia lub pozostawienia tych przedmiotów bez podejmowania. W przypadku gdy Zamawiający zdecyduje o nie podejmowaniu tych przedmiotów, obowiązkiem Wykonawcy jest ich zabezpieczenie bez podejmowania (np. zakopanie) a tereny, na których są one zlokalizowane zostają</w:t>
      </w:r>
      <w:r w:rsidRPr="007E4EEE">
        <w:rPr>
          <w:rFonts w:ascii="Times New Roman" w:hAnsi="Times New Roman" w:cs="Times New Roman"/>
          <w:spacing w:val="26"/>
          <w:sz w:val="24"/>
          <w:szCs w:val="24"/>
          <w:lang w:val="pl-PL"/>
        </w:rPr>
        <w:t xml:space="preserve"> </w:t>
      </w:r>
      <w:r w:rsidRPr="007E4EEE">
        <w:rPr>
          <w:rFonts w:ascii="Times New Roman" w:hAnsi="Times New Roman" w:cs="Times New Roman"/>
          <w:sz w:val="24"/>
          <w:szCs w:val="24"/>
          <w:lang w:val="pl-PL"/>
        </w:rPr>
        <w:t>wyłączone</w:t>
      </w:r>
      <w:r>
        <w:rPr>
          <w:rFonts w:ascii="Times New Roman" w:hAnsi="Times New Roman" w:cs="Times New Roman"/>
          <w:sz w:val="24"/>
          <w:szCs w:val="24"/>
          <w:lang w:val="pl-PL"/>
        </w:rPr>
        <w:t xml:space="preserve"> z niniejszych prac. E</w:t>
      </w:r>
      <w:r w:rsidRPr="007E4EEE">
        <w:rPr>
          <w:rFonts w:ascii="Times New Roman" w:hAnsi="Times New Roman" w:cs="Times New Roman"/>
          <w:sz w:val="24"/>
          <w:szCs w:val="24"/>
          <w:lang w:val="pl-PL"/>
        </w:rPr>
        <w:t>wentualne prace związane z ich podjęciem zostaną określone na podstawie odrębnej umowy.</w:t>
      </w:r>
    </w:p>
    <w:p w14:paraId="12F807FF" w14:textId="77777777" w:rsidR="005B6497" w:rsidRPr="007E4EEE" w:rsidRDefault="005B6497" w:rsidP="005B6497">
      <w:pPr>
        <w:pStyle w:val="Tekstpodstawowy"/>
        <w:spacing w:before="4" w:line="276" w:lineRule="auto"/>
        <w:rPr>
          <w:rFonts w:ascii="Times New Roman" w:hAnsi="Times New Roman" w:cs="Times New Roman"/>
          <w:sz w:val="24"/>
          <w:szCs w:val="24"/>
          <w:lang w:val="pl-PL"/>
        </w:rPr>
      </w:pPr>
    </w:p>
    <w:p w14:paraId="50577B8E" w14:textId="77777777" w:rsidR="005B6497" w:rsidRPr="007E4EEE" w:rsidRDefault="005B6497" w:rsidP="00055220">
      <w:pPr>
        <w:pStyle w:val="Akapitzlist"/>
        <w:numPr>
          <w:ilvl w:val="2"/>
          <w:numId w:val="8"/>
        </w:numPr>
        <w:spacing w:line="276" w:lineRule="auto"/>
        <w:ind w:left="1276" w:right="814" w:hanging="709"/>
        <w:jc w:val="left"/>
        <w:rPr>
          <w:rFonts w:ascii="Times New Roman" w:hAnsi="Times New Roman" w:cs="Times New Roman"/>
          <w:sz w:val="24"/>
          <w:szCs w:val="24"/>
          <w:lang w:val="pl-PL"/>
        </w:rPr>
      </w:pPr>
      <w:r w:rsidRPr="007E4EEE">
        <w:rPr>
          <w:rFonts w:ascii="Times New Roman" w:hAnsi="Times New Roman" w:cs="Times New Roman"/>
          <w:spacing w:val="-56"/>
          <w:sz w:val="24"/>
          <w:szCs w:val="24"/>
          <w:u w:val="single"/>
          <w:lang w:val="pl-PL"/>
        </w:rPr>
        <w:t xml:space="preserve"> </w:t>
      </w:r>
      <w:r w:rsidRPr="007E4EEE">
        <w:rPr>
          <w:rFonts w:ascii="Times New Roman" w:hAnsi="Times New Roman" w:cs="Times New Roman"/>
          <w:sz w:val="24"/>
          <w:szCs w:val="24"/>
          <w:u w:val="single"/>
          <w:lang w:val="pl-PL"/>
        </w:rPr>
        <w:t>Znalezienia przedmiotów stanowiących wartość zabytkową oraz stanowisk archeologicznych</w:t>
      </w:r>
    </w:p>
    <w:p w14:paraId="472BE016" w14:textId="77777777" w:rsidR="005B6497" w:rsidRPr="007E4EEE" w:rsidRDefault="005B6497" w:rsidP="005B6497">
      <w:pPr>
        <w:spacing w:before="120" w:line="276" w:lineRule="auto"/>
        <w:ind w:left="636" w:right="814"/>
        <w:jc w:val="both"/>
        <w:rPr>
          <w:rFonts w:ascii="Times New Roman" w:hAnsi="Times New Roman" w:cs="Times New Roman"/>
          <w:i/>
          <w:sz w:val="24"/>
          <w:szCs w:val="24"/>
          <w:lang w:val="pl-PL"/>
        </w:rPr>
      </w:pPr>
      <w:r>
        <w:rPr>
          <w:rFonts w:ascii="Times New Roman" w:hAnsi="Times New Roman" w:cs="Times New Roman"/>
          <w:sz w:val="24"/>
          <w:szCs w:val="24"/>
          <w:lang w:val="pl-PL"/>
        </w:rPr>
        <w:t>Wykonawca jest zobowiązany do przestrzegania zapisów</w:t>
      </w:r>
      <w:r w:rsidRPr="007E4EEE">
        <w:rPr>
          <w:rFonts w:ascii="Times New Roman" w:hAnsi="Times New Roman" w:cs="Times New Roman"/>
          <w:sz w:val="24"/>
          <w:szCs w:val="24"/>
          <w:lang w:val="pl-PL"/>
        </w:rPr>
        <w:t xml:space="preserve"> art. 32 ustawy o ochronie zabytków i opiece nad zabytkami: „</w:t>
      </w:r>
      <w:r w:rsidRPr="007E4EEE">
        <w:rPr>
          <w:rFonts w:ascii="Times New Roman" w:hAnsi="Times New Roman" w:cs="Times New Roman"/>
          <w:i/>
          <w:sz w:val="24"/>
          <w:szCs w:val="24"/>
          <w:lang w:val="pl-PL"/>
        </w:rPr>
        <w:t>kto w czasie robót budowlanych lub ziemnych odkrył przedmiot, co do którego istnieje przypuszczenie, iż jest on zabytkiem, jest obowiązany:</w:t>
      </w:r>
    </w:p>
    <w:p w14:paraId="79407C3D" w14:textId="77777777" w:rsidR="005B6497" w:rsidRPr="007E4EEE" w:rsidRDefault="005B6497" w:rsidP="005B6497">
      <w:pPr>
        <w:pStyle w:val="Akapitzlist"/>
        <w:numPr>
          <w:ilvl w:val="0"/>
          <w:numId w:val="5"/>
        </w:numPr>
        <w:tabs>
          <w:tab w:val="left" w:pos="1357"/>
        </w:tabs>
        <w:spacing w:before="119" w:line="276" w:lineRule="auto"/>
        <w:ind w:hanging="361"/>
        <w:rPr>
          <w:rFonts w:ascii="Times New Roman" w:hAnsi="Times New Roman" w:cs="Times New Roman"/>
          <w:i/>
          <w:sz w:val="24"/>
          <w:szCs w:val="24"/>
          <w:lang w:val="pl-PL"/>
        </w:rPr>
      </w:pPr>
      <w:r w:rsidRPr="007E4EEE">
        <w:rPr>
          <w:rFonts w:ascii="Times New Roman" w:hAnsi="Times New Roman" w:cs="Times New Roman"/>
          <w:i/>
          <w:sz w:val="24"/>
          <w:szCs w:val="24"/>
          <w:lang w:val="pl-PL"/>
        </w:rPr>
        <w:t>wstrzymać wszelkie roboty mogące uszkodzić lub zniszczyć odkryty</w:t>
      </w:r>
      <w:r w:rsidRPr="007E4EEE">
        <w:rPr>
          <w:rFonts w:ascii="Times New Roman" w:hAnsi="Times New Roman" w:cs="Times New Roman"/>
          <w:i/>
          <w:spacing w:val="-10"/>
          <w:sz w:val="24"/>
          <w:szCs w:val="24"/>
          <w:lang w:val="pl-PL"/>
        </w:rPr>
        <w:t xml:space="preserve"> </w:t>
      </w:r>
      <w:r w:rsidRPr="007E4EEE">
        <w:rPr>
          <w:rFonts w:ascii="Times New Roman" w:hAnsi="Times New Roman" w:cs="Times New Roman"/>
          <w:i/>
          <w:sz w:val="24"/>
          <w:szCs w:val="24"/>
          <w:lang w:val="pl-PL"/>
        </w:rPr>
        <w:t>przedmiot;</w:t>
      </w:r>
    </w:p>
    <w:p w14:paraId="39EB1E9B" w14:textId="77777777" w:rsidR="005B6497" w:rsidRPr="007E4EEE" w:rsidRDefault="005B6497" w:rsidP="005B6497">
      <w:pPr>
        <w:pStyle w:val="Akapitzlist"/>
        <w:numPr>
          <w:ilvl w:val="0"/>
          <w:numId w:val="5"/>
        </w:numPr>
        <w:tabs>
          <w:tab w:val="left" w:pos="1357"/>
        </w:tabs>
        <w:spacing w:line="276" w:lineRule="auto"/>
        <w:ind w:hanging="361"/>
        <w:rPr>
          <w:rFonts w:ascii="Times New Roman" w:hAnsi="Times New Roman" w:cs="Times New Roman"/>
          <w:i/>
          <w:sz w:val="24"/>
          <w:szCs w:val="24"/>
          <w:lang w:val="pl-PL"/>
        </w:rPr>
      </w:pPr>
      <w:r w:rsidRPr="007E4EEE">
        <w:rPr>
          <w:rFonts w:ascii="Times New Roman" w:hAnsi="Times New Roman" w:cs="Times New Roman"/>
          <w:i/>
          <w:sz w:val="24"/>
          <w:szCs w:val="24"/>
          <w:lang w:val="pl-PL"/>
        </w:rPr>
        <w:t>zabezpieczyć,</w:t>
      </w:r>
      <w:r w:rsidRPr="007E4EEE">
        <w:rPr>
          <w:rFonts w:ascii="Times New Roman" w:hAnsi="Times New Roman" w:cs="Times New Roman"/>
          <w:i/>
          <w:spacing w:val="-5"/>
          <w:sz w:val="24"/>
          <w:szCs w:val="24"/>
          <w:lang w:val="pl-PL"/>
        </w:rPr>
        <w:t xml:space="preserve"> </w:t>
      </w:r>
      <w:r w:rsidRPr="007E4EEE">
        <w:rPr>
          <w:rFonts w:ascii="Times New Roman" w:hAnsi="Times New Roman" w:cs="Times New Roman"/>
          <w:i/>
          <w:sz w:val="24"/>
          <w:szCs w:val="24"/>
          <w:lang w:val="pl-PL"/>
        </w:rPr>
        <w:t>przy</w:t>
      </w:r>
      <w:r w:rsidRPr="007E4EEE">
        <w:rPr>
          <w:rFonts w:ascii="Times New Roman" w:hAnsi="Times New Roman" w:cs="Times New Roman"/>
          <w:i/>
          <w:spacing w:val="-6"/>
          <w:sz w:val="24"/>
          <w:szCs w:val="24"/>
          <w:lang w:val="pl-PL"/>
        </w:rPr>
        <w:t xml:space="preserve"> </w:t>
      </w:r>
      <w:r w:rsidRPr="007E4EEE">
        <w:rPr>
          <w:rFonts w:ascii="Times New Roman" w:hAnsi="Times New Roman" w:cs="Times New Roman"/>
          <w:i/>
          <w:sz w:val="24"/>
          <w:szCs w:val="24"/>
          <w:lang w:val="pl-PL"/>
        </w:rPr>
        <w:t>użyciu</w:t>
      </w:r>
      <w:r w:rsidRPr="007E4EEE">
        <w:rPr>
          <w:rFonts w:ascii="Times New Roman" w:hAnsi="Times New Roman" w:cs="Times New Roman"/>
          <w:i/>
          <w:spacing w:val="-6"/>
          <w:sz w:val="24"/>
          <w:szCs w:val="24"/>
          <w:lang w:val="pl-PL"/>
        </w:rPr>
        <w:t xml:space="preserve"> </w:t>
      </w:r>
      <w:r w:rsidRPr="007E4EEE">
        <w:rPr>
          <w:rFonts w:ascii="Times New Roman" w:hAnsi="Times New Roman" w:cs="Times New Roman"/>
          <w:i/>
          <w:sz w:val="24"/>
          <w:szCs w:val="24"/>
          <w:lang w:val="pl-PL"/>
        </w:rPr>
        <w:t>dostępnych</w:t>
      </w:r>
      <w:r w:rsidRPr="007E4EEE">
        <w:rPr>
          <w:rFonts w:ascii="Times New Roman" w:hAnsi="Times New Roman" w:cs="Times New Roman"/>
          <w:i/>
          <w:spacing w:val="-5"/>
          <w:sz w:val="24"/>
          <w:szCs w:val="24"/>
          <w:lang w:val="pl-PL"/>
        </w:rPr>
        <w:t xml:space="preserve"> </w:t>
      </w:r>
      <w:r w:rsidRPr="007E4EEE">
        <w:rPr>
          <w:rFonts w:ascii="Times New Roman" w:hAnsi="Times New Roman" w:cs="Times New Roman"/>
          <w:i/>
          <w:sz w:val="24"/>
          <w:szCs w:val="24"/>
          <w:lang w:val="pl-PL"/>
        </w:rPr>
        <w:t>środków,</w:t>
      </w:r>
      <w:r w:rsidRPr="007E4EEE">
        <w:rPr>
          <w:rFonts w:ascii="Times New Roman" w:hAnsi="Times New Roman" w:cs="Times New Roman"/>
          <w:i/>
          <w:spacing w:val="-7"/>
          <w:sz w:val="24"/>
          <w:szCs w:val="24"/>
          <w:lang w:val="pl-PL"/>
        </w:rPr>
        <w:t xml:space="preserve"> </w:t>
      </w:r>
      <w:r w:rsidRPr="007E4EEE">
        <w:rPr>
          <w:rFonts w:ascii="Times New Roman" w:hAnsi="Times New Roman" w:cs="Times New Roman"/>
          <w:i/>
          <w:sz w:val="24"/>
          <w:szCs w:val="24"/>
          <w:lang w:val="pl-PL"/>
        </w:rPr>
        <w:t>ten</w:t>
      </w:r>
      <w:r w:rsidRPr="007E4EEE">
        <w:rPr>
          <w:rFonts w:ascii="Times New Roman" w:hAnsi="Times New Roman" w:cs="Times New Roman"/>
          <w:i/>
          <w:spacing w:val="-6"/>
          <w:sz w:val="24"/>
          <w:szCs w:val="24"/>
          <w:lang w:val="pl-PL"/>
        </w:rPr>
        <w:t xml:space="preserve"> </w:t>
      </w:r>
      <w:r w:rsidRPr="007E4EEE">
        <w:rPr>
          <w:rFonts w:ascii="Times New Roman" w:hAnsi="Times New Roman" w:cs="Times New Roman"/>
          <w:i/>
          <w:sz w:val="24"/>
          <w:szCs w:val="24"/>
          <w:lang w:val="pl-PL"/>
        </w:rPr>
        <w:t>przedmiot</w:t>
      </w:r>
      <w:r w:rsidRPr="007E4EEE">
        <w:rPr>
          <w:rFonts w:ascii="Times New Roman" w:hAnsi="Times New Roman" w:cs="Times New Roman"/>
          <w:i/>
          <w:spacing w:val="-5"/>
          <w:sz w:val="24"/>
          <w:szCs w:val="24"/>
          <w:lang w:val="pl-PL"/>
        </w:rPr>
        <w:t xml:space="preserve"> </w:t>
      </w:r>
      <w:r w:rsidRPr="007E4EEE">
        <w:rPr>
          <w:rFonts w:ascii="Times New Roman" w:hAnsi="Times New Roman" w:cs="Times New Roman"/>
          <w:i/>
          <w:sz w:val="24"/>
          <w:szCs w:val="24"/>
          <w:lang w:val="pl-PL"/>
        </w:rPr>
        <w:t>i</w:t>
      </w:r>
      <w:r w:rsidRPr="007E4EEE">
        <w:rPr>
          <w:rFonts w:ascii="Times New Roman" w:hAnsi="Times New Roman" w:cs="Times New Roman"/>
          <w:i/>
          <w:spacing w:val="-7"/>
          <w:sz w:val="24"/>
          <w:szCs w:val="24"/>
          <w:lang w:val="pl-PL"/>
        </w:rPr>
        <w:t xml:space="preserve"> </w:t>
      </w:r>
      <w:r w:rsidRPr="007E4EEE">
        <w:rPr>
          <w:rFonts w:ascii="Times New Roman" w:hAnsi="Times New Roman" w:cs="Times New Roman"/>
          <w:i/>
          <w:sz w:val="24"/>
          <w:szCs w:val="24"/>
          <w:lang w:val="pl-PL"/>
        </w:rPr>
        <w:t>miejsce</w:t>
      </w:r>
      <w:r w:rsidRPr="007E4EEE">
        <w:rPr>
          <w:rFonts w:ascii="Times New Roman" w:hAnsi="Times New Roman" w:cs="Times New Roman"/>
          <w:i/>
          <w:spacing w:val="-8"/>
          <w:sz w:val="24"/>
          <w:szCs w:val="24"/>
          <w:lang w:val="pl-PL"/>
        </w:rPr>
        <w:t xml:space="preserve"> </w:t>
      </w:r>
      <w:r w:rsidRPr="007E4EEE">
        <w:rPr>
          <w:rFonts w:ascii="Times New Roman" w:hAnsi="Times New Roman" w:cs="Times New Roman"/>
          <w:i/>
          <w:sz w:val="24"/>
          <w:szCs w:val="24"/>
          <w:lang w:val="pl-PL"/>
        </w:rPr>
        <w:t>jego</w:t>
      </w:r>
      <w:r w:rsidRPr="007E4EEE">
        <w:rPr>
          <w:rFonts w:ascii="Times New Roman" w:hAnsi="Times New Roman" w:cs="Times New Roman"/>
          <w:i/>
          <w:spacing w:val="-6"/>
          <w:sz w:val="24"/>
          <w:szCs w:val="24"/>
          <w:lang w:val="pl-PL"/>
        </w:rPr>
        <w:t xml:space="preserve"> </w:t>
      </w:r>
      <w:r w:rsidRPr="007E4EEE">
        <w:rPr>
          <w:rFonts w:ascii="Times New Roman" w:hAnsi="Times New Roman" w:cs="Times New Roman"/>
          <w:i/>
          <w:sz w:val="24"/>
          <w:szCs w:val="24"/>
          <w:lang w:val="pl-PL"/>
        </w:rPr>
        <w:t>odkrycia;</w:t>
      </w:r>
    </w:p>
    <w:p w14:paraId="0C01F043" w14:textId="77777777" w:rsidR="005B6497" w:rsidRPr="007E4EEE" w:rsidRDefault="005B6497" w:rsidP="005B6497">
      <w:pPr>
        <w:pStyle w:val="Akapitzlist"/>
        <w:numPr>
          <w:ilvl w:val="0"/>
          <w:numId w:val="5"/>
        </w:numPr>
        <w:tabs>
          <w:tab w:val="left" w:pos="1357"/>
        </w:tabs>
        <w:spacing w:line="276" w:lineRule="auto"/>
        <w:ind w:right="815"/>
        <w:rPr>
          <w:rFonts w:ascii="Times New Roman" w:hAnsi="Times New Roman" w:cs="Times New Roman"/>
          <w:sz w:val="24"/>
          <w:szCs w:val="24"/>
          <w:lang w:val="pl-PL"/>
        </w:rPr>
      </w:pPr>
      <w:r w:rsidRPr="007E4EEE">
        <w:rPr>
          <w:rFonts w:ascii="Times New Roman" w:hAnsi="Times New Roman" w:cs="Times New Roman"/>
          <w:i/>
          <w:sz w:val="24"/>
          <w:szCs w:val="24"/>
          <w:lang w:val="pl-PL"/>
        </w:rPr>
        <w:t>niezwłocznie zawiadomić o tym właściwego wojewódzkiego konserwatora zabytków, a jeśli nie jest to możliwe, właściwego wójta (burmistrza, prezydenta</w:t>
      </w:r>
      <w:r w:rsidRPr="007E4EEE">
        <w:rPr>
          <w:rFonts w:ascii="Times New Roman" w:hAnsi="Times New Roman" w:cs="Times New Roman"/>
          <w:i/>
          <w:spacing w:val="-22"/>
          <w:sz w:val="24"/>
          <w:szCs w:val="24"/>
          <w:lang w:val="pl-PL"/>
        </w:rPr>
        <w:t xml:space="preserve"> </w:t>
      </w:r>
      <w:r w:rsidRPr="007E4EEE">
        <w:rPr>
          <w:rFonts w:ascii="Times New Roman" w:hAnsi="Times New Roman" w:cs="Times New Roman"/>
          <w:i/>
          <w:sz w:val="24"/>
          <w:szCs w:val="24"/>
          <w:lang w:val="pl-PL"/>
        </w:rPr>
        <w:t>miasta)</w:t>
      </w:r>
      <w:r w:rsidRPr="007E4EEE">
        <w:rPr>
          <w:rFonts w:ascii="Times New Roman" w:hAnsi="Times New Roman" w:cs="Times New Roman"/>
          <w:sz w:val="24"/>
          <w:szCs w:val="24"/>
          <w:lang w:val="pl-PL"/>
        </w:rPr>
        <w:t>”.</w:t>
      </w:r>
    </w:p>
    <w:p w14:paraId="416AE68C" w14:textId="77777777" w:rsidR="005B6497" w:rsidRPr="007E4EEE" w:rsidRDefault="005B6497" w:rsidP="005B6497">
      <w:pPr>
        <w:pStyle w:val="Tekstpodstawowy"/>
        <w:spacing w:before="130" w:line="276" w:lineRule="auto"/>
        <w:ind w:left="636" w:right="814"/>
        <w:jc w:val="both"/>
        <w:rPr>
          <w:rFonts w:ascii="Times New Roman" w:hAnsi="Times New Roman" w:cs="Times New Roman"/>
          <w:sz w:val="24"/>
          <w:szCs w:val="24"/>
          <w:lang w:val="pl-PL"/>
        </w:rPr>
      </w:pPr>
      <w:r w:rsidRPr="007E4EEE">
        <w:rPr>
          <w:rFonts w:ascii="Times New Roman" w:hAnsi="Times New Roman" w:cs="Times New Roman"/>
          <w:sz w:val="24"/>
          <w:szCs w:val="24"/>
          <w:lang w:val="pl-PL"/>
        </w:rPr>
        <w:t>Działania rozpoznania i oczyszczenia saperskiego terenów prowadzone będą na obszarach, na których istnieje prawdopodobieństwo znalezienia przedmiotów o walorach zabytkowych – tzw. zabytków ruchomych oraz zlokalizowania stanowisk archeologicznych.</w:t>
      </w:r>
    </w:p>
    <w:p w14:paraId="3D1B6925" w14:textId="77777777" w:rsidR="005B6497" w:rsidRPr="007E4EEE" w:rsidRDefault="005B6497" w:rsidP="005B6497">
      <w:pPr>
        <w:pStyle w:val="Akapitzlist"/>
        <w:numPr>
          <w:ilvl w:val="2"/>
          <w:numId w:val="8"/>
        </w:numPr>
        <w:tabs>
          <w:tab w:val="left" w:pos="1345"/>
        </w:tabs>
        <w:spacing w:before="122" w:line="276" w:lineRule="auto"/>
        <w:ind w:left="1344" w:hanging="721"/>
        <w:jc w:val="both"/>
        <w:rPr>
          <w:rFonts w:ascii="Times New Roman" w:hAnsi="Times New Roman" w:cs="Times New Roman"/>
          <w:sz w:val="24"/>
          <w:szCs w:val="24"/>
        </w:rPr>
      </w:pPr>
      <w:r w:rsidRPr="007E4EEE">
        <w:rPr>
          <w:rFonts w:ascii="Times New Roman" w:hAnsi="Times New Roman" w:cs="Times New Roman"/>
          <w:spacing w:val="-56"/>
          <w:sz w:val="24"/>
          <w:szCs w:val="24"/>
          <w:u w:val="single"/>
          <w:lang w:val="pl-PL"/>
        </w:rPr>
        <w:t xml:space="preserve"> </w:t>
      </w:r>
      <w:proofErr w:type="spellStart"/>
      <w:r w:rsidRPr="007E4EEE">
        <w:rPr>
          <w:rFonts w:ascii="Times New Roman" w:hAnsi="Times New Roman" w:cs="Times New Roman"/>
          <w:sz w:val="24"/>
          <w:szCs w:val="24"/>
          <w:u w:val="single"/>
        </w:rPr>
        <w:t>Odnalezienia</w:t>
      </w:r>
      <w:proofErr w:type="spellEnd"/>
      <w:r w:rsidRPr="007E4EEE">
        <w:rPr>
          <w:rFonts w:ascii="Times New Roman" w:hAnsi="Times New Roman" w:cs="Times New Roman"/>
          <w:sz w:val="24"/>
          <w:szCs w:val="24"/>
          <w:u w:val="single"/>
        </w:rPr>
        <w:t xml:space="preserve"> </w:t>
      </w:r>
      <w:proofErr w:type="spellStart"/>
      <w:r w:rsidRPr="007E4EEE">
        <w:rPr>
          <w:rFonts w:ascii="Times New Roman" w:hAnsi="Times New Roman" w:cs="Times New Roman"/>
          <w:sz w:val="24"/>
          <w:szCs w:val="24"/>
          <w:u w:val="single"/>
        </w:rPr>
        <w:t>szczątków</w:t>
      </w:r>
      <w:proofErr w:type="spellEnd"/>
      <w:r w:rsidRPr="007E4EEE">
        <w:rPr>
          <w:rFonts w:ascii="Times New Roman" w:hAnsi="Times New Roman" w:cs="Times New Roman"/>
          <w:spacing w:val="-4"/>
          <w:sz w:val="24"/>
          <w:szCs w:val="24"/>
          <w:u w:val="single"/>
        </w:rPr>
        <w:t xml:space="preserve"> </w:t>
      </w:r>
      <w:proofErr w:type="spellStart"/>
      <w:r w:rsidRPr="007E4EEE">
        <w:rPr>
          <w:rFonts w:ascii="Times New Roman" w:hAnsi="Times New Roman" w:cs="Times New Roman"/>
          <w:sz w:val="24"/>
          <w:szCs w:val="24"/>
          <w:u w:val="single"/>
        </w:rPr>
        <w:t>ludzkich</w:t>
      </w:r>
      <w:proofErr w:type="spellEnd"/>
    </w:p>
    <w:p w14:paraId="5F9D7393" w14:textId="77777777" w:rsidR="005B6497" w:rsidRPr="007E4EEE" w:rsidRDefault="005B6497" w:rsidP="005B6497">
      <w:pPr>
        <w:pStyle w:val="Tekstpodstawowy"/>
        <w:spacing w:before="3" w:line="276" w:lineRule="auto"/>
        <w:rPr>
          <w:rFonts w:ascii="Times New Roman" w:hAnsi="Times New Roman" w:cs="Times New Roman"/>
          <w:sz w:val="24"/>
          <w:szCs w:val="24"/>
        </w:rPr>
      </w:pPr>
    </w:p>
    <w:p w14:paraId="3667C504" w14:textId="77777777" w:rsidR="005B6497" w:rsidRPr="007E4EEE" w:rsidRDefault="005B6497" w:rsidP="005B6497">
      <w:pPr>
        <w:pStyle w:val="Tekstpodstawowy"/>
        <w:spacing w:before="93" w:line="276" w:lineRule="auto"/>
        <w:ind w:left="636" w:right="815"/>
        <w:jc w:val="both"/>
        <w:rPr>
          <w:rFonts w:ascii="Times New Roman" w:hAnsi="Times New Roman" w:cs="Times New Roman"/>
          <w:sz w:val="24"/>
          <w:szCs w:val="24"/>
          <w:lang w:val="pl-PL"/>
        </w:rPr>
      </w:pPr>
      <w:r w:rsidRPr="007E4EEE">
        <w:rPr>
          <w:rFonts w:ascii="Times New Roman" w:hAnsi="Times New Roman" w:cs="Times New Roman"/>
          <w:sz w:val="24"/>
          <w:szCs w:val="24"/>
          <w:lang w:val="pl-PL"/>
        </w:rPr>
        <w:t xml:space="preserve">Istnieje prawdopodobieństwo znalezienia w trakcie prac rozpoznania i </w:t>
      </w:r>
      <w:r w:rsidRPr="007E4EEE">
        <w:rPr>
          <w:rFonts w:ascii="Times New Roman" w:hAnsi="Times New Roman" w:cs="Times New Roman"/>
          <w:sz w:val="24"/>
          <w:szCs w:val="24"/>
          <w:lang w:val="pl-PL"/>
        </w:rPr>
        <w:lastRenderedPageBreak/>
        <w:t>oczyszczenia saperskiego szczątków ludzkich. Każdorazowo w takim przypadku do obowiązków Wykonawcy należy powiadomienie Policji oraz Zamawiającego. Prace w miejscu znalezienia szczątków ludzkich należy bezzwłocznie przerwać a wznowić je można po dokonaniu czynności wyjaśniających przez Policę i usunięciu szczątków ludzkich.</w:t>
      </w:r>
    </w:p>
    <w:p w14:paraId="45FDF289" w14:textId="77777777" w:rsidR="005B6497" w:rsidRPr="007E4EEE" w:rsidRDefault="005B6497" w:rsidP="005B6497">
      <w:pPr>
        <w:pStyle w:val="Akapitzlist"/>
        <w:numPr>
          <w:ilvl w:val="2"/>
          <w:numId w:val="8"/>
        </w:numPr>
        <w:tabs>
          <w:tab w:val="left" w:pos="1717"/>
        </w:tabs>
        <w:spacing w:before="119" w:line="276" w:lineRule="auto"/>
        <w:ind w:hanging="721"/>
        <w:jc w:val="both"/>
        <w:rPr>
          <w:rFonts w:ascii="Times New Roman" w:hAnsi="Times New Roman" w:cs="Times New Roman"/>
          <w:sz w:val="24"/>
          <w:szCs w:val="24"/>
        </w:rPr>
      </w:pPr>
      <w:r w:rsidRPr="007E4EEE">
        <w:rPr>
          <w:rFonts w:ascii="Times New Roman" w:hAnsi="Times New Roman" w:cs="Times New Roman"/>
          <w:spacing w:val="7"/>
          <w:sz w:val="24"/>
          <w:szCs w:val="24"/>
          <w:u w:val="single"/>
          <w:lang w:val="pl-PL"/>
        </w:rPr>
        <w:t xml:space="preserve"> </w:t>
      </w:r>
      <w:proofErr w:type="spellStart"/>
      <w:r w:rsidRPr="007E4EEE">
        <w:rPr>
          <w:rFonts w:ascii="Times New Roman" w:hAnsi="Times New Roman" w:cs="Times New Roman"/>
          <w:sz w:val="24"/>
          <w:szCs w:val="24"/>
          <w:u w:val="single"/>
        </w:rPr>
        <w:t>Odkrycia</w:t>
      </w:r>
      <w:proofErr w:type="spellEnd"/>
      <w:r w:rsidRPr="007E4EEE">
        <w:rPr>
          <w:rFonts w:ascii="Times New Roman" w:hAnsi="Times New Roman" w:cs="Times New Roman"/>
          <w:sz w:val="24"/>
          <w:szCs w:val="24"/>
          <w:u w:val="single"/>
        </w:rPr>
        <w:t xml:space="preserve"> </w:t>
      </w:r>
      <w:proofErr w:type="spellStart"/>
      <w:r w:rsidRPr="007E4EEE">
        <w:rPr>
          <w:rFonts w:ascii="Times New Roman" w:hAnsi="Times New Roman" w:cs="Times New Roman"/>
          <w:sz w:val="24"/>
          <w:szCs w:val="24"/>
          <w:u w:val="single"/>
        </w:rPr>
        <w:t>stanowisk</w:t>
      </w:r>
      <w:proofErr w:type="spellEnd"/>
      <w:r w:rsidRPr="007E4EEE">
        <w:rPr>
          <w:rFonts w:ascii="Times New Roman" w:hAnsi="Times New Roman" w:cs="Times New Roman"/>
          <w:sz w:val="24"/>
          <w:szCs w:val="24"/>
          <w:u w:val="single"/>
        </w:rPr>
        <w:t xml:space="preserve"> </w:t>
      </w:r>
      <w:proofErr w:type="spellStart"/>
      <w:r w:rsidRPr="007E4EEE">
        <w:rPr>
          <w:rFonts w:ascii="Times New Roman" w:hAnsi="Times New Roman" w:cs="Times New Roman"/>
          <w:sz w:val="24"/>
          <w:szCs w:val="24"/>
          <w:u w:val="single"/>
        </w:rPr>
        <w:t>gatunków</w:t>
      </w:r>
      <w:proofErr w:type="spellEnd"/>
      <w:r w:rsidRPr="007E4EEE">
        <w:rPr>
          <w:rFonts w:ascii="Times New Roman" w:hAnsi="Times New Roman" w:cs="Times New Roman"/>
          <w:spacing w:val="-3"/>
          <w:sz w:val="24"/>
          <w:szCs w:val="24"/>
          <w:u w:val="single"/>
        </w:rPr>
        <w:t xml:space="preserve"> </w:t>
      </w:r>
      <w:proofErr w:type="spellStart"/>
      <w:r w:rsidRPr="007E4EEE">
        <w:rPr>
          <w:rFonts w:ascii="Times New Roman" w:hAnsi="Times New Roman" w:cs="Times New Roman"/>
          <w:sz w:val="24"/>
          <w:szCs w:val="24"/>
          <w:u w:val="single"/>
        </w:rPr>
        <w:t>chronionych</w:t>
      </w:r>
      <w:proofErr w:type="spellEnd"/>
    </w:p>
    <w:p w14:paraId="3A4E4192" w14:textId="77777777" w:rsidR="005B6497" w:rsidRPr="007E4EEE" w:rsidRDefault="005B6497" w:rsidP="005B6497">
      <w:pPr>
        <w:pStyle w:val="Tekstpodstawowy"/>
        <w:spacing w:before="4" w:line="276" w:lineRule="auto"/>
        <w:rPr>
          <w:rFonts w:ascii="Times New Roman" w:hAnsi="Times New Roman" w:cs="Times New Roman"/>
          <w:sz w:val="24"/>
          <w:szCs w:val="24"/>
        </w:rPr>
      </w:pPr>
    </w:p>
    <w:p w14:paraId="673642AC" w14:textId="77777777" w:rsidR="005B6497" w:rsidRPr="007E4EEE" w:rsidRDefault="005B6497" w:rsidP="005B6497">
      <w:pPr>
        <w:pStyle w:val="Tekstpodstawowy"/>
        <w:spacing w:before="93" w:line="276" w:lineRule="auto"/>
        <w:ind w:left="636" w:right="816"/>
        <w:jc w:val="both"/>
        <w:rPr>
          <w:rFonts w:ascii="Times New Roman" w:hAnsi="Times New Roman" w:cs="Times New Roman"/>
          <w:sz w:val="24"/>
          <w:szCs w:val="24"/>
          <w:lang w:val="pl-PL"/>
        </w:rPr>
      </w:pPr>
      <w:r w:rsidRPr="007E4EEE">
        <w:rPr>
          <w:rFonts w:ascii="Times New Roman" w:hAnsi="Times New Roman" w:cs="Times New Roman"/>
          <w:sz w:val="24"/>
          <w:szCs w:val="24"/>
          <w:lang w:val="pl-PL"/>
        </w:rPr>
        <w:t>W przypadku odnalezienia podczas prowadzenia prac stanowisk gatunków chronionych Wykonawca zobowiązany jest powiadomić Zamawiającego i wstrzymać prace na danym terenie do czasu uzyskania przez Zamawiającego zgody R</w:t>
      </w:r>
      <w:r>
        <w:rPr>
          <w:rFonts w:ascii="Times New Roman" w:hAnsi="Times New Roman" w:cs="Times New Roman"/>
          <w:sz w:val="24"/>
          <w:szCs w:val="24"/>
          <w:lang w:val="pl-PL"/>
        </w:rPr>
        <w:t xml:space="preserve">egionalnej </w:t>
      </w:r>
      <w:r w:rsidRPr="007E4EEE">
        <w:rPr>
          <w:rFonts w:ascii="Times New Roman" w:hAnsi="Times New Roman" w:cs="Times New Roman"/>
          <w:sz w:val="24"/>
          <w:szCs w:val="24"/>
          <w:lang w:val="pl-PL"/>
        </w:rPr>
        <w:t>D</w:t>
      </w:r>
      <w:r>
        <w:rPr>
          <w:rFonts w:ascii="Times New Roman" w:hAnsi="Times New Roman" w:cs="Times New Roman"/>
          <w:sz w:val="24"/>
          <w:szCs w:val="24"/>
          <w:lang w:val="pl-PL"/>
        </w:rPr>
        <w:t xml:space="preserve">yrekcji </w:t>
      </w:r>
      <w:r w:rsidRPr="007E4EEE">
        <w:rPr>
          <w:rFonts w:ascii="Times New Roman" w:hAnsi="Times New Roman" w:cs="Times New Roman"/>
          <w:sz w:val="24"/>
          <w:szCs w:val="24"/>
          <w:lang w:val="pl-PL"/>
        </w:rPr>
        <w:t>O</w:t>
      </w:r>
      <w:r>
        <w:rPr>
          <w:rFonts w:ascii="Times New Roman" w:hAnsi="Times New Roman" w:cs="Times New Roman"/>
          <w:sz w:val="24"/>
          <w:szCs w:val="24"/>
          <w:lang w:val="pl-PL"/>
        </w:rPr>
        <w:t xml:space="preserve">chrony </w:t>
      </w:r>
      <w:r w:rsidRPr="007E4EEE">
        <w:rPr>
          <w:rFonts w:ascii="Times New Roman" w:hAnsi="Times New Roman" w:cs="Times New Roman"/>
          <w:sz w:val="24"/>
          <w:szCs w:val="24"/>
          <w:lang w:val="pl-PL"/>
        </w:rPr>
        <w:t>Ś</w:t>
      </w:r>
      <w:r>
        <w:rPr>
          <w:rFonts w:ascii="Times New Roman" w:hAnsi="Times New Roman" w:cs="Times New Roman"/>
          <w:sz w:val="24"/>
          <w:szCs w:val="24"/>
          <w:lang w:val="pl-PL"/>
        </w:rPr>
        <w:t>rodowiska ( dalej RDOŚ)</w:t>
      </w:r>
      <w:r w:rsidRPr="007E4EEE">
        <w:rPr>
          <w:rFonts w:ascii="Times New Roman" w:hAnsi="Times New Roman" w:cs="Times New Roman"/>
          <w:sz w:val="24"/>
          <w:szCs w:val="24"/>
          <w:lang w:val="pl-PL"/>
        </w:rPr>
        <w:t xml:space="preserve"> na realizację działań na tym terenie. W przypadku braku zgody RDOŚ tereny te zostaną wyłączone z prac.</w:t>
      </w:r>
    </w:p>
    <w:p w14:paraId="27A8A903" w14:textId="77777777" w:rsidR="005B6497" w:rsidRPr="007E4EEE" w:rsidRDefault="005B6497" w:rsidP="005B6497">
      <w:pPr>
        <w:pStyle w:val="Akapitzlist"/>
        <w:numPr>
          <w:ilvl w:val="2"/>
          <w:numId w:val="8"/>
        </w:numPr>
        <w:tabs>
          <w:tab w:val="left" w:pos="1717"/>
        </w:tabs>
        <w:spacing w:before="122" w:line="276" w:lineRule="auto"/>
        <w:ind w:hanging="721"/>
        <w:jc w:val="both"/>
        <w:rPr>
          <w:rFonts w:ascii="Times New Roman" w:hAnsi="Times New Roman" w:cs="Times New Roman"/>
          <w:sz w:val="24"/>
          <w:szCs w:val="24"/>
          <w:lang w:val="pl-PL"/>
        </w:rPr>
      </w:pPr>
      <w:r w:rsidRPr="007E4EEE">
        <w:rPr>
          <w:rFonts w:ascii="Times New Roman" w:hAnsi="Times New Roman" w:cs="Times New Roman"/>
          <w:spacing w:val="-56"/>
          <w:sz w:val="24"/>
          <w:szCs w:val="24"/>
          <w:u w:val="single"/>
          <w:lang w:val="pl-PL"/>
        </w:rPr>
        <w:t xml:space="preserve"> </w:t>
      </w:r>
      <w:r w:rsidRPr="007E4EEE">
        <w:rPr>
          <w:rFonts w:ascii="Times New Roman" w:hAnsi="Times New Roman" w:cs="Times New Roman"/>
          <w:sz w:val="24"/>
          <w:szCs w:val="24"/>
          <w:u w:val="single"/>
          <w:lang w:val="pl-PL"/>
        </w:rPr>
        <w:t>Postępowania w przypadku znalezienia innych</w:t>
      </w:r>
      <w:r w:rsidRPr="007E4EEE">
        <w:rPr>
          <w:rFonts w:ascii="Times New Roman" w:hAnsi="Times New Roman" w:cs="Times New Roman"/>
          <w:spacing w:val="-5"/>
          <w:sz w:val="24"/>
          <w:szCs w:val="24"/>
          <w:u w:val="single"/>
          <w:lang w:val="pl-PL"/>
        </w:rPr>
        <w:t xml:space="preserve"> </w:t>
      </w:r>
      <w:r w:rsidRPr="007E4EEE">
        <w:rPr>
          <w:rFonts w:ascii="Times New Roman" w:hAnsi="Times New Roman" w:cs="Times New Roman"/>
          <w:sz w:val="24"/>
          <w:szCs w:val="24"/>
          <w:u w:val="single"/>
          <w:lang w:val="pl-PL"/>
        </w:rPr>
        <w:t>przedmiotów.</w:t>
      </w:r>
    </w:p>
    <w:p w14:paraId="0C689A7B" w14:textId="77777777" w:rsidR="005B6497" w:rsidRPr="007E4EEE" w:rsidRDefault="005B6497" w:rsidP="005B6497">
      <w:pPr>
        <w:pStyle w:val="Tekstpodstawowy"/>
        <w:spacing w:before="3" w:line="276" w:lineRule="auto"/>
        <w:rPr>
          <w:rFonts w:ascii="Times New Roman" w:hAnsi="Times New Roman" w:cs="Times New Roman"/>
          <w:sz w:val="24"/>
          <w:szCs w:val="24"/>
          <w:lang w:val="pl-PL"/>
        </w:rPr>
      </w:pPr>
    </w:p>
    <w:p w14:paraId="23FB119D" w14:textId="77777777" w:rsidR="005B6497" w:rsidRPr="007E4EEE" w:rsidRDefault="005B6497" w:rsidP="005B6497">
      <w:pPr>
        <w:pStyle w:val="Tekstpodstawowy"/>
        <w:spacing w:before="93" w:line="276" w:lineRule="auto"/>
        <w:ind w:left="636" w:right="812"/>
        <w:jc w:val="both"/>
        <w:rPr>
          <w:rFonts w:ascii="Times New Roman" w:hAnsi="Times New Roman" w:cs="Times New Roman"/>
          <w:sz w:val="24"/>
          <w:szCs w:val="24"/>
          <w:lang w:val="pl-PL"/>
        </w:rPr>
      </w:pPr>
      <w:r w:rsidRPr="007E4EEE">
        <w:rPr>
          <w:rFonts w:ascii="Times New Roman" w:hAnsi="Times New Roman" w:cs="Times New Roman"/>
          <w:sz w:val="24"/>
          <w:szCs w:val="24"/>
          <w:lang w:val="pl-PL"/>
        </w:rPr>
        <w:t>W przypadku znalezienia podczas prowadzonych prac innych przedmiotów metalowych, których usunięcie nie jest możliwe lub wymaga znacznych nakładów pracy (np. fragmenty zbrojonego betonu), należy je rozpoznać opisać, oznaczyć ich lokalizację na mapie i uzyskać pisemną akceptację Zamawiającego do ich pozostawienia w miejscu znalezienia. Przedmioty te</w:t>
      </w:r>
      <w:r w:rsidRPr="007E4EEE">
        <w:rPr>
          <w:rFonts w:ascii="Times New Roman" w:hAnsi="Times New Roman" w:cs="Times New Roman"/>
          <w:spacing w:val="-10"/>
          <w:sz w:val="24"/>
          <w:szCs w:val="24"/>
          <w:lang w:val="pl-PL"/>
        </w:rPr>
        <w:t xml:space="preserve"> </w:t>
      </w:r>
      <w:r>
        <w:rPr>
          <w:rFonts w:ascii="Times New Roman" w:hAnsi="Times New Roman" w:cs="Times New Roman"/>
          <w:spacing w:val="-10"/>
          <w:sz w:val="24"/>
          <w:szCs w:val="24"/>
          <w:lang w:val="pl-PL"/>
        </w:rPr>
        <w:t xml:space="preserve">musza być tak zabezpieczone aby </w:t>
      </w:r>
      <w:r w:rsidRPr="007E4EEE">
        <w:rPr>
          <w:rFonts w:ascii="Times New Roman" w:hAnsi="Times New Roman" w:cs="Times New Roman"/>
          <w:sz w:val="24"/>
          <w:szCs w:val="24"/>
          <w:lang w:val="pl-PL"/>
        </w:rPr>
        <w:t>nie</w:t>
      </w:r>
      <w:r w:rsidRPr="007E4EEE">
        <w:rPr>
          <w:rFonts w:ascii="Times New Roman" w:hAnsi="Times New Roman" w:cs="Times New Roman"/>
          <w:spacing w:val="-12"/>
          <w:sz w:val="24"/>
          <w:szCs w:val="24"/>
          <w:lang w:val="pl-PL"/>
        </w:rPr>
        <w:t xml:space="preserve"> </w:t>
      </w:r>
      <w:r w:rsidRPr="007E4EEE">
        <w:rPr>
          <w:rFonts w:ascii="Times New Roman" w:hAnsi="Times New Roman" w:cs="Times New Roman"/>
          <w:sz w:val="24"/>
          <w:szCs w:val="24"/>
          <w:lang w:val="pl-PL"/>
        </w:rPr>
        <w:t>utrudnia</w:t>
      </w:r>
      <w:r>
        <w:rPr>
          <w:rFonts w:ascii="Times New Roman" w:hAnsi="Times New Roman" w:cs="Times New Roman"/>
          <w:sz w:val="24"/>
          <w:szCs w:val="24"/>
          <w:lang w:val="pl-PL"/>
        </w:rPr>
        <w:t>ły</w:t>
      </w:r>
      <w:r w:rsidRPr="007E4EEE">
        <w:rPr>
          <w:rFonts w:ascii="Times New Roman" w:hAnsi="Times New Roman" w:cs="Times New Roman"/>
          <w:spacing w:val="-10"/>
          <w:sz w:val="24"/>
          <w:szCs w:val="24"/>
          <w:lang w:val="pl-PL"/>
        </w:rPr>
        <w:t xml:space="preserve"> </w:t>
      </w:r>
      <w:r w:rsidRPr="007E4EEE">
        <w:rPr>
          <w:rFonts w:ascii="Times New Roman" w:hAnsi="Times New Roman" w:cs="Times New Roman"/>
          <w:sz w:val="24"/>
          <w:szCs w:val="24"/>
          <w:lang w:val="pl-PL"/>
        </w:rPr>
        <w:t>lub</w:t>
      </w:r>
      <w:r w:rsidRPr="007E4EEE">
        <w:rPr>
          <w:rFonts w:ascii="Times New Roman" w:hAnsi="Times New Roman" w:cs="Times New Roman"/>
          <w:spacing w:val="-12"/>
          <w:sz w:val="24"/>
          <w:szCs w:val="24"/>
          <w:lang w:val="pl-PL"/>
        </w:rPr>
        <w:t xml:space="preserve"> </w:t>
      </w:r>
      <w:r w:rsidRPr="007E4EEE">
        <w:rPr>
          <w:rFonts w:ascii="Times New Roman" w:hAnsi="Times New Roman" w:cs="Times New Roman"/>
          <w:sz w:val="24"/>
          <w:szCs w:val="24"/>
          <w:lang w:val="pl-PL"/>
        </w:rPr>
        <w:t>ogranicza</w:t>
      </w:r>
      <w:r>
        <w:rPr>
          <w:rFonts w:ascii="Times New Roman" w:hAnsi="Times New Roman" w:cs="Times New Roman"/>
          <w:sz w:val="24"/>
          <w:szCs w:val="24"/>
          <w:lang w:val="pl-PL"/>
        </w:rPr>
        <w:t>ły</w:t>
      </w:r>
      <w:r w:rsidRPr="007E4EEE">
        <w:rPr>
          <w:rFonts w:ascii="Times New Roman" w:hAnsi="Times New Roman" w:cs="Times New Roman"/>
          <w:spacing w:val="-10"/>
          <w:sz w:val="24"/>
          <w:szCs w:val="24"/>
          <w:lang w:val="pl-PL"/>
        </w:rPr>
        <w:t xml:space="preserve"> </w:t>
      </w:r>
      <w:r w:rsidRPr="007E4EEE">
        <w:rPr>
          <w:rFonts w:ascii="Times New Roman" w:hAnsi="Times New Roman" w:cs="Times New Roman"/>
          <w:sz w:val="24"/>
          <w:szCs w:val="24"/>
          <w:lang w:val="pl-PL"/>
        </w:rPr>
        <w:t>wykonywania</w:t>
      </w:r>
      <w:r w:rsidRPr="007E4EEE">
        <w:rPr>
          <w:rFonts w:ascii="Times New Roman" w:hAnsi="Times New Roman" w:cs="Times New Roman"/>
          <w:spacing w:val="-10"/>
          <w:sz w:val="24"/>
          <w:szCs w:val="24"/>
          <w:lang w:val="pl-PL"/>
        </w:rPr>
        <w:t xml:space="preserve"> </w:t>
      </w:r>
      <w:r w:rsidRPr="007E4EEE">
        <w:rPr>
          <w:rFonts w:ascii="Times New Roman" w:hAnsi="Times New Roman" w:cs="Times New Roman"/>
          <w:sz w:val="24"/>
          <w:szCs w:val="24"/>
          <w:lang w:val="pl-PL"/>
        </w:rPr>
        <w:t>prac</w:t>
      </w:r>
      <w:r w:rsidRPr="007E4EEE">
        <w:rPr>
          <w:rFonts w:ascii="Times New Roman" w:hAnsi="Times New Roman" w:cs="Times New Roman"/>
          <w:spacing w:val="-9"/>
          <w:sz w:val="24"/>
          <w:szCs w:val="24"/>
          <w:lang w:val="pl-PL"/>
        </w:rPr>
        <w:t xml:space="preserve"> </w:t>
      </w:r>
      <w:r w:rsidRPr="007E4EEE">
        <w:rPr>
          <w:rFonts w:ascii="Times New Roman" w:hAnsi="Times New Roman" w:cs="Times New Roman"/>
          <w:sz w:val="24"/>
          <w:szCs w:val="24"/>
          <w:lang w:val="pl-PL"/>
        </w:rPr>
        <w:t>w</w:t>
      </w:r>
      <w:r w:rsidRPr="007E4EEE">
        <w:rPr>
          <w:rFonts w:ascii="Times New Roman" w:hAnsi="Times New Roman" w:cs="Times New Roman"/>
          <w:spacing w:val="-12"/>
          <w:sz w:val="24"/>
          <w:szCs w:val="24"/>
          <w:lang w:val="pl-PL"/>
        </w:rPr>
        <w:t xml:space="preserve"> </w:t>
      </w:r>
      <w:r w:rsidRPr="007E4EEE">
        <w:rPr>
          <w:rFonts w:ascii="Times New Roman" w:hAnsi="Times New Roman" w:cs="Times New Roman"/>
          <w:sz w:val="24"/>
          <w:szCs w:val="24"/>
          <w:lang w:val="pl-PL"/>
        </w:rPr>
        <w:t>zakresie</w:t>
      </w:r>
      <w:r w:rsidRPr="007E4EEE">
        <w:rPr>
          <w:rFonts w:ascii="Times New Roman" w:hAnsi="Times New Roman" w:cs="Times New Roman"/>
          <w:spacing w:val="-10"/>
          <w:sz w:val="24"/>
          <w:szCs w:val="24"/>
          <w:lang w:val="pl-PL"/>
        </w:rPr>
        <w:t xml:space="preserve"> </w:t>
      </w:r>
      <w:r w:rsidRPr="007E4EEE">
        <w:rPr>
          <w:rFonts w:ascii="Times New Roman" w:hAnsi="Times New Roman" w:cs="Times New Roman"/>
          <w:sz w:val="24"/>
          <w:szCs w:val="24"/>
          <w:lang w:val="pl-PL"/>
        </w:rPr>
        <w:t>zagospodarowania</w:t>
      </w:r>
      <w:r w:rsidRPr="007E4EEE">
        <w:rPr>
          <w:rFonts w:ascii="Times New Roman" w:hAnsi="Times New Roman" w:cs="Times New Roman"/>
          <w:spacing w:val="-10"/>
          <w:sz w:val="24"/>
          <w:szCs w:val="24"/>
          <w:lang w:val="pl-PL"/>
        </w:rPr>
        <w:t xml:space="preserve"> </w:t>
      </w:r>
      <w:r w:rsidRPr="007E4EEE">
        <w:rPr>
          <w:rFonts w:ascii="Times New Roman" w:hAnsi="Times New Roman" w:cs="Times New Roman"/>
          <w:sz w:val="24"/>
          <w:szCs w:val="24"/>
          <w:lang w:val="pl-PL"/>
        </w:rPr>
        <w:t>terenu i nie stanowi</w:t>
      </w:r>
      <w:r>
        <w:rPr>
          <w:rFonts w:ascii="Times New Roman" w:hAnsi="Times New Roman" w:cs="Times New Roman"/>
          <w:sz w:val="24"/>
          <w:szCs w:val="24"/>
          <w:lang w:val="pl-PL"/>
        </w:rPr>
        <w:t>ły</w:t>
      </w:r>
      <w:r w:rsidRPr="007E4EEE">
        <w:rPr>
          <w:rFonts w:ascii="Times New Roman" w:hAnsi="Times New Roman" w:cs="Times New Roman"/>
          <w:sz w:val="24"/>
          <w:szCs w:val="24"/>
          <w:lang w:val="pl-PL"/>
        </w:rPr>
        <w:t xml:space="preserve"> zagrożenia dla środowiska lub wód</w:t>
      </w:r>
      <w:r w:rsidRPr="007E4EEE">
        <w:rPr>
          <w:rFonts w:ascii="Times New Roman" w:hAnsi="Times New Roman" w:cs="Times New Roman"/>
          <w:spacing w:val="-7"/>
          <w:sz w:val="24"/>
          <w:szCs w:val="24"/>
          <w:lang w:val="pl-PL"/>
        </w:rPr>
        <w:t xml:space="preserve"> </w:t>
      </w:r>
      <w:r w:rsidRPr="007E4EEE">
        <w:rPr>
          <w:rFonts w:ascii="Times New Roman" w:hAnsi="Times New Roman" w:cs="Times New Roman"/>
          <w:sz w:val="24"/>
          <w:szCs w:val="24"/>
          <w:lang w:val="pl-PL"/>
        </w:rPr>
        <w:t>gruntowych.</w:t>
      </w:r>
    </w:p>
    <w:p w14:paraId="71DF7EF6" w14:textId="77777777" w:rsidR="005B6497" w:rsidRPr="007E4EEE" w:rsidRDefault="005B6497" w:rsidP="005B6497">
      <w:pPr>
        <w:pStyle w:val="Akapitzlist"/>
        <w:numPr>
          <w:ilvl w:val="1"/>
          <w:numId w:val="4"/>
        </w:numPr>
        <w:tabs>
          <w:tab w:val="left" w:pos="1357"/>
        </w:tabs>
        <w:spacing w:before="122" w:line="276" w:lineRule="auto"/>
        <w:ind w:hanging="361"/>
        <w:rPr>
          <w:rFonts w:ascii="Times New Roman" w:hAnsi="Times New Roman" w:cs="Times New Roman"/>
          <w:sz w:val="24"/>
          <w:szCs w:val="24"/>
        </w:rPr>
      </w:pPr>
      <w:r w:rsidRPr="007E4EEE">
        <w:rPr>
          <w:rFonts w:ascii="Times New Roman" w:hAnsi="Times New Roman" w:cs="Times New Roman"/>
          <w:spacing w:val="-56"/>
          <w:sz w:val="24"/>
          <w:szCs w:val="24"/>
          <w:u w:val="single"/>
          <w:lang w:val="pl-PL"/>
        </w:rPr>
        <w:t xml:space="preserve"> </w:t>
      </w:r>
      <w:proofErr w:type="spellStart"/>
      <w:r w:rsidRPr="007E4EEE">
        <w:rPr>
          <w:rFonts w:ascii="Times New Roman" w:hAnsi="Times New Roman" w:cs="Times New Roman"/>
          <w:sz w:val="24"/>
          <w:szCs w:val="24"/>
          <w:u w:val="single"/>
        </w:rPr>
        <w:t>Kontrola</w:t>
      </w:r>
      <w:proofErr w:type="spellEnd"/>
      <w:r w:rsidRPr="007E4EEE">
        <w:rPr>
          <w:rFonts w:ascii="Times New Roman" w:hAnsi="Times New Roman" w:cs="Times New Roman"/>
          <w:sz w:val="24"/>
          <w:szCs w:val="24"/>
          <w:u w:val="single"/>
        </w:rPr>
        <w:t xml:space="preserve"> </w:t>
      </w:r>
      <w:proofErr w:type="spellStart"/>
      <w:r w:rsidRPr="007E4EEE">
        <w:rPr>
          <w:rFonts w:ascii="Times New Roman" w:hAnsi="Times New Roman" w:cs="Times New Roman"/>
          <w:sz w:val="24"/>
          <w:szCs w:val="24"/>
          <w:u w:val="single"/>
        </w:rPr>
        <w:t>jakości</w:t>
      </w:r>
      <w:proofErr w:type="spellEnd"/>
      <w:r w:rsidRPr="007E4EEE">
        <w:rPr>
          <w:rFonts w:ascii="Times New Roman" w:hAnsi="Times New Roman" w:cs="Times New Roman"/>
          <w:sz w:val="24"/>
          <w:szCs w:val="24"/>
          <w:u w:val="single"/>
        </w:rPr>
        <w:t xml:space="preserve"> </w:t>
      </w:r>
      <w:proofErr w:type="spellStart"/>
      <w:r w:rsidRPr="007E4EEE">
        <w:rPr>
          <w:rFonts w:ascii="Times New Roman" w:hAnsi="Times New Roman" w:cs="Times New Roman"/>
          <w:sz w:val="24"/>
          <w:szCs w:val="24"/>
          <w:u w:val="single"/>
        </w:rPr>
        <w:t>wykonywanych</w:t>
      </w:r>
      <w:proofErr w:type="spellEnd"/>
      <w:r w:rsidRPr="007E4EEE">
        <w:rPr>
          <w:rFonts w:ascii="Times New Roman" w:hAnsi="Times New Roman" w:cs="Times New Roman"/>
          <w:spacing w:val="-4"/>
          <w:sz w:val="24"/>
          <w:szCs w:val="24"/>
          <w:u w:val="single"/>
        </w:rPr>
        <w:t xml:space="preserve"> </w:t>
      </w:r>
      <w:proofErr w:type="spellStart"/>
      <w:r w:rsidRPr="007E4EEE">
        <w:rPr>
          <w:rFonts w:ascii="Times New Roman" w:hAnsi="Times New Roman" w:cs="Times New Roman"/>
          <w:sz w:val="24"/>
          <w:szCs w:val="24"/>
          <w:u w:val="single"/>
        </w:rPr>
        <w:t>prac</w:t>
      </w:r>
      <w:proofErr w:type="spellEnd"/>
    </w:p>
    <w:p w14:paraId="261695C9" w14:textId="77777777" w:rsidR="005B6497" w:rsidRPr="007E4EEE" w:rsidRDefault="005B6497" w:rsidP="005B6497">
      <w:pPr>
        <w:pStyle w:val="Tekstpodstawowy"/>
        <w:spacing w:before="129" w:line="276" w:lineRule="auto"/>
        <w:ind w:left="636" w:right="814"/>
        <w:jc w:val="both"/>
        <w:rPr>
          <w:rFonts w:ascii="Times New Roman" w:hAnsi="Times New Roman" w:cs="Times New Roman"/>
          <w:color w:val="FF0000"/>
          <w:sz w:val="24"/>
          <w:szCs w:val="24"/>
          <w:lang w:val="pl-PL"/>
        </w:rPr>
      </w:pPr>
      <w:r>
        <w:rPr>
          <w:rFonts w:ascii="Times New Roman" w:hAnsi="Times New Roman" w:cs="Times New Roman"/>
          <w:sz w:val="24"/>
          <w:szCs w:val="24"/>
          <w:lang w:val="pl-PL"/>
        </w:rPr>
        <w:t xml:space="preserve">Wykonawca </w:t>
      </w:r>
      <w:r w:rsidRPr="007E4EEE">
        <w:rPr>
          <w:rFonts w:ascii="Times New Roman" w:hAnsi="Times New Roman" w:cs="Times New Roman"/>
          <w:sz w:val="24"/>
          <w:szCs w:val="24"/>
          <w:lang w:val="pl-PL"/>
        </w:rPr>
        <w:t>zobowiązany</w:t>
      </w:r>
      <w:r>
        <w:rPr>
          <w:rFonts w:ascii="Times New Roman" w:hAnsi="Times New Roman" w:cs="Times New Roman"/>
          <w:sz w:val="24"/>
          <w:szCs w:val="24"/>
          <w:lang w:val="pl-PL"/>
        </w:rPr>
        <w:t xml:space="preserve"> jest</w:t>
      </w:r>
      <w:r w:rsidRPr="007E4EEE">
        <w:rPr>
          <w:rFonts w:ascii="Times New Roman" w:hAnsi="Times New Roman" w:cs="Times New Roman"/>
          <w:sz w:val="24"/>
          <w:szCs w:val="24"/>
          <w:lang w:val="pl-PL"/>
        </w:rPr>
        <w:t xml:space="preserve"> do poddania się kontroli ze strony Zamawiającego, który w tym celu wyłoni </w:t>
      </w:r>
      <w:bookmarkStart w:id="0" w:name="_Hlk169266378"/>
      <w:r w:rsidRPr="007E4EEE">
        <w:rPr>
          <w:rFonts w:ascii="Times New Roman" w:hAnsi="Times New Roman" w:cs="Times New Roman"/>
          <w:sz w:val="24"/>
          <w:szCs w:val="24"/>
          <w:lang w:val="pl-PL"/>
        </w:rPr>
        <w:t>Zespół Nadzorujący Prawidłowość Wykonywanych Prac</w:t>
      </w:r>
      <w:bookmarkEnd w:id="0"/>
      <w:r>
        <w:rPr>
          <w:rFonts w:ascii="Times New Roman" w:hAnsi="Times New Roman" w:cs="Times New Roman"/>
          <w:sz w:val="24"/>
          <w:szCs w:val="24"/>
          <w:lang w:val="pl-PL"/>
        </w:rPr>
        <w:t>. Przedstawiciel wykonawcy będzie obecny podczas całego procesu trwania kontroli</w:t>
      </w:r>
      <w:r w:rsidRPr="007E4EEE">
        <w:rPr>
          <w:rFonts w:ascii="Times New Roman" w:hAnsi="Times New Roman" w:cs="Times New Roman"/>
          <w:sz w:val="24"/>
          <w:szCs w:val="24"/>
          <w:lang w:val="pl-PL"/>
        </w:rPr>
        <w:t>. Kontrole mogą być prowadzone zarówno z zachowaniem uprzedzenia o ich realizacji jak i bez uprzedzenia. Kontrolowane mogą</w:t>
      </w:r>
      <w:r w:rsidRPr="007E4EEE">
        <w:rPr>
          <w:rFonts w:ascii="Times New Roman" w:hAnsi="Times New Roman" w:cs="Times New Roman"/>
          <w:spacing w:val="-8"/>
          <w:sz w:val="24"/>
          <w:szCs w:val="24"/>
          <w:lang w:val="pl-PL"/>
        </w:rPr>
        <w:t xml:space="preserve"> </w:t>
      </w:r>
      <w:r w:rsidRPr="007E4EEE">
        <w:rPr>
          <w:rFonts w:ascii="Times New Roman" w:hAnsi="Times New Roman" w:cs="Times New Roman"/>
          <w:sz w:val="24"/>
          <w:szCs w:val="24"/>
          <w:lang w:val="pl-PL"/>
        </w:rPr>
        <w:t>być</w:t>
      </w:r>
      <w:r w:rsidRPr="007E4EEE">
        <w:rPr>
          <w:rFonts w:ascii="Times New Roman" w:hAnsi="Times New Roman" w:cs="Times New Roman"/>
          <w:spacing w:val="-8"/>
          <w:sz w:val="24"/>
          <w:szCs w:val="24"/>
          <w:lang w:val="pl-PL"/>
        </w:rPr>
        <w:t xml:space="preserve"> </w:t>
      </w:r>
      <w:r w:rsidRPr="007E4EEE">
        <w:rPr>
          <w:rFonts w:ascii="Times New Roman" w:hAnsi="Times New Roman" w:cs="Times New Roman"/>
          <w:sz w:val="24"/>
          <w:szCs w:val="24"/>
          <w:lang w:val="pl-PL"/>
        </w:rPr>
        <w:t>m.in.</w:t>
      </w:r>
      <w:r w:rsidRPr="007E4EEE">
        <w:rPr>
          <w:rFonts w:ascii="Times New Roman" w:hAnsi="Times New Roman" w:cs="Times New Roman"/>
          <w:spacing w:val="-8"/>
          <w:sz w:val="24"/>
          <w:szCs w:val="24"/>
          <w:lang w:val="pl-PL"/>
        </w:rPr>
        <w:t xml:space="preserve"> </w:t>
      </w:r>
      <w:r w:rsidRPr="007E4EEE">
        <w:rPr>
          <w:rFonts w:ascii="Times New Roman" w:hAnsi="Times New Roman" w:cs="Times New Roman"/>
          <w:sz w:val="24"/>
          <w:szCs w:val="24"/>
          <w:lang w:val="pl-PL"/>
        </w:rPr>
        <w:t>aspekty</w:t>
      </w:r>
      <w:r w:rsidRPr="007E4EEE">
        <w:rPr>
          <w:rFonts w:ascii="Times New Roman" w:hAnsi="Times New Roman" w:cs="Times New Roman"/>
          <w:spacing w:val="-10"/>
          <w:sz w:val="24"/>
          <w:szCs w:val="24"/>
          <w:lang w:val="pl-PL"/>
        </w:rPr>
        <w:t xml:space="preserve"> </w:t>
      </w:r>
      <w:r w:rsidRPr="007E4EEE">
        <w:rPr>
          <w:rFonts w:ascii="Times New Roman" w:hAnsi="Times New Roman" w:cs="Times New Roman"/>
          <w:sz w:val="24"/>
          <w:szCs w:val="24"/>
          <w:lang w:val="pl-PL"/>
        </w:rPr>
        <w:t>realizacji</w:t>
      </w:r>
      <w:r w:rsidRPr="007E4EEE">
        <w:rPr>
          <w:rFonts w:ascii="Times New Roman" w:hAnsi="Times New Roman" w:cs="Times New Roman"/>
          <w:spacing w:val="-8"/>
          <w:sz w:val="24"/>
          <w:szCs w:val="24"/>
          <w:lang w:val="pl-PL"/>
        </w:rPr>
        <w:t xml:space="preserve"> </w:t>
      </w:r>
      <w:r w:rsidRPr="007E4EEE">
        <w:rPr>
          <w:rFonts w:ascii="Times New Roman" w:hAnsi="Times New Roman" w:cs="Times New Roman"/>
          <w:sz w:val="24"/>
          <w:szCs w:val="24"/>
          <w:lang w:val="pl-PL"/>
        </w:rPr>
        <w:t>przez</w:t>
      </w:r>
      <w:r w:rsidRPr="007E4EEE">
        <w:rPr>
          <w:rFonts w:ascii="Times New Roman" w:hAnsi="Times New Roman" w:cs="Times New Roman"/>
          <w:spacing w:val="-13"/>
          <w:sz w:val="24"/>
          <w:szCs w:val="24"/>
          <w:lang w:val="pl-PL"/>
        </w:rPr>
        <w:t xml:space="preserve"> </w:t>
      </w:r>
      <w:r w:rsidRPr="007E4EEE">
        <w:rPr>
          <w:rFonts w:ascii="Times New Roman" w:hAnsi="Times New Roman" w:cs="Times New Roman"/>
          <w:sz w:val="24"/>
          <w:szCs w:val="24"/>
          <w:lang w:val="pl-PL"/>
        </w:rPr>
        <w:t>Wykonawcę</w:t>
      </w:r>
      <w:r w:rsidRPr="007E4EEE">
        <w:rPr>
          <w:rFonts w:ascii="Times New Roman" w:hAnsi="Times New Roman" w:cs="Times New Roman"/>
          <w:spacing w:val="-8"/>
          <w:sz w:val="24"/>
          <w:szCs w:val="24"/>
          <w:lang w:val="pl-PL"/>
        </w:rPr>
        <w:t xml:space="preserve"> </w:t>
      </w:r>
      <w:r w:rsidRPr="007E4EEE">
        <w:rPr>
          <w:rFonts w:ascii="Times New Roman" w:hAnsi="Times New Roman" w:cs="Times New Roman"/>
          <w:sz w:val="24"/>
          <w:szCs w:val="24"/>
          <w:lang w:val="pl-PL"/>
        </w:rPr>
        <w:t>prac,</w:t>
      </w:r>
      <w:r w:rsidRPr="007E4EEE">
        <w:rPr>
          <w:rFonts w:ascii="Times New Roman" w:hAnsi="Times New Roman" w:cs="Times New Roman"/>
          <w:spacing w:val="-7"/>
          <w:sz w:val="24"/>
          <w:szCs w:val="24"/>
          <w:lang w:val="pl-PL"/>
        </w:rPr>
        <w:t xml:space="preserve"> </w:t>
      </w:r>
      <w:r w:rsidRPr="007E4EEE">
        <w:rPr>
          <w:rFonts w:ascii="Times New Roman" w:hAnsi="Times New Roman" w:cs="Times New Roman"/>
          <w:sz w:val="24"/>
          <w:szCs w:val="24"/>
          <w:lang w:val="pl-PL"/>
        </w:rPr>
        <w:t>dokumentacja</w:t>
      </w:r>
      <w:r w:rsidRPr="007E4EEE">
        <w:rPr>
          <w:rFonts w:ascii="Times New Roman" w:hAnsi="Times New Roman" w:cs="Times New Roman"/>
          <w:spacing w:val="-8"/>
          <w:sz w:val="24"/>
          <w:szCs w:val="24"/>
          <w:lang w:val="pl-PL"/>
        </w:rPr>
        <w:t xml:space="preserve"> </w:t>
      </w:r>
      <w:r w:rsidRPr="007E4EEE">
        <w:rPr>
          <w:rFonts w:ascii="Times New Roman" w:hAnsi="Times New Roman" w:cs="Times New Roman"/>
          <w:sz w:val="24"/>
          <w:szCs w:val="24"/>
          <w:lang w:val="pl-PL"/>
        </w:rPr>
        <w:t xml:space="preserve">dotycząca realizacji prac, posiadanie i używanie zadeklarowanego sprzętu, posiadanie odpowiedniego </w:t>
      </w:r>
      <w:r>
        <w:rPr>
          <w:rFonts w:ascii="Times New Roman" w:hAnsi="Times New Roman" w:cs="Times New Roman"/>
          <w:sz w:val="24"/>
          <w:szCs w:val="24"/>
          <w:lang w:val="pl-PL"/>
        </w:rPr>
        <w:t>przygotowania zawodowego</w:t>
      </w:r>
      <w:r w:rsidRPr="007E4EEE">
        <w:rPr>
          <w:rFonts w:ascii="Times New Roman" w:hAnsi="Times New Roman" w:cs="Times New Roman"/>
          <w:sz w:val="24"/>
          <w:szCs w:val="24"/>
          <w:lang w:val="pl-PL"/>
        </w:rPr>
        <w:t xml:space="preserve"> oraz uprawnień przez pracowników</w:t>
      </w:r>
      <w:r w:rsidRPr="007E4EEE">
        <w:rPr>
          <w:rFonts w:ascii="Times New Roman" w:hAnsi="Times New Roman" w:cs="Times New Roman"/>
          <w:spacing w:val="-12"/>
          <w:sz w:val="24"/>
          <w:szCs w:val="24"/>
          <w:lang w:val="pl-PL"/>
        </w:rPr>
        <w:t xml:space="preserve"> </w:t>
      </w:r>
      <w:r w:rsidRPr="007E4EEE">
        <w:rPr>
          <w:rFonts w:ascii="Times New Roman" w:hAnsi="Times New Roman" w:cs="Times New Roman"/>
          <w:sz w:val="24"/>
          <w:szCs w:val="24"/>
          <w:lang w:val="pl-PL"/>
        </w:rPr>
        <w:t>Wykonawcy. Skład Zespołu Na</w:t>
      </w:r>
      <w:r>
        <w:rPr>
          <w:rFonts w:ascii="Times New Roman" w:hAnsi="Times New Roman" w:cs="Times New Roman"/>
          <w:sz w:val="24"/>
          <w:szCs w:val="24"/>
          <w:lang w:val="pl-PL"/>
        </w:rPr>
        <w:t>d</w:t>
      </w:r>
      <w:r w:rsidRPr="007E4EEE">
        <w:rPr>
          <w:rFonts w:ascii="Times New Roman" w:hAnsi="Times New Roman" w:cs="Times New Roman"/>
          <w:sz w:val="24"/>
          <w:szCs w:val="24"/>
          <w:lang w:val="pl-PL"/>
        </w:rPr>
        <w:t>zorującego Prawidłow</w:t>
      </w:r>
      <w:r>
        <w:rPr>
          <w:rFonts w:ascii="Times New Roman" w:hAnsi="Times New Roman" w:cs="Times New Roman"/>
          <w:sz w:val="24"/>
          <w:szCs w:val="24"/>
          <w:lang w:val="pl-PL"/>
        </w:rPr>
        <w:t>ego</w:t>
      </w:r>
      <w:r w:rsidRPr="007E4EEE">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Wykonywania </w:t>
      </w:r>
      <w:r w:rsidRPr="007E4EEE">
        <w:rPr>
          <w:rFonts w:ascii="Times New Roman" w:hAnsi="Times New Roman" w:cs="Times New Roman"/>
          <w:sz w:val="24"/>
          <w:szCs w:val="24"/>
          <w:lang w:val="pl-PL"/>
        </w:rPr>
        <w:t>Prac ustala według własnego uznania Zamawiający, jak i dopuszcza zmiany osób wchodzących w jego skład w trakcie wykonania przedmiotu Zamówienia. Zespół Nadzorujący Prawidłowość Wykonanych Prac działa na podstawie upoważnienia wydanego przez Zamawiającego w składzie minimum dwóch osób z czego jedna musi być pracownikiem Nadleśnictwa Brodnica.</w:t>
      </w:r>
      <w:r w:rsidRPr="007E4EEE">
        <w:rPr>
          <w:rFonts w:ascii="Times New Roman" w:hAnsi="Times New Roman" w:cs="Times New Roman"/>
          <w:color w:val="FF0000"/>
          <w:sz w:val="24"/>
          <w:szCs w:val="24"/>
          <w:lang w:val="pl-PL"/>
        </w:rPr>
        <w:t xml:space="preserve"> </w:t>
      </w:r>
    </w:p>
    <w:p w14:paraId="4B7D0195" w14:textId="77777777" w:rsidR="005B6497" w:rsidRPr="007E4EEE" w:rsidRDefault="005B6497" w:rsidP="005B6497">
      <w:pPr>
        <w:pStyle w:val="Akapitzlist"/>
        <w:numPr>
          <w:ilvl w:val="1"/>
          <w:numId w:val="4"/>
        </w:numPr>
        <w:tabs>
          <w:tab w:val="left" w:pos="1357"/>
        </w:tabs>
        <w:spacing w:before="118" w:line="276" w:lineRule="auto"/>
        <w:ind w:hanging="361"/>
        <w:rPr>
          <w:rFonts w:ascii="Times New Roman" w:hAnsi="Times New Roman" w:cs="Times New Roman"/>
          <w:sz w:val="24"/>
          <w:szCs w:val="24"/>
        </w:rPr>
      </w:pPr>
      <w:proofErr w:type="spellStart"/>
      <w:r w:rsidRPr="007E4EEE">
        <w:rPr>
          <w:rFonts w:ascii="Times New Roman" w:hAnsi="Times New Roman" w:cs="Times New Roman"/>
          <w:sz w:val="24"/>
          <w:szCs w:val="24"/>
          <w:u w:val="single"/>
        </w:rPr>
        <w:t>Dokumentowanie</w:t>
      </w:r>
      <w:proofErr w:type="spellEnd"/>
      <w:r w:rsidRPr="007E4EEE">
        <w:rPr>
          <w:rFonts w:ascii="Times New Roman" w:hAnsi="Times New Roman" w:cs="Times New Roman"/>
          <w:spacing w:val="-1"/>
          <w:sz w:val="24"/>
          <w:szCs w:val="24"/>
          <w:u w:val="single"/>
        </w:rPr>
        <w:t xml:space="preserve"> </w:t>
      </w:r>
      <w:proofErr w:type="spellStart"/>
      <w:r w:rsidRPr="007E4EEE">
        <w:rPr>
          <w:rFonts w:ascii="Times New Roman" w:hAnsi="Times New Roman" w:cs="Times New Roman"/>
          <w:sz w:val="24"/>
          <w:szCs w:val="24"/>
          <w:u w:val="single"/>
        </w:rPr>
        <w:t>prac</w:t>
      </w:r>
      <w:proofErr w:type="spellEnd"/>
    </w:p>
    <w:p w14:paraId="15B28880" w14:textId="77777777" w:rsidR="005B6497" w:rsidRPr="007E4EEE" w:rsidRDefault="005B6497" w:rsidP="005B6497">
      <w:pPr>
        <w:pStyle w:val="Tekstpodstawowy"/>
        <w:spacing w:before="3" w:line="276" w:lineRule="auto"/>
        <w:rPr>
          <w:rFonts w:ascii="Times New Roman" w:hAnsi="Times New Roman" w:cs="Times New Roman"/>
          <w:sz w:val="24"/>
          <w:szCs w:val="24"/>
        </w:rPr>
      </w:pPr>
    </w:p>
    <w:p w14:paraId="7D2B4208" w14:textId="4C18D763" w:rsidR="005B6497" w:rsidRDefault="005B6497" w:rsidP="00055220">
      <w:pPr>
        <w:pStyle w:val="Tekstpodstawowy"/>
        <w:spacing w:before="94" w:line="276" w:lineRule="auto"/>
        <w:ind w:left="636" w:right="708"/>
        <w:jc w:val="both"/>
        <w:rPr>
          <w:rFonts w:ascii="Times New Roman" w:hAnsi="Times New Roman" w:cs="Times New Roman"/>
          <w:sz w:val="24"/>
          <w:szCs w:val="24"/>
          <w:lang w:val="pl-PL"/>
        </w:rPr>
      </w:pPr>
      <w:r w:rsidRPr="007E4EEE">
        <w:rPr>
          <w:rFonts w:ascii="Times New Roman" w:hAnsi="Times New Roman" w:cs="Times New Roman"/>
          <w:sz w:val="24"/>
          <w:szCs w:val="24"/>
          <w:lang w:val="pl-PL"/>
        </w:rPr>
        <w:lastRenderedPageBreak/>
        <w:t xml:space="preserve">Wykonawca zobowiązany jest do </w:t>
      </w:r>
      <w:r>
        <w:rPr>
          <w:rFonts w:ascii="Times New Roman" w:hAnsi="Times New Roman" w:cs="Times New Roman"/>
          <w:sz w:val="24"/>
          <w:szCs w:val="24"/>
          <w:lang w:val="pl-PL"/>
        </w:rPr>
        <w:t>prowadzenia pełnej</w:t>
      </w:r>
      <w:r w:rsidR="00055220">
        <w:rPr>
          <w:rFonts w:ascii="Times New Roman" w:hAnsi="Times New Roman" w:cs="Times New Roman"/>
          <w:sz w:val="24"/>
          <w:szCs w:val="24"/>
          <w:lang w:val="pl-PL"/>
        </w:rPr>
        <w:t xml:space="preserve"> d</w:t>
      </w:r>
      <w:r>
        <w:rPr>
          <w:rFonts w:ascii="Times New Roman" w:hAnsi="Times New Roman" w:cs="Times New Roman"/>
          <w:sz w:val="24"/>
          <w:szCs w:val="24"/>
          <w:lang w:val="pl-PL"/>
        </w:rPr>
        <w:t>okumentacji wykonywanych prac</w:t>
      </w:r>
      <w:r w:rsidRPr="007E4EEE">
        <w:rPr>
          <w:rFonts w:ascii="Times New Roman" w:hAnsi="Times New Roman" w:cs="Times New Roman"/>
          <w:sz w:val="24"/>
          <w:szCs w:val="24"/>
          <w:lang w:val="pl-PL"/>
        </w:rPr>
        <w:t xml:space="preserve"> </w:t>
      </w:r>
    </w:p>
    <w:p w14:paraId="7F911B32" w14:textId="77777777" w:rsidR="005B6497" w:rsidRPr="007E4EEE" w:rsidRDefault="005B6497" w:rsidP="005B6497">
      <w:pPr>
        <w:pStyle w:val="Tekstpodstawowy"/>
        <w:spacing w:before="94" w:line="276" w:lineRule="auto"/>
        <w:ind w:left="636" w:right="2905"/>
        <w:jc w:val="both"/>
        <w:rPr>
          <w:rFonts w:ascii="Times New Roman" w:hAnsi="Times New Roman" w:cs="Times New Roman"/>
          <w:sz w:val="24"/>
          <w:szCs w:val="24"/>
        </w:rPr>
      </w:pPr>
      <w:proofErr w:type="spellStart"/>
      <w:r w:rsidRPr="007E4EEE">
        <w:rPr>
          <w:rFonts w:ascii="Times New Roman" w:hAnsi="Times New Roman" w:cs="Times New Roman"/>
          <w:sz w:val="24"/>
          <w:szCs w:val="24"/>
        </w:rPr>
        <w:t>Dokumentacja</w:t>
      </w:r>
      <w:proofErr w:type="spellEnd"/>
      <w:r w:rsidRPr="007E4EEE">
        <w:rPr>
          <w:rFonts w:ascii="Times New Roman" w:hAnsi="Times New Roman" w:cs="Times New Roman"/>
          <w:sz w:val="24"/>
          <w:szCs w:val="24"/>
        </w:rPr>
        <w:t xml:space="preserve"> </w:t>
      </w:r>
      <w:proofErr w:type="spellStart"/>
      <w:r w:rsidRPr="007E4EEE">
        <w:rPr>
          <w:rFonts w:ascii="Times New Roman" w:hAnsi="Times New Roman" w:cs="Times New Roman"/>
          <w:sz w:val="24"/>
          <w:szCs w:val="24"/>
        </w:rPr>
        <w:t>powinna</w:t>
      </w:r>
      <w:proofErr w:type="spellEnd"/>
      <w:r w:rsidRPr="007E4EEE">
        <w:rPr>
          <w:rFonts w:ascii="Times New Roman" w:hAnsi="Times New Roman" w:cs="Times New Roman"/>
          <w:sz w:val="24"/>
          <w:szCs w:val="24"/>
        </w:rPr>
        <w:t xml:space="preserve"> </w:t>
      </w:r>
      <w:proofErr w:type="spellStart"/>
      <w:r w:rsidRPr="007E4EEE">
        <w:rPr>
          <w:rFonts w:ascii="Times New Roman" w:hAnsi="Times New Roman" w:cs="Times New Roman"/>
          <w:sz w:val="24"/>
          <w:szCs w:val="24"/>
        </w:rPr>
        <w:t>minimalnie</w:t>
      </w:r>
      <w:proofErr w:type="spellEnd"/>
      <w:r w:rsidRPr="007E4EEE">
        <w:rPr>
          <w:rFonts w:ascii="Times New Roman" w:hAnsi="Times New Roman" w:cs="Times New Roman"/>
          <w:sz w:val="24"/>
          <w:szCs w:val="24"/>
        </w:rPr>
        <w:t xml:space="preserve"> </w:t>
      </w:r>
      <w:proofErr w:type="spellStart"/>
      <w:r w:rsidRPr="007E4EEE">
        <w:rPr>
          <w:rFonts w:ascii="Times New Roman" w:hAnsi="Times New Roman" w:cs="Times New Roman"/>
          <w:sz w:val="24"/>
          <w:szCs w:val="24"/>
        </w:rPr>
        <w:t>zawierać</w:t>
      </w:r>
      <w:proofErr w:type="spellEnd"/>
      <w:r w:rsidRPr="007E4EEE">
        <w:rPr>
          <w:rFonts w:ascii="Times New Roman" w:hAnsi="Times New Roman" w:cs="Times New Roman"/>
          <w:sz w:val="24"/>
          <w:szCs w:val="24"/>
        </w:rPr>
        <w:t>:</w:t>
      </w:r>
    </w:p>
    <w:p w14:paraId="7CCD5BC0" w14:textId="77777777" w:rsidR="005B6497" w:rsidRPr="007E4EEE" w:rsidRDefault="005B6497" w:rsidP="005B6497">
      <w:pPr>
        <w:pStyle w:val="Akapitzlist"/>
        <w:numPr>
          <w:ilvl w:val="2"/>
          <w:numId w:val="7"/>
        </w:numPr>
        <w:tabs>
          <w:tab w:val="left" w:pos="1717"/>
        </w:tabs>
        <w:spacing w:before="4" w:line="276" w:lineRule="auto"/>
        <w:ind w:right="813"/>
        <w:rPr>
          <w:rFonts w:ascii="Times New Roman" w:hAnsi="Times New Roman" w:cs="Times New Roman"/>
          <w:sz w:val="24"/>
          <w:szCs w:val="24"/>
          <w:lang w:val="pl-PL"/>
        </w:rPr>
      </w:pPr>
      <w:r w:rsidRPr="007E4EEE">
        <w:rPr>
          <w:rFonts w:ascii="Times New Roman" w:hAnsi="Times New Roman" w:cs="Times New Roman"/>
          <w:sz w:val="24"/>
          <w:szCs w:val="24"/>
          <w:lang w:val="pl-PL"/>
        </w:rPr>
        <w:t>zakres   powierzchniowy   terenów   na   których   przeprowadzono   rozpoznanie  i</w:t>
      </w:r>
      <w:r w:rsidRPr="007E4EEE">
        <w:rPr>
          <w:rFonts w:ascii="Times New Roman" w:hAnsi="Times New Roman" w:cs="Times New Roman"/>
          <w:spacing w:val="-4"/>
          <w:sz w:val="24"/>
          <w:szCs w:val="24"/>
          <w:lang w:val="pl-PL"/>
        </w:rPr>
        <w:t xml:space="preserve"> </w:t>
      </w:r>
      <w:r w:rsidRPr="007E4EEE">
        <w:rPr>
          <w:rFonts w:ascii="Times New Roman" w:hAnsi="Times New Roman" w:cs="Times New Roman"/>
          <w:sz w:val="24"/>
          <w:szCs w:val="24"/>
          <w:lang w:val="pl-PL"/>
        </w:rPr>
        <w:t>oczyszczenie</w:t>
      </w:r>
      <w:r w:rsidRPr="007E4EEE">
        <w:rPr>
          <w:rFonts w:ascii="Times New Roman" w:hAnsi="Times New Roman" w:cs="Times New Roman"/>
          <w:spacing w:val="-5"/>
          <w:sz w:val="24"/>
          <w:szCs w:val="24"/>
          <w:lang w:val="pl-PL"/>
        </w:rPr>
        <w:t xml:space="preserve"> </w:t>
      </w:r>
      <w:r w:rsidRPr="007E4EEE">
        <w:rPr>
          <w:rFonts w:ascii="Times New Roman" w:hAnsi="Times New Roman" w:cs="Times New Roman"/>
          <w:sz w:val="24"/>
          <w:szCs w:val="24"/>
          <w:lang w:val="pl-PL"/>
        </w:rPr>
        <w:t>saperskie,</w:t>
      </w:r>
      <w:r w:rsidRPr="007E4EEE">
        <w:rPr>
          <w:rFonts w:ascii="Times New Roman" w:hAnsi="Times New Roman" w:cs="Times New Roman"/>
          <w:spacing w:val="-5"/>
          <w:sz w:val="24"/>
          <w:szCs w:val="24"/>
          <w:lang w:val="pl-PL"/>
        </w:rPr>
        <w:t xml:space="preserve"> </w:t>
      </w:r>
      <w:r w:rsidRPr="007E4EEE">
        <w:rPr>
          <w:rFonts w:ascii="Times New Roman" w:hAnsi="Times New Roman" w:cs="Times New Roman"/>
          <w:sz w:val="24"/>
          <w:szCs w:val="24"/>
          <w:lang w:val="pl-PL"/>
        </w:rPr>
        <w:t>na</w:t>
      </w:r>
      <w:r w:rsidRPr="007E4EEE">
        <w:rPr>
          <w:rFonts w:ascii="Times New Roman" w:hAnsi="Times New Roman" w:cs="Times New Roman"/>
          <w:spacing w:val="-8"/>
          <w:sz w:val="24"/>
          <w:szCs w:val="24"/>
          <w:lang w:val="pl-PL"/>
        </w:rPr>
        <w:t xml:space="preserve"> </w:t>
      </w:r>
      <w:r w:rsidRPr="007E4EEE">
        <w:rPr>
          <w:rFonts w:ascii="Times New Roman" w:hAnsi="Times New Roman" w:cs="Times New Roman"/>
          <w:sz w:val="24"/>
          <w:szCs w:val="24"/>
          <w:lang w:val="pl-PL"/>
        </w:rPr>
        <w:t>podstawie</w:t>
      </w:r>
      <w:r w:rsidRPr="007E4EEE">
        <w:rPr>
          <w:rFonts w:ascii="Times New Roman" w:hAnsi="Times New Roman" w:cs="Times New Roman"/>
          <w:spacing w:val="-4"/>
          <w:sz w:val="24"/>
          <w:szCs w:val="24"/>
          <w:lang w:val="pl-PL"/>
        </w:rPr>
        <w:t xml:space="preserve"> </w:t>
      </w:r>
      <w:r w:rsidRPr="007E4EEE">
        <w:rPr>
          <w:rFonts w:ascii="Times New Roman" w:hAnsi="Times New Roman" w:cs="Times New Roman"/>
          <w:sz w:val="24"/>
          <w:szCs w:val="24"/>
          <w:lang w:val="pl-PL"/>
        </w:rPr>
        <w:t>map</w:t>
      </w:r>
      <w:r w:rsidRPr="007E4EEE">
        <w:rPr>
          <w:rFonts w:ascii="Times New Roman" w:hAnsi="Times New Roman" w:cs="Times New Roman"/>
          <w:spacing w:val="-8"/>
          <w:sz w:val="24"/>
          <w:szCs w:val="24"/>
          <w:lang w:val="pl-PL"/>
        </w:rPr>
        <w:t xml:space="preserve"> </w:t>
      </w:r>
      <w:r w:rsidRPr="007E4EEE">
        <w:rPr>
          <w:rFonts w:ascii="Times New Roman" w:hAnsi="Times New Roman" w:cs="Times New Roman"/>
          <w:sz w:val="24"/>
          <w:szCs w:val="24"/>
          <w:lang w:val="pl-PL"/>
        </w:rPr>
        <w:t>przekazanych</w:t>
      </w:r>
      <w:r w:rsidRPr="007E4EEE">
        <w:rPr>
          <w:rFonts w:ascii="Times New Roman" w:hAnsi="Times New Roman" w:cs="Times New Roman"/>
          <w:spacing w:val="-5"/>
          <w:sz w:val="24"/>
          <w:szCs w:val="24"/>
          <w:lang w:val="pl-PL"/>
        </w:rPr>
        <w:t xml:space="preserve"> </w:t>
      </w:r>
      <w:r w:rsidRPr="007E4EEE">
        <w:rPr>
          <w:rFonts w:ascii="Times New Roman" w:hAnsi="Times New Roman" w:cs="Times New Roman"/>
          <w:sz w:val="24"/>
          <w:szCs w:val="24"/>
          <w:lang w:val="pl-PL"/>
        </w:rPr>
        <w:t>przez</w:t>
      </w:r>
      <w:r w:rsidRPr="007E4EEE">
        <w:rPr>
          <w:rFonts w:ascii="Times New Roman" w:hAnsi="Times New Roman" w:cs="Times New Roman"/>
          <w:spacing w:val="-8"/>
          <w:sz w:val="24"/>
          <w:szCs w:val="24"/>
          <w:lang w:val="pl-PL"/>
        </w:rPr>
        <w:t xml:space="preserve"> </w:t>
      </w:r>
      <w:r w:rsidRPr="007E4EEE">
        <w:rPr>
          <w:rFonts w:ascii="Times New Roman" w:hAnsi="Times New Roman" w:cs="Times New Roman"/>
          <w:sz w:val="24"/>
          <w:szCs w:val="24"/>
          <w:lang w:val="pl-PL"/>
        </w:rPr>
        <w:t>Zamawiającego,</w:t>
      </w:r>
    </w:p>
    <w:p w14:paraId="6D45C810" w14:textId="77777777" w:rsidR="005B6497" w:rsidRPr="007E4EEE" w:rsidRDefault="005B6497" w:rsidP="005B6497">
      <w:pPr>
        <w:pStyle w:val="Akapitzlist"/>
        <w:numPr>
          <w:ilvl w:val="2"/>
          <w:numId w:val="7"/>
        </w:numPr>
        <w:tabs>
          <w:tab w:val="left" w:pos="1717"/>
        </w:tabs>
        <w:spacing w:before="120" w:line="276" w:lineRule="auto"/>
        <w:ind w:right="814"/>
        <w:rPr>
          <w:rFonts w:ascii="Times New Roman" w:hAnsi="Times New Roman" w:cs="Times New Roman"/>
          <w:sz w:val="24"/>
          <w:szCs w:val="24"/>
          <w:lang w:val="pl-PL"/>
        </w:rPr>
      </w:pPr>
      <w:r w:rsidRPr="007E4EEE">
        <w:rPr>
          <w:rFonts w:ascii="Times New Roman" w:hAnsi="Times New Roman" w:cs="Times New Roman"/>
          <w:sz w:val="24"/>
          <w:szCs w:val="24"/>
          <w:lang w:val="pl-PL"/>
        </w:rPr>
        <w:t>liczbę, rodzaj oraz wskazanie miejsca podjęcia przedmiotów, oraz dokumentację fotograficzną każdego z rodzaju znalezionych</w:t>
      </w:r>
      <w:r w:rsidRPr="007E4EEE">
        <w:rPr>
          <w:rFonts w:ascii="Times New Roman" w:hAnsi="Times New Roman" w:cs="Times New Roman"/>
          <w:spacing w:val="-10"/>
          <w:sz w:val="24"/>
          <w:szCs w:val="24"/>
          <w:lang w:val="pl-PL"/>
        </w:rPr>
        <w:t xml:space="preserve"> </w:t>
      </w:r>
      <w:r w:rsidRPr="007E4EEE">
        <w:rPr>
          <w:rFonts w:ascii="Times New Roman" w:hAnsi="Times New Roman" w:cs="Times New Roman"/>
          <w:sz w:val="24"/>
          <w:szCs w:val="24"/>
          <w:lang w:val="pl-PL"/>
        </w:rPr>
        <w:t>przedmiotów,</w:t>
      </w:r>
    </w:p>
    <w:p w14:paraId="2918FCA2" w14:textId="77777777" w:rsidR="005B6497" w:rsidRPr="007E4EEE" w:rsidRDefault="005B6497" w:rsidP="005B6497">
      <w:pPr>
        <w:pStyle w:val="Akapitzlist"/>
        <w:numPr>
          <w:ilvl w:val="2"/>
          <w:numId w:val="7"/>
        </w:numPr>
        <w:tabs>
          <w:tab w:val="left" w:pos="1717"/>
        </w:tabs>
        <w:spacing w:before="119" w:line="276" w:lineRule="auto"/>
        <w:ind w:right="816"/>
        <w:rPr>
          <w:rFonts w:ascii="Times New Roman" w:hAnsi="Times New Roman" w:cs="Times New Roman"/>
          <w:sz w:val="24"/>
          <w:szCs w:val="24"/>
          <w:lang w:val="pl-PL"/>
        </w:rPr>
      </w:pPr>
      <w:r w:rsidRPr="007E4EEE">
        <w:rPr>
          <w:rFonts w:ascii="Times New Roman" w:hAnsi="Times New Roman" w:cs="Times New Roman"/>
          <w:sz w:val="24"/>
          <w:szCs w:val="24"/>
          <w:lang w:val="pl-PL"/>
        </w:rPr>
        <w:t>osoby  (imię,  nazwisko)   wykonujące   prace   na   poszczególnych   obszarach (z</w:t>
      </w:r>
      <w:r w:rsidRPr="007E4EEE">
        <w:rPr>
          <w:rFonts w:ascii="Times New Roman" w:hAnsi="Times New Roman" w:cs="Times New Roman"/>
          <w:spacing w:val="-7"/>
          <w:sz w:val="24"/>
          <w:szCs w:val="24"/>
          <w:lang w:val="pl-PL"/>
        </w:rPr>
        <w:t xml:space="preserve"> </w:t>
      </w:r>
      <w:r w:rsidRPr="007E4EEE">
        <w:rPr>
          <w:rFonts w:ascii="Times New Roman" w:hAnsi="Times New Roman" w:cs="Times New Roman"/>
          <w:sz w:val="24"/>
          <w:szCs w:val="24"/>
          <w:lang w:val="pl-PL"/>
        </w:rPr>
        <w:t>uwzględnieniem</w:t>
      </w:r>
      <w:r w:rsidRPr="007E4EEE">
        <w:rPr>
          <w:rFonts w:ascii="Times New Roman" w:hAnsi="Times New Roman" w:cs="Times New Roman"/>
          <w:spacing w:val="-12"/>
          <w:sz w:val="24"/>
          <w:szCs w:val="24"/>
          <w:lang w:val="pl-PL"/>
        </w:rPr>
        <w:t xml:space="preserve"> </w:t>
      </w:r>
      <w:r w:rsidRPr="007E4EEE">
        <w:rPr>
          <w:rFonts w:ascii="Times New Roman" w:hAnsi="Times New Roman" w:cs="Times New Roman"/>
          <w:sz w:val="24"/>
          <w:szCs w:val="24"/>
          <w:lang w:val="pl-PL"/>
        </w:rPr>
        <w:t>wyznaczonych</w:t>
      </w:r>
      <w:r w:rsidRPr="007E4EEE">
        <w:rPr>
          <w:rFonts w:ascii="Times New Roman" w:hAnsi="Times New Roman" w:cs="Times New Roman"/>
          <w:spacing w:val="-13"/>
          <w:sz w:val="24"/>
          <w:szCs w:val="24"/>
          <w:lang w:val="pl-PL"/>
        </w:rPr>
        <w:t xml:space="preserve"> </w:t>
      </w:r>
      <w:r w:rsidRPr="007E4EEE">
        <w:rPr>
          <w:rFonts w:ascii="Times New Roman" w:hAnsi="Times New Roman" w:cs="Times New Roman"/>
          <w:sz w:val="24"/>
          <w:szCs w:val="24"/>
          <w:lang w:val="pl-PL"/>
        </w:rPr>
        <w:t>zgodnie</w:t>
      </w:r>
      <w:r w:rsidRPr="007E4EEE">
        <w:rPr>
          <w:rFonts w:ascii="Times New Roman" w:hAnsi="Times New Roman" w:cs="Times New Roman"/>
          <w:spacing w:val="-13"/>
          <w:sz w:val="24"/>
          <w:szCs w:val="24"/>
          <w:lang w:val="pl-PL"/>
        </w:rPr>
        <w:t xml:space="preserve"> </w:t>
      </w:r>
      <w:r w:rsidRPr="007E4EEE">
        <w:rPr>
          <w:rFonts w:ascii="Times New Roman" w:hAnsi="Times New Roman" w:cs="Times New Roman"/>
          <w:sz w:val="24"/>
          <w:szCs w:val="24"/>
          <w:lang w:val="pl-PL"/>
        </w:rPr>
        <w:t>z</w:t>
      </w:r>
      <w:r w:rsidRPr="007E4EEE">
        <w:rPr>
          <w:rFonts w:ascii="Times New Roman" w:hAnsi="Times New Roman" w:cs="Times New Roman"/>
          <w:spacing w:val="-15"/>
          <w:sz w:val="24"/>
          <w:szCs w:val="24"/>
          <w:lang w:val="pl-PL"/>
        </w:rPr>
        <w:t xml:space="preserve"> </w:t>
      </w:r>
      <w:r w:rsidRPr="007E4EEE">
        <w:rPr>
          <w:rFonts w:ascii="Times New Roman" w:hAnsi="Times New Roman" w:cs="Times New Roman"/>
          <w:sz w:val="24"/>
          <w:szCs w:val="24"/>
          <w:lang w:val="pl-PL"/>
        </w:rPr>
        <w:t>metodyką</w:t>
      </w:r>
      <w:r w:rsidRPr="007E4EEE">
        <w:rPr>
          <w:rFonts w:ascii="Times New Roman" w:hAnsi="Times New Roman" w:cs="Times New Roman"/>
          <w:spacing w:val="-13"/>
          <w:sz w:val="24"/>
          <w:szCs w:val="24"/>
          <w:lang w:val="pl-PL"/>
        </w:rPr>
        <w:t xml:space="preserve"> </w:t>
      </w:r>
      <w:r w:rsidRPr="007E4EEE">
        <w:rPr>
          <w:rFonts w:ascii="Times New Roman" w:hAnsi="Times New Roman" w:cs="Times New Roman"/>
          <w:sz w:val="24"/>
          <w:szCs w:val="24"/>
          <w:lang w:val="pl-PL"/>
        </w:rPr>
        <w:t>prac</w:t>
      </w:r>
      <w:r w:rsidRPr="007E4EEE">
        <w:rPr>
          <w:rFonts w:ascii="Times New Roman" w:hAnsi="Times New Roman" w:cs="Times New Roman"/>
          <w:spacing w:val="-13"/>
          <w:sz w:val="24"/>
          <w:szCs w:val="24"/>
          <w:lang w:val="pl-PL"/>
        </w:rPr>
        <w:t xml:space="preserve"> </w:t>
      </w:r>
      <w:r w:rsidRPr="007E4EEE">
        <w:rPr>
          <w:rFonts w:ascii="Times New Roman" w:hAnsi="Times New Roman" w:cs="Times New Roman"/>
          <w:sz w:val="24"/>
          <w:szCs w:val="24"/>
          <w:lang w:val="pl-PL"/>
        </w:rPr>
        <w:t>pasów</w:t>
      </w:r>
      <w:r w:rsidRPr="007E4EEE">
        <w:rPr>
          <w:rFonts w:ascii="Times New Roman" w:hAnsi="Times New Roman" w:cs="Times New Roman"/>
          <w:spacing w:val="-17"/>
          <w:sz w:val="24"/>
          <w:szCs w:val="24"/>
          <w:lang w:val="pl-PL"/>
        </w:rPr>
        <w:t xml:space="preserve"> </w:t>
      </w:r>
      <w:r w:rsidRPr="007E4EEE">
        <w:rPr>
          <w:rFonts w:ascii="Times New Roman" w:hAnsi="Times New Roman" w:cs="Times New Roman"/>
          <w:sz w:val="24"/>
          <w:szCs w:val="24"/>
          <w:lang w:val="pl-PL"/>
        </w:rPr>
        <w:t>roboczych</w:t>
      </w:r>
      <w:r w:rsidRPr="007E4EEE">
        <w:rPr>
          <w:rFonts w:ascii="Times New Roman" w:hAnsi="Times New Roman" w:cs="Times New Roman"/>
          <w:spacing w:val="-13"/>
          <w:sz w:val="24"/>
          <w:szCs w:val="24"/>
          <w:lang w:val="pl-PL"/>
        </w:rPr>
        <w:t xml:space="preserve"> </w:t>
      </w:r>
      <w:r w:rsidRPr="007E4EEE">
        <w:rPr>
          <w:rFonts w:ascii="Times New Roman" w:hAnsi="Times New Roman" w:cs="Times New Roman"/>
          <w:sz w:val="24"/>
          <w:szCs w:val="24"/>
          <w:lang w:val="pl-PL"/>
        </w:rPr>
        <w:t>oraz osób, które je</w:t>
      </w:r>
      <w:r w:rsidRPr="007E4EEE">
        <w:rPr>
          <w:rFonts w:ascii="Times New Roman" w:hAnsi="Times New Roman" w:cs="Times New Roman"/>
          <w:spacing w:val="-6"/>
          <w:sz w:val="24"/>
          <w:szCs w:val="24"/>
          <w:lang w:val="pl-PL"/>
        </w:rPr>
        <w:t xml:space="preserve"> </w:t>
      </w:r>
      <w:r w:rsidRPr="007E4EEE">
        <w:rPr>
          <w:rFonts w:ascii="Times New Roman" w:hAnsi="Times New Roman" w:cs="Times New Roman"/>
          <w:sz w:val="24"/>
          <w:szCs w:val="24"/>
          <w:lang w:val="pl-PL"/>
        </w:rPr>
        <w:t>oczyszczały),</w:t>
      </w:r>
    </w:p>
    <w:p w14:paraId="3EA09F34" w14:textId="77777777" w:rsidR="005B6497" w:rsidRPr="007E4EEE" w:rsidRDefault="005B6497" w:rsidP="005B6497">
      <w:pPr>
        <w:pStyle w:val="Akapitzlist"/>
        <w:numPr>
          <w:ilvl w:val="2"/>
          <w:numId w:val="7"/>
        </w:numPr>
        <w:tabs>
          <w:tab w:val="left" w:pos="1717"/>
        </w:tabs>
        <w:spacing w:before="119" w:line="276" w:lineRule="auto"/>
        <w:ind w:right="820"/>
        <w:rPr>
          <w:rFonts w:ascii="Times New Roman" w:hAnsi="Times New Roman" w:cs="Times New Roman"/>
          <w:sz w:val="24"/>
          <w:szCs w:val="24"/>
          <w:lang w:val="pl-PL"/>
        </w:rPr>
      </w:pPr>
      <w:r w:rsidRPr="007E4EEE">
        <w:rPr>
          <w:rFonts w:ascii="Times New Roman" w:hAnsi="Times New Roman" w:cs="Times New Roman"/>
          <w:sz w:val="24"/>
          <w:szCs w:val="24"/>
          <w:lang w:val="pl-PL"/>
        </w:rPr>
        <w:t>mapy/szkice poglądowe możliwie dokładnie obrazujące miejsce znalezionych przedmiotów oraz obiektów o których mowa w pkt. 3.5.2 (możliwie z określeniem współrzędnych położenia -</w:t>
      </w:r>
      <w:r w:rsidRPr="007E4EEE">
        <w:rPr>
          <w:rFonts w:ascii="Times New Roman" w:hAnsi="Times New Roman" w:cs="Times New Roman"/>
          <w:spacing w:val="-1"/>
          <w:sz w:val="24"/>
          <w:szCs w:val="24"/>
          <w:lang w:val="pl-PL"/>
        </w:rPr>
        <w:t xml:space="preserve"> </w:t>
      </w:r>
      <w:r w:rsidRPr="007E4EEE">
        <w:rPr>
          <w:rFonts w:ascii="Times New Roman" w:hAnsi="Times New Roman" w:cs="Times New Roman"/>
          <w:sz w:val="24"/>
          <w:szCs w:val="24"/>
          <w:lang w:val="pl-PL"/>
        </w:rPr>
        <w:t>GPS),</w:t>
      </w:r>
    </w:p>
    <w:p w14:paraId="33086B41" w14:textId="77777777" w:rsidR="005B6497" w:rsidRDefault="005B6497" w:rsidP="005B6497">
      <w:pPr>
        <w:pStyle w:val="Akapitzlist"/>
        <w:numPr>
          <w:ilvl w:val="2"/>
          <w:numId w:val="7"/>
        </w:numPr>
        <w:tabs>
          <w:tab w:val="left" w:pos="1717"/>
        </w:tabs>
        <w:spacing w:before="122" w:line="276" w:lineRule="auto"/>
        <w:ind w:right="820"/>
        <w:rPr>
          <w:rFonts w:ascii="Times New Roman" w:hAnsi="Times New Roman" w:cs="Times New Roman"/>
          <w:sz w:val="24"/>
          <w:szCs w:val="24"/>
          <w:lang w:val="pl-PL"/>
        </w:rPr>
      </w:pPr>
      <w:r w:rsidRPr="007E4EEE">
        <w:rPr>
          <w:rFonts w:ascii="Times New Roman" w:hAnsi="Times New Roman" w:cs="Times New Roman"/>
          <w:sz w:val="24"/>
          <w:szCs w:val="24"/>
          <w:lang w:val="pl-PL"/>
        </w:rPr>
        <w:t>wszystkie wystawione w trakcie realizacji prac protokoły, zezwolenia, uzgodnienia itp.</w:t>
      </w:r>
    </w:p>
    <w:p w14:paraId="65075C86" w14:textId="0783D3BB" w:rsidR="005B6497" w:rsidRPr="007E4EEE" w:rsidRDefault="006D2211" w:rsidP="005B6497">
      <w:pPr>
        <w:pStyle w:val="Akapitzlist"/>
        <w:numPr>
          <w:ilvl w:val="2"/>
          <w:numId w:val="7"/>
        </w:numPr>
        <w:tabs>
          <w:tab w:val="left" w:pos="1717"/>
        </w:tabs>
        <w:spacing w:before="122" w:line="276" w:lineRule="auto"/>
        <w:ind w:right="820"/>
        <w:rPr>
          <w:rFonts w:ascii="Times New Roman" w:hAnsi="Times New Roman" w:cs="Times New Roman"/>
          <w:sz w:val="24"/>
          <w:szCs w:val="24"/>
          <w:lang w:val="pl-PL"/>
        </w:rPr>
      </w:pPr>
      <w:r>
        <w:rPr>
          <w:rFonts w:ascii="Times New Roman" w:hAnsi="Times New Roman" w:cs="Times New Roman"/>
          <w:sz w:val="24"/>
          <w:szCs w:val="24"/>
          <w:lang w:val="pl-PL"/>
        </w:rPr>
        <w:t>d</w:t>
      </w:r>
      <w:r w:rsidR="005B6497">
        <w:rPr>
          <w:rFonts w:ascii="Times New Roman" w:hAnsi="Times New Roman" w:cs="Times New Roman"/>
          <w:sz w:val="24"/>
          <w:szCs w:val="24"/>
          <w:lang w:val="pl-PL"/>
        </w:rPr>
        <w:t>okumentacja zniszczonych przedmiotów</w:t>
      </w:r>
    </w:p>
    <w:p w14:paraId="66757E8F" w14:textId="77777777" w:rsidR="005B6497" w:rsidRPr="007E4EEE" w:rsidRDefault="005B6497" w:rsidP="005B6497">
      <w:pPr>
        <w:pStyle w:val="Akapitzlist"/>
        <w:numPr>
          <w:ilvl w:val="1"/>
          <w:numId w:val="4"/>
        </w:numPr>
        <w:tabs>
          <w:tab w:val="left" w:pos="1357"/>
        </w:tabs>
        <w:spacing w:before="120" w:line="276" w:lineRule="auto"/>
        <w:ind w:hanging="361"/>
        <w:rPr>
          <w:rFonts w:ascii="Times New Roman" w:hAnsi="Times New Roman" w:cs="Times New Roman"/>
          <w:sz w:val="24"/>
          <w:szCs w:val="24"/>
        </w:rPr>
      </w:pPr>
      <w:r w:rsidRPr="007E4EEE">
        <w:rPr>
          <w:rFonts w:ascii="Times New Roman" w:hAnsi="Times New Roman" w:cs="Times New Roman"/>
          <w:spacing w:val="-56"/>
          <w:sz w:val="24"/>
          <w:szCs w:val="24"/>
          <w:u w:val="single"/>
          <w:lang w:val="pl-PL"/>
        </w:rPr>
        <w:t xml:space="preserve"> </w:t>
      </w:r>
      <w:proofErr w:type="spellStart"/>
      <w:r w:rsidRPr="007E4EEE">
        <w:rPr>
          <w:rFonts w:ascii="Times New Roman" w:hAnsi="Times New Roman" w:cs="Times New Roman"/>
          <w:sz w:val="24"/>
          <w:szCs w:val="24"/>
          <w:u w:val="single"/>
        </w:rPr>
        <w:t>Porz</w:t>
      </w:r>
      <w:r>
        <w:rPr>
          <w:rFonts w:ascii="Times New Roman" w:hAnsi="Times New Roman" w:cs="Times New Roman"/>
          <w:sz w:val="24"/>
          <w:szCs w:val="24"/>
          <w:u w:val="single"/>
        </w:rPr>
        <w:t>ą</w:t>
      </w:r>
      <w:r w:rsidRPr="007E4EEE">
        <w:rPr>
          <w:rFonts w:ascii="Times New Roman" w:hAnsi="Times New Roman" w:cs="Times New Roman"/>
          <w:sz w:val="24"/>
          <w:szCs w:val="24"/>
          <w:u w:val="single"/>
        </w:rPr>
        <w:t>dkowanie</w:t>
      </w:r>
      <w:proofErr w:type="spellEnd"/>
      <w:r w:rsidRPr="007E4EEE">
        <w:rPr>
          <w:rFonts w:ascii="Times New Roman" w:hAnsi="Times New Roman" w:cs="Times New Roman"/>
          <w:sz w:val="24"/>
          <w:szCs w:val="24"/>
          <w:u w:val="single"/>
        </w:rPr>
        <w:t xml:space="preserve"> </w:t>
      </w:r>
      <w:proofErr w:type="spellStart"/>
      <w:r w:rsidRPr="007E4EEE">
        <w:rPr>
          <w:rFonts w:ascii="Times New Roman" w:hAnsi="Times New Roman" w:cs="Times New Roman"/>
          <w:sz w:val="24"/>
          <w:szCs w:val="24"/>
          <w:u w:val="single"/>
        </w:rPr>
        <w:t>terenu</w:t>
      </w:r>
      <w:proofErr w:type="spellEnd"/>
      <w:r w:rsidRPr="007E4EEE">
        <w:rPr>
          <w:rFonts w:ascii="Times New Roman" w:hAnsi="Times New Roman" w:cs="Times New Roman"/>
          <w:sz w:val="24"/>
          <w:szCs w:val="24"/>
          <w:u w:val="single"/>
        </w:rPr>
        <w:t xml:space="preserve"> po </w:t>
      </w:r>
      <w:proofErr w:type="spellStart"/>
      <w:r w:rsidRPr="007E4EEE">
        <w:rPr>
          <w:rFonts w:ascii="Times New Roman" w:hAnsi="Times New Roman" w:cs="Times New Roman"/>
          <w:sz w:val="24"/>
          <w:szCs w:val="24"/>
          <w:u w:val="single"/>
        </w:rPr>
        <w:t>wykonanych</w:t>
      </w:r>
      <w:proofErr w:type="spellEnd"/>
      <w:r w:rsidRPr="007E4EEE">
        <w:rPr>
          <w:rFonts w:ascii="Times New Roman" w:hAnsi="Times New Roman" w:cs="Times New Roman"/>
          <w:spacing w:val="-1"/>
          <w:sz w:val="24"/>
          <w:szCs w:val="24"/>
          <w:u w:val="single"/>
        </w:rPr>
        <w:t xml:space="preserve"> </w:t>
      </w:r>
      <w:proofErr w:type="spellStart"/>
      <w:r w:rsidRPr="007E4EEE">
        <w:rPr>
          <w:rFonts w:ascii="Times New Roman" w:hAnsi="Times New Roman" w:cs="Times New Roman"/>
          <w:sz w:val="24"/>
          <w:szCs w:val="24"/>
          <w:u w:val="single"/>
        </w:rPr>
        <w:t>pracach</w:t>
      </w:r>
      <w:proofErr w:type="spellEnd"/>
    </w:p>
    <w:p w14:paraId="4054C5B5" w14:textId="77777777" w:rsidR="005B6497" w:rsidRPr="007E4EEE" w:rsidRDefault="005B6497" w:rsidP="005B6497">
      <w:pPr>
        <w:pStyle w:val="Tekstpodstawowy"/>
        <w:spacing w:before="94" w:line="276" w:lineRule="auto"/>
        <w:ind w:left="636" w:right="815"/>
        <w:jc w:val="both"/>
        <w:rPr>
          <w:rFonts w:ascii="Times New Roman" w:hAnsi="Times New Roman" w:cs="Times New Roman"/>
          <w:sz w:val="24"/>
          <w:szCs w:val="24"/>
          <w:lang w:val="pl-PL"/>
        </w:rPr>
      </w:pPr>
      <w:r w:rsidRPr="007E4EEE">
        <w:rPr>
          <w:rFonts w:ascii="Times New Roman" w:hAnsi="Times New Roman" w:cs="Times New Roman"/>
          <w:sz w:val="24"/>
          <w:szCs w:val="24"/>
          <w:lang w:val="pl-PL"/>
        </w:rPr>
        <w:t>Wykonawca zobowiązany jest do uporządkowania terenu po wykonanych pracach. Należy zakopać wszystkie wykopy powstałe w wyniku podejmowania przedmiotów, o których mowa w pkt 2 niniejszego opisu, wyrównać teren oraz usunąć i odpowiednio zagospodarować wszystkie podjęte przedmioty w tym podjęty złom i inne odpady. Należy także uporządkować teren po detonacji tj. sprawdzić go pod kątem przedmiotów, które nie uległy detonacji oraz usunąć wszystkie pozostałości po detonowanych przedmiotach, zakopać powstały dół i wyrównać powierzchnię.</w:t>
      </w:r>
    </w:p>
    <w:p w14:paraId="0F3199BB" w14:textId="77777777" w:rsidR="005B6497" w:rsidRPr="007E4EEE" w:rsidRDefault="005B6497" w:rsidP="005B6497">
      <w:pPr>
        <w:pStyle w:val="Akapitzlist"/>
        <w:numPr>
          <w:ilvl w:val="1"/>
          <w:numId w:val="4"/>
        </w:numPr>
        <w:tabs>
          <w:tab w:val="left" w:pos="1357"/>
        </w:tabs>
        <w:spacing w:before="121" w:line="276" w:lineRule="auto"/>
        <w:ind w:hanging="361"/>
        <w:rPr>
          <w:rFonts w:ascii="Times New Roman" w:hAnsi="Times New Roman" w:cs="Times New Roman"/>
          <w:sz w:val="24"/>
          <w:szCs w:val="24"/>
        </w:rPr>
      </w:pPr>
      <w:r w:rsidRPr="007E4EEE">
        <w:rPr>
          <w:rFonts w:ascii="Times New Roman" w:hAnsi="Times New Roman" w:cs="Times New Roman"/>
          <w:spacing w:val="-56"/>
          <w:sz w:val="24"/>
          <w:szCs w:val="24"/>
          <w:u w:val="single"/>
          <w:lang w:val="pl-PL"/>
        </w:rPr>
        <w:t xml:space="preserve"> </w:t>
      </w:r>
      <w:proofErr w:type="spellStart"/>
      <w:r w:rsidRPr="007E4EEE">
        <w:rPr>
          <w:rFonts w:ascii="Times New Roman" w:hAnsi="Times New Roman" w:cs="Times New Roman"/>
          <w:sz w:val="24"/>
          <w:szCs w:val="24"/>
          <w:u w:val="single"/>
        </w:rPr>
        <w:t>Odbiór</w:t>
      </w:r>
      <w:proofErr w:type="spellEnd"/>
      <w:r w:rsidRPr="007E4EEE">
        <w:rPr>
          <w:rFonts w:ascii="Times New Roman" w:hAnsi="Times New Roman" w:cs="Times New Roman"/>
          <w:sz w:val="24"/>
          <w:szCs w:val="24"/>
          <w:u w:val="single"/>
        </w:rPr>
        <w:t xml:space="preserve"> </w:t>
      </w:r>
      <w:proofErr w:type="spellStart"/>
      <w:r w:rsidRPr="007E4EEE">
        <w:rPr>
          <w:rFonts w:ascii="Times New Roman" w:hAnsi="Times New Roman" w:cs="Times New Roman"/>
          <w:sz w:val="24"/>
          <w:szCs w:val="24"/>
          <w:u w:val="single"/>
        </w:rPr>
        <w:t>prac</w:t>
      </w:r>
      <w:proofErr w:type="spellEnd"/>
      <w:r w:rsidRPr="007E4EEE">
        <w:rPr>
          <w:rFonts w:ascii="Times New Roman" w:hAnsi="Times New Roman" w:cs="Times New Roman"/>
          <w:sz w:val="24"/>
          <w:szCs w:val="24"/>
          <w:u w:val="single"/>
        </w:rPr>
        <w:t xml:space="preserve"> </w:t>
      </w:r>
      <w:proofErr w:type="spellStart"/>
      <w:r w:rsidRPr="007E4EEE">
        <w:rPr>
          <w:rFonts w:ascii="Times New Roman" w:hAnsi="Times New Roman" w:cs="Times New Roman"/>
          <w:sz w:val="24"/>
          <w:szCs w:val="24"/>
          <w:u w:val="single"/>
        </w:rPr>
        <w:t>i</w:t>
      </w:r>
      <w:proofErr w:type="spellEnd"/>
      <w:r w:rsidRPr="007E4EEE">
        <w:rPr>
          <w:rFonts w:ascii="Times New Roman" w:hAnsi="Times New Roman" w:cs="Times New Roman"/>
          <w:spacing w:val="-2"/>
          <w:sz w:val="24"/>
          <w:szCs w:val="24"/>
          <w:u w:val="single"/>
        </w:rPr>
        <w:t xml:space="preserve"> </w:t>
      </w:r>
      <w:proofErr w:type="spellStart"/>
      <w:r w:rsidRPr="007E4EEE">
        <w:rPr>
          <w:rFonts w:ascii="Times New Roman" w:hAnsi="Times New Roman" w:cs="Times New Roman"/>
          <w:sz w:val="24"/>
          <w:szCs w:val="24"/>
          <w:u w:val="single"/>
        </w:rPr>
        <w:t>terenu</w:t>
      </w:r>
      <w:proofErr w:type="spellEnd"/>
    </w:p>
    <w:p w14:paraId="7CE360C3" w14:textId="77777777" w:rsidR="005B6497" w:rsidRPr="007E4EEE" w:rsidRDefault="005B6497" w:rsidP="005B6497">
      <w:pPr>
        <w:pStyle w:val="Tekstpodstawowy"/>
        <w:spacing w:before="3" w:line="276" w:lineRule="auto"/>
        <w:rPr>
          <w:rFonts w:ascii="Times New Roman" w:hAnsi="Times New Roman" w:cs="Times New Roman"/>
          <w:sz w:val="24"/>
          <w:szCs w:val="24"/>
        </w:rPr>
      </w:pPr>
    </w:p>
    <w:p w14:paraId="3A042422" w14:textId="77777777" w:rsidR="005B6497" w:rsidRPr="007E4EEE" w:rsidRDefault="005B6497" w:rsidP="005B6497">
      <w:pPr>
        <w:pStyle w:val="Tekstpodstawowy"/>
        <w:spacing w:before="94" w:line="276" w:lineRule="auto"/>
        <w:ind w:left="636"/>
        <w:rPr>
          <w:rFonts w:ascii="Times New Roman" w:hAnsi="Times New Roman" w:cs="Times New Roman"/>
          <w:sz w:val="24"/>
          <w:szCs w:val="24"/>
          <w:lang w:val="pl-PL"/>
        </w:rPr>
      </w:pPr>
      <w:r w:rsidRPr="007E4EEE">
        <w:rPr>
          <w:rFonts w:ascii="Times New Roman" w:hAnsi="Times New Roman" w:cs="Times New Roman"/>
          <w:sz w:val="24"/>
          <w:szCs w:val="24"/>
          <w:lang w:val="pl-PL"/>
        </w:rPr>
        <w:t>W trakcie odbiorów zgłoszonych przez Wykonawcę prac obowiązują następujące zasady:</w:t>
      </w:r>
    </w:p>
    <w:p w14:paraId="4BEAF99A" w14:textId="77777777" w:rsidR="005B6497" w:rsidRPr="007E4EEE" w:rsidRDefault="005B6497" w:rsidP="005B6497">
      <w:pPr>
        <w:pStyle w:val="Akapitzlist"/>
        <w:numPr>
          <w:ilvl w:val="0"/>
          <w:numId w:val="6"/>
        </w:numPr>
        <w:tabs>
          <w:tab w:val="left" w:pos="1357"/>
        </w:tabs>
        <w:spacing w:before="75" w:line="276" w:lineRule="auto"/>
        <w:ind w:right="818"/>
        <w:rPr>
          <w:rFonts w:ascii="Times New Roman" w:hAnsi="Times New Roman" w:cs="Times New Roman"/>
          <w:sz w:val="24"/>
          <w:szCs w:val="24"/>
          <w:lang w:val="pl-PL"/>
        </w:rPr>
      </w:pPr>
      <w:r w:rsidRPr="007E4EEE">
        <w:rPr>
          <w:rFonts w:ascii="Times New Roman" w:hAnsi="Times New Roman" w:cs="Times New Roman"/>
          <w:sz w:val="24"/>
          <w:szCs w:val="24"/>
          <w:lang w:val="pl-PL"/>
        </w:rPr>
        <w:t>Prace</w:t>
      </w:r>
      <w:r w:rsidRPr="007E4EEE">
        <w:rPr>
          <w:rFonts w:ascii="Times New Roman" w:hAnsi="Times New Roman" w:cs="Times New Roman"/>
          <w:spacing w:val="-5"/>
          <w:sz w:val="24"/>
          <w:szCs w:val="24"/>
          <w:lang w:val="pl-PL"/>
        </w:rPr>
        <w:t xml:space="preserve"> </w:t>
      </w:r>
      <w:r w:rsidRPr="007E4EEE">
        <w:rPr>
          <w:rFonts w:ascii="Times New Roman" w:hAnsi="Times New Roman" w:cs="Times New Roman"/>
          <w:sz w:val="24"/>
          <w:szCs w:val="24"/>
          <w:lang w:val="pl-PL"/>
        </w:rPr>
        <w:t>uważa</w:t>
      </w:r>
      <w:r w:rsidRPr="007E4EEE">
        <w:rPr>
          <w:rFonts w:ascii="Times New Roman" w:hAnsi="Times New Roman" w:cs="Times New Roman"/>
          <w:spacing w:val="-5"/>
          <w:sz w:val="24"/>
          <w:szCs w:val="24"/>
          <w:lang w:val="pl-PL"/>
        </w:rPr>
        <w:t xml:space="preserve"> </w:t>
      </w:r>
      <w:r w:rsidRPr="007E4EEE">
        <w:rPr>
          <w:rFonts w:ascii="Times New Roman" w:hAnsi="Times New Roman" w:cs="Times New Roman"/>
          <w:sz w:val="24"/>
          <w:szCs w:val="24"/>
          <w:lang w:val="pl-PL"/>
        </w:rPr>
        <w:t>się</w:t>
      </w:r>
      <w:r w:rsidRPr="007E4EEE">
        <w:rPr>
          <w:rFonts w:ascii="Times New Roman" w:hAnsi="Times New Roman" w:cs="Times New Roman"/>
          <w:spacing w:val="-3"/>
          <w:sz w:val="24"/>
          <w:szCs w:val="24"/>
          <w:lang w:val="pl-PL"/>
        </w:rPr>
        <w:t xml:space="preserve"> </w:t>
      </w:r>
      <w:r w:rsidRPr="007E4EEE">
        <w:rPr>
          <w:rFonts w:ascii="Times New Roman" w:hAnsi="Times New Roman" w:cs="Times New Roman"/>
          <w:sz w:val="24"/>
          <w:szCs w:val="24"/>
          <w:lang w:val="pl-PL"/>
        </w:rPr>
        <w:t>za</w:t>
      </w:r>
      <w:r w:rsidRPr="007E4EEE">
        <w:rPr>
          <w:rFonts w:ascii="Times New Roman" w:hAnsi="Times New Roman" w:cs="Times New Roman"/>
          <w:spacing w:val="-5"/>
          <w:sz w:val="24"/>
          <w:szCs w:val="24"/>
          <w:lang w:val="pl-PL"/>
        </w:rPr>
        <w:t xml:space="preserve"> </w:t>
      </w:r>
      <w:r w:rsidRPr="007E4EEE">
        <w:rPr>
          <w:rFonts w:ascii="Times New Roman" w:hAnsi="Times New Roman" w:cs="Times New Roman"/>
          <w:sz w:val="24"/>
          <w:szCs w:val="24"/>
          <w:lang w:val="pl-PL"/>
        </w:rPr>
        <w:t>zrealizowane</w:t>
      </w:r>
      <w:r w:rsidRPr="007E4EEE">
        <w:rPr>
          <w:rFonts w:ascii="Times New Roman" w:hAnsi="Times New Roman" w:cs="Times New Roman"/>
          <w:spacing w:val="-3"/>
          <w:sz w:val="24"/>
          <w:szCs w:val="24"/>
          <w:lang w:val="pl-PL"/>
        </w:rPr>
        <w:t xml:space="preserve"> </w:t>
      </w:r>
      <w:r w:rsidRPr="007E4EEE">
        <w:rPr>
          <w:rFonts w:ascii="Times New Roman" w:hAnsi="Times New Roman" w:cs="Times New Roman"/>
          <w:sz w:val="24"/>
          <w:szCs w:val="24"/>
          <w:lang w:val="pl-PL"/>
        </w:rPr>
        <w:t>zgodnie</w:t>
      </w:r>
      <w:r w:rsidRPr="007E4EEE">
        <w:rPr>
          <w:rFonts w:ascii="Times New Roman" w:hAnsi="Times New Roman" w:cs="Times New Roman"/>
          <w:spacing w:val="-4"/>
          <w:sz w:val="24"/>
          <w:szCs w:val="24"/>
          <w:lang w:val="pl-PL"/>
        </w:rPr>
        <w:t xml:space="preserve"> </w:t>
      </w:r>
      <w:r w:rsidRPr="007E4EEE">
        <w:rPr>
          <w:rFonts w:ascii="Times New Roman" w:hAnsi="Times New Roman" w:cs="Times New Roman"/>
          <w:sz w:val="24"/>
          <w:szCs w:val="24"/>
          <w:lang w:val="pl-PL"/>
        </w:rPr>
        <w:t>z</w:t>
      </w:r>
      <w:r w:rsidRPr="007E4EEE">
        <w:rPr>
          <w:rFonts w:ascii="Times New Roman" w:hAnsi="Times New Roman" w:cs="Times New Roman"/>
          <w:spacing w:val="-7"/>
          <w:sz w:val="24"/>
          <w:szCs w:val="24"/>
          <w:lang w:val="pl-PL"/>
        </w:rPr>
        <w:t xml:space="preserve"> </w:t>
      </w:r>
      <w:r w:rsidRPr="007E4EEE">
        <w:rPr>
          <w:rFonts w:ascii="Times New Roman" w:hAnsi="Times New Roman" w:cs="Times New Roman"/>
          <w:sz w:val="24"/>
          <w:szCs w:val="24"/>
          <w:lang w:val="pl-PL"/>
        </w:rPr>
        <w:t>umową</w:t>
      </w:r>
      <w:r w:rsidRPr="007E4EEE">
        <w:rPr>
          <w:rFonts w:ascii="Times New Roman" w:hAnsi="Times New Roman" w:cs="Times New Roman"/>
          <w:spacing w:val="-5"/>
          <w:sz w:val="24"/>
          <w:szCs w:val="24"/>
          <w:lang w:val="pl-PL"/>
        </w:rPr>
        <w:t xml:space="preserve"> </w:t>
      </w:r>
      <w:r w:rsidRPr="007E4EEE">
        <w:rPr>
          <w:rFonts w:ascii="Times New Roman" w:hAnsi="Times New Roman" w:cs="Times New Roman"/>
          <w:sz w:val="24"/>
          <w:szCs w:val="24"/>
          <w:lang w:val="pl-PL"/>
        </w:rPr>
        <w:t>jeżeli</w:t>
      </w:r>
      <w:r w:rsidRPr="007E4EEE">
        <w:rPr>
          <w:rFonts w:ascii="Times New Roman" w:hAnsi="Times New Roman" w:cs="Times New Roman"/>
          <w:spacing w:val="-6"/>
          <w:sz w:val="24"/>
          <w:szCs w:val="24"/>
          <w:lang w:val="pl-PL"/>
        </w:rPr>
        <w:t xml:space="preserve"> </w:t>
      </w:r>
      <w:r w:rsidRPr="007E4EEE">
        <w:rPr>
          <w:rFonts w:ascii="Times New Roman" w:hAnsi="Times New Roman" w:cs="Times New Roman"/>
          <w:sz w:val="24"/>
          <w:szCs w:val="24"/>
          <w:lang w:val="pl-PL"/>
        </w:rPr>
        <w:t>w</w:t>
      </w:r>
      <w:r w:rsidRPr="007E4EEE">
        <w:rPr>
          <w:rFonts w:ascii="Times New Roman" w:hAnsi="Times New Roman" w:cs="Times New Roman"/>
          <w:spacing w:val="-7"/>
          <w:sz w:val="24"/>
          <w:szCs w:val="24"/>
          <w:lang w:val="pl-PL"/>
        </w:rPr>
        <w:t xml:space="preserve"> </w:t>
      </w:r>
      <w:r w:rsidRPr="007E4EEE">
        <w:rPr>
          <w:rFonts w:ascii="Times New Roman" w:hAnsi="Times New Roman" w:cs="Times New Roman"/>
          <w:sz w:val="24"/>
          <w:szCs w:val="24"/>
          <w:lang w:val="pl-PL"/>
        </w:rPr>
        <w:t>czasie</w:t>
      </w:r>
      <w:r w:rsidRPr="007E4EEE">
        <w:rPr>
          <w:rFonts w:ascii="Times New Roman" w:hAnsi="Times New Roman" w:cs="Times New Roman"/>
          <w:spacing w:val="-5"/>
          <w:sz w:val="24"/>
          <w:szCs w:val="24"/>
          <w:lang w:val="pl-PL"/>
        </w:rPr>
        <w:t xml:space="preserve"> </w:t>
      </w:r>
      <w:r w:rsidRPr="007E4EEE">
        <w:rPr>
          <w:rFonts w:ascii="Times New Roman" w:hAnsi="Times New Roman" w:cs="Times New Roman"/>
          <w:sz w:val="24"/>
          <w:szCs w:val="24"/>
          <w:lang w:val="pl-PL"/>
        </w:rPr>
        <w:t>kontroli</w:t>
      </w:r>
      <w:r w:rsidRPr="007E4EEE">
        <w:rPr>
          <w:rFonts w:ascii="Times New Roman" w:hAnsi="Times New Roman" w:cs="Times New Roman"/>
          <w:spacing w:val="-6"/>
          <w:sz w:val="24"/>
          <w:szCs w:val="24"/>
          <w:lang w:val="pl-PL"/>
        </w:rPr>
        <w:t xml:space="preserve"> </w:t>
      </w:r>
      <w:r w:rsidRPr="007E4EEE">
        <w:rPr>
          <w:rFonts w:ascii="Times New Roman" w:hAnsi="Times New Roman" w:cs="Times New Roman"/>
          <w:sz w:val="24"/>
          <w:szCs w:val="24"/>
          <w:lang w:val="pl-PL"/>
        </w:rPr>
        <w:t>nie</w:t>
      </w:r>
      <w:r w:rsidRPr="007E4EEE">
        <w:rPr>
          <w:rFonts w:ascii="Times New Roman" w:hAnsi="Times New Roman" w:cs="Times New Roman"/>
          <w:spacing w:val="-5"/>
          <w:sz w:val="24"/>
          <w:szCs w:val="24"/>
          <w:lang w:val="pl-PL"/>
        </w:rPr>
        <w:t xml:space="preserve"> </w:t>
      </w:r>
      <w:r w:rsidRPr="007E4EEE">
        <w:rPr>
          <w:rFonts w:ascii="Times New Roman" w:hAnsi="Times New Roman" w:cs="Times New Roman"/>
          <w:sz w:val="24"/>
          <w:szCs w:val="24"/>
          <w:lang w:val="pl-PL"/>
        </w:rPr>
        <w:t xml:space="preserve">dojdzie do wykrycia na powierzchni gruntu i do głębokości określonej w umowie żadnego z przedmiotów, określonych w pkt. 2 </w:t>
      </w:r>
      <w:proofErr w:type="spellStart"/>
      <w:r w:rsidRPr="007E4EEE">
        <w:rPr>
          <w:rFonts w:ascii="Times New Roman" w:hAnsi="Times New Roman" w:cs="Times New Roman"/>
          <w:sz w:val="24"/>
          <w:szCs w:val="24"/>
          <w:lang w:val="pl-PL"/>
        </w:rPr>
        <w:t>ppkt</w:t>
      </w:r>
      <w:proofErr w:type="spellEnd"/>
      <w:r w:rsidRPr="007E4EEE">
        <w:rPr>
          <w:rFonts w:ascii="Times New Roman" w:hAnsi="Times New Roman" w:cs="Times New Roman"/>
          <w:sz w:val="24"/>
          <w:szCs w:val="24"/>
          <w:lang w:val="pl-PL"/>
        </w:rPr>
        <w:t>. 2.1 i 2.2 niniejszego</w:t>
      </w:r>
      <w:r w:rsidRPr="007E4EEE">
        <w:rPr>
          <w:rFonts w:ascii="Times New Roman" w:hAnsi="Times New Roman" w:cs="Times New Roman"/>
          <w:spacing w:val="-14"/>
          <w:sz w:val="24"/>
          <w:szCs w:val="24"/>
          <w:lang w:val="pl-PL"/>
        </w:rPr>
        <w:t xml:space="preserve"> </w:t>
      </w:r>
      <w:r w:rsidRPr="007E4EEE">
        <w:rPr>
          <w:rFonts w:ascii="Times New Roman" w:hAnsi="Times New Roman" w:cs="Times New Roman"/>
          <w:sz w:val="24"/>
          <w:szCs w:val="24"/>
          <w:lang w:val="pl-PL"/>
        </w:rPr>
        <w:t>załącznika.</w:t>
      </w:r>
    </w:p>
    <w:p w14:paraId="2A4818B7" w14:textId="69C948DC" w:rsidR="005B6497" w:rsidRPr="00055220" w:rsidRDefault="005B6497" w:rsidP="00055220">
      <w:pPr>
        <w:pStyle w:val="Akapitzlist"/>
        <w:numPr>
          <w:ilvl w:val="0"/>
          <w:numId w:val="6"/>
        </w:numPr>
        <w:tabs>
          <w:tab w:val="left" w:pos="1357"/>
        </w:tabs>
        <w:spacing w:before="122" w:line="276" w:lineRule="auto"/>
        <w:ind w:right="850" w:hanging="361"/>
        <w:rPr>
          <w:rFonts w:ascii="Times New Roman" w:hAnsi="Times New Roman" w:cs="Times New Roman"/>
          <w:sz w:val="24"/>
          <w:szCs w:val="24"/>
          <w:lang w:val="pl-PL"/>
        </w:rPr>
      </w:pPr>
      <w:r w:rsidRPr="007E4EEE">
        <w:rPr>
          <w:rFonts w:ascii="Times New Roman" w:hAnsi="Times New Roman" w:cs="Times New Roman"/>
          <w:sz w:val="24"/>
          <w:szCs w:val="24"/>
          <w:lang w:val="pl-PL"/>
        </w:rPr>
        <w:t>Fakt występowania na kontrolowanej powierzchni przedmiotów określonych</w:t>
      </w:r>
      <w:r w:rsidRPr="007E4EEE">
        <w:rPr>
          <w:rFonts w:ascii="Times New Roman" w:hAnsi="Times New Roman" w:cs="Times New Roman"/>
          <w:spacing w:val="20"/>
          <w:sz w:val="24"/>
          <w:szCs w:val="24"/>
          <w:lang w:val="pl-PL"/>
        </w:rPr>
        <w:t xml:space="preserve"> </w:t>
      </w:r>
      <w:r w:rsidRPr="007E4EEE">
        <w:rPr>
          <w:rFonts w:ascii="Times New Roman" w:hAnsi="Times New Roman" w:cs="Times New Roman"/>
          <w:sz w:val="24"/>
          <w:szCs w:val="24"/>
          <w:lang w:val="pl-PL"/>
        </w:rPr>
        <w:t>w pkt.</w:t>
      </w:r>
      <w:r w:rsidRPr="00055220">
        <w:rPr>
          <w:rFonts w:ascii="Times New Roman" w:hAnsi="Times New Roman" w:cs="Times New Roman"/>
          <w:sz w:val="24"/>
          <w:szCs w:val="24"/>
          <w:lang w:val="pl-PL"/>
        </w:rPr>
        <w:t>3.5.1 oraz 3.5.5 niniejszego załącznika odnotowuje się w sporządzanych protokołach. Występowanie tych przedmiotów nie ma wpływu na ocenę realizacji prac.</w:t>
      </w:r>
    </w:p>
    <w:p w14:paraId="2AE9007E" w14:textId="77777777" w:rsidR="005B6497" w:rsidRDefault="005B6497" w:rsidP="005B6497">
      <w:pPr>
        <w:pStyle w:val="Tekstpodstawowy"/>
        <w:spacing w:before="120" w:line="276" w:lineRule="auto"/>
        <w:ind w:left="636" w:right="814"/>
        <w:jc w:val="both"/>
        <w:rPr>
          <w:rFonts w:ascii="Times New Roman" w:hAnsi="Times New Roman" w:cs="Times New Roman"/>
          <w:sz w:val="24"/>
          <w:szCs w:val="24"/>
          <w:lang w:val="pl-PL"/>
        </w:rPr>
      </w:pPr>
      <w:r w:rsidRPr="007E4EEE">
        <w:rPr>
          <w:rFonts w:ascii="Times New Roman" w:hAnsi="Times New Roman" w:cs="Times New Roman"/>
          <w:sz w:val="24"/>
          <w:szCs w:val="24"/>
          <w:lang w:val="pl-PL"/>
        </w:rPr>
        <w:lastRenderedPageBreak/>
        <w:t>Przekazanie zamawiającemu oczyszczonych terenów po zakończeniu prac następuje po uprzedniej weryfikacji prawidłowości wykonanych prac na podstawie protokołu zdawczo- odbiorczego podpisanego przez upoważnionych przedstawicieli obu stron oraz Zespołu Nadzorującego Prawidłowość Wykonanych Prac</w:t>
      </w:r>
      <w:r>
        <w:rPr>
          <w:rFonts w:ascii="Times New Roman" w:hAnsi="Times New Roman" w:cs="Times New Roman"/>
          <w:sz w:val="24"/>
          <w:szCs w:val="24"/>
          <w:lang w:val="pl-PL"/>
        </w:rPr>
        <w:t>,</w:t>
      </w:r>
      <w:r w:rsidRPr="007E4EEE">
        <w:rPr>
          <w:rFonts w:ascii="Times New Roman" w:hAnsi="Times New Roman" w:cs="Times New Roman"/>
          <w:sz w:val="24"/>
          <w:szCs w:val="24"/>
          <w:lang w:val="pl-PL"/>
        </w:rPr>
        <w:t xml:space="preserve"> Wzór protokołu zdawczo-odbiorczego </w:t>
      </w:r>
      <w:r w:rsidRPr="00837BF2">
        <w:rPr>
          <w:rFonts w:ascii="Times New Roman" w:hAnsi="Times New Roman" w:cs="Times New Roman"/>
          <w:sz w:val="24"/>
          <w:szCs w:val="24"/>
          <w:lang w:val="pl-PL"/>
        </w:rPr>
        <w:t>stanowi Załącznik nr 4 do Umowy.</w:t>
      </w:r>
    </w:p>
    <w:p w14:paraId="47C4BDB6" w14:textId="6BA5179E" w:rsidR="005B6497" w:rsidRPr="00837BF2" w:rsidRDefault="005B6497" w:rsidP="005B6497">
      <w:pPr>
        <w:pStyle w:val="Tekstpodstawowy"/>
        <w:spacing w:before="120" w:line="276" w:lineRule="auto"/>
        <w:ind w:left="636" w:right="814"/>
        <w:jc w:val="both"/>
        <w:rPr>
          <w:rFonts w:ascii="Times New Roman" w:hAnsi="Times New Roman" w:cs="Times New Roman"/>
          <w:sz w:val="24"/>
          <w:szCs w:val="24"/>
          <w:lang w:val="pl-PL"/>
        </w:rPr>
      </w:pPr>
      <w:r w:rsidRPr="00837BF2">
        <w:rPr>
          <w:rFonts w:ascii="Times New Roman" w:hAnsi="Times New Roman" w:cs="Times New Roman"/>
          <w:sz w:val="24"/>
          <w:szCs w:val="24"/>
          <w:lang w:val="pl-PL"/>
        </w:rPr>
        <w:t>Po oczyszczeniu terenu Zamawiaj</w:t>
      </w:r>
      <w:r>
        <w:rPr>
          <w:rFonts w:ascii="Times New Roman" w:hAnsi="Times New Roman" w:cs="Times New Roman"/>
          <w:sz w:val="24"/>
          <w:szCs w:val="24"/>
          <w:lang w:val="pl-PL"/>
        </w:rPr>
        <w:t>ą</w:t>
      </w:r>
      <w:r w:rsidRPr="00837BF2">
        <w:rPr>
          <w:rFonts w:ascii="Times New Roman" w:hAnsi="Times New Roman" w:cs="Times New Roman"/>
          <w:sz w:val="24"/>
          <w:szCs w:val="24"/>
          <w:lang w:val="pl-PL"/>
        </w:rPr>
        <w:t xml:space="preserve">cy wymaga od </w:t>
      </w:r>
      <w:proofErr w:type="spellStart"/>
      <w:r w:rsidRPr="007E4EEE">
        <w:rPr>
          <w:rFonts w:ascii="Times New Roman" w:hAnsi="Times New Roman" w:cs="Times New Roman"/>
          <w:sz w:val="24"/>
          <w:szCs w:val="24"/>
          <w:lang w:val="pl-PL"/>
        </w:rPr>
        <w:t>Zespół</w:t>
      </w:r>
      <w:r>
        <w:rPr>
          <w:rFonts w:ascii="Times New Roman" w:hAnsi="Times New Roman" w:cs="Times New Roman"/>
          <w:sz w:val="24"/>
          <w:szCs w:val="24"/>
          <w:lang w:val="pl-PL"/>
        </w:rPr>
        <w:t>u</w:t>
      </w:r>
      <w:proofErr w:type="spellEnd"/>
      <w:r w:rsidRPr="007E4EEE">
        <w:rPr>
          <w:rFonts w:ascii="Times New Roman" w:hAnsi="Times New Roman" w:cs="Times New Roman"/>
          <w:sz w:val="24"/>
          <w:szCs w:val="24"/>
          <w:lang w:val="pl-PL"/>
        </w:rPr>
        <w:t xml:space="preserve"> Nadzorując</w:t>
      </w:r>
      <w:r>
        <w:rPr>
          <w:rFonts w:ascii="Times New Roman" w:hAnsi="Times New Roman" w:cs="Times New Roman"/>
          <w:sz w:val="24"/>
          <w:szCs w:val="24"/>
          <w:lang w:val="pl-PL"/>
        </w:rPr>
        <w:t>ego</w:t>
      </w:r>
      <w:r w:rsidRPr="007E4EEE">
        <w:rPr>
          <w:rFonts w:ascii="Times New Roman" w:hAnsi="Times New Roman" w:cs="Times New Roman"/>
          <w:sz w:val="24"/>
          <w:szCs w:val="24"/>
          <w:lang w:val="pl-PL"/>
        </w:rPr>
        <w:t xml:space="preserve"> Prawidłowość Wykonywanych Prac</w:t>
      </w:r>
      <w:r w:rsidRPr="00837BF2">
        <w:rPr>
          <w:rFonts w:ascii="Times New Roman" w:hAnsi="Times New Roman" w:cs="Times New Roman"/>
          <w:sz w:val="24"/>
          <w:szCs w:val="24"/>
          <w:lang w:val="pl-PL"/>
        </w:rPr>
        <w:t xml:space="preserve"> ponownego sprawdzenia do głębokości 1</w:t>
      </w:r>
      <w:r w:rsidR="00292F68">
        <w:rPr>
          <w:rFonts w:ascii="Times New Roman" w:hAnsi="Times New Roman" w:cs="Times New Roman"/>
          <w:sz w:val="24"/>
          <w:szCs w:val="24"/>
          <w:lang w:val="pl-PL"/>
        </w:rPr>
        <w:t>,0</w:t>
      </w:r>
      <w:r w:rsidRPr="00837BF2">
        <w:rPr>
          <w:rFonts w:ascii="Times New Roman" w:hAnsi="Times New Roman" w:cs="Times New Roman"/>
          <w:sz w:val="24"/>
          <w:szCs w:val="24"/>
          <w:lang w:val="pl-PL"/>
        </w:rPr>
        <w:t xml:space="preserve"> metra urządzeniem umożliwiające lokalizacje anomalii magnetycznych. </w:t>
      </w:r>
    </w:p>
    <w:p w14:paraId="61AEC416" w14:textId="7CE13793" w:rsidR="005B6497" w:rsidRPr="00837BF2" w:rsidRDefault="005B6497" w:rsidP="005B6497">
      <w:pPr>
        <w:jc w:val="both"/>
        <w:rPr>
          <w:rFonts w:ascii="Times New Roman" w:hAnsi="Times New Roman" w:cs="Times New Roman"/>
          <w:sz w:val="24"/>
          <w:szCs w:val="24"/>
          <w:lang w:val="pl-PL"/>
        </w:rPr>
      </w:pPr>
      <w:r w:rsidRPr="00837BF2">
        <w:rPr>
          <w:rFonts w:ascii="Times New Roman" w:hAnsi="Times New Roman" w:cs="Times New Roman"/>
          <w:sz w:val="24"/>
          <w:szCs w:val="24"/>
          <w:lang w:val="pl-PL"/>
        </w:rPr>
        <w:t>W przypadku znalezienia  niewybuchów (</w:t>
      </w:r>
      <w:proofErr w:type="spellStart"/>
      <w:r w:rsidRPr="00837BF2">
        <w:rPr>
          <w:rFonts w:ascii="Times New Roman" w:hAnsi="Times New Roman" w:cs="Times New Roman"/>
          <w:sz w:val="24"/>
          <w:szCs w:val="24"/>
          <w:lang w:val="pl-PL"/>
        </w:rPr>
        <w:t>PWiN</w:t>
      </w:r>
      <w:proofErr w:type="spellEnd"/>
      <w:r w:rsidRPr="00837BF2">
        <w:rPr>
          <w:rFonts w:ascii="Times New Roman" w:hAnsi="Times New Roman" w:cs="Times New Roman"/>
          <w:sz w:val="24"/>
          <w:szCs w:val="24"/>
          <w:lang w:val="pl-PL"/>
        </w:rPr>
        <w:t xml:space="preserve">) przez  Zespół Nadzorujący </w:t>
      </w:r>
      <w:r>
        <w:rPr>
          <w:rFonts w:ascii="Times New Roman" w:hAnsi="Times New Roman" w:cs="Times New Roman"/>
          <w:sz w:val="24"/>
          <w:szCs w:val="24"/>
          <w:lang w:val="pl-PL"/>
        </w:rPr>
        <w:t xml:space="preserve">Prawidłowo Wykonanych Prac </w:t>
      </w:r>
      <w:r w:rsidRPr="00837BF2">
        <w:rPr>
          <w:rFonts w:ascii="Times New Roman" w:hAnsi="Times New Roman" w:cs="Times New Roman"/>
          <w:sz w:val="24"/>
          <w:szCs w:val="24"/>
          <w:lang w:val="pl-PL"/>
        </w:rPr>
        <w:t>w czasie kontroli Wykonawca  jest odpowiedzialny za udział w czynnościach odbiorowych i ewentualne podejmowanie znalezionych przedmiotów. Wykonawca zapewnia również ochron</w:t>
      </w:r>
      <w:r>
        <w:rPr>
          <w:rFonts w:ascii="Times New Roman" w:hAnsi="Times New Roman" w:cs="Times New Roman"/>
          <w:sz w:val="24"/>
          <w:szCs w:val="24"/>
          <w:lang w:val="pl-PL"/>
        </w:rPr>
        <w:t>ę</w:t>
      </w:r>
      <w:r w:rsidRPr="00837BF2">
        <w:rPr>
          <w:rFonts w:ascii="Times New Roman" w:hAnsi="Times New Roman" w:cs="Times New Roman"/>
          <w:sz w:val="24"/>
          <w:szCs w:val="24"/>
          <w:lang w:val="pl-PL"/>
        </w:rPr>
        <w:t xml:space="preserve">, </w:t>
      </w:r>
      <w:r w:rsidR="006D2211">
        <w:rPr>
          <w:rFonts w:ascii="Times New Roman" w:hAnsi="Times New Roman" w:cs="Times New Roman"/>
          <w:sz w:val="24"/>
          <w:szCs w:val="24"/>
          <w:lang w:val="pl-PL"/>
        </w:rPr>
        <w:t>miejsce składowania</w:t>
      </w:r>
      <w:r w:rsidRPr="00837BF2">
        <w:rPr>
          <w:rFonts w:ascii="Times New Roman" w:hAnsi="Times New Roman" w:cs="Times New Roman"/>
          <w:sz w:val="24"/>
          <w:szCs w:val="24"/>
          <w:lang w:val="pl-PL"/>
        </w:rPr>
        <w:t xml:space="preserve"> oraz utylizację.</w:t>
      </w:r>
    </w:p>
    <w:p w14:paraId="08A55916" w14:textId="77777777" w:rsidR="005B6497" w:rsidRPr="00837BF2" w:rsidRDefault="005B6497" w:rsidP="005B6497">
      <w:pPr>
        <w:jc w:val="both"/>
        <w:rPr>
          <w:rFonts w:ascii="Times New Roman" w:eastAsia="Calibri" w:hAnsi="Times New Roman" w:cs="Times New Roman"/>
          <w:sz w:val="24"/>
          <w:szCs w:val="24"/>
          <w:lang w:val="pl-PL"/>
        </w:rPr>
      </w:pPr>
    </w:p>
    <w:p w14:paraId="4A575358" w14:textId="77777777" w:rsidR="005B6497" w:rsidRPr="00837BF2" w:rsidRDefault="005B6497" w:rsidP="005B6497">
      <w:pPr>
        <w:jc w:val="both"/>
        <w:rPr>
          <w:rFonts w:ascii="Times New Roman" w:eastAsia="Calibri" w:hAnsi="Times New Roman" w:cs="Times New Roman"/>
          <w:sz w:val="24"/>
          <w:szCs w:val="24"/>
          <w:lang w:val="pl-PL"/>
        </w:rPr>
      </w:pPr>
      <w:r w:rsidRPr="00837BF2">
        <w:rPr>
          <w:rFonts w:ascii="Times New Roman" w:eastAsia="Calibri" w:hAnsi="Times New Roman" w:cs="Times New Roman"/>
          <w:sz w:val="24"/>
          <w:szCs w:val="24"/>
          <w:lang w:val="pl-PL"/>
        </w:rPr>
        <w:t>Zamawiający przewiduje trzy etapy kontrolnych odbiorów. Odbiór kompleksowy po zakończeniu prac oraz odbiór w przypadku konieczności prac.</w:t>
      </w:r>
    </w:p>
    <w:p w14:paraId="13253335" w14:textId="77777777" w:rsidR="005B6497" w:rsidRPr="007E4EEE" w:rsidRDefault="005B6497" w:rsidP="005B6497">
      <w:pPr>
        <w:pStyle w:val="Tekstpodstawowy"/>
        <w:spacing w:before="120" w:line="276" w:lineRule="auto"/>
        <w:ind w:left="636" w:right="814"/>
        <w:jc w:val="both"/>
        <w:rPr>
          <w:rFonts w:ascii="Times New Roman" w:hAnsi="Times New Roman" w:cs="Times New Roman"/>
          <w:sz w:val="24"/>
          <w:szCs w:val="24"/>
          <w:lang w:val="pl-PL"/>
        </w:rPr>
      </w:pPr>
    </w:p>
    <w:p w14:paraId="152A42BC" w14:textId="77777777" w:rsidR="005B6497" w:rsidRPr="007E4EEE" w:rsidRDefault="005B6497" w:rsidP="005B6497">
      <w:pPr>
        <w:spacing w:line="276" w:lineRule="auto"/>
        <w:jc w:val="both"/>
        <w:rPr>
          <w:rFonts w:ascii="Times New Roman" w:hAnsi="Times New Roman" w:cs="Times New Roman"/>
          <w:sz w:val="24"/>
          <w:szCs w:val="24"/>
          <w:lang w:val="pl-PL"/>
        </w:rPr>
      </w:pPr>
    </w:p>
    <w:p w14:paraId="64A1871B" w14:textId="77777777" w:rsidR="00A57FC7" w:rsidRDefault="00A57FC7"/>
    <w:sectPr w:rsidR="00A57FC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B191" w14:textId="77777777" w:rsidR="003C26E5" w:rsidRDefault="003C26E5">
      <w:r>
        <w:separator/>
      </w:r>
    </w:p>
  </w:endnote>
  <w:endnote w:type="continuationSeparator" w:id="0">
    <w:p w14:paraId="42C2F84E" w14:textId="77777777" w:rsidR="003C26E5" w:rsidRDefault="003C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366147"/>
      <w:docPartObj>
        <w:docPartGallery w:val="Page Numbers (Bottom of Page)"/>
        <w:docPartUnique/>
      </w:docPartObj>
    </w:sdtPr>
    <w:sdtEndPr/>
    <w:sdtContent>
      <w:p w14:paraId="03E545A6" w14:textId="5B99E72D" w:rsidR="00BE1E9A" w:rsidRDefault="00BE1E9A">
        <w:pPr>
          <w:pStyle w:val="Stopka"/>
          <w:jc w:val="right"/>
        </w:pPr>
        <w:r>
          <w:fldChar w:fldCharType="begin"/>
        </w:r>
        <w:r>
          <w:instrText>PAGE   \* MERGEFORMAT</w:instrText>
        </w:r>
        <w:r>
          <w:fldChar w:fldCharType="separate"/>
        </w:r>
        <w:r>
          <w:rPr>
            <w:lang w:val="pl-PL"/>
          </w:rPr>
          <w:t>2</w:t>
        </w:r>
        <w:r>
          <w:fldChar w:fldCharType="end"/>
        </w:r>
      </w:p>
    </w:sdtContent>
  </w:sdt>
  <w:p w14:paraId="67A1943C" w14:textId="77777777" w:rsidR="00A57FC7" w:rsidRDefault="00A57FC7">
    <w:pPr>
      <w:pStyle w:val="Tekstpodstawowy"/>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334896"/>
      <w:docPartObj>
        <w:docPartGallery w:val="Page Numbers (Bottom of Page)"/>
        <w:docPartUnique/>
      </w:docPartObj>
    </w:sdtPr>
    <w:sdtEndPr/>
    <w:sdtContent>
      <w:p w14:paraId="00332133" w14:textId="7AE67159" w:rsidR="00BE1E9A" w:rsidRDefault="00BE1E9A">
        <w:pPr>
          <w:pStyle w:val="Stopka"/>
          <w:jc w:val="right"/>
        </w:pPr>
        <w:r>
          <w:fldChar w:fldCharType="begin"/>
        </w:r>
        <w:r>
          <w:instrText>PAGE   \* MERGEFORMAT</w:instrText>
        </w:r>
        <w:r>
          <w:fldChar w:fldCharType="separate"/>
        </w:r>
        <w:r>
          <w:rPr>
            <w:lang w:val="pl-PL"/>
          </w:rPr>
          <w:t>2</w:t>
        </w:r>
        <w:r>
          <w:fldChar w:fldCharType="end"/>
        </w:r>
      </w:p>
    </w:sdtContent>
  </w:sdt>
  <w:p w14:paraId="6D9D9FFE" w14:textId="77777777" w:rsidR="00D9728E" w:rsidRDefault="003C26E5">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996B" w14:textId="77777777" w:rsidR="003C26E5" w:rsidRDefault="003C26E5">
      <w:r>
        <w:separator/>
      </w:r>
    </w:p>
  </w:footnote>
  <w:footnote w:type="continuationSeparator" w:id="0">
    <w:p w14:paraId="77410A4F" w14:textId="77777777" w:rsidR="003C26E5" w:rsidRDefault="003C2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D3E6" w14:textId="77777777" w:rsidR="00A57FC7" w:rsidRDefault="00A57FC7">
    <w:pPr>
      <w:pStyle w:val="Tekstpodstawowy"/>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352A" w14:textId="77777777" w:rsidR="00D9728E" w:rsidRDefault="003C26E5">
    <w:pPr>
      <w:pStyle w:val="Tekstpodstawowy"/>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B83"/>
    <w:multiLevelType w:val="multilevel"/>
    <w:tmpl w:val="CF6CDB7E"/>
    <w:lvl w:ilvl="0">
      <w:start w:val="1"/>
      <w:numFmt w:val="decimal"/>
      <w:lvlText w:val="%1."/>
      <w:lvlJc w:val="left"/>
      <w:pPr>
        <w:ind w:left="1356" w:hanging="360"/>
      </w:pPr>
      <w:rPr>
        <w:rFonts w:hint="default"/>
        <w:w w:val="100"/>
      </w:rPr>
    </w:lvl>
    <w:lvl w:ilvl="1">
      <w:start w:val="1"/>
      <w:numFmt w:val="decimal"/>
      <w:lvlText w:val="%1.%2"/>
      <w:lvlJc w:val="left"/>
      <w:pPr>
        <w:ind w:left="1356" w:hanging="360"/>
      </w:pPr>
      <w:rPr>
        <w:rFonts w:ascii="Arial" w:eastAsia="Arial" w:hAnsi="Arial" w:cs="Arial" w:hint="default"/>
        <w:w w:val="100"/>
        <w:sz w:val="22"/>
        <w:szCs w:val="22"/>
      </w:rPr>
    </w:lvl>
    <w:lvl w:ilvl="2">
      <w:numFmt w:val="bullet"/>
      <w:lvlText w:val=""/>
      <w:lvlJc w:val="left"/>
      <w:pPr>
        <w:ind w:left="1627" w:hanging="519"/>
      </w:pPr>
      <w:rPr>
        <w:rFonts w:ascii="Symbol" w:eastAsia="Symbol" w:hAnsi="Symbol" w:cs="Symbol" w:hint="default"/>
        <w:w w:val="100"/>
        <w:sz w:val="22"/>
        <w:szCs w:val="22"/>
      </w:rPr>
    </w:lvl>
    <w:lvl w:ilvl="3">
      <w:numFmt w:val="bullet"/>
      <w:lvlText w:val="•"/>
      <w:lvlJc w:val="left"/>
      <w:pPr>
        <w:ind w:left="3599" w:hanging="519"/>
      </w:pPr>
      <w:rPr>
        <w:rFonts w:hint="default"/>
      </w:rPr>
    </w:lvl>
    <w:lvl w:ilvl="4">
      <w:numFmt w:val="bullet"/>
      <w:lvlText w:val="•"/>
      <w:lvlJc w:val="left"/>
      <w:pPr>
        <w:ind w:left="4588" w:hanging="519"/>
      </w:pPr>
      <w:rPr>
        <w:rFonts w:hint="default"/>
      </w:rPr>
    </w:lvl>
    <w:lvl w:ilvl="5">
      <w:numFmt w:val="bullet"/>
      <w:lvlText w:val="•"/>
      <w:lvlJc w:val="left"/>
      <w:pPr>
        <w:ind w:left="5578" w:hanging="519"/>
      </w:pPr>
      <w:rPr>
        <w:rFonts w:hint="default"/>
      </w:rPr>
    </w:lvl>
    <w:lvl w:ilvl="6">
      <w:numFmt w:val="bullet"/>
      <w:lvlText w:val="•"/>
      <w:lvlJc w:val="left"/>
      <w:pPr>
        <w:ind w:left="6568" w:hanging="519"/>
      </w:pPr>
      <w:rPr>
        <w:rFonts w:hint="default"/>
      </w:rPr>
    </w:lvl>
    <w:lvl w:ilvl="7">
      <w:numFmt w:val="bullet"/>
      <w:lvlText w:val="•"/>
      <w:lvlJc w:val="left"/>
      <w:pPr>
        <w:ind w:left="7557" w:hanging="519"/>
      </w:pPr>
      <w:rPr>
        <w:rFonts w:hint="default"/>
      </w:rPr>
    </w:lvl>
    <w:lvl w:ilvl="8">
      <w:numFmt w:val="bullet"/>
      <w:lvlText w:val="•"/>
      <w:lvlJc w:val="left"/>
      <w:pPr>
        <w:ind w:left="8547" w:hanging="519"/>
      </w:pPr>
      <w:rPr>
        <w:rFonts w:hint="default"/>
      </w:rPr>
    </w:lvl>
  </w:abstractNum>
  <w:abstractNum w:abstractNumId="1" w15:restartNumberingAfterBreak="0">
    <w:nsid w:val="02BD3DBF"/>
    <w:multiLevelType w:val="multilevel"/>
    <w:tmpl w:val="31ECB39E"/>
    <w:lvl w:ilvl="0">
      <w:start w:val="3"/>
      <w:numFmt w:val="decimal"/>
      <w:lvlText w:val="%1"/>
      <w:lvlJc w:val="left"/>
      <w:pPr>
        <w:ind w:left="1716" w:hanging="720"/>
      </w:pPr>
      <w:rPr>
        <w:rFonts w:hint="default"/>
      </w:rPr>
    </w:lvl>
    <w:lvl w:ilvl="1">
      <w:start w:val="7"/>
      <w:numFmt w:val="decimal"/>
      <w:lvlText w:val="%1.%2"/>
      <w:lvlJc w:val="left"/>
      <w:pPr>
        <w:ind w:left="1716" w:hanging="720"/>
      </w:pPr>
      <w:rPr>
        <w:rFonts w:hint="default"/>
      </w:rPr>
    </w:lvl>
    <w:lvl w:ilvl="2">
      <w:start w:val="1"/>
      <w:numFmt w:val="decimal"/>
      <w:lvlText w:val="%1.%2.%3"/>
      <w:lvlJc w:val="left"/>
      <w:pPr>
        <w:ind w:left="1716" w:hanging="720"/>
      </w:pPr>
      <w:rPr>
        <w:rFonts w:ascii="Arial" w:eastAsia="Arial" w:hAnsi="Arial" w:cs="Arial" w:hint="default"/>
        <w:w w:val="100"/>
        <w:sz w:val="22"/>
        <w:szCs w:val="22"/>
      </w:rPr>
    </w:lvl>
    <w:lvl w:ilvl="3">
      <w:numFmt w:val="bullet"/>
      <w:lvlText w:val="•"/>
      <w:lvlJc w:val="left"/>
      <w:pPr>
        <w:ind w:left="4361" w:hanging="720"/>
      </w:pPr>
      <w:rPr>
        <w:rFonts w:hint="default"/>
      </w:rPr>
    </w:lvl>
    <w:lvl w:ilvl="4">
      <w:numFmt w:val="bullet"/>
      <w:lvlText w:val="•"/>
      <w:lvlJc w:val="left"/>
      <w:pPr>
        <w:ind w:left="5242" w:hanging="720"/>
      </w:pPr>
      <w:rPr>
        <w:rFonts w:hint="default"/>
      </w:rPr>
    </w:lvl>
    <w:lvl w:ilvl="5">
      <w:numFmt w:val="bullet"/>
      <w:lvlText w:val="•"/>
      <w:lvlJc w:val="left"/>
      <w:pPr>
        <w:ind w:left="6123" w:hanging="720"/>
      </w:pPr>
      <w:rPr>
        <w:rFonts w:hint="default"/>
      </w:rPr>
    </w:lvl>
    <w:lvl w:ilvl="6">
      <w:numFmt w:val="bullet"/>
      <w:lvlText w:val="•"/>
      <w:lvlJc w:val="left"/>
      <w:pPr>
        <w:ind w:left="7003" w:hanging="720"/>
      </w:pPr>
      <w:rPr>
        <w:rFonts w:hint="default"/>
      </w:rPr>
    </w:lvl>
    <w:lvl w:ilvl="7">
      <w:numFmt w:val="bullet"/>
      <w:lvlText w:val="•"/>
      <w:lvlJc w:val="left"/>
      <w:pPr>
        <w:ind w:left="7884" w:hanging="720"/>
      </w:pPr>
      <w:rPr>
        <w:rFonts w:hint="default"/>
      </w:rPr>
    </w:lvl>
    <w:lvl w:ilvl="8">
      <w:numFmt w:val="bullet"/>
      <w:lvlText w:val="•"/>
      <w:lvlJc w:val="left"/>
      <w:pPr>
        <w:ind w:left="8765" w:hanging="720"/>
      </w:pPr>
      <w:rPr>
        <w:rFonts w:hint="default"/>
      </w:rPr>
    </w:lvl>
  </w:abstractNum>
  <w:abstractNum w:abstractNumId="2" w15:restartNumberingAfterBreak="0">
    <w:nsid w:val="14716C7E"/>
    <w:multiLevelType w:val="hybridMultilevel"/>
    <w:tmpl w:val="E2AA2610"/>
    <w:lvl w:ilvl="0" w:tplc="A692B5D4">
      <w:numFmt w:val="bullet"/>
      <w:lvlText w:val=""/>
      <w:lvlJc w:val="left"/>
      <w:pPr>
        <w:ind w:left="1356" w:hanging="360"/>
      </w:pPr>
      <w:rPr>
        <w:rFonts w:ascii="Symbol" w:eastAsia="Symbol" w:hAnsi="Symbol" w:cs="Symbol" w:hint="default"/>
        <w:w w:val="100"/>
        <w:sz w:val="22"/>
        <w:szCs w:val="22"/>
      </w:rPr>
    </w:lvl>
    <w:lvl w:ilvl="1" w:tplc="3C3C3B70">
      <w:numFmt w:val="bullet"/>
      <w:lvlText w:val="•"/>
      <w:lvlJc w:val="left"/>
      <w:pPr>
        <w:ind w:left="2276" w:hanging="360"/>
      </w:pPr>
      <w:rPr>
        <w:rFonts w:hint="default"/>
      </w:rPr>
    </w:lvl>
    <w:lvl w:ilvl="2" w:tplc="B4D84B5A">
      <w:numFmt w:val="bullet"/>
      <w:lvlText w:val="•"/>
      <w:lvlJc w:val="left"/>
      <w:pPr>
        <w:ind w:left="3193" w:hanging="360"/>
      </w:pPr>
      <w:rPr>
        <w:rFonts w:hint="default"/>
      </w:rPr>
    </w:lvl>
    <w:lvl w:ilvl="3" w:tplc="30F243D6">
      <w:numFmt w:val="bullet"/>
      <w:lvlText w:val="•"/>
      <w:lvlJc w:val="left"/>
      <w:pPr>
        <w:ind w:left="4109" w:hanging="360"/>
      </w:pPr>
      <w:rPr>
        <w:rFonts w:hint="default"/>
      </w:rPr>
    </w:lvl>
    <w:lvl w:ilvl="4" w:tplc="F4EC9A48">
      <w:numFmt w:val="bullet"/>
      <w:lvlText w:val="•"/>
      <w:lvlJc w:val="left"/>
      <w:pPr>
        <w:ind w:left="5026" w:hanging="360"/>
      </w:pPr>
      <w:rPr>
        <w:rFonts w:hint="default"/>
      </w:rPr>
    </w:lvl>
    <w:lvl w:ilvl="5" w:tplc="35E8843C">
      <w:numFmt w:val="bullet"/>
      <w:lvlText w:val="•"/>
      <w:lvlJc w:val="left"/>
      <w:pPr>
        <w:ind w:left="5943" w:hanging="360"/>
      </w:pPr>
      <w:rPr>
        <w:rFonts w:hint="default"/>
      </w:rPr>
    </w:lvl>
    <w:lvl w:ilvl="6" w:tplc="546E9C12">
      <w:numFmt w:val="bullet"/>
      <w:lvlText w:val="•"/>
      <w:lvlJc w:val="left"/>
      <w:pPr>
        <w:ind w:left="6859" w:hanging="360"/>
      </w:pPr>
      <w:rPr>
        <w:rFonts w:hint="default"/>
      </w:rPr>
    </w:lvl>
    <w:lvl w:ilvl="7" w:tplc="D9482B66">
      <w:numFmt w:val="bullet"/>
      <w:lvlText w:val="•"/>
      <w:lvlJc w:val="left"/>
      <w:pPr>
        <w:ind w:left="7776" w:hanging="360"/>
      </w:pPr>
      <w:rPr>
        <w:rFonts w:hint="default"/>
      </w:rPr>
    </w:lvl>
    <w:lvl w:ilvl="8" w:tplc="4AAAD7E2">
      <w:numFmt w:val="bullet"/>
      <w:lvlText w:val="•"/>
      <w:lvlJc w:val="left"/>
      <w:pPr>
        <w:ind w:left="8693" w:hanging="360"/>
      </w:pPr>
      <w:rPr>
        <w:rFonts w:hint="default"/>
      </w:rPr>
    </w:lvl>
  </w:abstractNum>
  <w:abstractNum w:abstractNumId="3" w15:restartNumberingAfterBreak="0">
    <w:nsid w:val="18D00879"/>
    <w:multiLevelType w:val="hybridMultilevel"/>
    <w:tmpl w:val="8F74D8FE"/>
    <w:lvl w:ilvl="0" w:tplc="42202F06">
      <w:start w:val="1"/>
      <w:numFmt w:val="decimal"/>
      <w:lvlText w:val="%1."/>
      <w:lvlJc w:val="left"/>
      <w:pPr>
        <w:ind w:left="1356" w:hanging="360"/>
      </w:pPr>
      <w:rPr>
        <w:rFonts w:ascii="Arial" w:eastAsia="Arial" w:hAnsi="Arial" w:cs="Arial" w:hint="default"/>
        <w:spacing w:val="-1"/>
        <w:w w:val="100"/>
        <w:sz w:val="22"/>
        <w:szCs w:val="22"/>
      </w:rPr>
    </w:lvl>
    <w:lvl w:ilvl="1" w:tplc="577EDED4">
      <w:numFmt w:val="bullet"/>
      <w:lvlText w:val="•"/>
      <w:lvlJc w:val="left"/>
      <w:pPr>
        <w:ind w:left="2276" w:hanging="360"/>
      </w:pPr>
      <w:rPr>
        <w:rFonts w:hint="default"/>
      </w:rPr>
    </w:lvl>
    <w:lvl w:ilvl="2" w:tplc="04F0C154">
      <w:numFmt w:val="bullet"/>
      <w:lvlText w:val="•"/>
      <w:lvlJc w:val="left"/>
      <w:pPr>
        <w:ind w:left="3193" w:hanging="360"/>
      </w:pPr>
      <w:rPr>
        <w:rFonts w:hint="default"/>
      </w:rPr>
    </w:lvl>
    <w:lvl w:ilvl="3" w:tplc="3474AC00">
      <w:numFmt w:val="bullet"/>
      <w:lvlText w:val="•"/>
      <w:lvlJc w:val="left"/>
      <w:pPr>
        <w:ind w:left="4109" w:hanging="360"/>
      </w:pPr>
      <w:rPr>
        <w:rFonts w:hint="default"/>
      </w:rPr>
    </w:lvl>
    <w:lvl w:ilvl="4" w:tplc="FA88D100">
      <w:numFmt w:val="bullet"/>
      <w:lvlText w:val="•"/>
      <w:lvlJc w:val="left"/>
      <w:pPr>
        <w:ind w:left="5026" w:hanging="360"/>
      </w:pPr>
      <w:rPr>
        <w:rFonts w:hint="default"/>
      </w:rPr>
    </w:lvl>
    <w:lvl w:ilvl="5" w:tplc="761EC1DE">
      <w:numFmt w:val="bullet"/>
      <w:lvlText w:val="•"/>
      <w:lvlJc w:val="left"/>
      <w:pPr>
        <w:ind w:left="5943" w:hanging="360"/>
      </w:pPr>
      <w:rPr>
        <w:rFonts w:hint="default"/>
      </w:rPr>
    </w:lvl>
    <w:lvl w:ilvl="6" w:tplc="EE9C5C66">
      <w:numFmt w:val="bullet"/>
      <w:lvlText w:val="•"/>
      <w:lvlJc w:val="left"/>
      <w:pPr>
        <w:ind w:left="6859" w:hanging="360"/>
      </w:pPr>
      <w:rPr>
        <w:rFonts w:hint="default"/>
      </w:rPr>
    </w:lvl>
    <w:lvl w:ilvl="7" w:tplc="347861FA">
      <w:numFmt w:val="bullet"/>
      <w:lvlText w:val="•"/>
      <w:lvlJc w:val="left"/>
      <w:pPr>
        <w:ind w:left="7776" w:hanging="360"/>
      </w:pPr>
      <w:rPr>
        <w:rFonts w:hint="default"/>
      </w:rPr>
    </w:lvl>
    <w:lvl w:ilvl="8" w:tplc="1C4E5E16">
      <w:numFmt w:val="bullet"/>
      <w:lvlText w:val="•"/>
      <w:lvlJc w:val="left"/>
      <w:pPr>
        <w:ind w:left="8693" w:hanging="360"/>
      </w:pPr>
      <w:rPr>
        <w:rFonts w:hint="default"/>
      </w:rPr>
    </w:lvl>
  </w:abstractNum>
  <w:abstractNum w:abstractNumId="4" w15:restartNumberingAfterBreak="0">
    <w:nsid w:val="5C336629"/>
    <w:multiLevelType w:val="multilevel"/>
    <w:tmpl w:val="73783620"/>
    <w:lvl w:ilvl="0">
      <w:start w:val="3"/>
      <w:numFmt w:val="decimal"/>
      <w:lvlText w:val="%1"/>
      <w:lvlJc w:val="left"/>
      <w:pPr>
        <w:ind w:left="2052" w:hanging="711"/>
      </w:pPr>
      <w:rPr>
        <w:rFonts w:hint="default"/>
      </w:rPr>
    </w:lvl>
    <w:lvl w:ilvl="1">
      <w:start w:val="5"/>
      <w:numFmt w:val="decimal"/>
      <w:lvlText w:val="%1.%2"/>
      <w:lvlJc w:val="left"/>
      <w:pPr>
        <w:ind w:left="2052" w:hanging="711"/>
      </w:pPr>
      <w:rPr>
        <w:rFonts w:hint="default"/>
      </w:rPr>
    </w:lvl>
    <w:lvl w:ilvl="2">
      <w:start w:val="4"/>
      <w:numFmt w:val="decimal"/>
      <w:lvlText w:val="%1.%2.%3"/>
      <w:lvlJc w:val="left"/>
      <w:pPr>
        <w:ind w:left="2052" w:hanging="711"/>
      </w:pPr>
      <w:rPr>
        <w:rFonts w:ascii="Cambria" w:eastAsia="Cambria" w:hAnsi="Cambria" w:cs="Cambria" w:hint="default"/>
        <w:w w:val="100"/>
        <w:sz w:val="22"/>
        <w:szCs w:val="22"/>
      </w:rPr>
    </w:lvl>
    <w:lvl w:ilvl="3">
      <w:numFmt w:val="bullet"/>
      <w:lvlText w:val="•"/>
      <w:lvlJc w:val="left"/>
      <w:pPr>
        <w:ind w:left="4599" w:hanging="711"/>
      </w:pPr>
      <w:rPr>
        <w:rFonts w:hint="default"/>
      </w:rPr>
    </w:lvl>
    <w:lvl w:ilvl="4">
      <w:numFmt w:val="bullet"/>
      <w:lvlText w:val="•"/>
      <w:lvlJc w:val="left"/>
      <w:pPr>
        <w:ind w:left="5446" w:hanging="711"/>
      </w:pPr>
      <w:rPr>
        <w:rFonts w:hint="default"/>
      </w:rPr>
    </w:lvl>
    <w:lvl w:ilvl="5">
      <w:numFmt w:val="bullet"/>
      <w:lvlText w:val="•"/>
      <w:lvlJc w:val="left"/>
      <w:pPr>
        <w:ind w:left="6293" w:hanging="711"/>
      </w:pPr>
      <w:rPr>
        <w:rFonts w:hint="default"/>
      </w:rPr>
    </w:lvl>
    <w:lvl w:ilvl="6">
      <w:numFmt w:val="bullet"/>
      <w:lvlText w:val="•"/>
      <w:lvlJc w:val="left"/>
      <w:pPr>
        <w:ind w:left="7139" w:hanging="711"/>
      </w:pPr>
      <w:rPr>
        <w:rFonts w:hint="default"/>
      </w:rPr>
    </w:lvl>
    <w:lvl w:ilvl="7">
      <w:numFmt w:val="bullet"/>
      <w:lvlText w:val="•"/>
      <w:lvlJc w:val="left"/>
      <w:pPr>
        <w:ind w:left="7986" w:hanging="711"/>
      </w:pPr>
      <w:rPr>
        <w:rFonts w:hint="default"/>
      </w:rPr>
    </w:lvl>
    <w:lvl w:ilvl="8">
      <w:numFmt w:val="bullet"/>
      <w:lvlText w:val="•"/>
      <w:lvlJc w:val="left"/>
      <w:pPr>
        <w:ind w:left="8833" w:hanging="711"/>
      </w:pPr>
      <w:rPr>
        <w:rFonts w:hint="default"/>
      </w:rPr>
    </w:lvl>
  </w:abstractNum>
  <w:abstractNum w:abstractNumId="5" w15:restartNumberingAfterBreak="0">
    <w:nsid w:val="5EDA23CA"/>
    <w:multiLevelType w:val="multilevel"/>
    <w:tmpl w:val="B8785AA2"/>
    <w:lvl w:ilvl="0">
      <w:start w:val="3"/>
      <w:numFmt w:val="decimal"/>
      <w:lvlText w:val="%1"/>
      <w:lvlJc w:val="left"/>
      <w:pPr>
        <w:ind w:left="1344" w:hanging="708"/>
      </w:pPr>
      <w:rPr>
        <w:rFonts w:hint="default"/>
      </w:rPr>
    </w:lvl>
    <w:lvl w:ilvl="1">
      <w:start w:val="1"/>
      <w:numFmt w:val="decimal"/>
      <w:lvlText w:val="%1.%2"/>
      <w:lvlJc w:val="left"/>
      <w:pPr>
        <w:ind w:left="1344" w:hanging="708"/>
      </w:pPr>
      <w:rPr>
        <w:rFonts w:ascii="Cambria" w:eastAsia="Cambria" w:hAnsi="Cambria" w:cs="Cambria" w:hint="default"/>
        <w:w w:val="100"/>
        <w:sz w:val="22"/>
        <w:szCs w:val="22"/>
      </w:rPr>
    </w:lvl>
    <w:lvl w:ilvl="2">
      <w:start w:val="1"/>
      <w:numFmt w:val="decimal"/>
      <w:lvlText w:val="%1.%2.%3"/>
      <w:lvlJc w:val="left"/>
      <w:pPr>
        <w:ind w:left="2047" w:hanging="706"/>
      </w:pPr>
      <w:rPr>
        <w:rFonts w:ascii="Cambria" w:eastAsia="Cambria" w:hAnsi="Cambria" w:cs="Cambria" w:hint="default"/>
        <w:w w:val="100"/>
        <w:sz w:val="22"/>
        <w:szCs w:val="22"/>
      </w:rPr>
    </w:lvl>
    <w:lvl w:ilvl="3">
      <w:numFmt w:val="bullet"/>
      <w:lvlText w:val="•"/>
      <w:lvlJc w:val="left"/>
      <w:pPr>
        <w:ind w:left="3925" w:hanging="706"/>
      </w:pPr>
      <w:rPr>
        <w:rFonts w:hint="default"/>
      </w:rPr>
    </w:lvl>
    <w:lvl w:ilvl="4">
      <w:numFmt w:val="bullet"/>
      <w:lvlText w:val="•"/>
      <w:lvlJc w:val="left"/>
      <w:pPr>
        <w:ind w:left="4868" w:hanging="706"/>
      </w:pPr>
      <w:rPr>
        <w:rFonts w:hint="default"/>
      </w:rPr>
    </w:lvl>
    <w:lvl w:ilvl="5">
      <w:numFmt w:val="bullet"/>
      <w:lvlText w:val="•"/>
      <w:lvlJc w:val="left"/>
      <w:pPr>
        <w:ind w:left="5811" w:hanging="706"/>
      </w:pPr>
      <w:rPr>
        <w:rFonts w:hint="default"/>
      </w:rPr>
    </w:lvl>
    <w:lvl w:ilvl="6">
      <w:numFmt w:val="bullet"/>
      <w:lvlText w:val="•"/>
      <w:lvlJc w:val="left"/>
      <w:pPr>
        <w:ind w:left="6754" w:hanging="706"/>
      </w:pPr>
      <w:rPr>
        <w:rFonts w:hint="default"/>
      </w:rPr>
    </w:lvl>
    <w:lvl w:ilvl="7">
      <w:numFmt w:val="bullet"/>
      <w:lvlText w:val="•"/>
      <w:lvlJc w:val="left"/>
      <w:pPr>
        <w:ind w:left="7697" w:hanging="706"/>
      </w:pPr>
      <w:rPr>
        <w:rFonts w:hint="default"/>
      </w:rPr>
    </w:lvl>
    <w:lvl w:ilvl="8">
      <w:numFmt w:val="bullet"/>
      <w:lvlText w:val="•"/>
      <w:lvlJc w:val="left"/>
      <w:pPr>
        <w:ind w:left="8640" w:hanging="706"/>
      </w:pPr>
      <w:rPr>
        <w:rFonts w:hint="default"/>
      </w:rPr>
    </w:lvl>
  </w:abstractNum>
  <w:abstractNum w:abstractNumId="6" w15:restartNumberingAfterBreak="0">
    <w:nsid w:val="5FC97ADD"/>
    <w:multiLevelType w:val="multilevel"/>
    <w:tmpl w:val="63E026E0"/>
    <w:lvl w:ilvl="0">
      <w:start w:val="3"/>
      <w:numFmt w:val="decimal"/>
      <w:lvlText w:val="%1"/>
      <w:lvlJc w:val="left"/>
      <w:pPr>
        <w:ind w:left="1716" w:hanging="720"/>
      </w:pPr>
      <w:rPr>
        <w:rFonts w:hint="default"/>
      </w:rPr>
    </w:lvl>
    <w:lvl w:ilvl="1">
      <w:start w:val="5"/>
      <w:numFmt w:val="decimal"/>
      <w:lvlText w:val="%1.%2"/>
      <w:lvlJc w:val="left"/>
      <w:pPr>
        <w:ind w:left="1716" w:hanging="720"/>
      </w:pPr>
      <w:rPr>
        <w:rFonts w:hint="default"/>
      </w:rPr>
    </w:lvl>
    <w:lvl w:ilvl="2">
      <w:start w:val="1"/>
      <w:numFmt w:val="decimal"/>
      <w:lvlText w:val="%1.%2.%3"/>
      <w:lvlJc w:val="left"/>
      <w:pPr>
        <w:ind w:left="1716" w:hanging="720"/>
        <w:jc w:val="right"/>
      </w:pPr>
      <w:rPr>
        <w:rFonts w:ascii="Arial" w:eastAsia="Arial" w:hAnsi="Arial" w:cs="Arial" w:hint="default"/>
        <w:w w:val="100"/>
        <w:sz w:val="22"/>
        <w:szCs w:val="22"/>
      </w:rPr>
    </w:lvl>
    <w:lvl w:ilvl="3">
      <w:numFmt w:val="bullet"/>
      <w:lvlText w:val="•"/>
      <w:lvlJc w:val="left"/>
      <w:pPr>
        <w:ind w:left="4361" w:hanging="720"/>
      </w:pPr>
      <w:rPr>
        <w:rFonts w:hint="default"/>
      </w:rPr>
    </w:lvl>
    <w:lvl w:ilvl="4">
      <w:numFmt w:val="bullet"/>
      <w:lvlText w:val="•"/>
      <w:lvlJc w:val="left"/>
      <w:pPr>
        <w:ind w:left="5242" w:hanging="720"/>
      </w:pPr>
      <w:rPr>
        <w:rFonts w:hint="default"/>
      </w:rPr>
    </w:lvl>
    <w:lvl w:ilvl="5">
      <w:numFmt w:val="bullet"/>
      <w:lvlText w:val="•"/>
      <w:lvlJc w:val="left"/>
      <w:pPr>
        <w:ind w:left="6123" w:hanging="720"/>
      </w:pPr>
      <w:rPr>
        <w:rFonts w:hint="default"/>
      </w:rPr>
    </w:lvl>
    <w:lvl w:ilvl="6">
      <w:numFmt w:val="bullet"/>
      <w:lvlText w:val="•"/>
      <w:lvlJc w:val="left"/>
      <w:pPr>
        <w:ind w:left="7003" w:hanging="720"/>
      </w:pPr>
      <w:rPr>
        <w:rFonts w:hint="default"/>
      </w:rPr>
    </w:lvl>
    <w:lvl w:ilvl="7">
      <w:numFmt w:val="bullet"/>
      <w:lvlText w:val="•"/>
      <w:lvlJc w:val="left"/>
      <w:pPr>
        <w:ind w:left="7884" w:hanging="720"/>
      </w:pPr>
      <w:rPr>
        <w:rFonts w:hint="default"/>
      </w:rPr>
    </w:lvl>
    <w:lvl w:ilvl="8">
      <w:numFmt w:val="bullet"/>
      <w:lvlText w:val="•"/>
      <w:lvlJc w:val="left"/>
      <w:pPr>
        <w:ind w:left="8765" w:hanging="720"/>
      </w:pPr>
      <w:rPr>
        <w:rFonts w:hint="default"/>
      </w:rPr>
    </w:lvl>
  </w:abstractNum>
  <w:abstractNum w:abstractNumId="7" w15:restartNumberingAfterBreak="0">
    <w:nsid w:val="66FF19F9"/>
    <w:multiLevelType w:val="hybridMultilevel"/>
    <w:tmpl w:val="5B4E4294"/>
    <w:lvl w:ilvl="0" w:tplc="B7FA69BE">
      <w:start w:val="1"/>
      <w:numFmt w:val="decimal"/>
      <w:lvlText w:val="%1."/>
      <w:lvlJc w:val="left"/>
      <w:pPr>
        <w:ind w:left="1356" w:hanging="360"/>
      </w:pPr>
      <w:rPr>
        <w:rFonts w:ascii="Cambria" w:eastAsia="Cambria" w:hAnsi="Cambria" w:cs="Cambria" w:hint="default"/>
        <w:w w:val="100"/>
        <w:sz w:val="22"/>
        <w:szCs w:val="22"/>
      </w:rPr>
    </w:lvl>
    <w:lvl w:ilvl="1" w:tplc="176AC71E">
      <w:numFmt w:val="bullet"/>
      <w:lvlText w:val="•"/>
      <w:lvlJc w:val="left"/>
      <w:pPr>
        <w:ind w:left="2276" w:hanging="360"/>
      </w:pPr>
      <w:rPr>
        <w:rFonts w:hint="default"/>
      </w:rPr>
    </w:lvl>
    <w:lvl w:ilvl="2" w:tplc="421825CE">
      <w:numFmt w:val="bullet"/>
      <w:lvlText w:val="•"/>
      <w:lvlJc w:val="left"/>
      <w:pPr>
        <w:ind w:left="3193" w:hanging="360"/>
      </w:pPr>
      <w:rPr>
        <w:rFonts w:hint="default"/>
      </w:rPr>
    </w:lvl>
    <w:lvl w:ilvl="3" w:tplc="AA6EC070">
      <w:numFmt w:val="bullet"/>
      <w:lvlText w:val="•"/>
      <w:lvlJc w:val="left"/>
      <w:pPr>
        <w:ind w:left="4109" w:hanging="360"/>
      </w:pPr>
      <w:rPr>
        <w:rFonts w:hint="default"/>
      </w:rPr>
    </w:lvl>
    <w:lvl w:ilvl="4" w:tplc="29DAF62C">
      <w:numFmt w:val="bullet"/>
      <w:lvlText w:val="•"/>
      <w:lvlJc w:val="left"/>
      <w:pPr>
        <w:ind w:left="5026" w:hanging="360"/>
      </w:pPr>
      <w:rPr>
        <w:rFonts w:hint="default"/>
      </w:rPr>
    </w:lvl>
    <w:lvl w:ilvl="5" w:tplc="BB9E1E0A">
      <w:numFmt w:val="bullet"/>
      <w:lvlText w:val="•"/>
      <w:lvlJc w:val="left"/>
      <w:pPr>
        <w:ind w:left="5943" w:hanging="360"/>
      </w:pPr>
      <w:rPr>
        <w:rFonts w:hint="default"/>
      </w:rPr>
    </w:lvl>
    <w:lvl w:ilvl="6" w:tplc="EC865EC0">
      <w:numFmt w:val="bullet"/>
      <w:lvlText w:val="•"/>
      <w:lvlJc w:val="left"/>
      <w:pPr>
        <w:ind w:left="6859" w:hanging="360"/>
      </w:pPr>
      <w:rPr>
        <w:rFonts w:hint="default"/>
      </w:rPr>
    </w:lvl>
    <w:lvl w:ilvl="7" w:tplc="5ABAE48C">
      <w:numFmt w:val="bullet"/>
      <w:lvlText w:val="•"/>
      <w:lvlJc w:val="left"/>
      <w:pPr>
        <w:ind w:left="7776" w:hanging="360"/>
      </w:pPr>
      <w:rPr>
        <w:rFonts w:hint="default"/>
      </w:rPr>
    </w:lvl>
    <w:lvl w:ilvl="8" w:tplc="4F2CAA7C">
      <w:numFmt w:val="bullet"/>
      <w:lvlText w:val="•"/>
      <w:lvlJc w:val="left"/>
      <w:pPr>
        <w:ind w:left="8693" w:hanging="360"/>
      </w:pPr>
      <w:rPr>
        <w:rFonts w:hint="default"/>
      </w:rPr>
    </w:lvl>
  </w:abstractNum>
  <w:num w:numId="1">
    <w:abstractNumId w:val="4"/>
  </w:num>
  <w:num w:numId="2">
    <w:abstractNumId w:val="5"/>
  </w:num>
  <w:num w:numId="3">
    <w:abstractNumId w:val="7"/>
  </w:num>
  <w:num w:numId="4">
    <w:abstractNumId w:val="0"/>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C5"/>
    <w:rsid w:val="00006E82"/>
    <w:rsid w:val="00055220"/>
    <w:rsid w:val="000A1007"/>
    <w:rsid w:val="000F1AEC"/>
    <w:rsid w:val="0016593E"/>
    <w:rsid w:val="001704BD"/>
    <w:rsid w:val="00292F68"/>
    <w:rsid w:val="003C26E5"/>
    <w:rsid w:val="003F4A2E"/>
    <w:rsid w:val="00401CC3"/>
    <w:rsid w:val="00422AD3"/>
    <w:rsid w:val="00535EC5"/>
    <w:rsid w:val="005A203B"/>
    <w:rsid w:val="005B6497"/>
    <w:rsid w:val="005E51B3"/>
    <w:rsid w:val="00665D12"/>
    <w:rsid w:val="006D2211"/>
    <w:rsid w:val="006F03B4"/>
    <w:rsid w:val="00723D8F"/>
    <w:rsid w:val="00891402"/>
    <w:rsid w:val="00A57FC7"/>
    <w:rsid w:val="00AB7F23"/>
    <w:rsid w:val="00B93CC5"/>
    <w:rsid w:val="00BE1E9A"/>
    <w:rsid w:val="00BE72A5"/>
    <w:rsid w:val="00BF361F"/>
    <w:rsid w:val="00C20ECA"/>
    <w:rsid w:val="00C572F0"/>
    <w:rsid w:val="00CB00F9"/>
    <w:rsid w:val="00F21D5C"/>
    <w:rsid w:val="00F90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118DC"/>
  <w15:chartTrackingRefBased/>
  <w15:docId w15:val="{0567A8F5-E62E-4A46-8922-8A838BC1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B93CC5"/>
    <w:pPr>
      <w:widowControl w:val="0"/>
      <w:autoSpaceDE w:val="0"/>
      <w:autoSpaceDN w:val="0"/>
      <w:spacing w:after="0" w:line="240" w:lineRule="auto"/>
    </w:pPr>
    <w:rPr>
      <w:rFonts w:ascii="Arial" w:eastAsia="Arial"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B93CC5"/>
  </w:style>
  <w:style w:type="character" w:customStyle="1" w:styleId="TekstpodstawowyZnak">
    <w:name w:val="Tekst podstawowy Znak"/>
    <w:basedOn w:val="Domylnaczcionkaakapitu"/>
    <w:link w:val="Tekstpodstawowy"/>
    <w:uiPriority w:val="1"/>
    <w:rsid w:val="00B93CC5"/>
    <w:rPr>
      <w:rFonts w:ascii="Arial" w:eastAsia="Arial" w:hAnsi="Arial" w:cs="Arial"/>
      <w:lang w:val="en-US"/>
    </w:rPr>
  </w:style>
  <w:style w:type="paragraph" w:customStyle="1" w:styleId="Nagwek21">
    <w:name w:val="Nagłówek 21"/>
    <w:basedOn w:val="Normalny"/>
    <w:uiPriority w:val="1"/>
    <w:qFormat/>
    <w:rsid w:val="00B93CC5"/>
    <w:pPr>
      <w:ind w:left="28"/>
      <w:outlineLvl w:val="2"/>
    </w:pPr>
    <w:rPr>
      <w:b/>
      <w:bCs/>
    </w:rPr>
  </w:style>
  <w:style w:type="paragraph" w:styleId="Akapitzlist">
    <w:name w:val="List Paragraph"/>
    <w:basedOn w:val="Normalny"/>
    <w:uiPriority w:val="34"/>
    <w:qFormat/>
    <w:rsid w:val="00B93CC5"/>
    <w:pPr>
      <w:ind w:left="1358" w:hanging="360"/>
      <w:jc w:val="both"/>
    </w:pPr>
  </w:style>
  <w:style w:type="character" w:styleId="Odwoaniedokomentarza">
    <w:name w:val="annotation reference"/>
    <w:uiPriority w:val="99"/>
    <w:semiHidden/>
    <w:unhideWhenUsed/>
    <w:rsid w:val="00A57FC7"/>
    <w:rPr>
      <w:sz w:val="16"/>
      <w:szCs w:val="16"/>
    </w:rPr>
  </w:style>
  <w:style w:type="paragraph" w:styleId="Tekstkomentarza">
    <w:name w:val="annotation text"/>
    <w:basedOn w:val="Normalny"/>
    <w:link w:val="TekstkomentarzaZnak"/>
    <w:uiPriority w:val="99"/>
    <w:unhideWhenUsed/>
    <w:rsid w:val="00A57FC7"/>
    <w:rPr>
      <w:sz w:val="20"/>
      <w:szCs w:val="20"/>
    </w:rPr>
  </w:style>
  <w:style w:type="character" w:customStyle="1" w:styleId="TekstkomentarzaZnak">
    <w:name w:val="Tekst komentarza Znak"/>
    <w:basedOn w:val="Domylnaczcionkaakapitu"/>
    <w:link w:val="Tekstkomentarza"/>
    <w:uiPriority w:val="99"/>
    <w:rsid w:val="00A57FC7"/>
    <w:rPr>
      <w:rFonts w:ascii="Arial" w:eastAsia="Arial" w:hAnsi="Arial" w:cs="Arial"/>
      <w:sz w:val="20"/>
      <w:szCs w:val="20"/>
      <w:lang w:val="en-US"/>
    </w:rPr>
  </w:style>
  <w:style w:type="paragraph" w:styleId="Nagwek">
    <w:name w:val="header"/>
    <w:basedOn w:val="Normalny"/>
    <w:link w:val="NagwekZnak"/>
    <w:uiPriority w:val="99"/>
    <w:unhideWhenUsed/>
    <w:rsid w:val="00BE1E9A"/>
    <w:pPr>
      <w:tabs>
        <w:tab w:val="center" w:pos="4536"/>
        <w:tab w:val="right" w:pos="9072"/>
      </w:tabs>
    </w:pPr>
  </w:style>
  <w:style w:type="character" w:customStyle="1" w:styleId="NagwekZnak">
    <w:name w:val="Nagłówek Znak"/>
    <w:basedOn w:val="Domylnaczcionkaakapitu"/>
    <w:link w:val="Nagwek"/>
    <w:uiPriority w:val="99"/>
    <w:rsid w:val="00BE1E9A"/>
    <w:rPr>
      <w:rFonts w:ascii="Arial" w:eastAsia="Arial" w:hAnsi="Arial" w:cs="Arial"/>
      <w:lang w:val="en-US"/>
    </w:rPr>
  </w:style>
  <w:style w:type="paragraph" w:styleId="Stopka">
    <w:name w:val="footer"/>
    <w:basedOn w:val="Normalny"/>
    <w:link w:val="StopkaZnak"/>
    <w:uiPriority w:val="99"/>
    <w:unhideWhenUsed/>
    <w:rsid w:val="00BE1E9A"/>
    <w:pPr>
      <w:tabs>
        <w:tab w:val="center" w:pos="4536"/>
        <w:tab w:val="right" w:pos="9072"/>
      </w:tabs>
    </w:pPr>
  </w:style>
  <w:style w:type="character" w:customStyle="1" w:styleId="StopkaZnak">
    <w:name w:val="Stopka Znak"/>
    <w:basedOn w:val="Domylnaczcionkaakapitu"/>
    <w:link w:val="Stopka"/>
    <w:uiPriority w:val="99"/>
    <w:rsid w:val="00BE1E9A"/>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17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73BE-8D9D-4307-A473-498EE74B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14</Pages>
  <Words>2587</Words>
  <Characters>15525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Zielińska</dc:creator>
  <cp:keywords/>
  <dc:description/>
  <cp:lastModifiedBy>Małgorzata Zielińska</cp:lastModifiedBy>
  <cp:revision>12</cp:revision>
  <cp:lastPrinted>2024-06-25T05:36:00Z</cp:lastPrinted>
  <dcterms:created xsi:type="dcterms:W3CDTF">2024-06-20T12:04:00Z</dcterms:created>
  <dcterms:modified xsi:type="dcterms:W3CDTF">2024-07-09T08:37:00Z</dcterms:modified>
</cp:coreProperties>
</file>