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OŠK OK SE MV SR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Telefón: 09610/54093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Pr="0062451C" w:rsidRDefault="00CD7426" w:rsidP="0062451C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Nákup </w:t>
      </w:r>
      <w:r w:rsidR="0062451C">
        <w:rPr>
          <w:rFonts w:ascii="Times New Roman" w:hAnsi="Times New Roman" w:cs="Times New Roman"/>
          <w:iCs/>
          <w:sz w:val="22"/>
          <w:szCs w:val="22"/>
        </w:rPr>
        <w:t xml:space="preserve">originál </w:t>
      </w:r>
      <w:r>
        <w:rPr>
          <w:rFonts w:ascii="Times New Roman" w:hAnsi="Times New Roman" w:cs="Times New Roman"/>
          <w:iCs/>
          <w:sz w:val="22"/>
          <w:szCs w:val="22"/>
        </w:rPr>
        <w:t xml:space="preserve">spotrebného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foto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materiálu</w:t>
      </w:r>
      <w:r w:rsidR="0062451C">
        <w:rPr>
          <w:rFonts w:ascii="Times New Roman" w:hAnsi="Times New Roman" w:cs="Times New Roman"/>
          <w:iCs/>
          <w:sz w:val="22"/>
          <w:szCs w:val="22"/>
        </w:rPr>
        <w:t xml:space="preserve"> do </w:t>
      </w:r>
      <w:r w:rsidR="0062451C">
        <w:rPr>
          <w:rFonts w:ascii="Times New Roman" w:hAnsi="Times New Roman" w:cs="Times New Roman"/>
        </w:rPr>
        <w:t>such</w:t>
      </w:r>
      <w:r w:rsidR="0062451C">
        <w:rPr>
          <w:rFonts w:ascii="Times New Roman" w:hAnsi="Times New Roman" w:cs="Times New Roman"/>
        </w:rPr>
        <w:t>ého</w:t>
      </w:r>
      <w:r w:rsidR="0062451C">
        <w:rPr>
          <w:rFonts w:ascii="Times New Roman" w:hAnsi="Times New Roman" w:cs="Times New Roman"/>
        </w:rPr>
        <w:t xml:space="preserve"> </w:t>
      </w:r>
      <w:r w:rsidR="0062451C">
        <w:rPr>
          <w:rFonts w:ascii="Times New Roman" w:hAnsi="Times New Roman" w:cs="Times New Roman"/>
        </w:rPr>
        <w:t>labu</w:t>
      </w:r>
      <w:r w:rsidR="0062451C" w:rsidRPr="007F5929">
        <w:rPr>
          <w:rFonts w:ascii="Times New Roman" w:hAnsi="Times New Roman" w:cs="Times New Roman"/>
        </w:rPr>
        <w:t xml:space="preserve">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Noritsu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Precision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 xml:space="preserve"> Co.,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Ltd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>. QSSGREEN III</w:t>
      </w:r>
    </w:p>
    <w:p w:rsidR="00CD742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>: tovar</w:t>
      </w:r>
    </w:p>
    <w:p w:rsidR="00CD7426" w:rsidRPr="00CD7426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CD742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CD742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CD742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Pr="00CD7426">
        <w:rPr>
          <w:rFonts w:ascii="Times New Roman" w:hAnsi="Times New Roman" w:cs="Times New Roman"/>
          <w:color w:val="000000"/>
        </w:rPr>
        <w:t>30192113-6 – atramentové náplne, 22993000-7 – papier</w:t>
      </w:r>
    </w:p>
    <w:p w:rsidR="00CD7426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</w:t>
      </w:r>
      <w:r w:rsidR="0062451C">
        <w:rPr>
          <w:rFonts w:ascii="Times New Roman" w:hAnsi="Times New Roman" w:cs="Times New Roman"/>
          <w:b/>
          <w:sz w:val="22"/>
          <w:szCs w:val="22"/>
        </w:rPr>
        <w:t xml:space="preserve"> nie</w:t>
      </w:r>
      <w:r>
        <w:rPr>
          <w:rFonts w:ascii="Times New Roman" w:hAnsi="Times New Roman" w:cs="Times New Roman"/>
          <w:b/>
          <w:sz w:val="22"/>
          <w:szCs w:val="22"/>
        </w:rPr>
        <w:t xml:space="preserve"> je delená na časti</w:t>
      </w:r>
      <w:r w:rsidR="0062451C"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plnenia</w:t>
      </w:r>
      <w:r>
        <w:rPr>
          <w:rFonts w:ascii="Times New Roman" w:hAnsi="Times New Roman" w:cs="Times New Roman"/>
          <w:sz w:val="22"/>
          <w:szCs w:val="22"/>
        </w:rPr>
        <w:t xml:space="preserve">: Ministerstvo vnútra SR, Košická 47, Bratislava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>
        <w:rPr>
          <w:rFonts w:ascii="Times New Roman" w:hAnsi="Times New Roman" w:cs="Times New Roman"/>
          <w:b/>
          <w:sz w:val="24"/>
          <w:szCs w:val="24"/>
        </w:rPr>
        <w:t>30.11.2024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CC3B00">
        <w:rPr>
          <w:rFonts w:ascii="Times New Roman" w:hAnsi="Times New Roman" w:cs="Times New Roman"/>
          <w:iCs/>
          <w:sz w:val="22"/>
          <w:szCs w:val="22"/>
        </w:rPr>
        <w:t xml:space="preserve">Nákup spotrebného materiálu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62451C">
        <w:rPr>
          <w:rFonts w:eastAsia="Calibri" w:cs="Times New Roman"/>
          <w:sz w:val="22"/>
          <w:szCs w:val="22"/>
          <w:lang w:eastAsia="en-US"/>
        </w:rPr>
        <w:t>17</w:t>
      </w:r>
      <w:r>
        <w:rPr>
          <w:rFonts w:eastAsia="Calibri" w:cs="Times New Roman"/>
          <w:sz w:val="22"/>
          <w:szCs w:val="22"/>
          <w:lang w:eastAsia="en-US"/>
        </w:rPr>
        <w:t>. 0</w:t>
      </w:r>
      <w:r w:rsidR="0062451C">
        <w:rPr>
          <w:rFonts w:eastAsia="Calibri" w:cs="Times New Roman"/>
          <w:sz w:val="22"/>
          <w:szCs w:val="22"/>
          <w:lang w:eastAsia="en-US"/>
        </w:rPr>
        <w:t>7</w:t>
      </w:r>
      <w:r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</w:t>
      </w:r>
      <w:r w:rsidR="0062451C">
        <w:rPr>
          <w:rFonts w:ascii="Times New Roman" w:hAnsi="Times New Roman" w:cs="Times New Roman"/>
          <w:sz w:val="22"/>
          <w:szCs w:val="22"/>
        </w:rPr>
        <w:t xml:space="preserve">Tibor </w:t>
      </w:r>
      <w:proofErr w:type="spellStart"/>
      <w:r w:rsidR="0062451C">
        <w:rPr>
          <w:rFonts w:ascii="Times New Roman" w:hAnsi="Times New Roman" w:cs="Times New Roman"/>
          <w:sz w:val="22"/>
          <w:szCs w:val="22"/>
        </w:rPr>
        <w:t>Fóti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riaditeľ odboru komodít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MV SR         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Default="00124450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C3B00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CD7426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426">
        <w:rPr>
          <w:rFonts w:ascii="Times New Roman" w:hAnsi="Times New Roman" w:cs="Times New Roman"/>
          <w:sz w:val="20"/>
          <w:szCs w:val="20"/>
        </w:rPr>
        <w:t>Príloha č. 1</w:t>
      </w: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51C" w:rsidRDefault="00CD7426" w:rsidP="0062451C">
      <w:pPr>
        <w:jc w:val="both"/>
        <w:rPr>
          <w:rFonts w:ascii="Times New Roman" w:hAnsi="Times New Roman" w:cs="Times New Roman"/>
          <w:color w:val="000000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Názov predmetu obstarávania</w:t>
      </w:r>
      <w:r w:rsidRPr="0073138B">
        <w:rPr>
          <w:rFonts w:ascii="Times New Roman" w:hAnsi="Times New Roman" w:cs="Times New Roman"/>
          <w:sz w:val="24"/>
          <w:szCs w:val="24"/>
        </w:rPr>
        <w:t xml:space="preserve">: </w:t>
      </w:r>
      <w:r w:rsidR="0062451C">
        <w:rPr>
          <w:rFonts w:ascii="Times New Roman" w:hAnsi="Times New Roman" w:cs="Times New Roman"/>
          <w:iCs/>
          <w:sz w:val="22"/>
          <w:szCs w:val="22"/>
        </w:rPr>
        <w:t xml:space="preserve">Nákup originál spotrebného </w:t>
      </w:r>
      <w:proofErr w:type="spellStart"/>
      <w:r w:rsidR="0062451C">
        <w:rPr>
          <w:rFonts w:ascii="Times New Roman" w:hAnsi="Times New Roman" w:cs="Times New Roman"/>
          <w:iCs/>
          <w:sz w:val="22"/>
          <w:szCs w:val="22"/>
        </w:rPr>
        <w:t>foto</w:t>
      </w:r>
      <w:proofErr w:type="spellEnd"/>
      <w:r w:rsidR="0062451C">
        <w:rPr>
          <w:rFonts w:ascii="Times New Roman" w:hAnsi="Times New Roman" w:cs="Times New Roman"/>
          <w:iCs/>
          <w:sz w:val="22"/>
          <w:szCs w:val="22"/>
        </w:rPr>
        <w:t xml:space="preserve"> materiálu do </w:t>
      </w:r>
      <w:r w:rsidR="0062451C">
        <w:rPr>
          <w:rFonts w:ascii="Times New Roman" w:hAnsi="Times New Roman" w:cs="Times New Roman"/>
        </w:rPr>
        <w:t>suchého labu</w:t>
      </w:r>
      <w:r w:rsidR="0062451C" w:rsidRPr="007F5929">
        <w:rPr>
          <w:rFonts w:ascii="Times New Roman" w:hAnsi="Times New Roman" w:cs="Times New Roman"/>
        </w:rPr>
        <w:t xml:space="preserve">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Noritsu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Precision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 xml:space="preserve"> Co., </w:t>
      </w:r>
      <w:proofErr w:type="spellStart"/>
      <w:r w:rsidR="0062451C" w:rsidRPr="007F5929">
        <w:rPr>
          <w:rFonts w:ascii="Times New Roman" w:hAnsi="Times New Roman" w:cs="Times New Roman"/>
          <w:color w:val="000000"/>
        </w:rPr>
        <w:t>Ltd</w:t>
      </w:r>
      <w:proofErr w:type="spellEnd"/>
      <w:r w:rsidR="0062451C" w:rsidRPr="007F5929">
        <w:rPr>
          <w:rFonts w:ascii="Times New Roman" w:hAnsi="Times New Roman" w:cs="Times New Roman"/>
          <w:color w:val="000000"/>
        </w:rPr>
        <w:t>. QSSGREEN III</w:t>
      </w:r>
    </w:p>
    <w:p w:rsidR="00CD7426" w:rsidRPr="0062451C" w:rsidRDefault="00CD7426" w:rsidP="00CD7426">
      <w:pPr>
        <w:jc w:val="both"/>
        <w:rPr>
          <w:rFonts w:ascii="Times New Roman" w:hAnsi="Times New Roman" w:cs="Times New Roman"/>
          <w:sz w:val="24"/>
          <w:szCs w:val="24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Miesto dodania</w:t>
      </w:r>
      <w:r>
        <w:rPr>
          <w:rFonts w:ascii="Times New Roman" w:hAnsi="Times New Roman" w:cs="Times New Roman"/>
          <w:sz w:val="24"/>
          <w:szCs w:val="24"/>
        </w:rPr>
        <w:t xml:space="preserve">: Ministerstvo vnútra SR, Košická 47, 812 72 Bratislava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1191"/>
        <w:gridCol w:w="1360"/>
        <w:gridCol w:w="1134"/>
        <w:gridCol w:w="1326"/>
      </w:tblGrid>
      <w:tr w:rsidR="00CD7426" w:rsidRPr="00377E68" w:rsidTr="00F16520">
        <w:trPr>
          <w:trHeight w:val="313"/>
        </w:trPr>
        <w:tc>
          <w:tcPr>
            <w:tcW w:w="3893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1191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Predpoklad.</w:t>
            </w:r>
          </w:p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počet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Cena za kus/sadu bez DPH</w:t>
            </w: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Sadzba DPH</w:t>
            </w: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Cena celkom bez DPH</w:t>
            </w:r>
          </w:p>
        </w:tc>
      </w:tr>
      <w:tr w:rsidR="00CD7426" w:rsidRPr="00377E68" w:rsidTr="0062451C">
        <w:trPr>
          <w:trHeight w:val="238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čierna (Black) farba,  500ml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62451C">
        <w:trPr>
          <w:trHeight w:val="425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červená (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/purpurová) farba, 500ml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62451C">
        <w:trPr>
          <w:trHeight w:val="503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624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(lesk, 4 role 1</w:t>
            </w:r>
            <w:r w:rsidR="006245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494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624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(lesk, </w:t>
            </w:r>
            <w:r w:rsidRPr="00377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role </w:t>
            </w:r>
            <w:r w:rsidR="0062451C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62451C">
        <w:trPr>
          <w:trHeight w:val="49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624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(matný, 4 role 1</w:t>
            </w:r>
            <w:r w:rsidR="006245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498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624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Lustre (matný, </w:t>
            </w:r>
            <w:r w:rsidRPr="00377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role </w:t>
            </w:r>
            <w:r w:rsidR="0062451C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62451C">
        <w:trPr>
          <w:trHeight w:val="32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Cleanner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/čistiaci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brit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/1 kus/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62451C">
        <w:trPr>
          <w:trHeight w:val="14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Absorbér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(6)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29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Páska pre tlačiareň hodnôt, zadný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potisk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fotiek /Ink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Ribbon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CVP/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62451C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55"/>
        </w:trPr>
        <w:tc>
          <w:tcPr>
            <w:tcW w:w="3893" w:type="dxa"/>
            <w:vMerge w:val="restart"/>
            <w:vAlign w:val="center"/>
          </w:tcPr>
          <w:p w:rsidR="00CD7426" w:rsidRPr="00377E68" w:rsidRDefault="00CD7426" w:rsidP="00F1652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7E68">
              <w:rPr>
                <w:rFonts w:ascii="Times New Roman" w:hAnsi="Times New Roman" w:cs="Times New Roman"/>
                <w:b/>
                <w:sz w:val="22"/>
                <w:szCs w:val="22"/>
              </w:rPr>
              <w:t>Cena celkom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CD7426" w:rsidP="00624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7E68">
              <w:rPr>
                <w:rFonts w:ascii="Times New Roman" w:hAnsi="Times New Roman" w:cs="Times New Roman"/>
                <w:b/>
              </w:rPr>
              <w:t>bez D</w:t>
            </w:r>
            <w:bookmarkStart w:id="1" w:name="_GoBack"/>
            <w:bookmarkEnd w:id="1"/>
            <w:r w:rsidRPr="00377E68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10"/>
        </w:trPr>
        <w:tc>
          <w:tcPr>
            <w:tcW w:w="3893" w:type="dxa"/>
            <w:vMerge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</w:rPr>
              <w:t>s DPH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7426" w:rsidRPr="00377E68" w:rsidRDefault="00CD7426" w:rsidP="00CD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cene predmetu zákazky sú zohľadnené všetky náklady súvisiace s dodaním tovaru (dopravné, balné a iné).</w:t>
      </w:r>
    </w:p>
    <w:p w:rsidR="00CD7426" w:rsidRDefault="00CD7426"/>
    <w:p w:rsidR="00CD7426" w:rsidRDefault="00CD7426"/>
    <w:p w:rsidR="00CD7426" w:rsidRDefault="00CD7426"/>
    <w:sectPr w:rsidR="00CD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124450"/>
    <w:rsid w:val="00297D34"/>
    <w:rsid w:val="00315FFB"/>
    <w:rsid w:val="0062451C"/>
    <w:rsid w:val="007C171F"/>
    <w:rsid w:val="00A156AF"/>
    <w:rsid w:val="00CC3B00"/>
    <w:rsid w:val="00CD7426"/>
    <w:rsid w:val="00E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682F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451C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6</cp:revision>
  <cp:lastPrinted>2024-03-21T06:46:00Z</cp:lastPrinted>
  <dcterms:created xsi:type="dcterms:W3CDTF">2024-03-20T12:24:00Z</dcterms:created>
  <dcterms:modified xsi:type="dcterms:W3CDTF">2024-07-17T09:40:00Z</dcterms:modified>
</cp:coreProperties>
</file>