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11661" w14:textId="08B524B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B6FDE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DAD32E1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</w:t>
      </w:r>
      <w:r w:rsidR="007334A5">
        <w:rPr>
          <w:rFonts w:ascii="Cambria" w:hAnsi="Cambria" w:cs="Arial"/>
          <w:bCs/>
          <w:sz w:val="22"/>
          <w:szCs w:val="22"/>
        </w:rPr>
        <w:t>pod nazwą</w:t>
      </w:r>
      <w:r>
        <w:rPr>
          <w:rFonts w:ascii="Cambria" w:hAnsi="Cambria" w:cs="Arial"/>
          <w:bCs/>
          <w:sz w:val="22"/>
          <w:szCs w:val="22"/>
        </w:rPr>
        <w:t xml:space="preserve"> „Wykonywanie usług </w:t>
      </w:r>
      <w:r w:rsidR="007334A5">
        <w:rPr>
          <w:rFonts w:ascii="Cambria" w:hAnsi="Cambria" w:cs="Arial"/>
          <w:bCs/>
          <w:sz w:val="22"/>
          <w:szCs w:val="22"/>
        </w:rPr>
        <w:t xml:space="preserve">leśnych </w:t>
      </w:r>
      <w:r>
        <w:rPr>
          <w:rFonts w:ascii="Cambria" w:hAnsi="Cambria" w:cs="Arial"/>
          <w:bCs/>
          <w:sz w:val="22"/>
          <w:szCs w:val="22"/>
        </w:rPr>
        <w:t xml:space="preserve">z zakresu </w:t>
      </w:r>
      <w:r w:rsidR="007334A5">
        <w:rPr>
          <w:rFonts w:ascii="Cambria" w:hAnsi="Cambria" w:cs="Arial"/>
          <w:bCs/>
          <w:sz w:val="22"/>
          <w:szCs w:val="22"/>
        </w:rPr>
        <w:t>pozyskania i zrywki drewna na terenie Nadleśnictwa Gniewkowo</w:t>
      </w:r>
      <w:r>
        <w:rPr>
          <w:rFonts w:ascii="Cambria" w:hAnsi="Cambria" w:cs="Arial"/>
          <w:bCs/>
          <w:sz w:val="22"/>
          <w:szCs w:val="22"/>
        </w:rPr>
        <w:t>”</w:t>
      </w:r>
      <w:r w:rsidR="00CC623A">
        <w:rPr>
          <w:rFonts w:ascii="Cambria" w:hAnsi="Cambria" w:cs="Arial"/>
          <w:bCs/>
          <w:sz w:val="22"/>
          <w:szCs w:val="22"/>
        </w:rPr>
        <w:t xml:space="preserve">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241E0" w14:textId="77777777" w:rsidR="00130986" w:rsidRDefault="00130986">
      <w:r>
        <w:separator/>
      </w:r>
    </w:p>
  </w:endnote>
  <w:endnote w:type="continuationSeparator" w:id="0">
    <w:p w14:paraId="5065542A" w14:textId="77777777" w:rsidR="00130986" w:rsidRDefault="0013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A5EE3" w14:textId="77777777" w:rsidR="00130986" w:rsidRDefault="00130986">
      <w:r>
        <w:separator/>
      </w:r>
    </w:p>
  </w:footnote>
  <w:footnote w:type="continuationSeparator" w:id="0">
    <w:p w14:paraId="6A0F3423" w14:textId="77777777" w:rsidR="00130986" w:rsidRDefault="00130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7445B"/>
    <w:rsid w:val="000B6E2B"/>
    <w:rsid w:val="00124763"/>
    <w:rsid w:val="00130986"/>
    <w:rsid w:val="00185DAC"/>
    <w:rsid w:val="00186B6B"/>
    <w:rsid w:val="00191A89"/>
    <w:rsid w:val="001E45AD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334A5"/>
    <w:rsid w:val="00753589"/>
    <w:rsid w:val="007A3F45"/>
    <w:rsid w:val="007B3429"/>
    <w:rsid w:val="00822319"/>
    <w:rsid w:val="008321DE"/>
    <w:rsid w:val="00865992"/>
    <w:rsid w:val="00895713"/>
    <w:rsid w:val="0090527E"/>
    <w:rsid w:val="009B6FDE"/>
    <w:rsid w:val="00A0469E"/>
    <w:rsid w:val="00A11CF7"/>
    <w:rsid w:val="00A15081"/>
    <w:rsid w:val="00A351F4"/>
    <w:rsid w:val="00AA5BD5"/>
    <w:rsid w:val="00AC422F"/>
    <w:rsid w:val="00AD0BB6"/>
    <w:rsid w:val="00B3231E"/>
    <w:rsid w:val="00C17519"/>
    <w:rsid w:val="00C2311D"/>
    <w:rsid w:val="00C405DD"/>
    <w:rsid w:val="00C91ABE"/>
    <w:rsid w:val="00CC623A"/>
    <w:rsid w:val="00CF1AD2"/>
    <w:rsid w:val="00D04E87"/>
    <w:rsid w:val="00D1546C"/>
    <w:rsid w:val="00D92F25"/>
    <w:rsid w:val="00DA4C90"/>
    <w:rsid w:val="00DB2EC0"/>
    <w:rsid w:val="00E74A60"/>
    <w:rsid w:val="00EA394D"/>
    <w:rsid w:val="00F135A1"/>
    <w:rsid w:val="00F34694"/>
    <w:rsid w:val="00F35321"/>
    <w:rsid w:val="00F41451"/>
    <w:rsid w:val="00F65962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1206 N.Gniewkowo Wojciech Kłosowski</cp:lastModifiedBy>
  <cp:revision>11</cp:revision>
  <dcterms:created xsi:type="dcterms:W3CDTF">2022-06-26T13:01:00Z</dcterms:created>
  <dcterms:modified xsi:type="dcterms:W3CDTF">2024-07-22T09:50:00Z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