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2E64520D" w:rsidR="00590007" w:rsidRPr="00590007" w:rsidRDefault="005C674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C461A">
              <w:rPr>
                <w:rFonts w:cstheme="minorHAnsi"/>
                <w:b/>
                <w:i/>
                <w:iCs/>
              </w:rPr>
              <w:t>Slovenský Červený kríž</w:t>
            </w:r>
            <w:r w:rsidR="00ED5CF6">
              <w:rPr>
                <w:rFonts w:cstheme="minorHAnsi"/>
                <w:b/>
                <w:i/>
                <w:iCs/>
              </w:rPr>
              <w:t>,</w:t>
            </w:r>
            <w:r w:rsidRPr="004C461A">
              <w:rPr>
                <w:rFonts w:cstheme="minorHAnsi"/>
                <w:b/>
                <w:i/>
                <w:iCs/>
              </w:rPr>
              <w:t xml:space="preserve"> územný spolok Svidník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511044F6" w:rsidR="00590007" w:rsidRPr="00590007" w:rsidRDefault="00C0328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03285">
              <w:rPr>
                <w:rFonts w:ascii="Calibri" w:eastAsia="Times New Roman" w:hAnsi="Calibri" w:cs="Times New Roman"/>
                <w:color w:val="000000"/>
                <w:lang w:eastAsia="sk-SK"/>
              </w:rPr>
              <w:t>Stropkovská 717/82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BF4B8C" w:rsidRPr="00BF4B8C">
              <w:rPr>
                <w:rFonts w:ascii="Calibri" w:eastAsia="Times New Roman" w:hAnsi="Calibri" w:cs="Times New Roman"/>
                <w:color w:val="000000"/>
                <w:lang w:eastAsia="sk-SK"/>
              </w:rPr>
              <w:t>089 01 Svidník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1EE3F772" w:rsidR="00590007" w:rsidRPr="00590007" w:rsidRDefault="00BF4B8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Slavomír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Sakalík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51FE3">
              <w:rPr>
                <w:rFonts w:ascii="Calibri" w:eastAsia="Times New Roman" w:hAnsi="Calibri" w:cs="Times New Roman"/>
                <w:color w:val="000000"/>
                <w:lang w:eastAsia="sk-SK"/>
              </w:rPr>
              <w:t>riaditeľ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5C551A09" w:rsidR="00590007" w:rsidRPr="00590007" w:rsidRDefault="005C5F0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5F02">
              <w:rPr>
                <w:rFonts w:ascii="Calibri" w:eastAsia="Times New Roman" w:hAnsi="Calibri" w:cs="Times New Roman"/>
                <w:color w:val="000000"/>
                <w:lang w:eastAsia="sk-SK"/>
              </w:rPr>
              <w:t>00 416 266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1FD5AFE" w:rsidR="00590007" w:rsidRPr="00590007" w:rsidRDefault="005C5F0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5F02">
              <w:rPr>
                <w:rFonts w:ascii="Calibri" w:eastAsia="Times New Roman" w:hAnsi="Calibri" w:cs="Times New Roman"/>
                <w:color w:val="000000"/>
                <w:lang w:eastAsia="sk-SK"/>
              </w:rPr>
              <w:t>2020785096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24AF859" w:rsidR="00590007" w:rsidRPr="00590007" w:rsidRDefault="005C5F0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Slavomír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Sakalík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6DAFA87D" w:rsidR="0017019D" w:rsidRPr="00590007" w:rsidRDefault="007778B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Podpora skladovacích kapacít</w:t>
            </w:r>
            <w:r w:rsidR="00D67EA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humanitárnej pomoci Slovenského Červeného kríža územný spolok Svidník </w:t>
            </w:r>
            <w:r w:rsidR="002765B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kód </w:t>
            </w:r>
            <w:r w:rsidR="006A2BD3">
              <w:rPr>
                <w:rFonts w:ascii="Calibri" w:eastAsia="Times New Roman" w:hAnsi="Calibri" w:cs="Times New Roman"/>
                <w:color w:val="000000"/>
                <w:lang w:eastAsia="sk-SK"/>
              </w:rPr>
              <w:t>projektu: 074PO640005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1C50BD3" w14:textId="7F7F0AF9" w:rsidR="00CC117C" w:rsidRDefault="00CC117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MEDIINVEST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Consulting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s.r.o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5BCCFD2A" w14:textId="5E38BD5A" w:rsidR="00590007" w:rsidRDefault="00CC117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obstaravanie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@mediinvest.sk </w:t>
            </w:r>
          </w:p>
          <w:p w14:paraId="7A8F7364" w14:textId="3B3F5B9C" w:rsidR="00CC117C" w:rsidRPr="00590007" w:rsidRDefault="00CC117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0947 </w:t>
            </w:r>
            <w:r w:rsidR="00757411">
              <w:rPr>
                <w:rFonts w:ascii="Calibri" w:eastAsia="Times New Roman" w:hAnsi="Calibri" w:cs="Times New Roman"/>
                <w:color w:val="000000"/>
                <w:lang w:eastAsia="sk-SK"/>
              </w:rPr>
              <w:t>940 403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43BFE8FD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66CED36" w14:textId="28F3E97B" w:rsidR="00676AD0" w:rsidRPr="0008114E" w:rsidRDefault="00D2455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výstavby prístavby k</w:t>
            </w:r>
            <w:r w:rsidR="00600F39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u skladov</w:t>
            </w:r>
            <w:r w:rsidR="00F76EE8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ej hale nachádzajúcej sa na </w:t>
            </w:r>
            <w:proofErr w:type="spellStart"/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parc</w:t>
            </w:r>
            <w:proofErr w:type="spellEnd"/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. reg. C KN č. 578/16,</w:t>
            </w:r>
            <w:r w:rsidR="009775CF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B503EA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LV č. </w:t>
            </w:r>
            <w:r w:rsidR="004C34C6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3360,</w:t>
            </w:r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676AD0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zastavaná plocha a nádvorie, </w:t>
            </w:r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katastrálne </w:t>
            </w:r>
            <w:r w:rsidR="009775CF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ú</w:t>
            </w:r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zemie Svidník,</w:t>
            </w:r>
            <w:r w:rsidR="009775CF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obec Svidník</w:t>
            </w:r>
            <w:r w:rsidR="008D2479">
              <w:rPr>
                <w:rFonts w:ascii="Calibri" w:eastAsia="Times New Roman" w:hAnsi="Calibri" w:cs="Times New Roman"/>
                <w:color w:val="000000"/>
                <w:lang w:eastAsia="sk-SK"/>
              </w:rPr>
              <w:t>, okres Svidník</w:t>
            </w:r>
            <w:r w:rsidR="00F7534C"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 zmysle výkazu výmer a projektovej dokumentácie. </w:t>
            </w:r>
          </w:p>
          <w:p w14:paraId="45BE418A" w14:textId="785365BB" w:rsidR="00590007" w:rsidRPr="00590007" w:rsidRDefault="0008114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 zákazky je spolufinancovaný Európskym poľnohospodárskym fondom pre rozvoj vidieka (EPFRV) v rámci Programu rozvoja vidieka SR 2014 – 2022, Opatrenie 7 – Základné služby a obnova dedín vo vidieckych oblastiach </w:t>
            </w:r>
            <w:proofErr w:type="spellStart"/>
            <w:r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>podopatrenie</w:t>
            </w:r>
            <w:proofErr w:type="spellEnd"/>
            <w:r w:rsidRPr="000811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7.4 – Podpora na investície do vytvárania, zlepšovania alebo rozširovania miestnych základných služieb pre vidiecke obyvateľstvo vrátane voľného času a kultúry a súvisiacej infraštruktúry v rámci Výzvy č. 64/PRV/2023. Názov projektu: „Podpora skladovacích kapacít humanitárnej pomoci Slovenského Červeného kríža územný spolok Svidník“, kód projektu: 074PO640005.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87B2C94" w:rsidR="00590007" w:rsidRPr="00590007" w:rsidRDefault="00927DB0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Skladovacia hala- Prístavba 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5A99A86" w:rsidR="00590007" w:rsidRPr="00590007" w:rsidRDefault="00D7760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3B7FDEB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F7C22">
              <w:rPr>
                <w:rFonts w:cs="Times New Roman"/>
                <w:b/>
              </w:rPr>
              <w:t>Skladovacia hala- Prístavba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F35B225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F7C22">
              <w:rPr>
                <w:rFonts w:ascii="Calibri" w:eastAsia="Times New Roman" w:hAnsi="Calibri" w:cs="Calibri"/>
                <w:b/>
                <w:sz w:val="24"/>
                <w:szCs w:val="24"/>
                <w:lang w:eastAsia="sk-SK"/>
              </w:rPr>
              <w:t>267 326,25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4F7C22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2BD0A0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D273E9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do </w:t>
            </w:r>
            <w:r w:rsidR="00C06217">
              <w:rPr>
                <w:rFonts w:ascii="Calibri" w:eastAsia="Times New Roman" w:hAnsi="Calibri" w:cs="Times New Roman"/>
                <w:color w:val="5B9BD5"/>
                <w:lang w:eastAsia="sk-SK"/>
              </w:rPr>
              <w:t>06.08.2024 do 13.00 hod</w:t>
            </w:r>
          </w:p>
        </w:tc>
      </w:tr>
      <w:tr w:rsidR="00590007" w:rsidRPr="00590007" w14:paraId="65BF4A6E" w14:textId="77777777" w:rsidTr="004F7C22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927DB0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927DB0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4F7C22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0D0712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929DC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celkom</w:t>
            </w:r>
            <w:r w:rsidR="00D7760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 celý predmet      zákazky</w:t>
            </w:r>
            <w:r w:rsidR="000929D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Eur s DPH </w:t>
            </w:r>
          </w:p>
        </w:tc>
      </w:tr>
      <w:tr w:rsidR="00590007" w:rsidRPr="00590007" w14:paraId="73114DDE" w14:textId="77777777" w:rsidTr="004F7C22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495D98C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F32FE" w:rsidRPr="000F32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Prostredníctvom elektronického systému </w:t>
            </w:r>
            <w:proofErr w:type="spellStart"/>
            <w:r w:rsidR="000F32FE" w:rsidRPr="000F32FE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0F32FE" w:rsidRPr="000F32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:  https://josephine.proebiz.com/sk/</w:t>
            </w:r>
          </w:p>
        </w:tc>
      </w:tr>
      <w:tr w:rsidR="00590007" w:rsidRPr="00590007" w14:paraId="38FEB974" w14:textId="77777777" w:rsidTr="004F7C22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DD94AD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1712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06.08.2024 o 13: 15 hod. </w:t>
            </w:r>
          </w:p>
        </w:tc>
      </w:tr>
      <w:tr w:rsidR="00590007" w:rsidRPr="00590007" w14:paraId="4D2AFE59" w14:textId="77777777" w:rsidTr="004F7C22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68E83F" w14:textId="77777777" w:rsidR="009871C9" w:rsidRPr="009871C9" w:rsidRDefault="00590007" w:rsidP="009871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871C9" w:rsidRPr="009871C9">
              <w:rPr>
                <w:rFonts w:ascii="Calibri" w:eastAsia="Times New Roman" w:hAnsi="Calibri" w:cs="Times New Roman"/>
                <w:color w:val="000000"/>
                <w:lang w:eastAsia="sk-SK"/>
              </w:rPr>
              <w:t>Dodávateľ za účelom preukázania splnenia podmienky osobnostného postavenia predloží :</w:t>
            </w:r>
          </w:p>
          <w:p w14:paraId="0CA28099" w14:textId="77777777" w:rsidR="009871C9" w:rsidRPr="009871C9" w:rsidRDefault="009871C9" w:rsidP="009871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71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-Doklad o oprávnení, uskutočňovať stavebné práce – výpis z ORSR alebo živnostenského registra prípadne iný doklad o oprávnení podnikať; </w:t>
            </w:r>
          </w:p>
          <w:p w14:paraId="512C1A8A" w14:textId="77777777" w:rsidR="009871C9" w:rsidRPr="009871C9" w:rsidRDefault="009871C9" w:rsidP="009871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71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čestné vyhlásenie, v ktorom dodávateľ vyhlási, že  nemá uložený zákaz účasti vo verejnom obstarávaní potvrdený konečným rozhodnutím v Slovenskej republike a v štáte sídla, miesta podnikania alebo obvyklého pobytu. </w:t>
            </w:r>
          </w:p>
          <w:p w14:paraId="2402F960" w14:textId="77777777" w:rsidR="009871C9" w:rsidRPr="009871C9" w:rsidRDefault="009871C9" w:rsidP="009871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125982A" w14:textId="77777777" w:rsidR="009871C9" w:rsidRPr="009871C9" w:rsidRDefault="009871C9" w:rsidP="009871C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9871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Potenciálny dodávateľ môže </w:t>
            </w:r>
            <w:r w:rsidRPr="009871C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predbežne nahradiť čestným vyhlásením alebo vyhlásením o zaregistrovaní sa v zozname hospodárskych subjektov spolu s platnou registráciou. </w:t>
            </w:r>
          </w:p>
          <w:p w14:paraId="3A4B5741" w14:textId="77777777" w:rsidR="009871C9" w:rsidRPr="009871C9" w:rsidRDefault="009871C9" w:rsidP="009871C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39E2CEF9" w14:textId="775F23D7" w:rsidR="00590007" w:rsidRPr="00590007" w:rsidRDefault="009871C9" w:rsidP="009871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71C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Bližšie informácie sú uvedené v súťažných podkladoch.</w:t>
            </w:r>
          </w:p>
        </w:tc>
      </w:tr>
      <w:tr w:rsidR="00590007" w:rsidRPr="00590007" w14:paraId="692377CF" w14:textId="77777777" w:rsidTr="004F7C22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66E387E" w14:textId="6185238E" w:rsidR="004F7C22" w:rsidRPr="0016749F" w:rsidRDefault="004F7C22" w:rsidP="004F7C2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požaduje od dodávateľa predložiť </w:t>
            </w:r>
            <w:r w:rsidRPr="0016749F">
              <w:rPr>
                <w:rFonts w:ascii="Calibri" w:eastAsia="Times New Roman" w:hAnsi="Calibri" w:cs="Times New Roman"/>
                <w:color w:val="000000"/>
                <w:u w:val="single"/>
                <w:lang w:eastAsia="sk-SK"/>
              </w:rPr>
              <w:t>zoznam stavebných prác uskutočnených za predchádzajúcich päť rokov</w:t>
            </w: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od vyhlásenia zákazky </w:t>
            </w: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s uvedením cien, miest a lehôt uskutočnenia stavebných prác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555602">
              <w:t xml:space="preserve"> </w:t>
            </w:r>
            <w:r w:rsidR="00555602" w:rsidRPr="00555602">
              <w:rPr>
                <w:rFonts w:ascii="Calibri" w:eastAsia="Times New Roman" w:hAnsi="Calibri" w:cs="Times New Roman"/>
                <w:color w:val="000000"/>
                <w:lang w:eastAsia="sk-SK"/>
              </w:rPr>
              <w:t>Zoznam musí byť doplnený potvrdením o uspokojivom vykonaní stavebných prác a zhodnotení uskutočnených stavebných prác podľa obchodných podmienok.</w:t>
            </w:r>
          </w:p>
          <w:p w14:paraId="7D7A4357" w14:textId="16328476" w:rsidR="004F7C22" w:rsidRPr="0016749F" w:rsidRDefault="004F7C22" w:rsidP="004F7C22">
            <w:pPr>
              <w:jc w:val="both"/>
              <w:rPr>
                <w:b/>
              </w:rPr>
            </w:pPr>
            <w:r w:rsidRPr="0016749F">
              <w:t xml:space="preserve">Potenciálny dodávateľ môže </w:t>
            </w:r>
            <w:r w:rsidRPr="0016749F">
              <w:rPr>
                <w:b/>
              </w:rPr>
              <w:t xml:space="preserve">predbežne nahradiť čestným vyhlásením. </w:t>
            </w:r>
          </w:p>
          <w:p w14:paraId="56764D53" w14:textId="77777777" w:rsidR="004F7C22" w:rsidRPr="0016749F" w:rsidRDefault="004F7C22" w:rsidP="004F7C22">
            <w:pPr>
              <w:jc w:val="both"/>
              <w:rPr>
                <w:b/>
              </w:rPr>
            </w:pPr>
          </w:p>
          <w:p w14:paraId="2D5D2364" w14:textId="13815893" w:rsidR="00590007" w:rsidRPr="00590007" w:rsidRDefault="004F7C22" w:rsidP="004F7C2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b/>
              </w:rPr>
              <w:t>Bližšie informácie sú uvedené v súťažných podkladoch.</w:t>
            </w:r>
          </w:p>
        </w:tc>
      </w:tr>
      <w:tr w:rsidR="00590007" w:rsidRPr="00590007" w14:paraId="5CA44BA6" w14:textId="77777777" w:rsidTr="004F7C22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2E05A8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6F0DA9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 Prešove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43FE534F" w14:textId="4217EF2A" w:rsid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6F0DA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4F7C22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6F0DA9">
              <w:rPr>
                <w:rFonts w:ascii="Calibri" w:eastAsia="Times New Roman" w:hAnsi="Calibri" w:cs="Times New Roman"/>
                <w:color w:val="000000"/>
                <w:lang w:eastAsia="sk-SK"/>
              </w:rPr>
              <w:t>.07.2024</w:t>
            </w:r>
          </w:p>
          <w:p w14:paraId="2ECE0AB7" w14:textId="77777777" w:rsidR="00E86750" w:rsidRDefault="00E8675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  <w:p w14:paraId="41AEB85B" w14:textId="77777777" w:rsidR="00E86750" w:rsidRDefault="00E8675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  <w:p w14:paraId="39CCB245" w14:textId="77777777" w:rsidR="00E86750" w:rsidRDefault="00E8675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  <w:p w14:paraId="25F62348" w14:textId="2FF2B9AC" w:rsidR="00E86750" w:rsidRPr="00590007" w:rsidRDefault="00E8675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75ECD72" w14:textId="77777777" w:rsidR="00590007" w:rsidRDefault="002B701F" w:rsidP="00AF170B">
            <w:pPr>
              <w:pStyle w:val="Bezriadkovania"/>
              <w:jc w:val="center"/>
            </w:pPr>
            <w:r>
              <w:t xml:space="preserve">JUDr. Eva Knašinská </w:t>
            </w:r>
          </w:p>
          <w:p w14:paraId="419AD21B" w14:textId="77777777" w:rsidR="002B701F" w:rsidRDefault="002B701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MEDIINVEST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Consulting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s.r.o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1FB880FB" w14:textId="3EF6D483" w:rsidR="002B701F" w:rsidRPr="00590007" w:rsidRDefault="002B701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splnomocnená osoba </w:t>
            </w:r>
          </w:p>
        </w:tc>
      </w:tr>
    </w:tbl>
    <w:p w14:paraId="679E5173" w14:textId="631DB39C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7E4457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1C5C40F4" w:rsidR="00590007" w:rsidRPr="00590007" w:rsidRDefault="00590007" w:rsidP="007E4457">
            <w:pPr>
              <w:spacing w:after="0" w:line="240" w:lineRule="auto"/>
              <w:ind w:left="-217" w:firstLine="1276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  <w:r w:rsidR="007E4457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2DFC" w14:textId="77777777" w:rsidR="007C2346" w:rsidRDefault="007C2346" w:rsidP="007C2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ECD7DB4" w14:textId="77777777" w:rsidR="007E4457" w:rsidRDefault="007E4457" w:rsidP="007E4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C3BABAE" w14:textId="013D7C12" w:rsidR="00590007" w:rsidRPr="007E4457" w:rsidRDefault="00590007" w:rsidP="007E4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E445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</w:tbl>
    <w:p w14:paraId="63807EE4" w14:textId="3D193627" w:rsidR="00590007" w:rsidRDefault="001A4AFB" w:rsidP="005E19EA">
      <w:pPr>
        <w:pStyle w:val="Odsekzoznamu"/>
        <w:numPr>
          <w:ilvl w:val="0"/>
          <w:numId w:val="2"/>
        </w:numPr>
        <w:spacing w:after="0" w:line="240" w:lineRule="auto"/>
        <w:ind w:left="2127" w:hanging="284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1: Výkaz Výmer</w:t>
      </w:r>
    </w:p>
    <w:p w14:paraId="149A292C" w14:textId="68C96A76" w:rsidR="001A4AFB" w:rsidRDefault="001A4AFB" w:rsidP="005E19EA">
      <w:pPr>
        <w:pStyle w:val="Odsekzoznamu"/>
        <w:numPr>
          <w:ilvl w:val="0"/>
          <w:numId w:val="2"/>
        </w:numPr>
        <w:spacing w:after="0" w:line="240" w:lineRule="auto"/>
        <w:ind w:left="2127" w:hanging="284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2</w:t>
      </w:r>
      <w:r w:rsidR="00B269C2">
        <w:rPr>
          <w:rFonts w:ascii="Calibri" w:eastAsia="Times New Roman" w:hAnsi="Calibri" w:cs="Times New Roman"/>
          <w:color w:val="000000"/>
          <w:lang w:eastAsia="sk-SK"/>
        </w:rPr>
        <w:t>: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Projektová dokumentácia </w:t>
      </w:r>
    </w:p>
    <w:p w14:paraId="17ABD39C" w14:textId="12062DED" w:rsidR="001A4AFB" w:rsidRDefault="001A4AFB" w:rsidP="005E19EA">
      <w:pPr>
        <w:pStyle w:val="Odsekzoznamu"/>
        <w:numPr>
          <w:ilvl w:val="0"/>
          <w:numId w:val="2"/>
        </w:numPr>
        <w:spacing w:after="0" w:line="240" w:lineRule="auto"/>
        <w:ind w:left="2127" w:hanging="284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4</w:t>
      </w:r>
      <w:r w:rsidR="00B269C2">
        <w:rPr>
          <w:rFonts w:ascii="Calibri" w:eastAsia="Times New Roman" w:hAnsi="Calibri" w:cs="Times New Roman"/>
          <w:color w:val="000000"/>
          <w:lang w:eastAsia="sk-SK"/>
        </w:rPr>
        <w:t>: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Návrh na plnenie kritérií</w:t>
      </w:r>
    </w:p>
    <w:p w14:paraId="0597DF08" w14:textId="00FD859D" w:rsidR="001A4AFB" w:rsidRDefault="001A4AFB" w:rsidP="005E19EA">
      <w:pPr>
        <w:pStyle w:val="Odsekzoznamu"/>
        <w:numPr>
          <w:ilvl w:val="0"/>
          <w:numId w:val="2"/>
        </w:numPr>
        <w:spacing w:after="0" w:line="240" w:lineRule="auto"/>
        <w:ind w:left="2127" w:hanging="284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Príloha </w:t>
      </w:r>
      <w:r w:rsidR="00B269C2">
        <w:rPr>
          <w:rFonts w:ascii="Calibri" w:eastAsia="Times New Roman" w:hAnsi="Calibri" w:cs="Times New Roman"/>
          <w:color w:val="000000"/>
          <w:lang w:eastAsia="sk-SK"/>
        </w:rPr>
        <w:t xml:space="preserve">č. 5: Čestné vyhlásenie </w:t>
      </w:r>
    </w:p>
    <w:p w14:paraId="6B96A48E" w14:textId="101F1A5B" w:rsidR="00B269C2" w:rsidRPr="001A4AFB" w:rsidRDefault="00B269C2" w:rsidP="005E19EA">
      <w:pPr>
        <w:pStyle w:val="Odsekzoznamu"/>
        <w:numPr>
          <w:ilvl w:val="0"/>
          <w:numId w:val="2"/>
        </w:numPr>
        <w:spacing w:after="0" w:line="240" w:lineRule="auto"/>
        <w:ind w:left="2127" w:hanging="284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lastRenderedPageBreak/>
        <w:t xml:space="preserve">Príloha č. 6 Návrh </w:t>
      </w:r>
      <w:r w:rsidR="005E2293">
        <w:rPr>
          <w:rFonts w:ascii="Calibri" w:eastAsia="Times New Roman" w:hAnsi="Calibri" w:cs="Times New Roman"/>
          <w:color w:val="000000"/>
          <w:lang w:eastAsia="sk-SK"/>
        </w:rPr>
        <w:t xml:space="preserve">Zmluvy o dielo </w:t>
      </w: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22E1A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781D0711" w14:textId="77777777" w:rsidR="00A64373" w:rsidRDefault="00A64373" w:rsidP="00590007">
      <w:pPr>
        <w:spacing w:after="0" w:line="240" w:lineRule="auto"/>
      </w:pPr>
      <w:r>
        <w:continuationSeparator/>
      </w:r>
    </w:p>
  </w:endnote>
  <w:endnote w:type="continuationNotice" w:id="1">
    <w:p w14:paraId="285B0B59" w14:textId="77777777" w:rsidR="0087219F" w:rsidRDefault="00872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74D54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06F2BF26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type="continuationNotice" w:id="1">
    <w:p w14:paraId="168FA384" w14:textId="77777777" w:rsidR="0087219F" w:rsidRDefault="0087219F">
      <w:pPr>
        <w:spacing w:after="0" w:line="240" w:lineRule="auto"/>
      </w:pPr>
    </w:p>
  </w:footnote>
  <w:footnote w:id="2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220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09466">
    <w:abstractNumId w:val="0"/>
  </w:num>
  <w:num w:numId="2" w16cid:durableId="597063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25DBF"/>
    <w:rsid w:val="0008114E"/>
    <w:rsid w:val="000929DC"/>
    <w:rsid w:val="000F32FE"/>
    <w:rsid w:val="0017019D"/>
    <w:rsid w:val="001A4AFB"/>
    <w:rsid w:val="001F744C"/>
    <w:rsid w:val="00230C5A"/>
    <w:rsid w:val="002765BC"/>
    <w:rsid w:val="002B701F"/>
    <w:rsid w:val="003053CC"/>
    <w:rsid w:val="004C34C6"/>
    <w:rsid w:val="004F7C22"/>
    <w:rsid w:val="00532F42"/>
    <w:rsid w:val="00554075"/>
    <w:rsid w:val="00555602"/>
    <w:rsid w:val="00590007"/>
    <w:rsid w:val="005C5F02"/>
    <w:rsid w:val="005C6747"/>
    <w:rsid w:val="005E19EA"/>
    <w:rsid w:val="005E2293"/>
    <w:rsid w:val="00600F39"/>
    <w:rsid w:val="0060248F"/>
    <w:rsid w:val="006052DC"/>
    <w:rsid w:val="00652A29"/>
    <w:rsid w:val="00676AD0"/>
    <w:rsid w:val="006A2BD3"/>
    <w:rsid w:val="006F0DA9"/>
    <w:rsid w:val="00746CDA"/>
    <w:rsid w:val="00757411"/>
    <w:rsid w:val="007778BF"/>
    <w:rsid w:val="007C2346"/>
    <w:rsid w:val="007D6B7B"/>
    <w:rsid w:val="007E23C1"/>
    <w:rsid w:val="007E4457"/>
    <w:rsid w:val="0087219F"/>
    <w:rsid w:val="008D2479"/>
    <w:rsid w:val="008F151B"/>
    <w:rsid w:val="00927DB0"/>
    <w:rsid w:val="009775CF"/>
    <w:rsid w:val="009871C9"/>
    <w:rsid w:val="009F7C88"/>
    <w:rsid w:val="00A17127"/>
    <w:rsid w:val="00A64373"/>
    <w:rsid w:val="00B269C2"/>
    <w:rsid w:val="00B503EA"/>
    <w:rsid w:val="00BF4B8C"/>
    <w:rsid w:val="00C03285"/>
    <w:rsid w:val="00C06217"/>
    <w:rsid w:val="00C51FE3"/>
    <w:rsid w:val="00C55E13"/>
    <w:rsid w:val="00CC117C"/>
    <w:rsid w:val="00D24552"/>
    <w:rsid w:val="00D273E9"/>
    <w:rsid w:val="00D66DE3"/>
    <w:rsid w:val="00D67EAE"/>
    <w:rsid w:val="00D7760E"/>
    <w:rsid w:val="00E86750"/>
    <w:rsid w:val="00ED5CF6"/>
    <w:rsid w:val="00EF4262"/>
    <w:rsid w:val="00F71676"/>
    <w:rsid w:val="00F7534C"/>
    <w:rsid w:val="00F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B484-FBBA-4B45-B032-9E3E5C01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B763B-0995-444B-B759-30010D641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FA5D2-DE88-4FBB-A631-124D5B14BCEF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4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Júlia Kišeľáková</cp:lastModifiedBy>
  <cp:revision>53</cp:revision>
  <dcterms:created xsi:type="dcterms:W3CDTF">2023-09-14T08:25:00Z</dcterms:created>
  <dcterms:modified xsi:type="dcterms:W3CDTF">2024-07-22T14:44:00Z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0x01010019F71B411D9CF649912DAB78F6A2729F</vt:lpwstr>
  </property>
  <property fmtid="{D5CDD505-2E9C-101B-9397-08002B2CF9AE}" pid="3" name="MediaServiceImageTags">
    <vt:lpwstr/>
  </property>
</Properties>
</file>