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FFAFAFB" w:rsidR="009E630F" w:rsidRPr="00EB4EAC" w:rsidRDefault="004A0527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Automobilová plošina AP32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311B5E54" w:rsidR="009826F1" w:rsidRPr="006926BB" w:rsidRDefault="00D25EBF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D25EB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N/A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</w:t>
      </w:r>
      <w:r w:rsidR="005C067C" w:rsidRPr="00CA6A52">
        <w:rPr>
          <w:rFonts w:ascii="Arial Narrow" w:hAnsi="Arial Narrow" w:cs="Arial Narrow"/>
          <w:noProof/>
          <w:color w:val="4472C4" w:themeColor="accent1"/>
          <w:sz w:val="22"/>
          <w:szCs w:val="22"/>
          <w:lang w:eastAsia="sk-SK"/>
        </w:rPr>
        <w:t xml:space="preserve">  </w:t>
      </w:r>
      <w:r w:rsidRPr="00CA6A52">
        <w:rPr>
          <w:rFonts w:ascii="Arial Narrow" w:hAnsi="Arial Narrow" w:cs="Arial Narrow"/>
          <w:b/>
          <w:bCs/>
          <w:noProof/>
          <w:color w:val="4472C4" w:themeColor="accent1"/>
          <w:sz w:val="22"/>
          <w:szCs w:val="22"/>
          <w:lang w:eastAsia="sk-SK"/>
        </w:rPr>
        <w:t>je</w:t>
      </w:r>
      <w:r w:rsidRPr="00CA6A52">
        <w:rPr>
          <w:rFonts w:ascii="Arial Narrow" w:hAnsi="Arial Narrow" w:cs="Arial Narrow"/>
          <w:noProof/>
          <w:color w:val="4472C4" w:themeColor="accent1"/>
          <w:sz w:val="22"/>
          <w:szCs w:val="22"/>
          <w:lang w:eastAsia="sk-SK"/>
        </w:rPr>
        <w:t>*</w:t>
      </w:r>
      <w:r w:rsidRPr="00CA6A52">
        <w:rPr>
          <w:rFonts w:ascii="Arial Narrow" w:hAnsi="Arial Narrow" w:cs="Arial Narrow"/>
          <w:b/>
          <w:bCs/>
          <w:noProof/>
          <w:color w:val="4472C4" w:themeColor="accent1"/>
          <w:sz w:val="22"/>
          <w:szCs w:val="22"/>
          <w:lang w:eastAsia="sk-SK"/>
        </w:rPr>
        <w:t xml:space="preserve"> </w:t>
      </w:r>
      <w:r w:rsidR="005C067C" w:rsidRPr="00CA6A52">
        <w:rPr>
          <w:rFonts w:ascii="Arial Narrow" w:hAnsi="Arial Narrow" w:cs="Arial Narrow"/>
          <w:b/>
          <w:bCs/>
          <w:noProof/>
          <w:color w:val="4472C4" w:themeColor="accent1"/>
          <w:sz w:val="22"/>
          <w:szCs w:val="22"/>
          <w:lang w:eastAsia="sk-SK"/>
        </w:rPr>
        <w:t xml:space="preserve"> </w:t>
      </w:r>
      <w:r w:rsidRPr="00CA6A52">
        <w:rPr>
          <w:rFonts w:ascii="Arial Narrow" w:hAnsi="Arial Narrow" w:cs="Arial Narrow"/>
          <w:b/>
          <w:bCs/>
          <w:noProof/>
          <w:color w:val="4472C4" w:themeColor="accent1"/>
          <w:sz w:val="22"/>
          <w:szCs w:val="22"/>
          <w:lang w:eastAsia="sk-SK"/>
        </w:rPr>
        <w:t>–</w:t>
      </w:r>
      <w:r w:rsidR="005C067C" w:rsidRPr="00CA6A52">
        <w:rPr>
          <w:rFonts w:ascii="Arial Narrow" w:hAnsi="Arial Narrow" w:cs="Arial Narrow"/>
          <w:b/>
          <w:bCs/>
          <w:noProof/>
          <w:color w:val="4472C4" w:themeColor="accent1"/>
          <w:sz w:val="22"/>
          <w:szCs w:val="22"/>
          <w:lang w:eastAsia="sk-SK"/>
        </w:rPr>
        <w:t xml:space="preserve"> </w:t>
      </w:r>
      <w:r w:rsidRPr="00CA6A52">
        <w:rPr>
          <w:rFonts w:ascii="Arial Narrow" w:hAnsi="Arial Narrow" w:cs="Arial Narrow"/>
          <w:b/>
          <w:bCs/>
          <w:noProof/>
          <w:color w:val="4472C4" w:themeColor="accent1"/>
          <w:sz w:val="22"/>
          <w:szCs w:val="22"/>
          <w:lang w:eastAsia="sk-SK"/>
        </w:rPr>
        <w:t xml:space="preserve"> nie je</w:t>
      </w:r>
      <w:r w:rsidRPr="00CA6A52">
        <w:rPr>
          <w:rFonts w:ascii="Arial Narrow" w:hAnsi="Arial Narrow" w:cs="Arial Narrow"/>
          <w:noProof/>
          <w:color w:val="4472C4" w:themeColor="accent1"/>
          <w:sz w:val="22"/>
          <w:szCs w:val="22"/>
          <w:lang w:eastAsia="sk-SK"/>
        </w:rPr>
        <w:t>*</w:t>
      </w:r>
      <w:r w:rsidRPr="00CA6A52">
        <w:rPr>
          <w:rFonts w:ascii="Arial Narrow" w:hAnsi="Arial Narrow" w:cs="Arial Narrow"/>
          <w:noProof/>
          <w:color w:val="4472C4" w:themeColor="accent1"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Pr="00CA6A52" w:rsidRDefault="00B8729C" w:rsidP="000E5BAA">
      <w:pPr>
        <w:ind w:firstLine="352"/>
        <w:rPr>
          <w:rFonts w:ascii="Arial Narrow" w:hAnsi="Arial Narrow" w:cs="Times New Roman"/>
          <w:i/>
          <w:iCs/>
          <w:color w:val="4472C4" w:themeColor="accent1"/>
        </w:rPr>
      </w:pPr>
      <w:r w:rsidRPr="00CA6A52">
        <w:rPr>
          <w:rFonts w:ascii="Arial Narrow" w:hAnsi="Arial Narrow" w:cs="Times New Roman"/>
          <w:i/>
          <w:iCs/>
          <w:color w:val="4472C4" w:themeColor="accent1"/>
        </w:rPr>
        <w:t xml:space="preserve">* </w:t>
      </w:r>
      <w:proofErr w:type="spellStart"/>
      <w:r w:rsidRPr="00CA6A52">
        <w:rPr>
          <w:rFonts w:ascii="Arial Narrow" w:hAnsi="Arial Narrow" w:cs="Times New Roman"/>
          <w:i/>
          <w:iCs/>
          <w:color w:val="4472C4" w:themeColor="accent1"/>
        </w:rPr>
        <w:t>nehodiace</w:t>
      </w:r>
      <w:proofErr w:type="spellEnd"/>
      <w:r w:rsidRPr="00CA6A52">
        <w:rPr>
          <w:rFonts w:ascii="Arial Narrow" w:hAnsi="Arial Narrow" w:cs="Times New Roman"/>
          <w:i/>
          <w:iCs/>
          <w:color w:val="4472C4" w:themeColor="accent1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5E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CA6A52" w:rsidRDefault="000E5BAA" w:rsidP="000E5BAA">
      <w:pPr>
        <w:rPr>
          <w:rFonts w:ascii="Arial Narrow" w:hAnsi="Arial Narrow" w:cs="Times New Roman"/>
          <w:i/>
          <w:iCs/>
          <w:color w:val="4472C4" w:themeColor="accent1"/>
        </w:rPr>
      </w:pPr>
      <w:r w:rsidRPr="00CA6A52">
        <w:rPr>
          <w:rFonts w:ascii="Arial Narrow" w:hAnsi="Arial Narrow" w:cs="Times New Roman"/>
          <w:i/>
          <w:iCs/>
          <w:color w:val="4472C4" w:themeColor="accent1"/>
        </w:rPr>
        <w:t xml:space="preserve">               </w:t>
      </w:r>
      <w:r w:rsidR="005C067C" w:rsidRPr="00CA6A52">
        <w:rPr>
          <w:rFonts w:ascii="Arial Narrow" w:hAnsi="Arial Narrow" w:cs="Times New Roman"/>
          <w:i/>
          <w:iCs/>
          <w:color w:val="4472C4" w:themeColor="accent1"/>
        </w:rPr>
        <w:t xml:space="preserve"> *</w:t>
      </w:r>
      <w:r w:rsidR="00534756" w:rsidRPr="00CA6A52">
        <w:rPr>
          <w:rFonts w:ascii="Arial Narrow" w:hAnsi="Arial Narrow" w:cs="Times New Roman"/>
          <w:i/>
          <w:iCs/>
          <w:color w:val="4472C4" w:themeColor="accent1"/>
        </w:rPr>
        <w:t>*</w:t>
      </w:r>
      <w:r w:rsidR="005C067C" w:rsidRPr="00CA6A52">
        <w:rPr>
          <w:rFonts w:ascii="Arial Narrow" w:hAnsi="Arial Narrow" w:cs="Times New Roman"/>
          <w:i/>
          <w:iCs/>
          <w:color w:val="4472C4" w:themeColor="accent1"/>
        </w:rPr>
        <w:t xml:space="preserve"> -  správnu </w:t>
      </w:r>
      <w:r w:rsidR="00534756" w:rsidRPr="00CA6A52">
        <w:rPr>
          <w:rFonts w:ascii="Arial Narrow" w:hAnsi="Arial Narrow" w:cs="Times New Roman"/>
          <w:i/>
          <w:iCs/>
          <w:color w:val="4472C4" w:themeColor="accent1"/>
        </w:rPr>
        <w:t>možnosť</w:t>
      </w:r>
      <w:r w:rsidR="005C067C" w:rsidRPr="00CA6A52">
        <w:rPr>
          <w:rFonts w:ascii="Arial Narrow" w:hAnsi="Arial Narrow" w:cs="Times New Roman"/>
          <w:i/>
          <w:iCs/>
          <w:color w:val="4472C4" w:themeColor="accent1"/>
        </w:rPr>
        <w:t xml:space="preserve"> označiť  </w:t>
      </w:r>
      <w:r w:rsidR="005C067C" w:rsidRPr="00CA6A52">
        <w:rPr>
          <w:rFonts w:ascii="Arial Narrow" w:hAnsi="Arial Narrow" w:cs="Times New Roman"/>
          <w:i/>
          <w:iCs/>
          <w:color w:val="4472C4" w:themeColor="accen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CA6A52">
        <w:rPr>
          <w:rFonts w:ascii="Arial Narrow" w:hAnsi="Arial Narrow" w:cs="Times New Roman"/>
          <w:i/>
          <w:iCs/>
          <w:color w:val="4472C4" w:themeColor="accent1"/>
        </w:rPr>
        <w:instrText xml:space="preserve"> FORMCHECKBOX </w:instrText>
      </w:r>
      <w:r w:rsidR="00D25EBF">
        <w:rPr>
          <w:rFonts w:ascii="Arial Narrow" w:hAnsi="Arial Narrow" w:cs="Times New Roman"/>
          <w:i/>
          <w:iCs/>
          <w:color w:val="4472C4" w:themeColor="accent1"/>
        </w:rPr>
      </w:r>
      <w:r w:rsidR="00D25EBF">
        <w:rPr>
          <w:rFonts w:ascii="Arial Narrow" w:hAnsi="Arial Narrow" w:cs="Times New Roman"/>
          <w:i/>
          <w:iCs/>
          <w:color w:val="4472C4" w:themeColor="accent1"/>
        </w:rPr>
        <w:fldChar w:fldCharType="separate"/>
      </w:r>
      <w:r w:rsidR="005C067C" w:rsidRPr="00CA6A52">
        <w:rPr>
          <w:rFonts w:ascii="Arial Narrow" w:hAnsi="Arial Narrow" w:cs="Times New Roman"/>
          <w:i/>
          <w:iCs/>
          <w:color w:val="4472C4" w:themeColor="accent1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21D11DA" w14:textId="51FD8814" w:rsidR="00B323E4" w:rsidRPr="00F809C5" w:rsidRDefault="00F00D57" w:rsidP="00CA6A52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="00B323E4"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9EC1" w14:textId="77777777" w:rsidR="00E5259F" w:rsidRDefault="00E5259F" w:rsidP="003901BE">
      <w:r>
        <w:separator/>
      </w:r>
    </w:p>
  </w:endnote>
  <w:endnote w:type="continuationSeparator" w:id="0">
    <w:p w14:paraId="1586FF4D" w14:textId="77777777" w:rsidR="00E5259F" w:rsidRDefault="00E5259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BFB7" w14:textId="77777777" w:rsidR="00574436" w:rsidRDefault="005744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4245" w14:textId="77777777" w:rsidR="00574436" w:rsidRDefault="005744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3770" w14:textId="77777777" w:rsidR="00574436" w:rsidRDefault="005744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B6C9" w14:textId="77777777" w:rsidR="00E5259F" w:rsidRDefault="00E5259F" w:rsidP="003901BE">
      <w:r>
        <w:separator/>
      </w:r>
    </w:p>
  </w:footnote>
  <w:footnote w:type="continuationSeparator" w:id="0">
    <w:p w14:paraId="557BDA67" w14:textId="77777777" w:rsidR="00E5259F" w:rsidRDefault="00E5259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80F5" w14:textId="77777777" w:rsidR="00574436" w:rsidRDefault="005744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50B0ECC8" w:rsidR="009B352B" w:rsidRPr="00574436" w:rsidRDefault="009B352B" w:rsidP="009B352B">
    <w:pPr>
      <w:spacing w:before="60"/>
      <w:jc w:val="right"/>
      <w:rPr>
        <w:rFonts w:ascii="Arial Narrow" w:hAnsi="Arial Narrow"/>
      </w:rPr>
    </w:pPr>
    <w:r w:rsidRPr="00574436">
      <w:rPr>
        <w:rFonts w:ascii="Arial Narrow" w:hAnsi="Arial Narrow"/>
      </w:rPr>
      <w:t>Príloha č. 6 sú</w:t>
    </w:r>
    <w:r w:rsidRPr="00574436">
      <w:t>ť</w:t>
    </w:r>
    <w:r w:rsidRPr="00574436">
      <w:rPr>
        <w:rFonts w:ascii="Arial Narrow" w:hAnsi="Arial Narrow"/>
      </w:rPr>
      <w:t>a</w:t>
    </w:r>
    <w:r w:rsidRPr="00574436">
      <w:t>ž</w:t>
    </w:r>
    <w:r w:rsidRPr="00574436">
      <w:rPr>
        <w:rFonts w:ascii="Arial Narrow" w:hAnsi="Arial Narrow"/>
      </w:rPr>
      <w:t>ných podkladov</w:t>
    </w:r>
  </w:p>
  <w:p w14:paraId="2E788B33" w14:textId="0B3F5ACC" w:rsidR="00574436" w:rsidRPr="00574436" w:rsidRDefault="00574436" w:rsidP="009B352B">
    <w:pPr>
      <w:spacing w:before="60"/>
      <w:jc w:val="right"/>
      <w:rPr>
        <w:rFonts w:ascii="Arial Narrow" w:hAnsi="Arial Narrow"/>
      </w:rPr>
    </w:pPr>
    <w:r w:rsidRPr="00574436">
      <w:rPr>
        <w:rFonts w:ascii="Arial Narrow" w:hAnsi="Arial Narrow"/>
      </w:rPr>
      <w:t>Automobilová plošina AP32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0527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74436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6A52"/>
    <w:rsid w:val="00CA7BD9"/>
    <w:rsid w:val="00CC128E"/>
    <w:rsid w:val="00CC31D9"/>
    <w:rsid w:val="00CD4C88"/>
    <w:rsid w:val="00D24BBB"/>
    <w:rsid w:val="00D25EBF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15A86F-E04A-4D6A-BE62-2F158DBB0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988</Words>
  <Characters>6907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13</cp:revision>
  <cp:lastPrinted>2019-09-18T08:24:00Z</cp:lastPrinted>
  <dcterms:created xsi:type="dcterms:W3CDTF">2024-07-26T11:19:00Z</dcterms:created>
  <dcterms:modified xsi:type="dcterms:W3CDTF">2024-08-26T07:37:00Z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