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A696C" w14:textId="3651A533" w:rsidR="000A6A99" w:rsidRPr="006531DD" w:rsidRDefault="0064052F" w:rsidP="000A6A99">
      <w:pPr>
        <w:spacing w:after="0" w:line="240" w:lineRule="auto"/>
        <w:jc w:val="center"/>
        <w:rPr>
          <w:rFonts w:ascii="Arial Narrow" w:eastAsia="MS Mincho" w:hAnsi="Arial Narrow"/>
          <w:i/>
          <w:iCs/>
          <w:sz w:val="32"/>
          <w:szCs w:val="32"/>
        </w:rPr>
      </w:pPr>
      <w:r>
        <w:rPr>
          <w:rFonts w:ascii="Arial Narrow" w:eastAsia="MS Mincho" w:hAnsi="Arial Narrow"/>
          <w:b/>
          <w:bCs/>
          <w:sz w:val="32"/>
          <w:szCs w:val="32"/>
        </w:rPr>
        <w:t>RÁMCOVÁ DOHODA</w:t>
      </w:r>
    </w:p>
    <w:p w14:paraId="2AEB180C" w14:textId="77777777" w:rsidR="006531DD" w:rsidRPr="002F226C" w:rsidRDefault="006531DD" w:rsidP="006531DD">
      <w:pPr>
        <w:outlineLvl w:val="0"/>
        <w:rPr>
          <w:rFonts w:ascii="Arial" w:hAnsi="Arial" w:cs="Arial"/>
          <w:b/>
          <w:sz w:val="20"/>
          <w:szCs w:val="20"/>
        </w:rPr>
      </w:pPr>
    </w:p>
    <w:p w14:paraId="18064699" w14:textId="7C75E9E8" w:rsidR="006531DD" w:rsidRPr="002F226C" w:rsidRDefault="006531DD" w:rsidP="006531DD">
      <w:pPr>
        <w:keepNext/>
        <w:pBdr>
          <w:top w:val="single" w:sz="4" w:space="1" w:color="auto"/>
          <w:left w:val="single" w:sz="4" w:space="4" w:color="auto"/>
          <w:bottom w:val="single" w:sz="4" w:space="1" w:color="auto"/>
          <w:right w:val="single" w:sz="4" w:space="4" w:color="auto"/>
        </w:pBdr>
        <w:shd w:val="clear" w:color="auto" w:fill="D9D9D9"/>
        <w:jc w:val="both"/>
        <w:rPr>
          <w:rFonts w:ascii="Arial" w:hAnsi="Arial" w:cs="Arial"/>
          <w:sz w:val="20"/>
          <w:szCs w:val="20"/>
        </w:rPr>
      </w:pPr>
      <w:r w:rsidRPr="002F226C">
        <w:rPr>
          <w:rFonts w:ascii="Arial" w:hAnsi="Arial" w:cs="Arial"/>
          <w:sz w:val="20"/>
          <w:szCs w:val="20"/>
        </w:rPr>
        <w:t>uzavretá v súlade s § 409 zákona č. 513/1991 Zb. Obchodného zákonníka </w:t>
      </w:r>
      <w:r>
        <w:rPr>
          <w:rFonts w:ascii="Arial" w:hAnsi="Arial" w:cs="Arial"/>
          <w:sz w:val="20"/>
          <w:szCs w:val="20"/>
        </w:rPr>
        <w:t xml:space="preserve">v znení neskorších predpisov </w:t>
      </w:r>
      <w:r w:rsidRPr="002F226C">
        <w:rPr>
          <w:rFonts w:ascii="Arial" w:hAnsi="Arial" w:cs="Arial"/>
          <w:sz w:val="20"/>
          <w:szCs w:val="20"/>
        </w:rPr>
        <w:t>(ďalej len „</w:t>
      </w:r>
      <w:r w:rsidRPr="006531DD">
        <w:rPr>
          <w:rFonts w:ascii="Arial" w:hAnsi="Arial" w:cs="Arial"/>
          <w:sz w:val="20"/>
          <w:szCs w:val="20"/>
        </w:rPr>
        <w:t>Obchodný zákonník</w:t>
      </w:r>
      <w:r w:rsidRPr="002F226C">
        <w:rPr>
          <w:rFonts w:ascii="Arial" w:hAnsi="Arial" w:cs="Arial"/>
          <w:sz w:val="20"/>
          <w:szCs w:val="20"/>
        </w:rPr>
        <w:t>“)</w:t>
      </w:r>
      <w:r>
        <w:rPr>
          <w:rFonts w:ascii="Arial" w:hAnsi="Arial" w:cs="Arial"/>
          <w:sz w:val="20"/>
          <w:szCs w:val="20"/>
        </w:rPr>
        <w:t xml:space="preserve">, so </w:t>
      </w:r>
      <w:r w:rsidRPr="002F226C">
        <w:rPr>
          <w:rFonts w:ascii="Arial" w:hAnsi="Arial" w:cs="Arial"/>
          <w:sz w:val="20"/>
          <w:szCs w:val="20"/>
        </w:rPr>
        <w:t>zákon</w:t>
      </w:r>
      <w:r>
        <w:rPr>
          <w:rFonts w:ascii="Arial" w:hAnsi="Arial" w:cs="Arial"/>
          <w:sz w:val="20"/>
          <w:szCs w:val="20"/>
        </w:rPr>
        <w:t>om</w:t>
      </w:r>
      <w:r w:rsidRPr="002F226C">
        <w:rPr>
          <w:rFonts w:ascii="Arial" w:hAnsi="Arial" w:cs="Arial"/>
          <w:sz w:val="20"/>
          <w:szCs w:val="20"/>
        </w:rPr>
        <w:t xml:space="preserve"> č. 343/2015 Z. z. o verejnom obstarávaní a o zmene a doplnení niektorých zákonov v znení neskorších predpisov (ďalej len „</w:t>
      </w:r>
      <w:r w:rsidRPr="006531DD">
        <w:rPr>
          <w:rFonts w:ascii="Arial" w:hAnsi="Arial" w:cs="Arial"/>
          <w:bCs/>
          <w:sz w:val="20"/>
          <w:szCs w:val="20"/>
        </w:rPr>
        <w:t>Zákon o verejnom obstarávaní</w:t>
      </w:r>
      <w:r w:rsidRPr="002F226C">
        <w:rPr>
          <w:rFonts w:ascii="Arial" w:hAnsi="Arial" w:cs="Arial"/>
          <w:sz w:val="20"/>
          <w:szCs w:val="20"/>
        </w:rPr>
        <w:t xml:space="preserve">“) ako výsledok zrealizovaného verejného obstarávania zverejneného v Úradnom vestníku EÚ zo dňa </w:t>
      </w:r>
      <w:r w:rsidRPr="00C27F42">
        <w:rPr>
          <w:rFonts w:ascii="Arial" w:hAnsi="Arial" w:cs="Arial"/>
          <w:sz w:val="20"/>
          <w:szCs w:val="20"/>
          <w:highlight w:val="green"/>
        </w:rPr>
        <w:t>_____________</w:t>
      </w:r>
      <w:r>
        <w:rPr>
          <w:rFonts w:ascii="Arial" w:hAnsi="Arial" w:cs="Arial"/>
          <w:sz w:val="20"/>
          <w:szCs w:val="20"/>
        </w:rPr>
        <w:t>202</w:t>
      </w:r>
      <w:r w:rsidR="0013347F">
        <w:rPr>
          <w:rFonts w:ascii="Arial" w:hAnsi="Arial" w:cs="Arial"/>
          <w:sz w:val="20"/>
          <w:szCs w:val="20"/>
        </w:rPr>
        <w:t>4</w:t>
      </w:r>
      <w:r w:rsidRPr="002F226C">
        <w:rPr>
          <w:rFonts w:ascii="Arial" w:hAnsi="Arial" w:cs="Arial"/>
          <w:sz w:val="20"/>
          <w:szCs w:val="20"/>
        </w:rPr>
        <w:t xml:space="preserve"> pod č. </w:t>
      </w:r>
      <w:r w:rsidRPr="00C27F42">
        <w:rPr>
          <w:rFonts w:ascii="Arial" w:hAnsi="Arial" w:cs="Arial"/>
          <w:sz w:val="20"/>
          <w:szCs w:val="20"/>
          <w:highlight w:val="green"/>
        </w:rPr>
        <w:t>___________________</w:t>
      </w:r>
      <w:r w:rsidRPr="002F226C">
        <w:rPr>
          <w:rFonts w:ascii="Arial" w:hAnsi="Arial" w:cs="Arial"/>
          <w:sz w:val="20"/>
          <w:szCs w:val="20"/>
        </w:rPr>
        <w:t xml:space="preserve"> a vo Vestníku ver</w:t>
      </w:r>
      <w:r>
        <w:rPr>
          <w:rFonts w:ascii="Arial" w:hAnsi="Arial" w:cs="Arial"/>
          <w:sz w:val="20"/>
          <w:szCs w:val="20"/>
        </w:rPr>
        <w:t xml:space="preserve">ejného obstarávania č. </w:t>
      </w:r>
      <w:r w:rsidRPr="00C27F42">
        <w:rPr>
          <w:rFonts w:ascii="Arial" w:hAnsi="Arial" w:cs="Arial"/>
          <w:sz w:val="20"/>
          <w:szCs w:val="20"/>
          <w:highlight w:val="green"/>
        </w:rPr>
        <w:t>____/</w:t>
      </w:r>
      <w:r>
        <w:rPr>
          <w:rFonts w:ascii="Arial" w:hAnsi="Arial" w:cs="Arial"/>
          <w:sz w:val="20"/>
          <w:szCs w:val="20"/>
        </w:rPr>
        <w:t>202</w:t>
      </w:r>
      <w:r w:rsidR="0013347F">
        <w:rPr>
          <w:rFonts w:ascii="Arial" w:hAnsi="Arial" w:cs="Arial"/>
          <w:sz w:val="20"/>
          <w:szCs w:val="20"/>
        </w:rPr>
        <w:t>4</w:t>
      </w:r>
      <w:r>
        <w:rPr>
          <w:rFonts w:ascii="Arial" w:hAnsi="Arial" w:cs="Arial"/>
          <w:sz w:val="20"/>
          <w:szCs w:val="20"/>
        </w:rPr>
        <w:t xml:space="preserve"> zo dňa </w:t>
      </w:r>
      <w:r w:rsidRPr="00C27F42">
        <w:rPr>
          <w:rFonts w:ascii="Arial" w:hAnsi="Arial" w:cs="Arial"/>
          <w:sz w:val="20"/>
          <w:szCs w:val="20"/>
          <w:highlight w:val="green"/>
        </w:rPr>
        <w:t>_____________</w:t>
      </w:r>
      <w:r>
        <w:rPr>
          <w:rFonts w:ascii="Arial" w:hAnsi="Arial" w:cs="Arial"/>
          <w:sz w:val="20"/>
          <w:szCs w:val="20"/>
        </w:rPr>
        <w:t>202</w:t>
      </w:r>
      <w:r w:rsidR="0013347F">
        <w:rPr>
          <w:rFonts w:ascii="Arial" w:hAnsi="Arial" w:cs="Arial"/>
          <w:sz w:val="20"/>
          <w:szCs w:val="20"/>
        </w:rPr>
        <w:t>4</w:t>
      </w:r>
      <w:r w:rsidRPr="002F226C">
        <w:rPr>
          <w:rFonts w:ascii="Arial" w:hAnsi="Arial" w:cs="Arial"/>
          <w:sz w:val="20"/>
          <w:szCs w:val="20"/>
        </w:rPr>
        <w:t xml:space="preserve"> pod zn. </w:t>
      </w:r>
      <w:r w:rsidRPr="00C27F42">
        <w:rPr>
          <w:rFonts w:ascii="Arial" w:hAnsi="Arial" w:cs="Arial"/>
          <w:sz w:val="20"/>
          <w:szCs w:val="20"/>
          <w:highlight w:val="green"/>
        </w:rPr>
        <w:t>_________</w:t>
      </w:r>
      <w:r>
        <w:rPr>
          <w:rFonts w:ascii="Arial" w:hAnsi="Arial" w:cs="Arial"/>
          <w:sz w:val="20"/>
          <w:szCs w:val="20"/>
        </w:rPr>
        <w:t xml:space="preserve"> - MST</w:t>
      </w:r>
      <w:r w:rsidRPr="002F226C">
        <w:rPr>
          <w:rFonts w:ascii="Arial" w:hAnsi="Arial" w:cs="Arial"/>
          <w:sz w:val="20"/>
          <w:szCs w:val="20"/>
        </w:rPr>
        <w:t xml:space="preserve"> </w:t>
      </w:r>
      <w:r w:rsidRPr="006531DD">
        <w:rPr>
          <w:rFonts w:ascii="Arial" w:hAnsi="Arial" w:cs="Arial"/>
          <w:sz w:val="20"/>
          <w:szCs w:val="20"/>
        </w:rPr>
        <w:t xml:space="preserve">na predmet zákazky  </w:t>
      </w:r>
      <w:r w:rsidR="008D178F">
        <w:rPr>
          <w:rFonts w:ascii="Arial" w:hAnsi="Arial" w:cs="Arial"/>
          <w:sz w:val="20"/>
          <w:szCs w:val="20"/>
        </w:rPr>
        <w:br/>
      </w:r>
      <w:r w:rsidRPr="006531DD">
        <w:rPr>
          <w:rFonts w:ascii="Arial" w:hAnsi="Arial" w:cs="Arial"/>
          <w:sz w:val="20"/>
          <w:szCs w:val="20"/>
        </w:rPr>
        <w:t>„</w:t>
      </w:r>
      <w:r w:rsidR="00AC522B" w:rsidRPr="00AC522B">
        <w:rPr>
          <w:rFonts w:ascii="Arial" w:hAnsi="Arial" w:cs="Arial"/>
          <w:b/>
          <w:sz w:val="20"/>
          <w:szCs w:val="20"/>
        </w:rPr>
        <w:t>Automobilová plošina AP 32</w:t>
      </w:r>
      <w:r w:rsidRPr="006531DD">
        <w:rPr>
          <w:rFonts w:ascii="Arial" w:hAnsi="Arial" w:cs="Arial"/>
          <w:sz w:val="20"/>
          <w:szCs w:val="20"/>
        </w:rPr>
        <w:t>“</w:t>
      </w:r>
      <w:r>
        <w:rPr>
          <w:rFonts w:ascii="Arial" w:hAnsi="Arial" w:cs="Arial"/>
          <w:sz w:val="20"/>
          <w:szCs w:val="20"/>
        </w:rPr>
        <w:t xml:space="preserve"> </w:t>
      </w:r>
      <w:r w:rsidRPr="002F226C">
        <w:rPr>
          <w:rFonts w:ascii="Arial" w:hAnsi="Arial" w:cs="Arial"/>
          <w:sz w:val="20"/>
          <w:szCs w:val="20"/>
        </w:rPr>
        <w:t>(ďalej len „</w:t>
      </w:r>
      <w:r w:rsidRPr="002F226C">
        <w:rPr>
          <w:rFonts w:ascii="Arial" w:hAnsi="Arial" w:cs="Arial"/>
          <w:b/>
          <w:bCs/>
          <w:sz w:val="20"/>
          <w:szCs w:val="20"/>
        </w:rPr>
        <w:t>Verejné obstarávanie</w:t>
      </w:r>
      <w:r w:rsidRPr="002F226C">
        <w:rPr>
          <w:rFonts w:ascii="Arial" w:hAnsi="Arial" w:cs="Arial"/>
          <w:sz w:val="20"/>
          <w:szCs w:val="20"/>
        </w:rPr>
        <w:t>“)</w:t>
      </w:r>
      <w:r>
        <w:rPr>
          <w:rFonts w:ascii="Arial" w:hAnsi="Arial" w:cs="Arial"/>
          <w:sz w:val="20"/>
          <w:szCs w:val="20"/>
        </w:rPr>
        <w:t xml:space="preserve"> </w:t>
      </w:r>
    </w:p>
    <w:p w14:paraId="43CF24F0" w14:textId="77777777" w:rsidR="008411A1" w:rsidRDefault="008411A1" w:rsidP="008D178F">
      <w:pPr>
        <w:spacing w:after="0" w:line="240" w:lineRule="auto"/>
        <w:rPr>
          <w:rFonts w:ascii="Arial Narrow" w:eastAsia="MS Mincho" w:hAnsi="Arial Narrow"/>
          <w:bCs/>
        </w:rPr>
      </w:pPr>
    </w:p>
    <w:p w14:paraId="7CC8DE5B" w14:textId="2BE683D2" w:rsidR="008411A1" w:rsidRDefault="00A36821" w:rsidP="000A6A99">
      <w:pPr>
        <w:spacing w:after="0" w:line="240" w:lineRule="auto"/>
        <w:jc w:val="center"/>
        <w:rPr>
          <w:rFonts w:ascii="Arial Narrow" w:eastAsia="MS Mincho" w:hAnsi="Arial Narrow"/>
          <w:bCs/>
        </w:rPr>
      </w:pPr>
      <w:r>
        <w:rPr>
          <w:rFonts w:ascii="Arial Narrow" w:eastAsia="MS Mincho" w:hAnsi="Arial Narrow"/>
          <w:bCs/>
        </w:rPr>
        <w:t>(ďalej len „</w:t>
      </w:r>
      <w:r w:rsidR="00F7783C">
        <w:rPr>
          <w:rFonts w:ascii="Arial Narrow" w:eastAsia="MS Mincho" w:hAnsi="Arial Narrow"/>
          <w:bCs/>
        </w:rPr>
        <w:t>Dohoda</w:t>
      </w:r>
      <w:r>
        <w:rPr>
          <w:rFonts w:ascii="Arial Narrow" w:eastAsia="MS Mincho" w:hAnsi="Arial Narrow"/>
          <w:bCs/>
        </w:rPr>
        <w:t>“)</w:t>
      </w:r>
    </w:p>
    <w:p w14:paraId="41073ABA" w14:textId="77777777" w:rsidR="000A6A99" w:rsidRDefault="000A6A99" w:rsidP="000A6A99">
      <w:pPr>
        <w:spacing w:after="0" w:line="240" w:lineRule="auto"/>
        <w:rPr>
          <w:rFonts w:ascii="Arial Narrow" w:eastAsia="MS Mincho" w:hAnsi="Arial Narrow"/>
          <w:bCs/>
        </w:rPr>
      </w:pPr>
    </w:p>
    <w:p w14:paraId="4D64BA2D" w14:textId="77777777" w:rsidR="00A36821" w:rsidRPr="00450C0E" w:rsidRDefault="00A36821" w:rsidP="000A6A99">
      <w:pPr>
        <w:spacing w:after="0" w:line="240" w:lineRule="auto"/>
        <w:rPr>
          <w:rFonts w:ascii="Arial Narrow" w:hAnsi="Arial Narrow"/>
        </w:rPr>
      </w:pPr>
    </w:p>
    <w:p w14:paraId="2C472A90" w14:textId="77777777" w:rsidR="000A6A99" w:rsidRPr="00450C0E" w:rsidRDefault="00DD7FDD" w:rsidP="000A6A99">
      <w:pPr>
        <w:spacing w:after="0" w:line="240" w:lineRule="auto"/>
        <w:rPr>
          <w:rFonts w:ascii="Arial Narrow" w:hAnsi="Arial Narrow"/>
          <w:b/>
        </w:rPr>
      </w:pPr>
      <w:r>
        <w:rPr>
          <w:rFonts w:ascii="Arial Narrow" w:hAnsi="Arial Narrow"/>
          <w:b/>
        </w:rPr>
        <w:t>Kupujúci</w:t>
      </w:r>
      <w:r w:rsidR="000A6A99" w:rsidRPr="00450C0E">
        <w:rPr>
          <w:rFonts w:ascii="Arial Narrow" w:hAnsi="Arial Narrow"/>
          <w:b/>
        </w:rPr>
        <w:t>:</w:t>
      </w:r>
    </w:p>
    <w:p w14:paraId="4138A477" w14:textId="77777777" w:rsidR="00373218" w:rsidRDefault="000A6A99" w:rsidP="000A6A99">
      <w:pPr>
        <w:autoSpaceDE w:val="0"/>
        <w:autoSpaceDN w:val="0"/>
        <w:adjustRightInd w:val="0"/>
        <w:spacing w:after="0" w:line="240" w:lineRule="auto"/>
        <w:jc w:val="both"/>
        <w:rPr>
          <w:rFonts w:ascii="Arial Narrow" w:hAnsi="Arial Narrow" w:cs="Arial Narrow"/>
          <w:b/>
        </w:rPr>
      </w:pPr>
      <w:bookmarkStart w:id="0" w:name="_Hlk519951257"/>
      <w:r w:rsidRPr="00450C0E">
        <w:rPr>
          <w:rFonts w:ascii="Arial Narrow" w:hAnsi="Arial Narrow" w:cs="Arial Narrow"/>
        </w:rPr>
        <w:t xml:space="preserve">Názov: </w:t>
      </w:r>
      <w:r w:rsidRPr="00450C0E">
        <w:rPr>
          <w:rFonts w:ascii="Arial Narrow" w:hAnsi="Arial Narrow" w:cs="Arial Narrow"/>
          <w:b/>
        </w:rPr>
        <w:t xml:space="preserve">             </w:t>
      </w:r>
      <w:r w:rsidR="00373218">
        <w:rPr>
          <w:rFonts w:ascii="Arial Narrow" w:hAnsi="Arial Narrow" w:cs="Arial Narrow"/>
          <w:b/>
        </w:rPr>
        <w:t xml:space="preserve">                                Slovenská republika </w:t>
      </w:r>
    </w:p>
    <w:p w14:paraId="350A2E04" w14:textId="77777777" w:rsidR="000A6A99" w:rsidRPr="00450C0E" w:rsidRDefault="00373218" w:rsidP="00373218">
      <w:pPr>
        <w:autoSpaceDE w:val="0"/>
        <w:autoSpaceDN w:val="0"/>
        <w:adjustRightInd w:val="0"/>
        <w:spacing w:after="0" w:line="240" w:lineRule="auto"/>
        <w:ind w:left="2832"/>
        <w:jc w:val="both"/>
        <w:rPr>
          <w:rFonts w:ascii="Arial Narrow" w:hAnsi="Arial Narrow" w:cs="Arial Narrow"/>
          <w:b/>
        </w:rPr>
      </w:pPr>
      <w:r>
        <w:rPr>
          <w:rFonts w:ascii="Arial Narrow" w:hAnsi="Arial Narrow" w:cs="Arial Narrow"/>
          <w:b/>
        </w:rPr>
        <w:t xml:space="preserve"> zastúpená Ministerstvom vnútra Slovenskej republiky</w:t>
      </w:r>
    </w:p>
    <w:p w14:paraId="62941F8D" w14:textId="77777777" w:rsidR="000A6A99" w:rsidRDefault="00DD7FDD" w:rsidP="000A6A99">
      <w:pPr>
        <w:autoSpaceDE w:val="0"/>
        <w:autoSpaceDN w:val="0"/>
        <w:adjustRightInd w:val="0"/>
        <w:spacing w:after="0" w:line="240" w:lineRule="auto"/>
        <w:jc w:val="both"/>
        <w:rPr>
          <w:rFonts w:ascii="Arial Narrow" w:hAnsi="Arial Narrow" w:cs="Arial Narrow"/>
          <w:b/>
        </w:rPr>
      </w:pPr>
      <w:r w:rsidRPr="00DD7FDD">
        <w:rPr>
          <w:rFonts w:ascii="Arial Narrow" w:hAnsi="Arial Narrow" w:cs="Arial Narrow"/>
          <w:bCs/>
        </w:rPr>
        <w:t>Sídlo:</w:t>
      </w:r>
      <w:r w:rsidR="000A6A99" w:rsidRPr="00450C0E">
        <w:rPr>
          <w:rFonts w:ascii="Arial Narrow" w:hAnsi="Arial Narrow" w:cs="Arial Narrow"/>
          <w:b/>
        </w:rPr>
        <w:t xml:space="preserve">                      </w:t>
      </w:r>
      <w:r>
        <w:rPr>
          <w:rFonts w:ascii="Arial Narrow" w:hAnsi="Arial Narrow" w:cs="Arial Narrow"/>
          <w:b/>
        </w:rPr>
        <w:t xml:space="preserve"> </w:t>
      </w:r>
      <w:r w:rsidR="000A6A99" w:rsidRPr="00450C0E">
        <w:rPr>
          <w:rFonts w:ascii="Arial Narrow" w:hAnsi="Arial Narrow" w:cs="Arial Narrow"/>
          <w:b/>
        </w:rPr>
        <w:t xml:space="preserve">                         </w:t>
      </w:r>
      <w:r w:rsidR="00373218">
        <w:rPr>
          <w:rFonts w:ascii="Arial Narrow" w:hAnsi="Arial Narrow" w:cs="Arial Narrow"/>
          <w:b/>
        </w:rPr>
        <w:t>Pribinova 2</w:t>
      </w:r>
    </w:p>
    <w:p w14:paraId="678B44BA" w14:textId="77777777" w:rsidR="00373218" w:rsidRPr="00450C0E" w:rsidRDefault="00373218" w:rsidP="000A6A99">
      <w:pPr>
        <w:autoSpaceDE w:val="0"/>
        <w:autoSpaceDN w:val="0"/>
        <w:adjustRightInd w:val="0"/>
        <w:spacing w:after="0" w:line="240" w:lineRule="auto"/>
        <w:jc w:val="both"/>
        <w:rPr>
          <w:rFonts w:ascii="Arial Narrow" w:hAnsi="Arial Narrow" w:cs="Arial Narrow"/>
        </w:rPr>
      </w:pPr>
      <w:r>
        <w:rPr>
          <w:rFonts w:ascii="Arial Narrow" w:hAnsi="Arial Narrow" w:cs="Arial Narrow"/>
          <w:b/>
        </w:rPr>
        <w:tab/>
      </w:r>
      <w:r>
        <w:rPr>
          <w:rFonts w:ascii="Arial Narrow" w:hAnsi="Arial Narrow" w:cs="Arial Narrow"/>
          <w:b/>
        </w:rPr>
        <w:tab/>
      </w:r>
      <w:r>
        <w:rPr>
          <w:rFonts w:ascii="Arial Narrow" w:hAnsi="Arial Narrow" w:cs="Arial Narrow"/>
          <w:b/>
        </w:rPr>
        <w:tab/>
      </w:r>
      <w:r>
        <w:rPr>
          <w:rFonts w:ascii="Arial Narrow" w:hAnsi="Arial Narrow" w:cs="Arial Narrow"/>
          <w:b/>
        </w:rPr>
        <w:tab/>
      </w:r>
      <w:r w:rsidR="00426EF6">
        <w:rPr>
          <w:rFonts w:ascii="Arial Narrow" w:hAnsi="Arial Narrow" w:cs="Arial Narrow"/>
          <w:b/>
        </w:rPr>
        <w:t xml:space="preserve"> </w:t>
      </w:r>
      <w:r>
        <w:rPr>
          <w:rFonts w:ascii="Arial Narrow" w:hAnsi="Arial Narrow" w:cs="Arial Narrow"/>
          <w:b/>
        </w:rPr>
        <w:t>812 72 Bratislava – Staré mesto</w:t>
      </w:r>
    </w:p>
    <w:p w14:paraId="64D891F9" w14:textId="77777777" w:rsidR="000A6A99" w:rsidRPr="00450C0E" w:rsidRDefault="000A6A99" w:rsidP="000A6A99">
      <w:pPr>
        <w:autoSpaceDE w:val="0"/>
        <w:autoSpaceDN w:val="0"/>
        <w:adjustRightInd w:val="0"/>
        <w:spacing w:after="0" w:line="240" w:lineRule="auto"/>
        <w:ind w:left="2880" w:hanging="2880"/>
        <w:jc w:val="both"/>
        <w:rPr>
          <w:rFonts w:ascii="Arial Narrow" w:hAnsi="Arial Narrow" w:cs="Arial Narrow"/>
        </w:rPr>
      </w:pPr>
      <w:r w:rsidRPr="00450C0E">
        <w:rPr>
          <w:rFonts w:ascii="Arial Narrow" w:hAnsi="Arial Narrow" w:cs="Arial Narrow"/>
        </w:rPr>
        <w:tab/>
      </w:r>
    </w:p>
    <w:p w14:paraId="6364E7B4" w14:textId="77777777" w:rsidR="000A6A99" w:rsidRPr="00450C0E" w:rsidRDefault="000A6A99" w:rsidP="000A6A99">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IČO:</w:t>
      </w:r>
      <w:r w:rsidRPr="00450C0E">
        <w:rPr>
          <w:rFonts w:ascii="Arial Narrow" w:hAnsi="Arial Narrow" w:cs="Arial Narrow"/>
        </w:rPr>
        <w:tab/>
      </w:r>
      <w:r w:rsidRPr="00450C0E">
        <w:rPr>
          <w:rFonts w:ascii="Arial Narrow" w:hAnsi="Arial Narrow" w:cs="Arial Narrow"/>
        </w:rPr>
        <w:tab/>
      </w:r>
      <w:r w:rsidRPr="00450C0E">
        <w:rPr>
          <w:rFonts w:ascii="Arial Narrow" w:hAnsi="Arial Narrow" w:cs="Arial Narrow"/>
        </w:rPr>
        <w:tab/>
      </w:r>
      <w:r w:rsidRPr="00450C0E">
        <w:rPr>
          <w:rFonts w:ascii="Arial Narrow" w:hAnsi="Arial Narrow" w:cs="Arial Narrow"/>
        </w:rPr>
        <w:tab/>
      </w:r>
      <w:r w:rsidR="00426EF6">
        <w:rPr>
          <w:rFonts w:ascii="Arial Narrow" w:hAnsi="Arial Narrow" w:cs="Arial Narrow"/>
        </w:rPr>
        <w:t xml:space="preserve"> </w:t>
      </w:r>
      <w:r w:rsidR="00373218">
        <w:rPr>
          <w:rFonts w:ascii="Arial Narrow" w:hAnsi="Arial Narrow" w:cs="Arial Narrow"/>
        </w:rPr>
        <w:t>00 151 866</w:t>
      </w:r>
    </w:p>
    <w:p w14:paraId="3119D3F6" w14:textId="0E7D0A78" w:rsidR="000A6A99" w:rsidRPr="00450C0E" w:rsidRDefault="000A6A99" w:rsidP="000A6A99">
      <w:pPr>
        <w:pStyle w:val="Odsekzoznamu1"/>
        <w:ind w:left="0"/>
        <w:contextualSpacing/>
        <w:rPr>
          <w:rFonts w:ascii="Arial Narrow" w:hAnsi="Arial Narrow"/>
          <w:sz w:val="22"/>
          <w:szCs w:val="22"/>
        </w:rPr>
      </w:pPr>
      <w:r w:rsidRPr="00450C0E">
        <w:rPr>
          <w:rFonts w:ascii="Arial Narrow" w:hAnsi="Arial Narrow" w:cs="Arial Narrow"/>
          <w:sz w:val="22"/>
          <w:szCs w:val="22"/>
        </w:rPr>
        <w:t>Bankové spojenie:</w:t>
      </w:r>
      <w:r w:rsidRPr="00450C0E">
        <w:rPr>
          <w:rFonts w:ascii="Arial Narrow" w:hAnsi="Arial Narrow" w:cs="Arial Narrow"/>
          <w:sz w:val="22"/>
          <w:szCs w:val="22"/>
        </w:rPr>
        <w:tab/>
      </w:r>
      <w:r w:rsidRPr="00450C0E">
        <w:rPr>
          <w:rFonts w:ascii="Arial Narrow" w:hAnsi="Arial Narrow" w:cs="Arial Narrow"/>
          <w:sz w:val="22"/>
          <w:szCs w:val="22"/>
        </w:rPr>
        <w:tab/>
      </w:r>
      <w:r w:rsidR="00DF4D9E">
        <w:rPr>
          <w:rFonts w:ascii="Arial Narrow" w:hAnsi="Arial Narrow" w:cs="Arial Narrow"/>
          <w:sz w:val="22"/>
          <w:szCs w:val="22"/>
        </w:rPr>
        <w:t>Štátna pokladnica</w:t>
      </w:r>
    </w:p>
    <w:p w14:paraId="46E5499A" w14:textId="6CCAC094" w:rsidR="00426EF6" w:rsidRDefault="000A6A99" w:rsidP="00426EF6">
      <w:pPr>
        <w:autoSpaceDE w:val="0"/>
        <w:autoSpaceDN w:val="0"/>
        <w:adjustRightInd w:val="0"/>
        <w:spacing w:after="0" w:line="240" w:lineRule="auto"/>
        <w:jc w:val="both"/>
        <w:rPr>
          <w:rFonts w:ascii="Arial Narrow" w:hAnsi="Arial Narrow"/>
          <w:color w:val="222222"/>
          <w:highlight w:val="green"/>
          <w:shd w:val="clear" w:color="auto" w:fill="FFFFFF"/>
        </w:rPr>
      </w:pPr>
      <w:r w:rsidRPr="00450C0E">
        <w:rPr>
          <w:rFonts w:ascii="Arial Narrow" w:hAnsi="Arial Narrow" w:cs="Arial Narrow"/>
        </w:rPr>
        <w:t xml:space="preserve">Číslo účtu: </w:t>
      </w:r>
      <w:r w:rsidRPr="00450C0E">
        <w:rPr>
          <w:rFonts w:ascii="Arial Narrow" w:hAnsi="Arial Narrow" w:cs="Arial Narrow"/>
        </w:rPr>
        <w:tab/>
      </w:r>
      <w:r w:rsidRPr="00450C0E">
        <w:rPr>
          <w:rFonts w:ascii="Arial Narrow" w:hAnsi="Arial Narrow" w:cs="Arial Narrow"/>
        </w:rPr>
        <w:tab/>
      </w:r>
      <w:bookmarkStart w:id="1" w:name="_Hlk523317504"/>
      <w:r w:rsidRPr="00450C0E">
        <w:rPr>
          <w:rFonts w:ascii="Arial Narrow" w:hAnsi="Arial Narrow" w:cs="Arial Narrow"/>
        </w:rPr>
        <w:tab/>
      </w:r>
      <w:bookmarkEnd w:id="1"/>
      <w:r w:rsidR="00426EF6">
        <w:rPr>
          <w:rFonts w:ascii="Arial Narrow" w:hAnsi="Arial Narrow" w:cs="Arial Narrow"/>
        </w:rPr>
        <w:t xml:space="preserve"> </w:t>
      </w:r>
      <w:r w:rsidR="00DC25A2">
        <w:rPr>
          <w:rFonts w:ascii="Arial Narrow" w:hAnsi="Arial Narrow"/>
        </w:rPr>
        <w:t>7000180023/8180</w:t>
      </w:r>
    </w:p>
    <w:p w14:paraId="65456C7D" w14:textId="317CCA54" w:rsidR="000A6A99" w:rsidRPr="00426EF6" w:rsidRDefault="00426EF6" w:rsidP="00426EF6">
      <w:pPr>
        <w:autoSpaceDE w:val="0"/>
        <w:autoSpaceDN w:val="0"/>
        <w:adjustRightInd w:val="0"/>
        <w:spacing w:after="0" w:line="240" w:lineRule="auto"/>
        <w:jc w:val="both"/>
        <w:rPr>
          <w:rFonts w:ascii="Arial Narrow" w:hAnsi="Arial Narrow" w:cs="Arial Narrow"/>
        </w:rPr>
      </w:pPr>
      <w:r w:rsidRPr="00426EF6">
        <w:rPr>
          <w:rFonts w:ascii="Arial Narrow" w:hAnsi="Arial Narrow"/>
          <w:color w:val="222222"/>
          <w:shd w:val="clear" w:color="auto" w:fill="FFFFFF"/>
        </w:rPr>
        <w:t xml:space="preserve">IBAN: </w:t>
      </w:r>
      <w:r w:rsidR="000A6A99" w:rsidRPr="00426EF6">
        <w:rPr>
          <w:rFonts w:ascii="Arial Narrow" w:hAnsi="Arial Narrow" w:cs="Arial Narrow"/>
        </w:rPr>
        <w:t xml:space="preserve">                                         </w:t>
      </w:r>
      <w:r w:rsidRPr="00426EF6">
        <w:rPr>
          <w:rFonts w:ascii="Arial Narrow" w:hAnsi="Arial Narrow" w:cs="Arial Narrow"/>
        </w:rPr>
        <w:t xml:space="preserve">      </w:t>
      </w:r>
      <w:r w:rsidR="00DC25A2">
        <w:rPr>
          <w:rFonts w:ascii="Arial Narrow" w:hAnsi="Arial Narrow" w:cs="Arial"/>
        </w:rPr>
        <w:t>SK7881800000007000180023</w:t>
      </w:r>
    </w:p>
    <w:p w14:paraId="335FE58E" w14:textId="77777777" w:rsidR="00426EF6" w:rsidRDefault="00426EF6" w:rsidP="00426EF6">
      <w:pPr>
        <w:pStyle w:val="Odsekzoznamu1"/>
        <w:ind w:left="0"/>
        <w:contextualSpacing/>
        <w:rPr>
          <w:rFonts w:ascii="Arial Narrow" w:hAnsi="Arial Narrow"/>
          <w:sz w:val="22"/>
          <w:szCs w:val="22"/>
        </w:rPr>
      </w:pPr>
    </w:p>
    <w:p w14:paraId="00F652E1" w14:textId="77777777" w:rsidR="00426EF6" w:rsidRDefault="00426EF6" w:rsidP="00426EF6">
      <w:pPr>
        <w:pStyle w:val="Odsekzoznamu1"/>
        <w:ind w:left="0"/>
        <w:contextualSpacing/>
        <w:rPr>
          <w:rFonts w:ascii="Arial Narrow" w:hAnsi="Arial Narrow"/>
          <w:sz w:val="22"/>
          <w:szCs w:val="22"/>
        </w:rPr>
      </w:pPr>
      <w:r w:rsidRPr="00426EF6">
        <w:rPr>
          <w:rFonts w:ascii="Arial Narrow" w:hAnsi="Arial Narrow"/>
          <w:sz w:val="22"/>
          <w:szCs w:val="22"/>
        </w:rPr>
        <w:t xml:space="preserve">V zastúpení:                        </w:t>
      </w:r>
      <w:r w:rsidRPr="00426EF6">
        <w:rPr>
          <w:rFonts w:ascii="Arial Narrow" w:hAnsi="Arial Narrow"/>
          <w:sz w:val="22"/>
          <w:szCs w:val="22"/>
        </w:rPr>
        <w:tab/>
      </w:r>
      <w:r w:rsidR="00AB4A51" w:rsidRPr="00AB4A51">
        <w:rPr>
          <w:rFonts w:ascii="Arial Narrow" w:hAnsi="Arial Narrow"/>
          <w:sz w:val="22"/>
          <w:szCs w:val="22"/>
          <w:highlight w:val="green"/>
        </w:rPr>
        <w:t>doplní sa</w:t>
      </w:r>
    </w:p>
    <w:p w14:paraId="04D6307F" w14:textId="77777777" w:rsidR="00426EF6" w:rsidRPr="00450C0E" w:rsidRDefault="00426EF6" w:rsidP="00426EF6">
      <w:pPr>
        <w:pStyle w:val="Odsekzoznamu1"/>
        <w:ind w:left="0"/>
        <w:contextualSpacing/>
        <w:rPr>
          <w:rFonts w:ascii="Arial Narrow" w:hAnsi="Arial Narrow"/>
          <w:sz w:val="22"/>
          <w:szCs w:val="22"/>
        </w:rPr>
      </w:pPr>
    </w:p>
    <w:bookmarkEnd w:id="0"/>
    <w:p w14:paraId="280F38CE" w14:textId="77777777" w:rsidR="000A6A99" w:rsidRPr="00450C0E" w:rsidRDefault="000A6A99" w:rsidP="000A6A99">
      <w:pPr>
        <w:spacing w:after="0" w:line="240" w:lineRule="auto"/>
        <w:rPr>
          <w:rFonts w:ascii="Arial Narrow" w:hAnsi="Arial Narrow"/>
        </w:rPr>
      </w:pPr>
      <w:r w:rsidRPr="00450C0E">
        <w:rPr>
          <w:rFonts w:ascii="Arial Narrow" w:hAnsi="Arial Narrow"/>
        </w:rPr>
        <w:t>(</w:t>
      </w:r>
      <w:r w:rsidR="00DD7FDD">
        <w:rPr>
          <w:rFonts w:ascii="Arial Narrow" w:hAnsi="Arial Narrow"/>
        </w:rPr>
        <w:t xml:space="preserve">ďalej len </w:t>
      </w:r>
      <w:r w:rsidRPr="00450C0E">
        <w:rPr>
          <w:rFonts w:ascii="Arial Narrow" w:hAnsi="Arial Narrow"/>
        </w:rPr>
        <w:t>„</w:t>
      </w:r>
      <w:r w:rsidRPr="00A87D34">
        <w:rPr>
          <w:rFonts w:ascii="Arial Narrow" w:hAnsi="Arial Narrow"/>
          <w:b/>
          <w:bCs/>
        </w:rPr>
        <w:t>Kupujúci</w:t>
      </w:r>
      <w:r w:rsidRPr="00450C0E">
        <w:rPr>
          <w:rFonts w:ascii="Arial Narrow" w:hAnsi="Arial Narrow"/>
        </w:rPr>
        <w:t>“)</w:t>
      </w:r>
    </w:p>
    <w:p w14:paraId="6B02EC71" w14:textId="77777777" w:rsidR="000A6A99" w:rsidRPr="00450C0E" w:rsidRDefault="000A6A99" w:rsidP="000A6A99">
      <w:pPr>
        <w:spacing w:after="0" w:line="240" w:lineRule="auto"/>
        <w:rPr>
          <w:rFonts w:ascii="Arial Narrow" w:hAnsi="Arial Narrow"/>
        </w:rPr>
      </w:pPr>
      <w:r w:rsidRPr="00450C0E">
        <w:rPr>
          <w:rFonts w:ascii="Arial Narrow" w:hAnsi="Arial Narrow"/>
        </w:rPr>
        <w:t>na jednej strane,</w:t>
      </w:r>
    </w:p>
    <w:p w14:paraId="6A358F0A" w14:textId="77777777" w:rsidR="000A6A99" w:rsidRPr="00450C0E" w:rsidRDefault="000A6A99" w:rsidP="000A6A99">
      <w:pPr>
        <w:spacing w:after="0" w:line="240" w:lineRule="auto"/>
        <w:rPr>
          <w:rFonts w:ascii="Arial Narrow" w:hAnsi="Arial Narrow"/>
        </w:rPr>
      </w:pPr>
    </w:p>
    <w:p w14:paraId="23BD6F17" w14:textId="77777777" w:rsidR="000A6A99" w:rsidRDefault="000A6A99" w:rsidP="000A6A99">
      <w:pPr>
        <w:spacing w:after="0" w:line="240" w:lineRule="auto"/>
        <w:rPr>
          <w:rFonts w:ascii="Arial Narrow" w:hAnsi="Arial Narrow"/>
          <w:b/>
        </w:rPr>
      </w:pPr>
      <w:r w:rsidRPr="00450C0E">
        <w:rPr>
          <w:rFonts w:ascii="Arial Narrow" w:hAnsi="Arial Narrow"/>
          <w:b/>
        </w:rPr>
        <w:t>a</w:t>
      </w:r>
    </w:p>
    <w:p w14:paraId="355B93E2" w14:textId="77777777" w:rsidR="00DD7FDD" w:rsidRPr="00450C0E" w:rsidRDefault="00DD7FDD" w:rsidP="000A6A99">
      <w:pPr>
        <w:spacing w:after="0" w:line="240" w:lineRule="auto"/>
        <w:rPr>
          <w:rFonts w:ascii="Arial Narrow" w:hAnsi="Arial Narrow"/>
          <w:b/>
        </w:rPr>
      </w:pPr>
    </w:p>
    <w:tbl>
      <w:tblPr>
        <w:tblW w:w="0" w:type="auto"/>
        <w:tblInd w:w="-34" w:type="dxa"/>
        <w:tblLook w:val="04A0" w:firstRow="1" w:lastRow="0" w:firstColumn="1" w:lastColumn="0" w:noHBand="0" w:noVBand="1"/>
      </w:tblPr>
      <w:tblGrid>
        <w:gridCol w:w="2869"/>
        <w:gridCol w:w="4005"/>
      </w:tblGrid>
      <w:tr w:rsidR="000A6A99" w:rsidRPr="00450C0E" w14:paraId="3E365FB6" w14:textId="77777777" w:rsidTr="00954B49">
        <w:tc>
          <w:tcPr>
            <w:tcW w:w="2869" w:type="dxa"/>
            <w:shd w:val="clear" w:color="auto" w:fill="auto"/>
          </w:tcPr>
          <w:p w14:paraId="1545065E" w14:textId="77777777" w:rsidR="00DD7FDD" w:rsidRPr="00DD7FDD" w:rsidRDefault="00DD7FDD" w:rsidP="001C3811">
            <w:pPr>
              <w:autoSpaceDE w:val="0"/>
              <w:autoSpaceDN w:val="0"/>
              <w:adjustRightInd w:val="0"/>
              <w:spacing w:after="0" w:line="240" w:lineRule="auto"/>
              <w:jc w:val="both"/>
              <w:rPr>
                <w:rFonts w:ascii="Arial Narrow" w:hAnsi="Arial Narrow" w:cs="Arial Narrow"/>
                <w:b/>
                <w:bCs/>
              </w:rPr>
            </w:pPr>
            <w:r w:rsidRPr="00DD7FDD">
              <w:rPr>
                <w:rFonts w:ascii="Arial Narrow" w:hAnsi="Arial Narrow" w:cs="Arial Narrow"/>
                <w:b/>
                <w:bCs/>
              </w:rPr>
              <w:t>Predávajúci:</w:t>
            </w:r>
          </w:p>
          <w:p w14:paraId="1411FFA5"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Názov: </w:t>
            </w:r>
          </w:p>
          <w:p w14:paraId="118918F6"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Sídlo: </w:t>
            </w:r>
          </w:p>
          <w:p w14:paraId="538F5BCD"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IČO: </w:t>
            </w:r>
          </w:p>
          <w:p w14:paraId="3DC1976C"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DIČ: </w:t>
            </w:r>
          </w:p>
          <w:p w14:paraId="46DADCCE"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IČ DPH: </w:t>
            </w:r>
          </w:p>
          <w:p w14:paraId="5555AB1E"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Bankové spojenie: </w:t>
            </w:r>
          </w:p>
          <w:p w14:paraId="52928766"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Číslo účtu: </w:t>
            </w:r>
          </w:p>
          <w:p w14:paraId="5A61244D"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bookmarkStart w:id="2" w:name="_Hlk519951287"/>
            <w:r w:rsidRPr="00450C0E">
              <w:rPr>
                <w:rFonts w:ascii="Arial Narrow" w:hAnsi="Arial Narrow" w:cs="Arial Narrow"/>
              </w:rPr>
              <w:t>IBAN:</w:t>
            </w:r>
          </w:p>
          <w:p w14:paraId="5BBA8C6A"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SWIFT (BIC):</w:t>
            </w:r>
          </w:p>
          <w:bookmarkEnd w:id="2"/>
          <w:p w14:paraId="1EA9B4AC" w14:textId="77777777" w:rsidR="000A6A99" w:rsidRDefault="000A6A99" w:rsidP="008D178F">
            <w:pPr>
              <w:autoSpaceDE w:val="0"/>
              <w:autoSpaceDN w:val="0"/>
              <w:adjustRightInd w:val="0"/>
              <w:spacing w:after="0" w:line="240" w:lineRule="auto"/>
              <w:jc w:val="both"/>
              <w:rPr>
                <w:rFonts w:ascii="Arial Narrow" w:hAnsi="Arial Narrow" w:cs="Arial Narrow"/>
              </w:rPr>
            </w:pPr>
          </w:p>
          <w:p w14:paraId="6F84EF1E" w14:textId="77777777" w:rsidR="008D178F" w:rsidRPr="008D178F" w:rsidRDefault="008D178F" w:rsidP="008D178F">
            <w:pPr>
              <w:pStyle w:val="Odsekzoznamu1"/>
              <w:ind w:left="0"/>
              <w:contextualSpacing/>
              <w:rPr>
                <w:rFonts w:ascii="Arial Narrow" w:hAnsi="Arial Narrow"/>
                <w:sz w:val="22"/>
                <w:szCs w:val="22"/>
              </w:rPr>
            </w:pPr>
            <w:r w:rsidRPr="00426EF6">
              <w:rPr>
                <w:rFonts w:ascii="Arial Narrow" w:hAnsi="Arial Narrow"/>
                <w:sz w:val="22"/>
                <w:szCs w:val="22"/>
              </w:rPr>
              <w:t xml:space="preserve">V zastúpení:                        </w:t>
            </w:r>
            <w:r w:rsidRPr="00426EF6">
              <w:rPr>
                <w:rFonts w:ascii="Arial Narrow" w:hAnsi="Arial Narrow"/>
                <w:sz w:val="22"/>
                <w:szCs w:val="22"/>
              </w:rPr>
              <w:tab/>
            </w:r>
          </w:p>
          <w:p w14:paraId="59D63A6C" w14:textId="77777777" w:rsidR="008D178F" w:rsidRPr="00450C0E" w:rsidRDefault="008D178F" w:rsidP="008D178F">
            <w:pPr>
              <w:autoSpaceDE w:val="0"/>
              <w:autoSpaceDN w:val="0"/>
              <w:adjustRightInd w:val="0"/>
              <w:spacing w:after="0" w:line="240" w:lineRule="auto"/>
              <w:jc w:val="both"/>
              <w:rPr>
                <w:rFonts w:ascii="Arial Narrow" w:hAnsi="Arial Narrow"/>
              </w:rPr>
            </w:pPr>
          </w:p>
        </w:tc>
        <w:tc>
          <w:tcPr>
            <w:tcW w:w="4005" w:type="dxa"/>
            <w:shd w:val="clear" w:color="auto" w:fill="auto"/>
          </w:tcPr>
          <w:p w14:paraId="15F8530E" w14:textId="77777777" w:rsidR="000A6A99" w:rsidRDefault="000A6A99" w:rsidP="001C3811">
            <w:pPr>
              <w:spacing w:after="0" w:line="240" w:lineRule="auto"/>
              <w:rPr>
                <w:rFonts w:ascii="Arial Narrow" w:hAnsi="Arial Narrow"/>
              </w:rPr>
            </w:pPr>
          </w:p>
          <w:p w14:paraId="25CB18D0" w14:textId="77777777" w:rsidR="00C4081C" w:rsidRDefault="00C4081C" w:rsidP="001C3811">
            <w:pPr>
              <w:spacing w:after="0" w:line="240" w:lineRule="auto"/>
              <w:rPr>
                <w:rFonts w:ascii="Arial Narrow" w:hAnsi="Arial Narrow"/>
              </w:rPr>
            </w:pPr>
          </w:p>
          <w:p w14:paraId="039F1CCA" w14:textId="77777777" w:rsidR="00C4081C" w:rsidRDefault="00C4081C" w:rsidP="001C3811">
            <w:pPr>
              <w:spacing w:after="0" w:line="240" w:lineRule="auto"/>
              <w:rPr>
                <w:rFonts w:ascii="Arial Narrow" w:hAnsi="Arial Narrow"/>
              </w:rPr>
            </w:pPr>
          </w:p>
          <w:p w14:paraId="0EC856DF" w14:textId="77777777" w:rsidR="00C4081C" w:rsidRDefault="00C4081C" w:rsidP="001C3811">
            <w:pPr>
              <w:spacing w:after="0" w:line="240" w:lineRule="auto"/>
              <w:rPr>
                <w:rFonts w:ascii="Arial Narrow" w:hAnsi="Arial Narrow"/>
              </w:rPr>
            </w:pPr>
          </w:p>
          <w:p w14:paraId="026E1E72" w14:textId="77777777" w:rsidR="00C4081C" w:rsidRDefault="00C4081C" w:rsidP="001C3811">
            <w:pPr>
              <w:spacing w:after="0" w:line="240" w:lineRule="auto"/>
              <w:rPr>
                <w:rFonts w:ascii="Arial Narrow" w:hAnsi="Arial Narrow"/>
              </w:rPr>
            </w:pPr>
          </w:p>
          <w:p w14:paraId="767D3BD0" w14:textId="77777777" w:rsidR="00C4081C" w:rsidRDefault="00C4081C" w:rsidP="001C3811">
            <w:pPr>
              <w:spacing w:after="0" w:line="240" w:lineRule="auto"/>
              <w:rPr>
                <w:rFonts w:ascii="Arial Narrow" w:hAnsi="Arial Narrow"/>
              </w:rPr>
            </w:pPr>
          </w:p>
          <w:p w14:paraId="0694AFC1" w14:textId="77777777" w:rsidR="00C4081C" w:rsidRDefault="00C4081C" w:rsidP="001C3811">
            <w:pPr>
              <w:spacing w:after="0" w:line="240" w:lineRule="auto"/>
              <w:rPr>
                <w:rFonts w:ascii="Arial Narrow" w:hAnsi="Arial Narrow"/>
              </w:rPr>
            </w:pPr>
          </w:p>
          <w:p w14:paraId="2950AB12" w14:textId="77777777" w:rsidR="00C4081C" w:rsidRDefault="00C4081C" w:rsidP="001C3811">
            <w:pPr>
              <w:spacing w:after="0" w:line="240" w:lineRule="auto"/>
              <w:rPr>
                <w:rFonts w:ascii="Arial Narrow" w:hAnsi="Arial Narrow"/>
              </w:rPr>
            </w:pPr>
          </w:p>
          <w:p w14:paraId="4F2A7BEC" w14:textId="77777777" w:rsidR="00C4081C" w:rsidRDefault="00C4081C" w:rsidP="001C3811">
            <w:pPr>
              <w:spacing w:after="0" w:line="240" w:lineRule="auto"/>
              <w:rPr>
                <w:rFonts w:ascii="Arial Narrow" w:hAnsi="Arial Narrow"/>
              </w:rPr>
            </w:pPr>
          </w:p>
          <w:p w14:paraId="6F5BF72A" w14:textId="77777777" w:rsidR="00C4081C" w:rsidRDefault="00C4081C" w:rsidP="001C3811">
            <w:pPr>
              <w:spacing w:after="0" w:line="240" w:lineRule="auto"/>
              <w:rPr>
                <w:rFonts w:ascii="Arial Narrow" w:hAnsi="Arial Narrow"/>
              </w:rPr>
            </w:pPr>
          </w:p>
          <w:p w14:paraId="6A881D69" w14:textId="77777777" w:rsidR="00C4081C" w:rsidRDefault="00C4081C" w:rsidP="001C3811">
            <w:pPr>
              <w:spacing w:after="0" w:line="240" w:lineRule="auto"/>
              <w:rPr>
                <w:rFonts w:ascii="Arial Narrow" w:hAnsi="Arial Narrow"/>
              </w:rPr>
            </w:pPr>
          </w:p>
          <w:p w14:paraId="0A8C2A10" w14:textId="3625FDD8" w:rsidR="00C4081C" w:rsidRPr="00450C0E" w:rsidRDefault="00C4081C" w:rsidP="001C3811">
            <w:pPr>
              <w:spacing w:after="0" w:line="240" w:lineRule="auto"/>
              <w:rPr>
                <w:rFonts w:ascii="Arial Narrow" w:hAnsi="Arial Narrow"/>
              </w:rPr>
            </w:pPr>
          </w:p>
        </w:tc>
      </w:tr>
    </w:tbl>
    <w:p w14:paraId="47028FED" w14:textId="77777777" w:rsidR="000A6A99" w:rsidRPr="00450C0E" w:rsidRDefault="000A6A99" w:rsidP="000A6A99">
      <w:pPr>
        <w:spacing w:after="0" w:line="240" w:lineRule="auto"/>
        <w:rPr>
          <w:rFonts w:ascii="Arial Narrow" w:hAnsi="Arial Narrow"/>
        </w:rPr>
      </w:pPr>
      <w:r w:rsidRPr="00450C0E">
        <w:rPr>
          <w:rFonts w:ascii="Arial Narrow" w:hAnsi="Arial Narrow"/>
        </w:rPr>
        <w:t>(</w:t>
      </w:r>
      <w:r w:rsidR="00DD7FDD">
        <w:rPr>
          <w:rFonts w:ascii="Arial Narrow" w:hAnsi="Arial Narrow"/>
        </w:rPr>
        <w:t>ďalej len</w:t>
      </w:r>
      <w:r w:rsidRPr="00450C0E">
        <w:rPr>
          <w:rFonts w:ascii="Arial Narrow" w:hAnsi="Arial Narrow"/>
        </w:rPr>
        <w:t xml:space="preserve"> „</w:t>
      </w:r>
      <w:r w:rsidRPr="00A87D34">
        <w:rPr>
          <w:rFonts w:ascii="Arial Narrow" w:hAnsi="Arial Narrow"/>
          <w:b/>
          <w:bCs/>
        </w:rPr>
        <w:t>Predávajúci</w:t>
      </w:r>
      <w:r w:rsidRPr="00450C0E">
        <w:rPr>
          <w:rFonts w:ascii="Arial Narrow" w:hAnsi="Arial Narrow"/>
        </w:rPr>
        <w:t>“)</w:t>
      </w:r>
    </w:p>
    <w:p w14:paraId="48584386" w14:textId="77777777" w:rsidR="000A6A99" w:rsidRPr="00450C0E" w:rsidRDefault="000A6A99" w:rsidP="000A6A99">
      <w:pPr>
        <w:spacing w:after="0" w:line="240" w:lineRule="auto"/>
        <w:rPr>
          <w:rFonts w:ascii="Arial Narrow" w:hAnsi="Arial Narrow"/>
        </w:rPr>
      </w:pPr>
      <w:r w:rsidRPr="00450C0E">
        <w:rPr>
          <w:rFonts w:ascii="Arial Narrow" w:hAnsi="Arial Narrow"/>
        </w:rPr>
        <w:t>na druhej strane</w:t>
      </w:r>
    </w:p>
    <w:p w14:paraId="7D235001" w14:textId="77777777" w:rsidR="000A6A99" w:rsidRDefault="000A6A99" w:rsidP="000A6A99">
      <w:pPr>
        <w:spacing w:after="0" w:line="240" w:lineRule="auto"/>
        <w:rPr>
          <w:rFonts w:ascii="Arial Narrow" w:hAnsi="Arial Narrow"/>
        </w:rPr>
      </w:pPr>
    </w:p>
    <w:p w14:paraId="4EC13EE2" w14:textId="77777777" w:rsidR="004C0D63" w:rsidRPr="007C19FE" w:rsidRDefault="004C0D63" w:rsidP="004C0D63">
      <w:pPr>
        <w:autoSpaceDE w:val="0"/>
        <w:autoSpaceDN w:val="0"/>
        <w:adjustRightInd w:val="0"/>
        <w:jc w:val="both"/>
        <w:rPr>
          <w:rFonts w:ascii="Arial Narrow" w:hAnsi="Arial Narrow" w:cs="Arial Narrow"/>
        </w:rPr>
      </w:pPr>
      <w:r w:rsidRPr="007C19FE">
        <w:rPr>
          <w:rFonts w:ascii="Arial Narrow" w:hAnsi="Arial Narrow" w:cs="Arial Narrow"/>
        </w:rPr>
        <w:t>(Kupujúci a Predávajúci ďalej spolu len „Zmluvné strany“ alebo každý samostatne aj ako „Zmluvn</w:t>
      </w:r>
      <w:r>
        <w:rPr>
          <w:rFonts w:ascii="Arial Narrow" w:hAnsi="Arial Narrow" w:cs="Arial Narrow"/>
        </w:rPr>
        <w:t>á</w:t>
      </w:r>
      <w:r w:rsidRPr="007C19FE">
        <w:rPr>
          <w:rFonts w:ascii="Arial Narrow" w:hAnsi="Arial Narrow" w:cs="Arial Narrow"/>
        </w:rPr>
        <w:t xml:space="preserve"> stran</w:t>
      </w:r>
      <w:r>
        <w:rPr>
          <w:rFonts w:ascii="Arial Narrow" w:hAnsi="Arial Narrow" w:cs="Arial Narrow"/>
        </w:rPr>
        <w:t>a</w:t>
      </w:r>
      <w:r w:rsidRPr="007C19FE">
        <w:rPr>
          <w:rFonts w:ascii="Arial Narrow" w:hAnsi="Arial Narrow" w:cs="Arial Narrow"/>
        </w:rPr>
        <w:t>“)</w:t>
      </w:r>
    </w:p>
    <w:p w14:paraId="66963C24" w14:textId="77777777" w:rsidR="00522812" w:rsidRPr="002A68A1" w:rsidRDefault="000A6A99" w:rsidP="002A68A1">
      <w:pPr>
        <w:pStyle w:val="Normlnysozarkami"/>
        <w:ind w:left="0" w:right="283"/>
        <w:rPr>
          <w:sz w:val="22"/>
          <w:szCs w:val="22"/>
          <w:lang w:val="sk-SK"/>
        </w:rPr>
      </w:pPr>
      <w:r w:rsidRPr="001F34ED">
        <w:rPr>
          <w:sz w:val="22"/>
          <w:szCs w:val="22"/>
          <w:lang w:val="sk-SK"/>
        </w:rPr>
        <w:br w:type="page"/>
      </w:r>
    </w:p>
    <w:p w14:paraId="2C8E1B54" w14:textId="77777777" w:rsidR="00AE2DA1" w:rsidRDefault="000A6A99" w:rsidP="00D0710C">
      <w:pPr>
        <w:pStyle w:val="Nadpis1"/>
      </w:pPr>
      <w:r w:rsidRPr="00D0710C">
        <w:lastRenderedPageBreak/>
        <w:t>Čl</w:t>
      </w:r>
      <w:r w:rsidR="00B81C0C" w:rsidRPr="00D0710C">
        <w:t>ánok</w:t>
      </w:r>
      <w:r w:rsidRPr="00BC7143">
        <w:t xml:space="preserve"> </w:t>
      </w:r>
      <w:r w:rsidR="00AE2DA1">
        <w:t>I</w:t>
      </w:r>
    </w:p>
    <w:p w14:paraId="62BB2EB8" w14:textId="6EE59D6B" w:rsidR="000A6A99" w:rsidRDefault="000A6A99" w:rsidP="00D0710C">
      <w:pPr>
        <w:pStyle w:val="Nadpis1"/>
      </w:pPr>
      <w:r w:rsidRPr="00BC7143">
        <w:t xml:space="preserve">Predmet </w:t>
      </w:r>
      <w:r w:rsidR="00F7783C">
        <w:t>Dohody</w:t>
      </w:r>
    </w:p>
    <w:p w14:paraId="41FC3471" w14:textId="77777777" w:rsidR="00312EF9" w:rsidRPr="00312EF9" w:rsidRDefault="00312EF9" w:rsidP="00312EF9">
      <w:pPr>
        <w:spacing w:after="0"/>
        <w:rPr>
          <w:lang w:eastAsia="sk-SK"/>
        </w:rPr>
      </w:pPr>
    </w:p>
    <w:p w14:paraId="0374A69A" w14:textId="120E73F4" w:rsidR="00A83634" w:rsidRPr="0012105A" w:rsidRDefault="00424FF0" w:rsidP="00D0710C">
      <w:pPr>
        <w:pStyle w:val="Odsekzoznamu"/>
        <w:numPr>
          <w:ilvl w:val="1"/>
          <w:numId w:val="2"/>
        </w:numPr>
        <w:spacing w:after="0"/>
        <w:ind w:left="567" w:hanging="567"/>
        <w:jc w:val="both"/>
        <w:rPr>
          <w:rFonts w:ascii="Arial Narrow" w:hAnsi="Arial Narrow"/>
          <w:lang w:eastAsia="sk-SK"/>
        </w:rPr>
      </w:pPr>
      <w:r w:rsidRPr="00BC7143">
        <w:rPr>
          <w:rFonts w:ascii="Arial Narrow" w:hAnsi="Arial Narrow"/>
          <w:lang w:eastAsia="sk-SK"/>
        </w:rPr>
        <w:t xml:space="preserve">Predmetom tejto </w:t>
      </w:r>
      <w:r w:rsidR="0089540B">
        <w:rPr>
          <w:rFonts w:ascii="Arial Narrow" w:hAnsi="Arial Narrow"/>
          <w:lang w:eastAsia="sk-SK"/>
        </w:rPr>
        <w:t>Dohody</w:t>
      </w:r>
      <w:r w:rsidRPr="00BC7143">
        <w:rPr>
          <w:rFonts w:ascii="Arial Narrow" w:hAnsi="Arial Narrow"/>
          <w:lang w:eastAsia="sk-SK"/>
        </w:rPr>
        <w:t xml:space="preserve"> je záväzok Predávajúceho dodať Kupujúcemu </w:t>
      </w:r>
      <w:r w:rsidR="00F42F41">
        <w:rPr>
          <w:rFonts w:ascii="Arial Narrow" w:hAnsi="Arial Narrow"/>
          <w:lang w:eastAsia="sk-SK"/>
        </w:rPr>
        <w:t>na základe objednávky</w:t>
      </w:r>
      <w:r w:rsidR="002A1294">
        <w:rPr>
          <w:rFonts w:ascii="Arial Narrow" w:hAnsi="Arial Narrow"/>
          <w:lang w:eastAsia="sk-SK"/>
        </w:rPr>
        <w:t xml:space="preserve"> nové, nepoužívané automobilové plošiny</w:t>
      </w:r>
      <w:r w:rsidR="00DB202E">
        <w:rPr>
          <w:rFonts w:ascii="Arial Narrow" w:hAnsi="Arial Narrow"/>
          <w:lang w:eastAsia="sk-SK"/>
        </w:rPr>
        <w:t xml:space="preserve"> AP 32</w:t>
      </w:r>
      <w:r w:rsidR="00580B6E">
        <w:rPr>
          <w:rFonts w:ascii="Arial Narrow" w:hAnsi="Arial Narrow"/>
          <w:lang w:eastAsia="sk-SK"/>
        </w:rPr>
        <w:t xml:space="preserve"> </w:t>
      </w:r>
      <w:r w:rsidR="00FF18AF">
        <w:rPr>
          <w:rFonts w:ascii="Arial Narrow" w:hAnsi="Arial Narrow"/>
          <w:lang w:eastAsia="sk-SK"/>
        </w:rPr>
        <w:t xml:space="preserve">vrátane príslušenstva a výbavy </w:t>
      </w:r>
      <w:r w:rsidR="00580B6E">
        <w:rPr>
          <w:rFonts w:ascii="Arial Narrow" w:hAnsi="Arial Narrow"/>
          <w:lang w:eastAsia="sk-SK"/>
        </w:rPr>
        <w:t>(ďalej len „</w:t>
      </w:r>
      <w:r w:rsidR="00DD6929">
        <w:rPr>
          <w:rFonts w:ascii="Arial Narrow" w:hAnsi="Arial Narrow"/>
          <w:lang w:eastAsia="sk-SK"/>
        </w:rPr>
        <w:t xml:space="preserve">Vozidlo“ v jednotnom čísle alebo </w:t>
      </w:r>
      <w:r w:rsidR="00580B6E">
        <w:rPr>
          <w:rFonts w:ascii="Arial Narrow" w:hAnsi="Arial Narrow"/>
          <w:lang w:eastAsia="sk-SK"/>
        </w:rPr>
        <w:t>Vozidlá“</w:t>
      </w:r>
      <w:r w:rsidR="00DD6929">
        <w:rPr>
          <w:rFonts w:ascii="Arial Narrow" w:hAnsi="Arial Narrow"/>
          <w:lang w:eastAsia="sk-SK"/>
        </w:rPr>
        <w:t xml:space="preserve"> v množnom čísle</w:t>
      </w:r>
      <w:r w:rsidR="00580B6E">
        <w:rPr>
          <w:rFonts w:ascii="Arial Narrow" w:hAnsi="Arial Narrow"/>
          <w:lang w:eastAsia="sk-SK"/>
        </w:rPr>
        <w:t>)</w:t>
      </w:r>
      <w:r w:rsidR="008A2A90">
        <w:rPr>
          <w:rFonts w:ascii="Arial Narrow" w:hAnsi="Arial Narrow"/>
          <w:lang w:eastAsia="sk-SK"/>
        </w:rPr>
        <w:t>, špecifikované</w:t>
      </w:r>
      <w:r w:rsidR="00510E87">
        <w:rPr>
          <w:rFonts w:ascii="Arial Narrow" w:hAnsi="Arial Narrow"/>
          <w:lang w:eastAsia="sk-SK"/>
        </w:rPr>
        <w:t xml:space="preserve"> v tejto </w:t>
      </w:r>
      <w:r w:rsidR="00DB202E">
        <w:rPr>
          <w:rFonts w:ascii="Arial Narrow" w:hAnsi="Arial Narrow"/>
          <w:lang w:eastAsia="sk-SK"/>
        </w:rPr>
        <w:t>Dohode</w:t>
      </w:r>
      <w:r w:rsidR="00510E87">
        <w:rPr>
          <w:rFonts w:ascii="Arial Narrow" w:hAnsi="Arial Narrow"/>
          <w:lang w:eastAsia="sk-SK"/>
        </w:rPr>
        <w:t xml:space="preserve">, bez vád, </w:t>
      </w:r>
      <w:r w:rsidR="00AB6817">
        <w:rPr>
          <w:rFonts w:ascii="Arial Narrow" w:hAnsi="Arial Narrow"/>
          <w:lang w:eastAsia="sk-SK"/>
        </w:rPr>
        <w:t>vrátane posky</w:t>
      </w:r>
      <w:r w:rsidR="008A2A90">
        <w:rPr>
          <w:rFonts w:ascii="Arial Narrow" w:hAnsi="Arial Narrow"/>
          <w:lang w:eastAsia="sk-SK"/>
        </w:rPr>
        <w:t xml:space="preserve">tnutia súvisiacich dokumentov a </w:t>
      </w:r>
      <w:r w:rsidR="00AB6817">
        <w:rPr>
          <w:rFonts w:ascii="Arial Narrow" w:hAnsi="Arial Narrow"/>
          <w:lang w:eastAsia="sk-SK"/>
        </w:rPr>
        <w:t xml:space="preserve">previesť na </w:t>
      </w:r>
      <w:r w:rsidR="00AB6817" w:rsidRPr="0012105A">
        <w:rPr>
          <w:rFonts w:ascii="Arial Narrow" w:hAnsi="Arial Narrow"/>
          <w:lang w:eastAsia="sk-SK"/>
        </w:rPr>
        <w:t xml:space="preserve">Kupujúceho vlastnícke </w:t>
      </w:r>
      <w:r w:rsidRPr="0012105A">
        <w:rPr>
          <w:rFonts w:ascii="Arial Narrow" w:hAnsi="Arial Narrow"/>
          <w:lang w:eastAsia="sk-SK"/>
        </w:rPr>
        <w:t>právo k</w:t>
      </w:r>
      <w:r w:rsidR="00835624" w:rsidRPr="0012105A">
        <w:rPr>
          <w:rFonts w:ascii="Arial Narrow" w:hAnsi="Arial Narrow"/>
          <w:lang w:eastAsia="sk-SK"/>
        </w:rPr>
        <w:t> </w:t>
      </w:r>
      <w:r w:rsidR="00580B6E" w:rsidRPr="0012105A">
        <w:rPr>
          <w:rFonts w:ascii="Arial Narrow" w:hAnsi="Arial Narrow"/>
          <w:lang w:eastAsia="sk-SK"/>
        </w:rPr>
        <w:t>Vozidlám</w:t>
      </w:r>
      <w:r w:rsidR="00835624" w:rsidRPr="0012105A">
        <w:rPr>
          <w:rFonts w:ascii="Arial Narrow" w:hAnsi="Arial Narrow"/>
          <w:lang w:eastAsia="sk-SK"/>
        </w:rPr>
        <w:t xml:space="preserve"> a záväzok Kupujúceho tieto Vozidlá prevziať a uhradiť Predávajúcemu cenu podľa</w:t>
      </w:r>
      <w:r w:rsidR="00BF574D" w:rsidRPr="0012105A">
        <w:rPr>
          <w:rFonts w:ascii="Arial Narrow" w:hAnsi="Arial Narrow"/>
          <w:lang w:eastAsia="sk-SK"/>
        </w:rPr>
        <w:t xml:space="preserve"> čl. III </w:t>
      </w:r>
      <w:r w:rsidR="00835624" w:rsidRPr="0012105A">
        <w:rPr>
          <w:rFonts w:ascii="Arial Narrow" w:hAnsi="Arial Narrow"/>
          <w:lang w:eastAsia="sk-SK"/>
        </w:rPr>
        <w:t xml:space="preserve">tejto </w:t>
      </w:r>
      <w:r w:rsidR="00DB202E" w:rsidRPr="0012105A">
        <w:rPr>
          <w:rFonts w:ascii="Arial Narrow" w:hAnsi="Arial Narrow"/>
          <w:lang w:eastAsia="sk-SK"/>
        </w:rPr>
        <w:t>Dohody</w:t>
      </w:r>
      <w:r w:rsidR="00835624" w:rsidRPr="0012105A">
        <w:rPr>
          <w:rFonts w:ascii="Arial Narrow" w:hAnsi="Arial Narrow"/>
          <w:lang w:eastAsia="sk-SK"/>
        </w:rPr>
        <w:t>.</w:t>
      </w:r>
    </w:p>
    <w:p w14:paraId="4F367C6F" w14:textId="77777777" w:rsidR="003F4348" w:rsidRPr="0012105A" w:rsidRDefault="003F4348" w:rsidP="003F4348">
      <w:pPr>
        <w:pStyle w:val="Odsekzoznamu"/>
        <w:spacing w:after="0"/>
        <w:ind w:left="567"/>
        <w:jc w:val="both"/>
        <w:rPr>
          <w:rFonts w:ascii="Arial Narrow" w:hAnsi="Arial Narrow"/>
          <w:lang w:eastAsia="sk-SK"/>
        </w:rPr>
      </w:pPr>
    </w:p>
    <w:p w14:paraId="76D8042D" w14:textId="143E70F5" w:rsidR="00BB6ECA" w:rsidRPr="0012105A" w:rsidRDefault="00BB6ECA" w:rsidP="00B61701">
      <w:pPr>
        <w:pStyle w:val="Odsekzoznamu"/>
        <w:numPr>
          <w:ilvl w:val="1"/>
          <w:numId w:val="2"/>
        </w:numPr>
        <w:ind w:left="567" w:hanging="567"/>
        <w:jc w:val="both"/>
        <w:rPr>
          <w:rFonts w:ascii="Arial Narrow" w:hAnsi="Arial Narrow"/>
          <w:lang w:eastAsia="sk-SK"/>
        </w:rPr>
      </w:pPr>
      <w:r w:rsidRPr="0012105A">
        <w:rPr>
          <w:rFonts w:ascii="Arial Narrow" w:hAnsi="Arial Narrow"/>
          <w:lang w:eastAsia="sk-SK"/>
        </w:rPr>
        <w:t xml:space="preserve">Účelom tejto </w:t>
      </w:r>
      <w:r w:rsidR="00BF28C8" w:rsidRPr="0012105A">
        <w:rPr>
          <w:rFonts w:ascii="Arial Narrow" w:hAnsi="Arial Narrow"/>
          <w:lang w:eastAsia="sk-SK"/>
        </w:rPr>
        <w:t>Dohody</w:t>
      </w:r>
      <w:r w:rsidRPr="0012105A">
        <w:rPr>
          <w:rFonts w:ascii="Arial Narrow" w:hAnsi="Arial Narrow"/>
          <w:lang w:eastAsia="sk-SK"/>
        </w:rPr>
        <w:t xml:space="preserve"> je stanoviť práva a povinnosti Zmluvných strán a štandardné podmienky obchodného vzťahu medzi Zmluvnými stranami, ktoré sa budú aplikovať na kúpne zmluvy na vozidlá, ktoré budú Zmluvné strany uzatvárať výhradne na žiadosť Kupujúceho vo forme objednávok vystavených Kupujúcim (ďalej len „Objednávka“) a potvrdených Predávajúcim (každá z takýchto obojstranne potvrdených Objednávok ďalej len ako „Jednotlivá kúpna zmluva“). Ustanovenia tejto </w:t>
      </w:r>
      <w:r w:rsidR="00F13864" w:rsidRPr="0012105A">
        <w:rPr>
          <w:rFonts w:ascii="Arial Narrow" w:hAnsi="Arial Narrow"/>
          <w:lang w:eastAsia="sk-SK"/>
        </w:rPr>
        <w:t>Dohody</w:t>
      </w:r>
      <w:r w:rsidRPr="0012105A">
        <w:rPr>
          <w:rFonts w:ascii="Arial Narrow" w:hAnsi="Arial Narrow"/>
          <w:lang w:eastAsia="sk-SK"/>
        </w:rPr>
        <w:t xml:space="preserve"> sa budú primerane aplikovať na Jednotlivú kúpnu zmluvu v rozsahu, v akom konkrétna Jednotlivá kúpna zmluva jednotlivé práva a povinnosti Zmluvných strán neupraví inak. </w:t>
      </w:r>
    </w:p>
    <w:p w14:paraId="5825230A" w14:textId="77777777" w:rsidR="00BB6ECA" w:rsidRPr="0012105A" w:rsidRDefault="00BB6ECA" w:rsidP="00BB6ECA">
      <w:pPr>
        <w:pStyle w:val="Odsekzoznamu"/>
        <w:rPr>
          <w:rFonts w:ascii="Arial Narrow" w:hAnsi="Arial Narrow"/>
          <w:lang w:eastAsia="sk-SK"/>
        </w:rPr>
      </w:pPr>
    </w:p>
    <w:p w14:paraId="5BC6C906" w14:textId="203A9347" w:rsidR="000847A3" w:rsidRPr="000847A3" w:rsidRDefault="003F4348" w:rsidP="000847A3">
      <w:pPr>
        <w:pStyle w:val="Odsekzoznamu"/>
        <w:numPr>
          <w:ilvl w:val="1"/>
          <w:numId w:val="2"/>
        </w:numPr>
        <w:spacing w:after="0"/>
        <w:ind w:left="567" w:hanging="567"/>
        <w:jc w:val="both"/>
        <w:rPr>
          <w:rFonts w:ascii="Arial Narrow" w:hAnsi="Arial Narrow"/>
          <w:lang w:eastAsia="sk-SK"/>
        </w:rPr>
      </w:pPr>
      <w:r w:rsidRPr="0012105A">
        <w:rPr>
          <w:rFonts w:ascii="Arial Narrow" w:hAnsi="Arial Narrow"/>
          <w:lang w:eastAsia="sk-SK"/>
        </w:rPr>
        <w:t>V prípade, že Predávajúci, jeho subdodávateľ podľa Zákona o verejnom obstarávaní</w:t>
      </w:r>
      <w:r w:rsidR="00B176DC" w:rsidRPr="0012105A">
        <w:rPr>
          <w:rFonts w:ascii="Arial Narrow" w:hAnsi="Arial Narrow"/>
          <w:lang w:eastAsia="sk-SK"/>
        </w:rPr>
        <w:t xml:space="preserve"> alebo subdodávateľ  podľa </w:t>
      </w:r>
      <w:r w:rsidRPr="0012105A">
        <w:rPr>
          <w:rFonts w:ascii="Arial Narrow" w:hAnsi="Arial Narrow"/>
          <w:lang w:eastAsia="sk-SK"/>
        </w:rPr>
        <w:t xml:space="preserve">zákona č. 315/2016 Z. z. </w:t>
      </w:r>
      <w:r w:rsidRPr="0012105A">
        <w:rPr>
          <w:rFonts w:ascii="Arial Narrow" w:hAnsi="Arial Narrow"/>
        </w:rPr>
        <w:t>o registri partnerov verejného sektora a o zmene a doplnení niektorých zákonov v znení neskorších predpisov (ďalej len „zákon</w:t>
      </w:r>
      <w:r>
        <w:rPr>
          <w:rFonts w:ascii="Arial Narrow" w:hAnsi="Arial Narrow"/>
        </w:rPr>
        <w:t xml:space="preserve"> č. 315/2016 Z. z.“)</w:t>
      </w:r>
      <w:r w:rsidR="00B176DC">
        <w:rPr>
          <w:rFonts w:ascii="Arial Narrow" w:hAnsi="Arial Narrow"/>
          <w:lang w:eastAsia="sk-SK"/>
        </w:rPr>
        <w:t xml:space="preserve">, </w:t>
      </w:r>
      <w:r w:rsidRPr="003F4348">
        <w:rPr>
          <w:rFonts w:ascii="Arial Narrow" w:hAnsi="Arial Narrow"/>
          <w:lang w:eastAsia="sk-SK"/>
        </w:rPr>
        <w:t xml:space="preserve">má povinnosť byť zapísaný v registri partnerov verejného sektora podľa zákona č. 315/2016 Z. z., predávajúci vyhlasuje, že jeho konečným užívateľom výhod zapísaným v registri partnerov verejného sektora, rovnako ani konečným užívateľom výhod jeho subdodávateľa podľa </w:t>
      </w:r>
      <w:r>
        <w:rPr>
          <w:rFonts w:ascii="Arial Narrow" w:hAnsi="Arial Narrow"/>
          <w:lang w:eastAsia="sk-SK"/>
        </w:rPr>
        <w:t>Z</w:t>
      </w:r>
      <w:r w:rsidRPr="003F4348">
        <w:rPr>
          <w:rFonts w:ascii="Arial Narrow" w:hAnsi="Arial Narrow"/>
          <w:lang w:eastAsia="sk-SK"/>
        </w:rPr>
        <w:t xml:space="preserve">ákona </w:t>
      </w:r>
      <w:r>
        <w:rPr>
          <w:rFonts w:ascii="Arial Narrow" w:hAnsi="Arial Narrow"/>
          <w:lang w:eastAsia="sk-SK"/>
        </w:rPr>
        <w:t>o verejnom obstarávaní</w:t>
      </w:r>
      <w:r w:rsidR="00B176DC">
        <w:rPr>
          <w:rFonts w:ascii="Arial Narrow" w:hAnsi="Arial Narrow"/>
          <w:lang w:eastAsia="sk-SK"/>
        </w:rPr>
        <w:t xml:space="preserve"> alebo subdodávateľa</w:t>
      </w:r>
      <w:r w:rsidRPr="003F4348">
        <w:rPr>
          <w:rFonts w:ascii="Arial Narrow" w:hAnsi="Arial Narrow"/>
          <w:lang w:eastAsia="sk-SK"/>
        </w:rPr>
        <w:t xml:space="preserve"> podľa  zákona č. 315/2016 Z. z., nie je:</w:t>
      </w:r>
    </w:p>
    <w:p w14:paraId="52F8230D" w14:textId="0ECCE9A2"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prezident Slovenskej republiky,</w:t>
      </w:r>
    </w:p>
    <w:p w14:paraId="3A87624E" w14:textId="7E5CEB9B"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člen vlády,</w:t>
      </w:r>
    </w:p>
    <w:p w14:paraId="75AFD26B" w14:textId="5C5F85A7"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vedúci ústredného orgánu štátnej správy, ktorý nie je členom vlády,</w:t>
      </w:r>
    </w:p>
    <w:p w14:paraId="79187DBE" w14:textId="18163132"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vedúci orgánu štátnej správy s celoslovenskou pôsobnosťou,</w:t>
      </w:r>
    </w:p>
    <w:p w14:paraId="40EA0127" w14:textId="5D44AB9C"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sudca Ústavného súdu Slovenskej republiky alebo sudca,</w:t>
      </w:r>
    </w:p>
    <w:p w14:paraId="129095B9" w14:textId="433E1425"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generálny prokurátor Slovenskej republiky alebo prokurátor,</w:t>
      </w:r>
    </w:p>
    <w:p w14:paraId="39B1CE2B" w14:textId="63114663"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verejný ochranca práv,</w:t>
      </w:r>
    </w:p>
    <w:p w14:paraId="5B037AFA" w14:textId="5AAC17A2" w:rsidR="000847A3" w:rsidRDefault="000847A3" w:rsidP="00CD078E">
      <w:pPr>
        <w:pStyle w:val="Odsekzoznamu"/>
        <w:numPr>
          <w:ilvl w:val="2"/>
          <w:numId w:val="2"/>
        </w:numPr>
        <w:spacing w:after="0"/>
        <w:ind w:left="1418" w:hanging="709"/>
        <w:jc w:val="both"/>
        <w:rPr>
          <w:rFonts w:ascii="Arial Narrow" w:hAnsi="Arial Narrow"/>
          <w:lang w:eastAsia="sk-SK"/>
        </w:rPr>
      </w:pPr>
      <w:r>
        <w:rPr>
          <w:rFonts w:ascii="Arial Narrow" w:hAnsi="Arial Narrow"/>
          <w:lang w:eastAsia="sk-SK"/>
        </w:rPr>
        <w:t>predseda Najvyššieho kontrolného údaju Slovenskej republiky a podpredseda Najvyššieho kontrolného úradu Slovenskej republiky,</w:t>
      </w:r>
    </w:p>
    <w:p w14:paraId="01F1A4EC" w14:textId="2AD39CBC"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štátny tajomník,</w:t>
      </w:r>
    </w:p>
    <w:p w14:paraId="6647DCA7" w14:textId="451C0CD2"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generálny tajomník služobného úradu,</w:t>
      </w:r>
    </w:p>
    <w:p w14:paraId="11D8BCB3" w14:textId="1935E302"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prednosta okresného úradu,</w:t>
      </w:r>
    </w:p>
    <w:p w14:paraId="71B67903" w14:textId="771E7B67"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primátor hlavného mesta Slovenskej republiky Bratislavy, primátor krajského mesta alebo primátor okresného mesta, alebo</w:t>
      </w:r>
    </w:p>
    <w:p w14:paraId="37BCB1A4" w14:textId="79294F2A"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predseda vyššieho územného celku.</w:t>
      </w:r>
    </w:p>
    <w:p w14:paraId="2D28035D" w14:textId="30038D0F" w:rsidR="00D0710C" w:rsidRPr="00D0710C" w:rsidRDefault="00D0710C" w:rsidP="00D0710C">
      <w:pPr>
        <w:pStyle w:val="Odsekzoznamu"/>
        <w:spacing w:after="0"/>
        <w:ind w:left="567"/>
        <w:jc w:val="both"/>
        <w:rPr>
          <w:rFonts w:ascii="Arial Narrow" w:hAnsi="Arial Narrow"/>
          <w:lang w:eastAsia="sk-SK"/>
        </w:rPr>
      </w:pPr>
    </w:p>
    <w:p w14:paraId="7315E112" w14:textId="0517A30A" w:rsidR="00A83634" w:rsidRDefault="008A2A90" w:rsidP="00424FF0">
      <w:pPr>
        <w:pStyle w:val="Odsekzoznamu"/>
        <w:numPr>
          <w:ilvl w:val="1"/>
          <w:numId w:val="2"/>
        </w:numPr>
        <w:spacing w:after="0"/>
        <w:ind w:left="567" w:hanging="567"/>
        <w:jc w:val="both"/>
        <w:rPr>
          <w:rFonts w:ascii="Arial Narrow" w:hAnsi="Arial Narrow"/>
          <w:lang w:eastAsia="sk-SK"/>
        </w:rPr>
      </w:pPr>
      <w:r>
        <w:rPr>
          <w:rFonts w:ascii="Arial Narrow" w:hAnsi="Arial Narrow"/>
          <w:lang w:eastAsia="sk-SK"/>
        </w:rPr>
        <w:t>Vozidlá musia</w:t>
      </w:r>
      <w:r w:rsidR="00A83634">
        <w:rPr>
          <w:rFonts w:ascii="Arial Narrow" w:hAnsi="Arial Narrow"/>
          <w:lang w:eastAsia="sk-SK"/>
        </w:rPr>
        <w:t xml:space="preserve"> spĺňať</w:t>
      </w:r>
      <w:r w:rsidR="00FF18AF">
        <w:rPr>
          <w:rFonts w:ascii="Arial Narrow" w:hAnsi="Arial Narrow"/>
          <w:lang w:eastAsia="sk-SK"/>
        </w:rPr>
        <w:t xml:space="preserve"> </w:t>
      </w:r>
      <w:r w:rsidR="00A83634">
        <w:rPr>
          <w:rFonts w:ascii="Arial Narrow" w:hAnsi="Arial Narrow"/>
          <w:lang w:eastAsia="sk-SK"/>
        </w:rPr>
        <w:t>technickú špecifikáciu uvedenú v </w:t>
      </w:r>
      <w:r w:rsidR="00A83634" w:rsidRPr="00B1594C">
        <w:rPr>
          <w:rFonts w:ascii="Arial Narrow" w:hAnsi="Arial Narrow"/>
          <w:lang w:eastAsia="sk-SK"/>
        </w:rPr>
        <w:t xml:space="preserve">prílohe </w:t>
      </w:r>
      <w:r w:rsidR="00A83634" w:rsidRPr="0071224E">
        <w:rPr>
          <w:rFonts w:ascii="Arial Narrow" w:hAnsi="Arial Narrow"/>
          <w:lang w:eastAsia="sk-SK"/>
        </w:rPr>
        <w:t xml:space="preserve">č. </w:t>
      </w:r>
      <w:r w:rsidR="00517CE7" w:rsidRPr="0071224E">
        <w:rPr>
          <w:rFonts w:ascii="Arial Narrow" w:hAnsi="Arial Narrow"/>
          <w:lang w:eastAsia="sk-SK"/>
        </w:rPr>
        <w:t>1 tejto</w:t>
      </w:r>
      <w:r w:rsidR="00517CE7" w:rsidRPr="00B1594C">
        <w:rPr>
          <w:rFonts w:ascii="Arial Narrow" w:hAnsi="Arial Narrow"/>
          <w:lang w:eastAsia="sk-SK"/>
        </w:rPr>
        <w:t xml:space="preserve"> </w:t>
      </w:r>
      <w:r w:rsidR="00BF28C8">
        <w:rPr>
          <w:rFonts w:ascii="Arial Narrow" w:hAnsi="Arial Narrow"/>
          <w:lang w:eastAsia="sk-SK"/>
        </w:rPr>
        <w:t>Dohody</w:t>
      </w:r>
      <w:r w:rsidR="00517CE7">
        <w:rPr>
          <w:rFonts w:ascii="Arial Narrow" w:hAnsi="Arial Narrow"/>
          <w:lang w:eastAsia="sk-SK"/>
        </w:rPr>
        <w:t>.</w:t>
      </w:r>
    </w:p>
    <w:p w14:paraId="29686B06" w14:textId="77777777" w:rsidR="00517CE7" w:rsidRPr="00517CE7" w:rsidRDefault="00517CE7" w:rsidP="00517CE7">
      <w:pPr>
        <w:pStyle w:val="Odsekzoznamu"/>
        <w:rPr>
          <w:rFonts w:ascii="Arial Narrow" w:hAnsi="Arial Narrow"/>
          <w:lang w:eastAsia="sk-SK"/>
        </w:rPr>
      </w:pPr>
    </w:p>
    <w:p w14:paraId="25DE85D8" w14:textId="3C005ACE" w:rsidR="00DD6929" w:rsidRPr="00C422E5" w:rsidRDefault="00D22EB2" w:rsidP="00DD6929">
      <w:pPr>
        <w:pStyle w:val="Odsekzoznamu"/>
        <w:numPr>
          <w:ilvl w:val="1"/>
          <w:numId w:val="2"/>
        </w:numPr>
        <w:spacing w:after="0"/>
        <w:ind w:left="567" w:hanging="567"/>
        <w:jc w:val="both"/>
        <w:rPr>
          <w:rFonts w:ascii="Arial Narrow" w:hAnsi="Arial Narrow"/>
          <w:lang w:eastAsia="sk-SK"/>
        </w:rPr>
      </w:pPr>
      <w:r w:rsidRPr="00C422E5">
        <w:rPr>
          <w:rFonts w:ascii="Arial Narrow" w:hAnsi="Arial Narrow"/>
          <w:lang w:eastAsia="sk-SK"/>
        </w:rPr>
        <w:t>Súčasťou dodaného Vozidla je vždy aj príslušná dokumentácia, príslušné osvedčenia, atesty, certifikáty a protokoly o vykonaných skúškach, osvedčenie o evidencii vozidla, záznam zaškolenia obsluhy, servisná knižka a návod na obsluhu a údržbu pre podvozok a nadstavbu. Dokumentáciu je Predávajúci povinný predložiť v slovenskom jazyku alebo v českom jazyku.</w:t>
      </w:r>
      <w:r w:rsidR="00DD6929" w:rsidRPr="00C422E5">
        <w:rPr>
          <w:rFonts w:ascii="Arial Narrow" w:hAnsi="Arial Narrow"/>
          <w:lang w:eastAsia="sk-SK"/>
        </w:rPr>
        <w:t xml:space="preserve"> </w:t>
      </w:r>
    </w:p>
    <w:p w14:paraId="36033C87" w14:textId="77777777" w:rsidR="008038EF" w:rsidRPr="008038EF" w:rsidRDefault="008038EF" w:rsidP="008038EF">
      <w:pPr>
        <w:pStyle w:val="Odsekzoznamu"/>
        <w:rPr>
          <w:rFonts w:ascii="Arial Narrow" w:hAnsi="Arial Narrow"/>
          <w:lang w:eastAsia="sk-SK"/>
        </w:rPr>
      </w:pPr>
    </w:p>
    <w:p w14:paraId="5E95DB19" w14:textId="5A7E270D" w:rsidR="008038EF" w:rsidRPr="008038EF" w:rsidRDefault="008038EF" w:rsidP="0015689D">
      <w:pPr>
        <w:pStyle w:val="Odsekzoznamu"/>
        <w:numPr>
          <w:ilvl w:val="1"/>
          <w:numId w:val="2"/>
        </w:numPr>
        <w:ind w:left="567" w:hanging="567"/>
        <w:jc w:val="both"/>
        <w:rPr>
          <w:rFonts w:ascii="Arial Narrow" w:hAnsi="Arial Narrow"/>
          <w:lang w:eastAsia="sk-SK"/>
        </w:rPr>
      </w:pPr>
      <w:r w:rsidRPr="008038EF">
        <w:rPr>
          <w:rFonts w:ascii="Arial Narrow" w:hAnsi="Arial Narrow"/>
          <w:lang w:eastAsia="sk-SK"/>
        </w:rPr>
        <w:lastRenderedPageBreak/>
        <w:t xml:space="preserve">Zmluvné strany sa dohodli, že </w:t>
      </w:r>
      <w:r w:rsidR="0015689D">
        <w:rPr>
          <w:rFonts w:ascii="Arial Narrow" w:hAnsi="Arial Narrow"/>
          <w:lang w:eastAsia="sk-SK"/>
        </w:rPr>
        <w:t xml:space="preserve">ustanovenia tejto </w:t>
      </w:r>
      <w:r>
        <w:rPr>
          <w:rFonts w:ascii="Arial Narrow" w:hAnsi="Arial Narrow"/>
          <w:lang w:eastAsia="sk-SK"/>
        </w:rPr>
        <w:t>Dohod</w:t>
      </w:r>
      <w:r w:rsidR="0015689D">
        <w:rPr>
          <w:rFonts w:ascii="Arial Narrow" w:hAnsi="Arial Narrow"/>
          <w:lang w:eastAsia="sk-SK"/>
        </w:rPr>
        <w:t>u</w:t>
      </w:r>
      <w:r w:rsidRPr="008038EF">
        <w:rPr>
          <w:rFonts w:ascii="Arial Narrow" w:hAnsi="Arial Narrow"/>
          <w:lang w:eastAsia="sk-SK"/>
        </w:rPr>
        <w:t xml:space="preserve"> nemožno vykladať ako povinnosť Kupujúceho objednať si u Predávajúceho Vozidlá. Predpokladané množstvo Vozidiel uvedené v tejto </w:t>
      </w:r>
      <w:r w:rsidR="0015689D">
        <w:rPr>
          <w:rFonts w:ascii="Arial Narrow" w:hAnsi="Arial Narrow"/>
          <w:lang w:eastAsia="sk-SK"/>
        </w:rPr>
        <w:t>Dohody</w:t>
      </w:r>
      <w:r w:rsidRPr="008038EF">
        <w:rPr>
          <w:rFonts w:ascii="Arial Narrow" w:hAnsi="Arial Narrow"/>
          <w:lang w:eastAsia="sk-SK"/>
        </w:rPr>
        <w:t xml:space="preserve"> nie je pre Kupujúceho záväzné. Skutočne objednané množstvo Vozidiel počas trvania tejto </w:t>
      </w:r>
      <w:r w:rsidR="0015689D">
        <w:rPr>
          <w:rFonts w:ascii="Arial Narrow" w:hAnsi="Arial Narrow"/>
          <w:lang w:eastAsia="sk-SK"/>
        </w:rPr>
        <w:t>Dohody</w:t>
      </w:r>
      <w:r w:rsidRPr="008038EF">
        <w:rPr>
          <w:rFonts w:ascii="Arial Narrow" w:hAnsi="Arial Narrow"/>
          <w:lang w:eastAsia="sk-SK"/>
        </w:rPr>
        <w:t xml:space="preserve"> môže byť nižšie</w:t>
      </w:r>
      <w:r w:rsidR="00A608FF">
        <w:rPr>
          <w:rFonts w:ascii="Arial Narrow" w:hAnsi="Arial Narrow"/>
          <w:lang w:eastAsia="sk-SK"/>
        </w:rPr>
        <w:t xml:space="preserve"> alebo vyššie</w:t>
      </w:r>
      <w:r w:rsidRPr="008038EF">
        <w:rPr>
          <w:rFonts w:ascii="Arial Narrow" w:hAnsi="Arial Narrow"/>
          <w:lang w:eastAsia="sk-SK"/>
        </w:rPr>
        <w:t xml:space="preserve"> ako predpokladané množstvo a Kupujúci si vyhradzuje právo neobjednať Vozidlá. Predmetom fakturácie bude len skutočne dodané množstvo Vozidiel.</w:t>
      </w:r>
    </w:p>
    <w:p w14:paraId="64C17FF1" w14:textId="77777777" w:rsidR="00DD6929" w:rsidRPr="00BC7143" w:rsidRDefault="00DD6929" w:rsidP="00DD6929">
      <w:pPr>
        <w:pStyle w:val="Odsekzoznamu"/>
        <w:spacing w:after="0"/>
        <w:ind w:left="360"/>
        <w:jc w:val="both"/>
        <w:rPr>
          <w:rFonts w:ascii="Arial Narrow" w:hAnsi="Arial Narrow"/>
          <w:lang w:eastAsia="sk-SK"/>
        </w:rPr>
      </w:pPr>
    </w:p>
    <w:p w14:paraId="6E561D89" w14:textId="77777777" w:rsidR="00780C0D" w:rsidRPr="00436E7E" w:rsidRDefault="00D0710C" w:rsidP="00D0710C">
      <w:pPr>
        <w:pStyle w:val="Nadpis1"/>
      </w:pPr>
      <w:r>
        <w:t>Č</w:t>
      </w:r>
      <w:r w:rsidR="00780C0D">
        <w:t>lánok II</w:t>
      </w:r>
    </w:p>
    <w:p w14:paraId="78B7FA91" w14:textId="77777777" w:rsidR="00780C0D" w:rsidRDefault="00780C0D" w:rsidP="00D0710C">
      <w:pPr>
        <w:pStyle w:val="Nadpis1"/>
      </w:pPr>
      <w:r>
        <w:t xml:space="preserve">Miesto </w:t>
      </w:r>
      <w:r w:rsidR="00D0710C">
        <w:t>dodania</w:t>
      </w:r>
      <w:r>
        <w:t>, vlastnícke právo a prechod nebezpečenstva škody</w:t>
      </w:r>
    </w:p>
    <w:p w14:paraId="451478CC" w14:textId="77777777" w:rsidR="00D0710C" w:rsidRDefault="00D0710C" w:rsidP="00780C0D">
      <w:pPr>
        <w:spacing w:after="0"/>
        <w:jc w:val="center"/>
        <w:rPr>
          <w:rFonts w:ascii="Arial Narrow" w:hAnsi="Arial Narrow"/>
          <w:b/>
          <w:bCs/>
        </w:rPr>
      </w:pPr>
    </w:p>
    <w:p w14:paraId="3D6B0825" w14:textId="77777777" w:rsidR="00780C0D" w:rsidRPr="00780C0D" w:rsidRDefault="00780C0D" w:rsidP="00780C0D">
      <w:pPr>
        <w:pStyle w:val="Odsekzoznamu"/>
        <w:numPr>
          <w:ilvl w:val="0"/>
          <w:numId w:val="2"/>
        </w:numPr>
        <w:spacing w:after="0"/>
        <w:jc w:val="both"/>
        <w:rPr>
          <w:rFonts w:ascii="Arial Narrow" w:hAnsi="Arial Narrow"/>
          <w:vanish/>
          <w:lang w:eastAsia="sk-SK"/>
        </w:rPr>
      </w:pPr>
    </w:p>
    <w:p w14:paraId="11A23CE6" w14:textId="77777777" w:rsidR="00164C13" w:rsidRDefault="00780C0D" w:rsidP="00780C0D">
      <w:pPr>
        <w:pStyle w:val="Odsekzoznamu"/>
        <w:numPr>
          <w:ilvl w:val="1"/>
          <w:numId w:val="2"/>
        </w:numPr>
        <w:spacing w:after="0"/>
        <w:ind w:left="567" w:hanging="567"/>
        <w:jc w:val="both"/>
        <w:rPr>
          <w:rFonts w:ascii="Arial Narrow" w:hAnsi="Arial Narrow"/>
          <w:lang w:eastAsia="sk-SK"/>
        </w:rPr>
      </w:pPr>
      <w:r>
        <w:rPr>
          <w:rFonts w:ascii="Arial Narrow" w:hAnsi="Arial Narrow"/>
          <w:lang w:eastAsia="sk-SK"/>
        </w:rPr>
        <w:t xml:space="preserve">Miestom </w:t>
      </w:r>
      <w:r w:rsidR="00D0710C">
        <w:rPr>
          <w:rFonts w:ascii="Arial Narrow" w:hAnsi="Arial Narrow"/>
          <w:lang w:eastAsia="sk-SK"/>
        </w:rPr>
        <w:t>dodania</w:t>
      </w:r>
      <w:r w:rsidR="00164C13">
        <w:rPr>
          <w:rFonts w:ascii="Arial Narrow" w:hAnsi="Arial Narrow"/>
          <w:lang w:eastAsia="sk-SK"/>
        </w:rPr>
        <w:t xml:space="preserve"> je:</w:t>
      </w:r>
    </w:p>
    <w:p w14:paraId="4E244BB5" w14:textId="7D8ABDEE" w:rsidR="00780C0D" w:rsidRDefault="00B0434C" w:rsidP="00164C13">
      <w:pPr>
        <w:pStyle w:val="Odsekzoznamu"/>
        <w:numPr>
          <w:ilvl w:val="0"/>
          <w:numId w:val="38"/>
        </w:numPr>
        <w:spacing w:after="0"/>
        <w:jc w:val="both"/>
        <w:rPr>
          <w:rFonts w:ascii="Arial Narrow" w:hAnsi="Arial Narrow"/>
        </w:rPr>
      </w:pPr>
      <w:r w:rsidRPr="00164C13">
        <w:rPr>
          <w:rFonts w:ascii="Arial Narrow" w:hAnsi="Arial Narrow"/>
        </w:rPr>
        <w:t>Záchranná brigáda Hasičského a </w:t>
      </w:r>
      <w:r w:rsidR="0031741D" w:rsidRPr="00164C13">
        <w:rPr>
          <w:rFonts w:ascii="Arial Narrow" w:hAnsi="Arial Narrow"/>
        </w:rPr>
        <w:t>Z</w:t>
      </w:r>
      <w:r w:rsidRPr="00164C13">
        <w:rPr>
          <w:rFonts w:ascii="Arial Narrow" w:hAnsi="Arial Narrow"/>
        </w:rPr>
        <w:t xml:space="preserve">áchranného </w:t>
      </w:r>
      <w:r w:rsidR="0031741D" w:rsidRPr="00164C13">
        <w:rPr>
          <w:rFonts w:ascii="Arial Narrow" w:hAnsi="Arial Narrow"/>
        </w:rPr>
        <w:t>Z</w:t>
      </w:r>
      <w:r w:rsidRPr="00164C13">
        <w:rPr>
          <w:rFonts w:ascii="Arial Narrow" w:hAnsi="Arial Narrow"/>
        </w:rPr>
        <w:t>boru v Žiline, Bán</w:t>
      </w:r>
      <w:r w:rsidR="00164C13">
        <w:rPr>
          <w:rFonts w:ascii="Arial Narrow" w:hAnsi="Arial Narrow"/>
        </w:rPr>
        <w:t>ovská cesta 8111, 010 01 Žilina,</w:t>
      </w:r>
    </w:p>
    <w:p w14:paraId="4EA54BCC" w14:textId="7B7141E3" w:rsidR="00164C13" w:rsidRDefault="00164C13" w:rsidP="00164C13">
      <w:pPr>
        <w:pStyle w:val="Odsekzoznamu"/>
        <w:numPr>
          <w:ilvl w:val="0"/>
          <w:numId w:val="38"/>
        </w:numPr>
        <w:spacing w:after="0"/>
        <w:jc w:val="both"/>
        <w:rPr>
          <w:rFonts w:ascii="Arial Narrow" w:hAnsi="Arial Narrow"/>
        </w:rPr>
      </w:pPr>
      <w:r>
        <w:rPr>
          <w:rFonts w:ascii="Arial Narrow" w:hAnsi="Arial Narrow"/>
        </w:rPr>
        <w:t>Záchranná brigáda Hasičského a Záchranného Zboru v Malackách, Továrenská 1, 901 01 Malacky,</w:t>
      </w:r>
    </w:p>
    <w:p w14:paraId="42F98FC2" w14:textId="57A9DB5F" w:rsidR="00164C13" w:rsidRDefault="00164C13" w:rsidP="00164C13">
      <w:pPr>
        <w:pStyle w:val="Odsekzoznamu"/>
        <w:numPr>
          <w:ilvl w:val="0"/>
          <w:numId w:val="38"/>
        </w:numPr>
        <w:spacing w:after="0"/>
        <w:jc w:val="both"/>
        <w:rPr>
          <w:rFonts w:ascii="Arial Narrow" w:hAnsi="Arial Narrow"/>
        </w:rPr>
      </w:pPr>
      <w:r>
        <w:rPr>
          <w:rFonts w:ascii="Arial Narrow" w:hAnsi="Arial Narrow"/>
        </w:rPr>
        <w:t xml:space="preserve">Záchranná </w:t>
      </w:r>
      <w:r w:rsidR="002C5B8D">
        <w:rPr>
          <w:rFonts w:ascii="Arial Narrow" w:hAnsi="Arial Narrow"/>
        </w:rPr>
        <w:t>brigáda Hasičského a Záchranného Zboru v Humennom, Mierová 3, 066 01 Humenné.</w:t>
      </w:r>
    </w:p>
    <w:p w14:paraId="6179378B" w14:textId="77777777" w:rsidR="00780C0D" w:rsidRDefault="00780C0D" w:rsidP="00780C0D">
      <w:pPr>
        <w:pStyle w:val="Odsekzoznamu"/>
        <w:spacing w:after="0"/>
        <w:ind w:left="567"/>
        <w:jc w:val="both"/>
        <w:rPr>
          <w:rFonts w:ascii="Arial Narrow" w:hAnsi="Arial Narrow"/>
          <w:lang w:eastAsia="sk-SK"/>
        </w:rPr>
      </w:pPr>
    </w:p>
    <w:p w14:paraId="0254B2B5" w14:textId="4F8A9C3B" w:rsidR="00424FF0" w:rsidRDefault="00780C0D" w:rsidP="00424FF0">
      <w:pPr>
        <w:pStyle w:val="Odsekzoznamu"/>
        <w:numPr>
          <w:ilvl w:val="1"/>
          <w:numId w:val="2"/>
        </w:numPr>
        <w:spacing w:after="0"/>
        <w:ind w:left="567" w:hanging="567"/>
        <w:jc w:val="both"/>
        <w:rPr>
          <w:rFonts w:ascii="Arial Narrow" w:hAnsi="Arial Narrow"/>
          <w:lang w:eastAsia="sk-SK"/>
        </w:rPr>
      </w:pPr>
      <w:r>
        <w:rPr>
          <w:rFonts w:ascii="Arial Narrow" w:hAnsi="Arial Narrow"/>
          <w:lang w:eastAsia="sk-SK"/>
        </w:rPr>
        <w:t>Vlastnícke právo k </w:t>
      </w:r>
      <w:r w:rsidR="008A2A90">
        <w:rPr>
          <w:rFonts w:ascii="Arial Narrow" w:hAnsi="Arial Narrow"/>
          <w:lang w:eastAsia="sk-SK"/>
        </w:rPr>
        <w:t>Vozidlu</w:t>
      </w:r>
      <w:r>
        <w:rPr>
          <w:rFonts w:ascii="Arial Narrow" w:hAnsi="Arial Narrow"/>
          <w:lang w:eastAsia="sk-SK"/>
        </w:rPr>
        <w:t xml:space="preserve"> a nebezpečenstvo škody na Vozidle prechádza na Kupujúceho okamihom prevzatia </w:t>
      </w:r>
      <w:r w:rsidR="008A2A90">
        <w:rPr>
          <w:rFonts w:ascii="Arial Narrow" w:hAnsi="Arial Narrow"/>
          <w:lang w:eastAsia="sk-SK"/>
        </w:rPr>
        <w:t>Vozidla</w:t>
      </w:r>
      <w:r>
        <w:rPr>
          <w:rFonts w:ascii="Arial Narrow" w:hAnsi="Arial Narrow"/>
          <w:lang w:eastAsia="sk-SK"/>
        </w:rPr>
        <w:t xml:space="preserve"> v zmysle tejto </w:t>
      </w:r>
      <w:r w:rsidR="00DC1A6E">
        <w:rPr>
          <w:rFonts w:ascii="Arial Narrow" w:hAnsi="Arial Narrow"/>
          <w:lang w:eastAsia="sk-SK"/>
        </w:rPr>
        <w:t>Dohody</w:t>
      </w:r>
      <w:r>
        <w:rPr>
          <w:rFonts w:ascii="Arial Narrow" w:hAnsi="Arial Narrow"/>
          <w:lang w:eastAsia="sk-SK"/>
        </w:rPr>
        <w:t>.</w:t>
      </w:r>
    </w:p>
    <w:p w14:paraId="065869C1" w14:textId="77777777" w:rsidR="008F3ABA" w:rsidRPr="008F3ABA" w:rsidRDefault="008F3ABA" w:rsidP="008F3ABA">
      <w:pPr>
        <w:spacing w:after="0"/>
        <w:jc w:val="both"/>
        <w:rPr>
          <w:rFonts w:ascii="Arial Narrow" w:hAnsi="Arial Narrow"/>
          <w:lang w:eastAsia="sk-SK"/>
        </w:rPr>
      </w:pPr>
    </w:p>
    <w:p w14:paraId="08DDB3BC" w14:textId="77777777" w:rsidR="00436E7E" w:rsidRPr="00436E7E" w:rsidRDefault="00FF18AF" w:rsidP="00D0710C">
      <w:pPr>
        <w:pStyle w:val="Nadpis1"/>
      </w:pPr>
      <w:r>
        <w:t xml:space="preserve">Článok </w:t>
      </w:r>
      <w:r w:rsidR="00B81C0C">
        <w:t>II</w:t>
      </w:r>
      <w:r w:rsidR="00FE5B2A">
        <w:t>I</w:t>
      </w:r>
    </w:p>
    <w:p w14:paraId="3C44FA9F" w14:textId="77777777" w:rsidR="00436E7E" w:rsidRDefault="00CD04A3" w:rsidP="00D0710C">
      <w:pPr>
        <w:pStyle w:val="Nadpis1"/>
      </w:pPr>
      <w:r>
        <w:t>Kúpna c</w:t>
      </w:r>
      <w:r w:rsidR="00436E7E" w:rsidRPr="00436E7E">
        <w:t>ena</w:t>
      </w:r>
    </w:p>
    <w:p w14:paraId="3D4F6D59" w14:textId="77777777" w:rsidR="000E310A" w:rsidRDefault="000E310A" w:rsidP="008805E9">
      <w:pPr>
        <w:spacing w:after="0"/>
        <w:jc w:val="both"/>
        <w:rPr>
          <w:rFonts w:ascii="Arial Narrow" w:hAnsi="Arial Narrow"/>
        </w:rPr>
      </w:pPr>
    </w:p>
    <w:p w14:paraId="2B22BC23" w14:textId="46628F5F" w:rsidR="000E310A" w:rsidRPr="00FF4C12" w:rsidRDefault="00B81C0C" w:rsidP="006E720B">
      <w:pPr>
        <w:numPr>
          <w:ilvl w:val="1"/>
          <w:numId w:val="4"/>
        </w:numPr>
        <w:tabs>
          <w:tab w:val="clear" w:pos="720"/>
        </w:tabs>
        <w:spacing w:after="0"/>
        <w:ind w:left="567" w:hanging="567"/>
        <w:jc w:val="both"/>
        <w:rPr>
          <w:rFonts w:ascii="Arial Narrow" w:hAnsi="Arial Narrow"/>
        </w:rPr>
      </w:pPr>
      <w:r>
        <w:rPr>
          <w:rFonts w:ascii="Arial Narrow" w:hAnsi="Arial Narrow"/>
        </w:rPr>
        <w:t>Kúpna cena za dodané Vozidlo bola určená v zmysle zákona</w:t>
      </w:r>
      <w:r w:rsidR="001873DA">
        <w:rPr>
          <w:rFonts w:ascii="Arial Narrow" w:hAnsi="Arial Narrow"/>
        </w:rPr>
        <w:t xml:space="preserve"> NR SR</w:t>
      </w:r>
      <w:r>
        <w:rPr>
          <w:rFonts w:ascii="Arial Narrow" w:hAnsi="Arial Narrow"/>
        </w:rPr>
        <w:t xml:space="preserve"> č. 18/1996 Z. z. o cenách </w:t>
      </w:r>
      <w:r w:rsidR="000E310A" w:rsidRPr="00FF4C12">
        <w:rPr>
          <w:rFonts w:ascii="Arial Narrow" w:hAnsi="Arial Narrow"/>
        </w:rPr>
        <w:t xml:space="preserve">v znení neskorších predpisov </w:t>
      </w:r>
      <w:bookmarkStart w:id="3" w:name="_Hlk519952605"/>
      <w:r w:rsidR="000E310A" w:rsidRPr="00FF4C12">
        <w:rPr>
          <w:rFonts w:ascii="Arial Narrow" w:hAnsi="Arial Narrow"/>
        </w:rPr>
        <w:t>(ďalej len „Zákon o cenách“)</w:t>
      </w:r>
      <w:bookmarkEnd w:id="3"/>
      <w:r w:rsidR="000E310A" w:rsidRPr="00FF4C12">
        <w:rPr>
          <w:rFonts w:ascii="Arial Narrow" w:hAnsi="Arial Narrow"/>
        </w:rPr>
        <w:t xml:space="preserve"> a vyhlášky Ministerstva financií Slovenskej republiky č. 87/1996 Z. z., kt</w:t>
      </w:r>
      <w:r>
        <w:rPr>
          <w:rFonts w:ascii="Arial Narrow" w:hAnsi="Arial Narrow"/>
        </w:rPr>
        <w:t>orou sa vykonáva Zákon o cenách (ďalej len „Cena“). Kupujúci sa zaväzuje zapla</w:t>
      </w:r>
      <w:r w:rsidR="00ED24C7">
        <w:rPr>
          <w:rFonts w:ascii="Arial Narrow" w:hAnsi="Arial Narrow"/>
        </w:rPr>
        <w:t>tiť za Vozidlo Cenu, ktorá je uvedená</w:t>
      </w:r>
      <w:r>
        <w:rPr>
          <w:rFonts w:ascii="Arial Narrow" w:hAnsi="Arial Narrow"/>
        </w:rPr>
        <w:t xml:space="preserve"> </w:t>
      </w:r>
      <w:r w:rsidRPr="00B1594C">
        <w:rPr>
          <w:rFonts w:ascii="Arial Narrow" w:hAnsi="Arial Narrow"/>
        </w:rPr>
        <w:t xml:space="preserve">v </w:t>
      </w:r>
      <w:r w:rsidR="00ED24C7" w:rsidRPr="0071224E">
        <w:rPr>
          <w:rFonts w:ascii="Arial Narrow" w:hAnsi="Arial Narrow"/>
        </w:rPr>
        <w:t>Prílohe</w:t>
      </w:r>
      <w:r w:rsidRPr="0071224E">
        <w:rPr>
          <w:rFonts w:ascii="Arial Narrow" w:hAnsi="Arial Narrow"/>
        </w:rPr>
        <w:t xml:space="preserve"> č. </w:t>
      </w:r>
      <w:r w:rsidR="008805E9" w:rsidRPr="0071224E">
        <w:rPr>
          <w:rFonts w:ascii="Arial Narrow" w:hAnsi="Arial Narrow"/>
        </w:rPr>
        <w:t>2</w:t>
      </w:r>
      <w:r w:rsidR="008805E9" w:rsidRPr="00B1594C">
        <w:rPr>
          <w:rFonts w:ascii="Arial Narrow" w:hAnsi="Arial Narrow"/>
        </w:rPr>
        <w:t xml:space="preserve"> tejto</w:t>
      </w:r>
      <w:r w:rsidR="008805E9">
        <w:rPr>
          <w:rFonts w:ascii="Arial Narrow" w:hAnsi="Arial Narrow"/>
        </w:rPr>
        <w:t xml:space="preserve"> </w:t>
      </w:r>
      <w:r w:rsidR="00FD6EE0">
        <w:rPr>
          <w:rFonts w:ascii="Arial Narrow" w:hAnsi="Arial Narrow"/>
        </w:rPr>
        <w:t>Dohody</w:t>
      </w:r>
      <w:r w:rsidR="008805E9">
        <w:rPr>
          <w:rFonts w:ascii="Arial Narrow" w:hAnsi="Arial Narrow"/>
        </w:rPr>
        <w:t>.</w:t>
      </w:r>
    </w:p>
    <w:p w14:paraId="6E984528" w14:textId="77777777" w:rsidR="000E310A" w:rsidRPr="00FF4C12" w:rsidRDefault="000E310A" w:rsidP="006E720B">
      <w:pPr>
        <w:pStyle w:val="Odsekzoznamu"/>
        <w:spacing w:after="0"/>
        <w:rPr>
          <w:rFonts w:ascii="Arial Narrow" w:hAnsi="Arial Narrow"/>
        </w:rPr>
      </w:pPr>
    </w:p>
    <w:p w14:paraId="62A20372" w14:textId="6F0D56A6" w:rsidR="00D0710C" w:rsidRPr="00D0710C" w:rsidRDefault="00ED24C7" w:rsidP="00D0710C">
      <w:pPr>
        <w:pStyle w:val="Odsekzoznamu"/>
        <w:numPr>
          <w:ilvl w:val="1"/>
          <w:numId w:val="4"/>
        </w:numPr>
        <w:tabs>
          <w:tab w:val="clear" w:pos="720"/>
        </w:tabs>
        <w:spacing w:after="0"/>
        <w:ind w:left="567" w:hanging="567"/>
        <w:jc w:val="both"/>
        <w:rPr>
          <w:rFonts w:ascii="Arial Narrow" w:hAnsi="Arial Narrow"/>
        </w:rPr>
      </w:pPr>
      <w:r>
        <w:rPr>
          <w:rFonts w:ascii="Arial Narrow" w:hAnsi="Arial Narrow"/>
        </w:rPr>
        <w:t>V </w:t>
      </w:r>
      <w:r w:rsidR="001873DA">
        <w:rPr>
          <w:rFonts w:ascii="Arial Narrow" w:hAnsi="Arial Narrow"/>
        </w:rPr>
        <w:t>C</w:t>
      </w:r>
      <w:r>
        <w:rPr>
          <w:rFonts w:ascii="Arial Narrow" w:hAnsi="Arial Narrow"/>
        </w:rPr>
        <w:t xml:space="preserve">ene budú, bez ohľadu na akékoľvek obchodné zvyklosti inak bežné v odvetví, zahrnuté všetky náklady súvisiace s plnením </w:t>
      </w:r>
      <w:r w:rsidRPr="00ED24C7">
        <w:rPr>
          <w:rFonts w:ascii="Arial Narrow" w:hAnsi="Arial Narrow"/>
        </w:rPr>
        <w:t xml:space="preserve">záväzkov </w:t>
      </w:r>
      <w:r w:rsidRPr="00ED24C7">
        <w:rPr>
          <w:rFonts w:ascii="Arial Narrow" w:hAnsi="Arial Narrow" w:cs="Arial"/>
        </w:rPr>
        <w:t xml:space="preserve">Predávajúceho, najmä dopravné náklady do miesta </w:t>
      </w:r>
      <w:r w:rsidR="009A52EE">
        <w:rPr>
          <w:rFonts w:ascii="Arial Narrow" w:hAnsi="Arial Narrow" w:cs="Arial"/>
        </w:rPr>
        <w:t>dodania</w:t>
      </w:r>
      <w:r w:rsidRPr="00ED24C7">
        <w:rPr>
          <w:rFonts w:ascii="Arial Narrow" w:hAnsi="Arial Narrow" w:cs="Arial"/>
        </w:rPr>
        <w:t xml:space="preserve">, balné, náklady vykladania Vozidla v mieste </w:t>
      </w:r>
      <w:r w:rsidR="009A52EE">
        <w:rPr>
          <w:rFonts w:ascii="Arial Narrow" w:hAnsi="Arial Narrow" w:cs="Arial"/>
        </w:rPr>
        <w:t>dodania</w:t>
      </w:r>
      <w:r w:rsidRPr="00ED24C7">
        <w:rPr>
          <w:rFonts w:ascii="Arial Narrow" w:hAnsi="Arial Narrow" w:cs="Arial"/>
        </w:rPr>
        <w:t xml:space="preserve">, clo, iné dane a iné poplatky súvisiace s dovozom, poplatky súvisiace s certifikáciou výrobkov, správne a obdobné poplatky vyberané akýmkoľvek orgánom verejnej moci ako aj dodanie dokumentácie, ktorá je nevyhnutná na užívanie Vozidla alebo s nimi súvisí. </w:t>
      </w:r>
      <w:r w:rsidRPr="00DB0C25">
        <w:rPr>
          <w:rFonts w:ascii="Arial Narrow" w:hAnsi="Arial Narrow" w:cs="Arial"/>
        </w:rPr>
        <w:t xml:space="preserve">V  </w:t>
      </w:r>
      <w:r w:rsidR="001873DA">
        <w:rPr>
          <w:rFonts w:ascii="Arial Narrow" w:hAnsi="Arial Narrow" w:cs="Arial"/>
        </w:rPr>
        <w:t>C</w:t>
      </w:r>
      <w:r w:rsidRPr="00DB0C25">
        <w:rPr>
          <w:rFonts w:ascii="Arial Narrow" w:hAnsi="Arial Narrow" w:cs="Arial"/>
        </w:rPr>
        <w:t>ene sú zahrnuté všetky náklady na zaškolenie obsluhy v sídle Kupujúceho,</w:t>
      </w:r>
      <w:r w:rsidRPr="00ED24C7">
        <w:rPr>
          <w:rFonts w:ascii="Arial Narrow" w:hAnsi="Arial Narrow" w:cs="Arial"/>
        </w:rPr>
        <w:t xml:space="preserve"> ako i ostatné nákl</w:t>
      </w:r>
      <w:r w:rsidR="009A52EE">
        <w:rPr>
          <w:rFonts w:ascii="Arial Narrow" w:hAnsi="Arial Narrow" w:cs="Arial"/>
        </w:rPr>
        <w:t xml:space="preserve">ady súvisiace s dodaním </w:t>
      </w:r>
      <w:r w:rsidR="00AC2394">
        <w:rPr>
          <w:rFonts w:ascii="Arial Narrow" w:hAnsi="Arial Narrow" w:cs="Arial"/>
        </w:rPr>
        <w:t>Vozidla.</w:t>
      </w:r>
    </w:p>
    <w:p w14:paraId="7C6B0640" w14:textId="77777777" w:rsidR="00D0710C" w:rsidRPr="00D0710C" w:rsidRDefault="00D0710C" w:rsidP="00D0710C">
      <w:pPr>
        <w:pStyle w:val="Odsekzoznamu"/>
        <w:rPr>
          <w:rFonts w:ascii="Arial Narrow" w:hAnsi="Arial Narrow"/>
        </w:rPr>
      </w:pPr>
    </w:p>
    <w:p w14:paraId="30DBBD49" w14:textId="77777777" w:rsidR="00D0710C" w:rsidRDefault="00D0710C" w:rsidP="00D0710C">
      <w:pPr>
        <w:pStyle w:val="Odsekzoznamu"/>
        <w:numPr>
          <w:ilvl w:val="1"/>
          <w:numId w:val="4"/>
        </w:numPr>
        <w:tabs>
          <w:tab w:val="clear" w:pos="720"/>
        </w:tabs>
        <w:spacing w:after="0"/>
        <w:ind w:left="567" w:hanging="567"/>
        <w:jc w:val="both"/>
        <w:rPr>
          <w:rFonts w:ascii="Arial Narrow" w:hAnsi="Arial Narrow"/>
        </w:rPr>
      </w:pPr>
      <w:r w:rsidRPr="00D0710C">
        <w:rPr>
          <w:rFonts w:ascii="Arial Narrow" w:hAnsi="Arial Narrow"/>
        </w:rPr>
        <w:t>Daň z pridanej hodnoty bude pripočítaná k Cene vo výške stanovenej platným zákonom č. 222/2004 Z. z.</w:t>
      </w:r>
      <w:r>
        <w:rPr>
          <w:rFonts w:ascii="Arial Narrow" w:hAnsi="Arial Narrow"/>
        </w:rPr>
        <w:br/>
      </w:r>
      <w:r w:rsidRPr="00D0710C">
        <w:rPr>
          <w:rFonts w:ascii="Arial Narrow" w:hAnsi="Arial Narrow"/>
        </w:rPr>
        <w:t>o dani z pridanej hodnoty v znení neskorších predpisov (ďalej len „zákon o DPH“) v deň vzniku daňovej povinnosti.</w:t>
      </w:r>
    </w:p>
    <w:p w14:paraId="599D2452" w14:textId="77777777" w:rsidR="00821DBA" w:rsidRPr="00821DBA" w:rsidRDefault="00821DBA" w:rsidP="00821DBA">
      <w:pPr>
        <w:pStyle w:val="Odsekzoznamu"/>
        <w:rPr>
          <w:rFonts w:ascii="Arial Narrow" w:hAnsi="Arial Narrow"/>
        </w:rPr>
      </w:pPr>
    </w:p>
    <w:p w14:paraId="4C974524" w14:textId="77777777" w:rsidR="00BD56A4" w:rsidRDefault="00821DBA" w:rsidP="00BD56A4">
      <w:pPr>
        <w:pStyle w:val="Odsekzoznamu"/>
        <w:numPr>
          <w:ilvl w:val="1"/>
          <w:numId w:val="4"/>
        </w:numPr>
        <w:tabs>
          <w:tab w:val="clear" w:pos="720"/>
          <w:tab w:val="num" w:pos="567"/>
        </w:tabs>
        <w:ind w:left="567" w:hanging="567"/>
        <w:jc w:val="both"/>
        <w:rPr>
          <w:rFonts w:ascii="Arial Narrow" w:hAnsi="Arial Narrow"/>
        </w:rPr>
      </w:pPr>
      <w:r w:rsidRPr="005C78ED">
        <w:rPr>
          <w:rFonts w:ascii="Arial Narrow" w:hAnsi="Arial Narrow"/>
        </w:rPr>
        <w:t>Maximálna celková Cena uhradená Kupujúcim na základe tejto Dohody/Objednávok/Jednotlivých kúpnych zmlúv v súlade s výsledkom verejného obstarávania a s</w:t>
      </w:r>
      <w:r w:rsidR="00BC3C5E" w:rsidRPr="005C78ED">
        <w:rPr>
          <w:rFonts w:ascii="Arial Narrow" w:hAnsi="Arial Narrow"/>
        </w:rPr>
        <w:t> </w:t>
      </w:r>
      <w:r w:rsidRPr="005C78ED">
        <w:rPr>
          <w:rFonts w:ascii="Arial Narrow" w:hAnsi="Arial Narrow"/>
        </w:rPr>
        <w:t>touto</w:t>
      </w:r>
      <w:r w:rsidR="00BC3C5E" w:rsidRPr="005C78ED">
        <w:rPr>
          <w:rFonts w:ascii="Arial Narrow" w:hAnsi="Arial Narrow"/>
        </w:rPr>
        <w:t xml:space="preserve"> Dohodou</w:t>
      </w:r>
      <w:r w:rsidRPr="005C78ED">
        <w:rPr>
          <w:rFonts w:ascii="Arial Narrow" w:hAnsi="Arial Narrow"/>
        </w:rPr>
        <w:t xml:space="preserve"> je</w:t>
      </w:r>
      <w:r w:rsidR="004D7C7C" w:rsidRPr="005C78ED">
        <w:rPr>
          <w:rFonts w:ascii="Arial Narrow" w:hAnsi="Arial Narrow"/>
        </w:rPr>
        <w:t xml:space="preserve"> cena </w:t>
      </w:r>
      <w:r w:rsidR="00D62242" w:rsidRPr="005C78ED">
        <w:rPr>
          <w:rFonts w:ascii="Arial Narrow" w:hAnsi="Arial Narrow"/>
        </w:rPr>
        <w:t>rovnajúca sa predpokladanej hodnote zákazky</w:t>
      </w:r>
      <w:r w:rsidRPr="005C78ED">
        <w:rPr>
          <w:rFonts w:ascii="Arial Narrow" w:hAnsi="Arial Narrow"/>
        </w:rPr>
        <w:t xml:space="preserve"> </w:t>
      </w:r>
      <w:r w:rsidR="003E5184" w:rsidRPr="005C78ED">
        <w:rPr>
          <w:rFonts w:ascii="Arial Narrow" w:hAnsi="Arial Narrow"/>
        </w:rPr>
        <w:t>44 412 500,00</w:t>
      </w:r>
      <w:r w:rsidRPr="005C78ED">
        <w:rPr>
          <w:rFonts w:ascii="Arial Narrow" w:hAnsi="Arial Narrow"/>
        </w:rPr>
        <w:t xml:space="preserve"> EUR bez DPH</w:t>
      </w:r>
      <w:r w:rsidR="00D62242" w:rsidRPr="005C78ED">
        <w:rPr>
          <w:rFonts w:ascii="Arial Narrow" w:hAnsi="Arial Narrow"/>
        </w:rPr>
        <w:t xml:space="preserve"> alebo celkovej cene uvedenej v prílohe </w:t>
      </w:r>
      <w:r w:rsidR="00316218" w:rsidRPr="005C78ED">
        <w:rPr>
          <w:rFonts w:ascii="Arial Narrow" w:hAnsi="Arial Narrow"/>
        </w:rPr>
        <w:br/>
      </w:r>
      <w:r w:rsidR="00D62242" w:rsidRPr="005C78ED">
        <w:rPr>
          <w:rFonts w:ascii="Arial Narrow" w:hAnsi="Arial Narrow"/>
        </w:rPr>
        <w:t>č. 2 tejto Dohody</w:t>
      </w:r>
      <w:r w:rsidR="009A208C" w:rsidRPr="005C78ED">
        <w:rPr>
          <w:rFonts w:ascii="Arial Narrow" w:hAnsi="Arial Narrow"/>
        </w:rPr>
        <w:t>, ak je táto vyššia ako predpokladaná hodnota zákazky</w:t>
      </w:r>
      <w:r w:rsidR="00F6283B" w:rsidRPr="005C78ED">
        <w:rPr>
          <w:rFonts w:ascii="Arial Narrow" w:hAnsi="Arial Narrow"/>
        </w:rPr>
        <w:t>,</w:t>
      </w:r>
      <w:r w:rsidR="009A208C" w:rsidRPr="005C78ED">
        <w:rPr>
          <w:rFonts w:ascii="Arial Narrow" w:hAnsi="Arial Narrow"/>
        </w:rPr>
        <w:t xml:space="preserve"> a to</w:t>
      </w:r>
      <w:r w:rsidR="00F6283B" w:rsidRPr="005C78ED">
        <w:rPr>
          <w:rFonts w:ascii="Arial Narrow" w:hAnsi="Arial Narrow"/>
        </w:rPr>
        <w:t xml:space="preserve"> </w:t>
      </w:r>
      <w:r w:rsidRPr="005C78ED">
        <w:rPr>
          <w:rFonts w:ascii="Arial Narrow" w:hAnsi="Arial Narrow"/>
        </w:rPr>
        <w:t xml:space="preserve">počas celej doby trvania </w:t>
      </w:r>
      <w:r w:rsidR="00BC3C5E" w:rsidRPr="005C78ED">
        <w:rPr>
          <w:rFonts w:ascii="Arial Narrow" w:hAnsi="Arial Narrow"/>
        </w:rPr>
        <w:t>Dohody</w:t>
      </w:r>
      <w:r w:rsidR="000D677A" w:rsidRPr="005C78ED">
        <w:rPr>
          <w:rFonts w:ascii="Arial Narrow" w:hAnsi="Arial Narrow"/>
        </w:rPr>
        <w:t>.</w:t>
      </w:r>
    </w:p>
    <w:p w14:paraId="6244487F" w14:textId="77777777" w:rsidR="00BD56A4" w:rsidRPr="00BD56A4" w:rsidRDefault="00BD56A4" w:rsidP="00BD56A4">
      <w:pPr>
        <w:pStyle w:val="Odsekzoznamu"/>
        <w:rPr>
          <w:rFonts w:ascii="Arial Narrow" w:hAnsi="Arial Narrow"/>
        </w:rPr>
      </w:pPr>
    </w:p>
    <w:p w14:paraId="0D42AAD3" w14:textId="0D6A9308" w:rsidR="007652C8" w:rsidRPr="00BD56A4" w:rsidRDefault="00642D7F" w:rsidP="00BD56A4">
      <w:pPr>
        <w:pStyle w:val="Odsekzoznamu"/>
        <w:numPr>
          <w:ilvl w:val="1"/>
          <w:numId w:val="4"/>
        </w:numPr>
        <w:tabs>
          <w:tab w:val="clear" w:pos="720"/>
          <w:tab w:val="num" w:pos="567"/>
        </w:tabs>
        <w:ind w:left="567" w:hanging="567"/>
        <w:jc w:val="both"/>
        <w:rPr>
          <w:rFonts w:ascii="Arial Narrow" w:hAnsi="Arial Narrow"/>
        </w:rPr>
      </w:pPr>
      <w:r w:rsidRPr="00BD56A4">
        <w:rPr>
          <w:rFonts w:ascii="Arial Narrow" w:hAnsi="Arial Narrow"/>
        </w:rPr>
        <w:t>Zmluvné strany sa dohodli, že každá zo zmluvných strán je oprávnená po uplynutí kalendárneho roka, najneskôr však do 31.3. toho ktorého kalendárneho roka, písomne navrhnúť percentuálnu úpravu jednotkových cien</w:t>
      </w:r>
      <w:r w:rsidR="00760588" w:rsidRPr="00BD56A4">
        <w:rPr>
          <w:rFonts w:ascii="Arial Narrow" w:hAnsi="Arial Narrow"/>
        </w:rPr>
        <w:t xml:space="preserve"> uvedených v Prílohe č 2 tejto Dohody</w:t>
      </w:r>
      <w:r w:rsidRPr="00BD56A4">
        <w:rPr>
          <w:rFonts w:ascii="Arial Narrow" w:hAnsi="Arial Narrow"/>
        </w:rPr>
        <w:t xml:space="preserve">. Zvýšenie alebo zníženie jednotkových cien je možné maximálne o priemernú mieru inflácie alebo deflácie potvrdenú Štatistickým úradom SR oproti predchádzajúcemu roku. V prípade zmeny jednotkových cien sa primerane upraví aj celková hodnota </w:t>
      </w:r>
      <w:r w:rsidR="00760588" w:rsidRPr="00BD56A4">
        <w:rPr>
          <w:rFonts w:ascii="Arial Narrow" w:hAnsi="Arial Narrow"/>
        </w:rPr>
        <w:lastRenderedPageBreak/>
        <w:t>Dohody</w:t>
      </w:r>
      <w:r w:rsidRPr="00BD56A4">
        <w:rPr>
          <w:rFonts w:ascii="Arial Narrow" w:hAnsi="Arial Narrow"/>
        </w:rPr>
        <w:t xml:space="preserve"> o percentuálne zvýšenie/zníženie jej zostávajúcej, nevyčerpanej hodnoty. Každé zvýšenie alebo zníženie cien bude predmetom písomného dodatku.</w:t>
      </w:r>
    </w:p>
    <w:p w14:paraId="61A7CB52" w14:textId="77777777" w:rsidR="005103B0" w:rsidRPr="005103B0" w:rsidRDefault="005103B0" w:rsidP="005103B0">
      <w:pPr>
        <w:pStyle w:val="Odsekzoznamu"/>
        <w:rPr>
          <w:rFonts w:ascii="Arial Narrow" w:hAnsi="Arial Narrow"/>
          <w:highlight w:val="green"/>
        </w:rPr>
      </w:pPr>
    </w:p>
    <w:p w14:paraId="3EDECC94" w14:textId="00964758" w:rsidR="005103B0" w:rsidRPr="008F56CB" w:rsidRDefault="005103B0" w:rsidP="008F56CB">
      <w:pPr>
        <w:pStyle w:val="Odsekzoznamu"/>
        <w:numPr>
          <w:ilvl w:val="1"/>
          <w:numId w:val="4"/>
        </w:numPr>
        <w:tabs>
          <w:tab w:val="clear" w:pos="720"/>
          <w:tab w:val="num" w:pos="567"/>
        </w:tabs>
        <w:ind w:left="567" w:hanging="567"/>
        <w:jc w:val="both"/>
        <w:rPr>
          <w:rFonts w:ascii="Arial Narrow" w:hAnsi="Arial Narrow"/>
        </w:rPr>
      </w:pPr>
      <w:r w:rsidRPr="008F56CB">
        <w:rPr>
          <w:rFonts w:ascii="Arial Narrow" w:hAnsi="Arial Narrow"/>
        </w:rPr>
        <w:t xml:space="preserve">Na základe písomnej výzvy Kupujúceho je Predávajúci povinný do desiatich (10) dní doručiť </w:t>
      </w:r>
      <w:proofErr w:type="spellStart"/>
      <w:r w:rsidRPr="008F56CB">
        <w:rPr>
          <w:rFonts w:ascii="Arial Narrow" w:hAnsi="Arial Narrow"/>
        </w:rPr>
        <w:t>nacenený</w:t>
      </w:r>
      <w:proofErr w:type="spellEnd"/>
      <w:r w:rsidR="008F56CB">
        <w:rPr>
          <w:rFonts w:ascii="Arial Narrow" w:hAnsi="Arial Narrow"/>
        </w:rPr>
        <w:t xml:space="preserve"> </w:t>
      </w:r>
      <w:r w:rsidRPr="008F56CB">
        <w:rPr>
          <w:rFonts w:ascii="Arial Narrow" w:hAnsi="Arial Narrow"/>
        </w:rPr>
        <w:t>štruktúrovaný rozpočet výbavy Vozidla v detaily položiek špecifikovaných v Prílohe č. 1 tejto Dohody. Vzor štruktúrovaného rozpočtu zašle Predávajúcemu Kupujúci zároveň s písomnou výzvou podľa prvej vety</w:t>
      </w:r>
      <w:r w:rsidR="00C46FB7">
        <w:rPr>
          <w:rFonts w:ascii="Arial Narrow" w:hAnsi="Arial Narrow"/>
        </w:rPr>
        <w:t>.</w:t>
      </w:r>
    </w:p>
    <w:p w14:paraId="206564B3" w14:textId="77777777" w:rsidR="0085638E" w:rsidRDefault="0085638E" w:rsidP="00E65C9B">
      <w:pPr>
        <w:pStyle w:val="Nadpis1"/>
      </w:pPr>
    </w:p>
    <w:p w14:paraId="6CD4DB53" w14:textId="77777777" w:rsidR="004E1FD3" w:rsidRPr="0001397F" w:rsidRDefault="004E1FD3" w:rsidP="00E65C9B">
      <w:pPr>
        <w:pStyle w:val="Nadpis1"/>
        <w:rPr>
          <w:color w:val="000000"/>
        </w:rPr>
      </w:pPr>
      <w:r w:rsidRPr="0001397F">
        <w:rPr>
          <w:color w:val="000000"/>
        </w:rPr>
        <w:t>Č</w:t>
      </w:r>
      <w:r w:rsidR="00FE5B2A">
        <w:rPr>
          <w:color w:val="000000"/>
        </w:rPr>
        <w:t>lánok IV</w:t>
      </w:r>
    </w:p>
    <w:p w14:paraId="3CEEF71D" w14:textId="77777777" w:rsidR="004E1FD3" w:rsidRDefault="006E37B8" w:rsidP="00E65C9B">
      <w:pPr>
        <w:pStyle w:val="Nadpis1"/>
        <w:rPr>
          <w:color w:val="000000"/>
        </w:rPr>
      </w:pPr>
      <w:r>
        <w:rPr>
          <w:color w:val="000000"/>
        </w:rPr>
        <w:t>Platobné a fakturačné podmienky</w:t>
      </w:r>
    </w:p>
    <w:p w14:paraId="368AE608" w14:textId="77777777" w:rsidR="00FB515C" w:rsidRPr="0001397F" w:rsidRDefault="00FB515C" w:rsidP="006E720B">
      <w:pPr>
        <w:spacing w:after="0"/>
        <w:jc w:val="center"/>
        <w:rPr>
          <w:rFonts w:ascii="Arial Narrow" w:hAnsi="Arial Narrow"/>
          <w:b/>
          <w:color w:val="000000"/>
        </w:rPr>
      </w:pPr>
    </w:p>
    <w:p w14:paraId="09A79A39" w14:textId="46B8BE1B" w:rsidR="009D7673" w:rsidRDefault="009D7673" w:rsidP="009D7673">
      <w:pPr>
        <w:pStyle w:val="Odsekzoznamu"/>
        <w:numPr>
          <w:ilvl w:val="1"/>
          <w:numId w:val="7"/>
        </w:numPr>
        <w:spacing w:after="0"/>
        <w:ind w:left="567" w:hanging="567"/>
        <w:jc w:val="both"/>
        <w:rPr>
          <w:rFonts w:ascii="Arial Narrow" w:hAnsi="Arial Narrow"/>
        </w:rPr>
      </w:pPr>
      <w:r>
        <w:rPr>
          <w:rFonts w:ascii="Arial Narrow" w:hAnsi="Arial Narrow"/>
        </w:rPr>
        <w:t xml:space="preserve">Kupujúci sa zaväzuje za dodané Vozidlo </w:t>
      </w:r>
      <w:r w:rsidR="004E1FD3" w:rsidRPr="004E1FD3">
        <w:rPr>
          <w:rFonts w:ascii="Arial Narrow" w:hAnsi="Arial Narrow"/>
        </w:rPr>
        <w:t xml:space="preserve">zaplatiť Predávajúcemu Cenu podľa </w:t>
      </w:r>
      <w:r w:rsidR="004E1FD3">
        <w:rPr>
          <w:rFonts w:ascii="Arial Narrow" w:hAnsi="Arial Narrow"/>
        </w:rPr>
        <w:t>tejto</w:t>
      </w:r>
      <w:r w:rsidR="004E1FD3" w:rsidRPr="004E1FD3">
        <w:rPr>
          <w:rFonts w:ascii="Arial Narrow" w:hAnsi="Arial Narrow"/>
        </w:rPr>
        <w:t xml:space="preserve"> </w:t>
      </w:r>
      <w:r w:rsidR="00B52F1E">
        <w:rPr>
          <w:rFonts w:ascii="Arial Narrow" w:hAnsi="Arial Narrow"/>
        </w:rPr>
        <w:t>Dohody</w:t>
      </w:r>
      <w:r w:rsidR="004E1FD3" w:rsidRPr="004E1FD3">
        <w:rPr>
          <w:rFonts w:ascii="Arial Narrow" w:hAnsi="Arial Narrow"/>
        </w:rPr>
        <w:t xml:space="preserve"> na základe faktúry</w:t>
      </w:r>
      <w:r>
        <w:rPr>
          <w:rFonts w:ascii="Arial Narrow" w:hAnsi="Arial Narrow"/>
        </w:rPr>
        <w:t>, ktorú je Predávajúci povinný vystaviť najneskôr do pätnástich (15) dní odo dňa dodania Vozidla.</w:t>
      </w:r>
    </w:p>
    <w:p w14:paraId="7DD443F6" w14:textId="77777777" w:rsidR="009D7673" w:rsidRDefault="009D7673" w:rsidP="009D7673">
      <w:pPr>
        <w:pStyle w:val="Odsekzoznamu"/>
        <w:spacing w:after="0"/>
        <w:ind w:left="567"/>
        <w:jc w:val="both"/>
        <w:rPr>
          <w:rFonts w:ascii="Arial Narrow" w:hAnsi="Arial Narrow"/>
        </w:rPr>
      </w:pPr>
    </w:p>
    <w:p w14:paraId="53402A9A" w14:textId="6EB9D20C" w:rsidR="003A4414" w:rsidRPr="003A4414" w:rsidRDefault="009D7673" w:rsidP="003A4414">
      <w:pPr>
        <w:pStyle w:val="Odsekzoznamu"/>
        <w:numPr>
          <w:ilvl w:val="1"/>
          <w:numId w:val="7"/>
        </w:numPr>
        <w:spacing w:after="0"/>
        <w:ind w:left="567" w:hanging="567"/>
        <w:jc w:val="both"/>
        <w:rPr>
          <w:rFonts w:ascii="Arial Narrow" w:hAnsi="Arial Narrow"/>
        </w:rPr>
      </w:pPr>
      <w:r w:rsidRPr="009D7673">
        <w:rPr>
          <w:rFonts w:ascii="Arial Narrow" w:hAnsi="Arial Narrow"/>
        </w:rPr>
        <w:t xml:space="preserve">Faktúra musí obsahovať náležitosti podľa zákona č. 431/2002 Z. z. o účtovníctve v znení neskorších predpisov a zákona </w:t>
      </w:r>
      <w:r w:rsidR="003A4414">
        <w:rPr>
          <w:rFonts w:ascii="Arial Narrow" w:hAnsi="Arial Narrow"/>
        </w:rPr>
        <w:t>o </w:t>
      </w:r>
      <w:r w:rsidRPr="009D7673">
        <w:rPr>
          <w:rFonts w:ascii="Arial Narrow" w:hAnsi="Arial Narrow"/>
        </w:rPr>
        <w:t xml:space="preserve">DPH. </w:t>
      </w:r>
      <w:r w:rsidR="003A4414">
        <w:rPr>
          <w:rFonts w:ascii="Arial Narrow" w:hAnsi="Arial Narrow"/>
        </w:rPr>
        <w:t>Súčasťou faktúry musí byť najmä:</w:t>
      </w:r>
    </w:p>
    <w:p w14:paraId="5FAF480F" w14:textId="77777777" w:rsidR="003A4414" w:rsidRDefault="003A4414" w:rsidP="003A4414">
      <w:pPr>
        <w:pStyle w:val="Odsekzoznamu"/>
        <w:numPr>
          <w:ilvl w:val="0"/>
          <w:numId w:val="37"/>
        </w:numPr>
        <w:spacing w:after="0"/>
        <w:jc w:val="both"/>
        <w:rPr>
          <w:rFonts w:ascii="Arial Narrow" w:hAnsi="Arial Narrow"/>
        </w:rPr>
      </w:pPr>
      <w:r>
        <w:rPr>
          <w:rFonts w:ascii="Arial Narrow" w:hAnsi="Arial Narrow"/>
        </w:rPr>
        <w:t>jednoznačná informácia, či Predávajúci je alebo nie je platiteľom DPH,</w:t>
      </w:r>
    </w:p>
    <w:p w14:paraId="626C59CA" w14:textId="55E6065D" w:rsidR="003A4414" w:rsidRDefault="003A4414" w:rsidP="003A4414">
      <w:pPr>
        <w:pStyle w:val="Odsekzoznamu"/>
        <w:numPr>
          <w:ilvl w:val="0"/>
          <w:numId w:val="37"/>
        </w:numPr>
        <w:spacing w:after="0"/>
        <w:jc w:val="both"/>
        <w:rPr>
          <w:rFonts w:ascii="Arial Narrow" w:hAnsi="Arial Narrow"/>
        </w:rPr>
      </w:pPr>
      <w:r>
        <w:rPr>
          <w:rFonts w:ascii="Arial Narrow" w:hAnsi="Arial Narrow"/>
        </w:rPr>
        <w:t xml:space="preserve">číslo a názov tejto </w:t>
      </w:r>
      <w:r w:rsidR="00EB466B">
        <w:rPr>
          <w:rFonts w:ascii="Arial Narrow" w:hAnsi="Arial Narrow"/>
        </w:rPr>
        <w:t>Dohody</w:t>
      </w:r>
      <w:r>
        <w:rPr>
          <w:rFonts w:ascii="Arial Narrow" w:hAnsi="Arial Narrow"/>
        </w:rPr>
        <w:t xml:space="preserve"> a dátum jej uzavretia,</w:t>
      </w:r>
    </w:p>
    <w:p w14:paraId="324F5263" w14:textId="40DA60D4" w:rsidR="002B05F8" w:rsidRDefault="002B05F8" w:rsidP="003A4414">
      <w:pPr>
        <w:pStyle w:val="Odsekzoznamu"/>
        <w:numPr>
          <w:ilvl w:val="0"/>
          <w:numId w:val="37"/>
        </w:numPr>
        <w:spacing w:after="0"/>
        <w:jc w:val="both"/>
        <w:rPr>
          <w:rFonts w:ascii="Arial Narrow" w:hAnsi="Arial Narrow"/>
        </w:rPr>
      </w:pPr>
      <w:r>
        <w:rPr>
          <w:rFonts w:ascii="Arial Narrow" w:hAnsi="Arial Narrow"/>
        </w:rPr>
        <w:t>číslo Objednávky,</w:t>
      </w:r>
    </w:p>
    <w:p w14:paraId="71BD7B43" w14:textId="52A2A946" w:rsidR="003A4414" w:rsidRPr="003A4414" w:rsidRDefault="003A4414" w:rsidP="003A4414">
      <w:pPr>
        <w:pStyle w:val="Odsekzoznamu"/>
        <w:numPr>
          <w:ilvl w:val="0"/>
          <w:numId w:val="37"/>
        </w:numPr>
        <w:spacing w:after="0"/>
        <w:jc w:val="both"/>
        <w:rPr>
          <w:rFonts w:ascii="Arial Narrow" w:hAnsi="Arial Narrow"/>
        </w:rPr>
      </w:pPr>
      <w:r>
        <w:rPr>
          <w:rFonts w:ascii="Arial Narrow" w:hAnsi="Arial Narrow"/>
        </w:rPr>
        <w:t xml:space="preserve">potvrdený preberací a odovzdávajúci protokol podľa bodu </w:t>
      </w:r>
      <w:r w:rsidR="002D5DA3">
        <w:rPr>
          <w:rFonts w:ascii="Arial Narrow" w:hAnsi="Arial Narrow"/>
        </w:rPr>
        <w:t>5.</w:t>
      </w:r>
      <w:r w:rsidR="001873DA">
        <w:rPr>
          <w:rFonts w:ascii="Arial Narrow" w:hAnsi="Arial Narrow"/>
        </w:rPr>
        <w:t>11.</w:t>
      </w:r>
      <w:r>
        <w:rPr>
          <w:rFonts w:ascii="Arial Narrow" w:hAnsi="Arial Narrow"/>
        </w:rPr>
        <w:t xml:space="preserve"> tejto </w:t>
      </w:r>
      <w:r w:rsidR="00BF28C8">
        <w:rPr>
          <w:rFonts w:ascii="Arial Narrow" w:hAnsi="Arial Narrow"/>
        </w:rPr>
        <w:t>Dohody</w:t>
      </w:r>
      <w:r>
        <w:rPr>
          <w:rFonts w:ascii="Arial Narrow" w:hAnsi="Arial Narrow"/>
        </w:rPr>
        <w:t>,</w:t>
      </w:r>
    </w:p>
    <w:p w14:paraId="0D2EB43A" w14:textId="77777777" w:rsidR="003A4414" w:rsidRPr="003A4414" w:rsidRDefault="003A4414" w:rsidP="003A4414">
      <w:pPr>
        <w:pStyle w:val="Odsekzoznamu"/>
        <w:rPr>
          <w:rFonts w:ascii="Arial Narrow" w:hAnsi="Arial Narrow"/>
        </w:rPr>
      </w:pPr>
    </w:p>
    <w:p w14:paraId="53C4C459" w14:textId="699F39F7" w:rsidR="00E65C9B" w:rsidRPr="00E65C9B" w:rsidRDefault="0001667D" w:rsidP="00E65C9B">
      <w:pPr>
        <w:pStyle w:val="Odsekzoznamu"/>
        <w:numPr>
          <w:ilvl w:val="1"/>
          <w:numId w:val="7"/>
        </w:numPr>
        <w:spacing w:after="0"/>
        <w:ind w:left="567" w:hanging="567"/>
        <w:jc w:val="both"/>
        <w:rPr>
          <w:rFonts w:ascii="Arial Narrow" w:hAnsi="Arial Narrow"/>
        </w:rPr>
      </w:pPr>
      <w:r>
        <w:rPr>
          <w:rFonts w:ascii="Arial Narrow" w:hAnsi="Arial Narrow"/>
        </w:rPr>
        <w:t xml:space="preserve">Lehota splatnosti faktúry je </w:t>
      </w:r>
      <w:r w:rsidR="00BF574D">
        <w:rPr>
          <w:rFonts w:ascii="Arial Narrow" w:hAnsi="Arial Narrow"/>
        </w:rPr>
        <w:t xml:space="preserve">tridsať </w:t>
      </w:r>
      <w:r>
        <w:rPr>
          <w:rFonts w:ascii="Arial Narrow" w:hAnsi="Arial Narrow"/>
        </w:rPr>
        <w:t>(</w:t>
      </w:r>
      <w:r w:rsidR="00BF574D">
        <w:rPr>
          <w:rFonts w:ascii="Arial Narrow" w:hAnsi="Arial Narrow"/>
        </w:rPr>
        <w:t>3</w:t>
      </w:r>
      <w:r>
        <w:rPr>
          <w:rFonts w:ascii="Arial Narrow" w:hAnsi="Arial Narrow"/>
        </w:rPr>
        <w:t>0) dní odo dňa jej doručenia Kupujúcemu.</w:t>
      </w:r>
    </w:p>
    <w:p w14:paraId="3EAD7BC6" w14:textId="77777777" w:rsidR="000B7F8D" w:rsidRDefault="000B7F8D" w:rsidP="000B7F8D">
      <w:pPr>
        <w:pStyle w:val="Odsekzoznamu"/>
        <w:spacing w:after="0"/>
        <w:ind w:left="567"/>
        <w:jc w:val="both"/>
        <w:rPr>
          <w:rFonts w:ascii="Arial Narrow" w:hAnsi="Arial Narrow"/>
        </w:rPr>
      </w:pPr>
    </w:p>
    <w:p w14:paraId="207234EC" w14:textId="1FFF316A" w:rsidR="000B7F8D" w:rsidRPr="00E65C9B" w:rsidRDefault="000B7F8D" w:rsidP="000B7F8D">
      <w:pPr>
        <w:pStyle w:val="Odsekzoznamu"/>
        <w:numPr>
          <w:ilvl w:val="1"/>
          <w:numId w:val="7"/>
        </w:numPr>
        <w:spacing w:after="0"/>
        <w:ind w:left="567" w:hanging="567"/>
        <w:jc w:val="both"/>
        <w:rPr>
          <w:rFonts w:ascii="Arial Narrow" w:hAnsi="Arial Narrow"/>
        </w:rPr>
      </w:pPr>
      <w:r w:rsidRPr="000B7F8D">
        <w:rPr>
          <w:rFonts w:ascii="Arial Narrow" w:hAnsi="Arial Narrow"/>
        </w:rPr>
        <w:t xml:space="preserve">V prípade, ak faktúra neobsahuje všetky náležitosti podľa zákona o DPH alebo tejto </w:t>
      </w:r>
      <w:r w:rsidR="002B05F8">
        <w:rPr>
          <w:rFonts w:ascii="Arial Narrow" w:hAnsi="Arial Narrow"/>
        </w:rPr>
        <w:t>Dohody</w:t>
      </w:r>
      <w:r w:rsidRPr="000B7F8D">
        <w:rPr>
          <w:rFonts w:ascii="Arial Narrow" w:hAnsi="Arial Narrow"/>
        </w:rPr>
        <w:t xml:space="preserve">, Kupujúci </w:t>
      </w:r>
      <w:r w:rsidR="00BB7740">
        <w:rPr>
          <w:rFonts w:ascii="Arial Narrow" w:hAnsi="Arial Narrow"/>
        </w:rPr>
        <w:br/>
      </w:r>
      <w:r w:rsidRPr="000B7F8D">
        <w:rPr>
          <w:rFonts w:ascii="Arial Narrow" w:hAnsi="Arial Narrow"/>
        </w:rPr>
        <w:t xml:space="preserve">je oprávnený vrátiť faktúru Predávajúcemu a požiadať ho o odstránenie nedostatkov a o vystavenie novej faktúry. V takomto prípade nová </w:t>
      </w:r>
      <w:r w:rsidR="00FF0F49">
        <w:rPr>
          <w:rFonts w:ascii="Arial Narrow" w:hAnsi="Arial Narrow"/>
        </w:rPr>
        <w:t xml:space="preserve">tridsať (30) </w:t>
      </w:r>
      <w:r w:rsidRPr="000B7F8D">
        <w:rPr>
          <w:rFonts w:ascii="Arial Narrow" w:hAnsi="Arial Narrow"/>
        </w:rPr>
        <w:t>dňová</w:t>
      </w:r>
      <w:r w:rsidR="007A1AFC">
        <w:rPr>
          <w:rFonts w:ascii="Arial Narrow" w:hAnsi="Arial Narrow"/>
        </w:rPr>
        <w:t xml:space="preserve"> </w:t>
      </w:r>
      <w:r w:rsidRPr="000B7F8D">
        <w:rPr>
          <w:rFonts w:ascii="Arial Narrow" w:hAnsi="Arial Narrow"/>
        </w:rPr>
        <w:t>lehota splatnosti začína plynúť v deň, kedy bola opravená faktúra doručená Kupujúcemu.</w:t>
      </w:r>
    </w:p>
    <w:p w14:paraId="5864FAFA" w14:textId="77777777" w:rsidR="00D13493" w:rsidRDefault="00D13493" w:rsidP="006E720B">
      <w:pPr>
        <w:spacing w:after="0"/>
        <w:ind w:left="567" w:hanging="567"/>
        <w:jc w:val="both"/>
        <w:rPr>
          <w:rFonts w:ascii="Arial Narrow" w:hAnsi="Arial Narrow"/>
        </w:rPr>
      </w:pPr>
    </w:p>
    <w:p w14:paraId="34FD4055" w14:textId="54CC2887" w:rsidR="000B7F8D" w:rsidRDefault="00612E04" w:rsidP="000B7F8D">
      <w:pPr>
        <w:pStyle w:val="Odsekzoznamu"/>
        <w:numPr>
          <w:ilvl w:val="1"/>
          <w:numId w:val="12"/>
        </w:numPr>
        <w:spacing w:after="0"/>
        <w:ind w:left="567" w:hanging="567"/>
        <w:jc w:val="both"/>
        <w:rPr>
          <w:rFonts w:ascii="Arial Narrow" w:hAnsi="Arial Narrow"/>
        </w:rPr>
      </w:pPr>
      <w:r w:rsidRPr="00A70188">
        <w:rPr>
          <w:rFonts w:ascii="Arial Narrow" w:hAnsi="Arial Narrow"/>
        </w:rPr>
        <w:t>F</w:t>
      </w:r>
      <w:r w:rsidR="004E1FD3" w:rsidRPr="00A70188">
        <w:rPr>
          <w:rFonts w:ascii="Arial Narrow" w:hAnsi="Arial Narrow"/>
        </w:rPr>
        <w:t>aktúr</w:t>
      </w:r>
      <w:r w:rsidRPr="00A70188">
        <w:rPr>
          <w:rFonts w:ascii="Arial Narrow" w:hAnsi="Arial Narrow"/>
        </w:rPr>
        <w:t>a</w:t>
      </w:r>
      <w:r w:rsidR="004E1FD3" w:rsidRPr="00A70188">
        <w:rPr>
          <w:rFonts w:ascii="Arial Narrow" w:hAnsi="Arial Narrow"/>
        </w:rPr>
        <w:t xml:space="preserve"> bud</w:t>
      </w:r>
      <w:r w:rsidR="000974D4" w:rsidRPr="00A70188">
        <w:rPr>
          <w:rFonts w:ascii="Arial Narrow" w:hAnsi="Arial Narrow"/>
        </w:rPr>
        <w:t>e</w:t>
      </w:r>
      <w:r w:rsidR="004E1FD3" w:rsidRPr="00A70188">
        <w:rPr>
          <w:rFonts w:ascii="Arial Narrow" w:hAnsi="Arial Narrow"/>
        </w:rPr>
        <w:t xml:space="preserve"> uhrádzan</w:t>
      </w:r>
      <w:r w:rsidR="000974D4" w:rsidRPr="00A70188">
        <w:rPr>
          <w:rFonts w:ascii="Arial Narrow" w:hAnsi="Arial Narrow"/>
        </w:rPr>
        <w:t>á</w:t>
      </w:r>
      <w:r w:rsidR="004E1FD3" w:rsidRPr="00A70188">
        <w:rPr>
          <w:rFonts w:ascii="Arial Narrow" w:hAnsi="Arial Narrow"/>
        </w:rPr>
        <w:t xml:space="preserve"> výhradne bezhotovostne prevodným príkazom. Cena sa považuje za uhradenú dňom odpísania finančných prostriedkov z účtu Kupujúceho</w:t>
      </w:r>
      <w:r w:rsidR="00BF574D">
        <w:rPr>
          <w:rFonts w:ascii="Arial Narrow" w:hAnsi="Arial Narrow"/>
        </w:rPr>
        <w:t xml:space="preserve"> uvedeného v záhlaví tejto </w:t>
      </w:r>
      <w:r w:rsidR="00BF28C8">
        <w:rPr>
          <w:rFonts w:ascii="Arial Narrow" w:hAnsi="Arial Narrow"/>
        </w:rPr>
        <w:t>Dohody</w:t>
      </w:r>
      <w:r w:rsidR="004E1FD3" w:rsidRPr="00A70188">
        <w:rPr>
          <w:rFonts w:ascii="Arial Narrow" w:hAnsi="Arial Narrow"/>
        </w:rPr>
        <w:t>.</w:t>
      </w:r>
    </w:p>
    <w:p w14:paraId="7299CBDA" w14:textId="77777777" w:rsidR="000B7F8D" w:rsidRDefault="000B7F8D" w:rsidP="000B7F8D">
      <w:pPr>
        <w:pStyle w:val="Odsekzoznamu"/>
        <w:spacing w:after="0"/>
        <w:ind w:left="567"/>
        <w:jc w:val="both"/>
        <w:rPr>
          <w:rFonts w:ascii="Arial Narrow" w:hAnsi="Arial Narrow"/>
        </w:rPr>
      </w:pPr>
    </w:p>
    <w:p w14:paraId="112E5545" w14:textId="6DCA4FDF" w:rsidR="00E65C9B" w:rsidRDefault="000B7F8D" w:rsidP="00E65C9B">
      <w:pPr>
        <w:pStyle w:val="Odsekzoznamu"/>
        <w:numPr>
          <w:ilvl w:val="1"/>
          <w:numId w:val="12"/>
        </w:numPr>
        <w:spacing w:after="0"/>
        <w:ind w:left="567" w:hanging="567"/>
        <w:jc w:val="both"/>
        <w:rPr>
          <w:rFonts w:ascii="Arial Narrow" w:hAnsi="Arial Narrow"/>
        </w:rPr>
      </w:pPr>
      <w:r w:rsidRPr="000B7F8D">
        <w:rPr>
          <w:rFonts w:ascii="Arial Narrow" w:hAnsi="Arial Narrow"/>
        </w:rPr>
        <w:t xml:space="preserve">Predávajúci prehlasuje, že ku dňu podpisu tejto </w:t>
      </w:r>
      <w:r w:rsidR="00BF28C8">
        <w:rPr>
          <w:rFonts w:ascii="Arial Narrow" w:hAnsi="Arial Narrow"/>
        </w:rPr>
        <w:t>Dohody</w:t>
      </w:r>
      <w:r w:rsidRPr="000B7F8D">
        <w:rPr>
          <w:rFonts w:ascii="Arial Narrow" w:hAnsi="Arial Narrow"/>
        </w:rPr>
        <w:t xml:space="preserve"> [</w:t>
      </w:r>
      <w:r w:rsidRPr="000B7F8D">
        <w:rPr>
          <w:rFonts w:ascii="Arial Narrow" w:hAnsi="Arial Narrow"/>
          <w:highlight w:val="yellow"/>
        </w:rPr>
        <w:t>uplatňuje/neuplatňuje</w:t>
      </w:r>
      <w:r w:rsidRPr="000B7F8D">
        <w:rPr>
          <w:rFonts w:ascii="Arial Narrow" w:hAnsi="Arial Narrow"/>
        </w:rPr>
        <w:t xml:space="preserve">] osobitnú úpravu uplatňovania dane z pridanej hodnoty na základe prijatia platby za dodanie tovaru alebo služby v zmysle </w:t>
      </w:r>
      <w:r w:rsidR="00BB7740">
        <w:rPr>
          <w:rFonts w:ascii="Arial Narrow" w:hAnsi="Arial Narrow"/>
        </w:rPr>
        <w:br/>
      </w:r>
      <w:r w:rsidRPr="000B7F8D">
        <w:rPr>
          <w:rFonts w:ascii="Arial Narrow" w:hAnsi="Arial Narrow"/>
        </w:rPr>
        <w:t>§ 68d zákona o DPH.</w:t>
      </w:r>
    </w:p>
    <w:p w14:paraId="398A0146" w14:textId="77777777" w:rsidR="00E65C9B" w:rsidRPr="00E65C9B" w:rsidRDefault="00E65C9B" w:rsidP="00E65C9B">
      <w:pPr>
        <w:pStyle w:val="Odsekzoznamu"/>
        <w:rPr>
          <w:rFonts w:ascii="Arial Narrow" w:hAnsi="Arial Narrow"/>
        </w:rPr>
      </w:pPr>
    </w:p>
    <w:p w14:paraId="7E5F9FA9" w14:textId="77777777" w:rsidR="00E65C9B" w:rsidRDefault="00E65C9B" w:rsidP="00E65C9B">
      <w:pPr>
        <w:pStyle w:val="Odsekzoznamu"/>
        <w:numPr>
          <w:ilvl w:val="1"/>
          <w:numId w:val="12"/>
        </w:numPr>
        <w:spacing w:after="0"/>
        <w:ind w:left="567" w:hanging="567"/>
        <w:jc w:val="both"/>
        <w:rPr>
          <w:rFonts w:ascii="Arial Narrow" w:hAnsi="Arial Narrow"/>
        </w:rPr>
      </w:pPr>
      <w:r w:rsidRPr="00E65C9B">
        <w:rPr>
          <w:rFonts w:ascii="Arial Narrow" w:hAnsi="Arial Narrow"/>
        </w:rPr>
        <w:t xml:space="preserve">V prípade, ak sa Predávajúci rozhodne začať uplatňovať vyššie uvedenú úpravu v zmysle § 68d zákona o DPH, je povinný o tejto skutočnosti bezodkladne písomne informovať Kupujúceho. Rovnako je Predávajúci uplatňujúci úpravu v zmysle § 68d zákona o DPH povinný bezodkladne písomne informovať Kupujúceho o skončení uplatňovania tejto úpravy. </w:t>
      </w:r>
    </w:p>
    <w:p w14:paraId="357D104E" w14:textId="77777777" w:rsidR="00E65C9B" w:rsidRPr="00E65C9B" w:rsidRDefault="00E65C9B" w:rsidP="00E65C9B">
      <w:pPr>
        <w:pStyle w:val="Odsekzoznamu"/>
        <w:rPr>
          <w:rFonts w:ascii="Arial Narrow" w:hAnsi="Arial Narrow"/>
        </w:rPr>
      </w:pPr>
    </w:p>
    <w:p w14:paraId="19E74832" w14:textId="5E91BF21" w:rsidR="000B7F8D" w:rsidRPr="00BB7740" w:rsidRDefault="00E65C9B" w:rsidP="00BB7740">
      <w:pPr>
        <w:pStyle w:val="Odsekzoznamu"/>
        <w:numPr>
          <w:ilvl w:val="1"/>
          <w:numId w:val="12"/>
        </w:numPr>
        <w:spacing w:after="0"/>
        <w:ind w:left="567" w:hanging="567"/>
        <w:jc w:val="both"/>
        <w:rPr>
          <w:rFonts w:ascii="Arial Narrow" w:hAnsi="Arial Narrow"/>
        </w:rPr>
      </w:pPr>
      <w:r w:rsidRPr="00E65C9B">
        <w:rPr>
          <w:rFonts w:ascii="Arial Narrow" w:hAnsi="Arial Narrow"/>
        </w:rPr>
        <w:t>V prípade, ak v dôsledku nesprávneho uplatnenia dane z pridanej hodnoty Kupujúcim vyplývajúceho z neposkytnutia informácií o uplatňovaní osobitnej úpravy v zmysle § 68d zákona o DPH Predávajúcim bude Kupujúcemu dodatočne uložená pokuta alebo akákoľvek ďalšia sankcia správcom dane v</w:t>
      </w:r>
      <w:r w:rsidR="007A1AFC">
        <w:rPr>
          <w:rFonts w:ascii="Arial Narrow" w:hAnsi="Arial Narrow"/>
        </w:rPr>
        <w:t xml:space="preserve"> </w:t>
      </w:r>
      <w:r w:rsidRPr="00E65C9B">
        <w:rPr>
          <w:rFonts w:ascii="Arial Narrow" w:hAnsi="Arial Narrow"/>
        </w:rPr>
        <w:t>zmysle</w:t>
      </w:r>
      <w:r w:rsidR="00BF574D">
        <w:rPr>
          <w:rFonts w:ascii="Arial Narrow" w:hAnsi="Arial Narrow"/>
        </w:rPr>
        <w:t xml:space="preserve"> všeobecne záväzných</w:t>
      </w:r>
      <w:r w:rsidRPr="00E65C9B">
        <w:rPr>
          <w:rFonts w:ascii="Arial Narrow" w:hAnsi="Arial Narrow"/>
        </w:rPr>
        <w:t xml:space="preserve"> právnych predpisov</w:t>
      </w:r>
      <w:r w:rsidR="00BF574D">
        <w:rPr>
          <w:rFonts w:ascii="Arial Narrow" w:hAnsi="Arial Narrow"/>
        </w:rPr>
        <w:t xml:space="preserve"> platných na území SR</w:t>
      </w:r>
      <w:r w:rsidRPr="00E65C9B">
        <w:rPr>
          <w:rFonts w:ascii="Arial Narrow" w:hAnsi="Arial Narrow"/>
        </w:rPr>
        <w:t>, je Predávajúci povinný tieto uhradiť Kupujúcemu.</w:t>
      </w:r>
    </w:p>
    <w:p w14:paraId="58C9610E" w14:textId="77777777" w:rsidR="00DB0176" w:rsidRDefault="00DB0176" w:rsidP="00E65C9B">
      <w:pPr>
        <w:spacing w:after="0"/>
        <w:rPr>
          <w:rFonts w:ascii="Arial Narrow" w:hAnsi="Arial Narrow"/>
          <w:b/>
        </w:rPr>
      </w:pPr>
    </w:p>
    <w:p w14:paraId="409D4D72" w14:textId="77777777" w:rsidR="000974D4" w:rsidRPr="006F5E7E" w:rsidRDefault="00FE5B2A" w:rsidP="00E65C9B">
      <w:pPr>
        <w:pStyle w:val="Nadpis1"/>
      </w:pPr>
      <w:r w:rsidRPr="006F5E7E">
        <w:lastRenderedPageBreak/>
        <w:t>Článok V</w:t>
      </w:r>
    </w:p>
    <w:p w14:paraId="6DB0F5D0" w14:textId="77777777" w:rsidR="000974D4" w:rsidRDefault="00780C0D" w:rsidP="00E65C9B">
      <w:pPr>
        <w:pStyle w:val="Nadpis1"/>
      </w:pPr>
      <w:r w:rsidRPr="006F5E7E">
        <w:t>Dodacie podmienky</w:t>
      </w:r>
    </w:p>
    <w:p w14:paraId="38D31FE1" w14:textId="77777777" w:rsidR="00345099" w:rsidRDefault="00345099" w:rsidP="00501F16">
      <w:pPr>
        <w:spacing w:after="0"/>
        <w:jc w:val="both"/>
        <w:rPr>
          <w:rFonts w:ascii="Arial Narrow" w:hAnsi="Arial Narrow"/>
          <w:b/>
        </w:rPr>
      </w:pPr>
    </w:p>
    <w:p w14:paraId="3CC22868" w14:textId="7799AA15" w:rsidR="00501F16" w:rsidRDefault="00F81053" w:rsidP="00501F16">
      <w:pPr>
        <w:pStyle w:val="Odsekzoznamu"/>
        <w:numPr>
          <w:ilvl w:val="1"/>
          <w:numId w:val="11"/>
        </w:numPr>
        <w:ind w:left="567" w:hanging="567"/>
        <w:jc w:val="both"/>
        <w:rPr>
          <w:rFonts w:ascii="Arial Narrow" w:hAnsi="Arial Narrow"/>
        </w:rPr>
      </w:pPr>
      <w:r w:rsidRPr="00F81053">
        <w:rPr>
          <w:rFonts w:ascii="Arial Narrow" w:hAnsi="Arial Narrow"/>
        </w:rPr>
        <w:t xml:space="preserve">Zmluvné strany sa dohodli na elektronickom prijímaní a doručovaní Objednávok, pričom osobami zodpovednými za doručovanie a prijímanie objednávok sú </w:t>
      </w:r>
      <w:r w:rsidRPr="006F5E7E">
        <w:rPr>
          <w:rFonts w:ascii="Arial Narrow" w:hAnsi="Arial Narrow"/>
        </w:rPr>
        <w:t xml:space="preserve">kontaktné osoby </w:t>
      </w:r>
      <w:r w:rsidR="006F5E7E" w:rsidRPr="006F5E7E">
        <w:rPr>
          <w:rFonts w:ascii="Arial Narrow" w:hAnsi="Arial Narrow"/>
        </w:rPr>
        <w:t>podľa čl. VI</w:t>
      </w:r>
      <w:r w:rsidRPr="006F5E7E">
        <w:rPr>
          <w:rFonts w:ascii="Arial Narrow" w:hAnsi="Arial Narrow"/>
        </w:rPr>
        <w:t>I tejto</w:t>
      </w:r>
      <w:r w:rsidRPr="00F81053">
        <w:rPr>
          <w:rFonts w:ascii="Arial Narrow" w:hAnsi="Arial Narrow"/>
        </w:rPr>
        <w:t xml:space="preserve"> </w:t>
      </w:r>
      <w:r>
        <w:rPr>
          <w:rFonts w:ascii="Arial Narrow" w:hAnsi="Arial Narrow"/>
        </w:rPr>
        <w:t>Dohody</w:t>
      </w:r>
      <w:r w:rsidRPr="00F81053">
        <w:rPr>
          <w:rFonts w:ascii="Arial Narrow" w:hAnsi="Arial Narrow"/>
        </w:rPr>
        <w:t>.</w:t>
      </w:r>
    </w:p>
    <w:p w14:paraId="0ED5B87E" w14:textId="77777777" w:rsidR="00501F16" w:rsidRDefault="00501F16" w:rsidP="00501F16">
      <w:pPr>
        <w:pStyle w:val="Odsekzoznamu"/>
        <w:ind w:left="567"/>
        <w:jc w:val="both"/>
        <w:rPr>
          <w:rFonts w:ascii="Arial Narrow" w:hAnsi="Arial Narrow"/>
        </w:rPr>
      </w:pPr>
    </w:p>
    <w:p w14:paraId="52B6CCCD" w14:textId="77777777" w:rsidR="007454D7" w:rsidRDefault="00501F16" w:rsidP="007454D7">
      <w:pPr>
        <w:pStyle w:val="Odsekzoznamu"/>
        <w:numPr>
          <w:ilvl w:val="1"/>
          <w:numId w:val="11"/>
        </w:numPr>
        <w:ind w:left="567" w:hanging="567"/>
        <w:jc w:val="both"/>
        <w:rPr>
          <w:rFonts w:ascii="Arial Narrow" w:hAnsi="Arial Narrow"/>
        </w:rPr>
      </w:pPr>
      <w:r w:rsidRPr="00501F16">
        <w:rPr>
          <w:rFonts w:ascii="Arial Narrow" w:hAnsi="Arial Narrow"/>
        </w:rPr>
        <w:t xml:space="preserve">Kupujúci zašle Objednávku Predávajúcemu s určením termínu dodania, množstva a typu Vozidla a odberného miesta kontaktnej osobe podľa tohto článku alebo osobe, ktorá bude neskôr, v súlade s touto </w:t>
      </w:r>
      <w:r w:rsidR="008C0274">
        <w:rPr>
          <w:rFonts w:ascii="Arial Narrow" w:hAnsi="Arial Narrow"/>
        </w:rPr>
        <w:t>Dohodou</w:t>
      </w:r>
      <w:r w:rsidRPr="00501F16">
        <w:rPr>
          <w:rFonts w:ascii="Arial Narrow" w:hAnsi="Arial Narrow"/>
        </w:rPr>
        <w:t xml:space="preserve"> preukázateľne oznámená ako nová kontaktná osoba. </w:t>
      </w:r>
    </w:p>
    <w:p w14:paraId="49DBAB64" w14:textId="77777777" w:rsidR="007454D7" w:rsidRPr="007454D7" w:rsidRDefault="007454D7" w:rsidP="007454D7">
      <w:pPr>
        <w:pStyle w:val="Odsekzoznamu"/>
        <w:rPr>
          <w:rFonts w:ascii="Arial Narrow" w:hAnsi="Arial Narrow"/>
        </w:rPr>
      </w:pPr>
    </w:p>
    <w:p w14:paraId="35C22E1F" w14:textId="26FC3636" w:rsidR="00E00ED7" w:rsidRDefault="007454D7" w:rsidP="00E00ED7">
      <w:pPr>
        <w:pStyle w:val="Odsekzoznamu"/>
        <w:numPr>
          <w:ilvl w:val="1"/>
          <w:numId w:val="11"/>
        </w:numPr>
        <w:ind w:left="567" w:hanging="567"/>
        <w:jc w:val="both"/>
        <w:rPr>
          <w:rFonts w:ascii="Arial Narrow" w:hAnsi="Arial Narrow"/>
        </w:rPr>
      </w:pPr>
      <w:r w:rsidRPr="007454D7">
        <w:rPr>
          <w:rFonts w:ascii="Arial Narrow" w:hAnsi="Arial Narrow"/>
        </w:rPr>
        <w:t>Predávajúci je povinný do</w:t>
      </w:r>
      <w:r w:rsidRPr="009E493F">
        <w:rPr>
          <w:rFonts w:ascii="Arial Narrow" w:hAnsi="Arial Narrow"/>
          <w:color w:val="FF0000"/>
        </w:rPr>
        <w:t xml:space="preserve"> </w:t>
      </w:r>
      <w:r w:rsidRPr="009E493F">
        <w:rPr>
          <w:rFonts w:ascii="Arial Narrow" w:hAnsi="Arial Narrow"/>
          <w:strike/>
          <w:color w:val="FF0000"/>
        </w:rPr>
        <w:t>3</w:t>
      </w:r>
      <w:r w:rsidRPr="009E493F">
        <w:rPr>
          <w:rFonts w:ascii="Arial Narrow" w:hAnsi="Arial Narrow"/>
          <w:color w:val="FF0000"/>
        </w:rPr>
        <w:t xml:space="preserve"> </w:t>
      </w:r>
      <w:r w:rsidR="009E493F" w:rsidRPr="009E493F">
        <w:rPr>
          <w:rFonts w:ascii="Arial Narrow" w:hAnsi="Arial Narrow"/>
          <w:color w:val="FF0000"/>
        </w:rPr>
        <w:t>10</w:t>
      </w:r>
      <w:r w:rsidR="009E493F">
        <w:rPr>
          <w:rFonts w:ascii="Arial Narrow" w:hAnsi="Arial Narrow"/>
        </w:rPr>
        <w:t xml:space="preserve"> </w:t>
      </w:r>
      <w:r w:rsidRPr="007454D7">
        <w:rPr>
          <w:rFonts w:ascii="Arial Narrow" w:hAnsi="Arial Narrow"/>
        </w:rPr>
        <w:t xml:space="preserve">pracovných dní písomne </w:t>
      </w:r>
      <w:r w:rsidR="00B176DC">
        <w:rPr>
          <w:rFonts w:ascii="Arial Narrow" w:hAnsi="Arial Narrow"/>
        </w:rPr>
        <w:t xml:space="preserve">potvrdiť prijatie Objednávky a </w:t>
      </w:r>
      <w:r w:rsidRPr="007454D7">
        <w:rPr>
          <w:rFonts w:ascii="Arial Narrow" w:hAnsi="Arial Narrow"/>
        </w:rPr>
        <w:t xml:space="preserve">to tak, že Predávajúcim podpísanú Objednávku vytlačí a označí dátumom prijatia, odtlačkom pečiatky a podpisom, následne zašle takto potvrdenú objednávku elektronicky vo forme naskenovaného dokumentu na e-mailovú adresu kontaktnej osoby Kupujúceho podľa tohto článku. Doručením potvrdenej Objednávky je uzatvorená Jednotlivá kúpna zmluva. </w:t>
      </w:r>
    </w:p>
    <w:p w14:paraId="75702669" w14:textId="77777777" w:rsidR="00E00ED7" w:rsidRPr="00E00ED7" w:rsidRDefault="00E00ED7" w:rsidP="00E00ED7">
      <w:pPr>
        <w:pStyle w:val="Odsekzoznamu"/>
        <w:rPr>
          <w:rFonts w:ascii="Arial Narrow" w:hAnsi="Arial Narrow"/>
        </w:rPr>
      </w:pPr>
    </w:p>
    <w:p w14:paraId="25D440A7" w14:textId="77777777" w:rsidR="005B44D5" w:rsidRDefault="00E00ED7" w:rsidP="005B44D5">
      <w:pPr>
        <w:pStyle w:val="Odsekzoznamu"/>
        <w:numPr>
          <w:ilvl w:val="1"/>
          <w:numId w:val="11"/>
        </w:numPr>
        <w:ind w:left="567" w:hanging="567"/>
        <w:jc w:val="both"/>
        <w:rPr>
          <w:rFonts w:ascii="Arial Narrow" w:hAnsi="Arial Narrow"/>
        </w:rPr>
      </w:pPr>
      <w:r w:rsidRPr="00E00ED7">
        <w:rPr>
          <w:rFonts w:ascii="Arial Narrow" w:hAnsi="Arial Narrow"/>
        </w:rPr>
        <w:t xml:space="preserve">Predávajúci nie je oprávnený odmietnuť potvrdenie Objednávky, ak táto bola zaslaná v zmysle tejto </w:t>
      </w:r>
      <w:r>
        <w:rPr>
          <w:rFonts w:ascii="Arial Narrow" w:hAnsi="Arial Narrow"/>
        </w:rPr>
        <w:t>Dohody</w:t>
      </w:r>
      <w:r w:rsidRPr="00E00ED7">
        <w:rPr>
          <w:rFonts w:ascii="Arial Narrow" w:hAnsi="Arial Narrow"/>
        </w:rPr>
        <w:t>.</w:t>
      </w:r>
    </w:p>
    <w:p w14:paraId="5AC0FFFD" w14:textId="77777777" w:rsidR="005B44D5" w:rsidRPr="005B44D5" w:rsidRDefault="005B44D5" w:rsidP="005B44D5">
      <w:pPr>
        <w:pStyle w:val="Odsekzoznamu"/>
        <w:rPr>
          <w:rFonts w:ascii="Arial Narrow" w:hAnsi="Arial Narrow"/>
        </w:rPr>
      </w:pPr>
    </w:p>
    <w:p w14:paraId="1A66E1EF" w14:textId="600F56AC" w:rsidR="002C40AC" w:rsidRDefault="005B44D5" w:rsidP="002C40AC">
      <w:pPr>
        <w:pStyle w:val="Odsekzoznamu"/>
        <w:numPr>
          <w:ilvl w:val="1"/>
          <w:numId w:val="11"/>
        </w:numPr>
        <w:ind w:left="567" w:hanging="567"/>
        <w:jc w:val="both"/>
        <w:rPr>
          <w:rFonts w:ascii="Arial Narrow" w:hAnsi="Arial Narrow"/>
        </w:rPr>
      </w:pPr>
      <w:r w:rsidRPr="005B44D5">
        <w:rPr>
          <w:rFonts w:ascii="Arial Narrow" w:hAnsi="Arial Narrow"/>
        </w:rPr>
        <w:t xml:space="preserve">Zmluvné strany sa dohodli, že v prípade, ak Predávajúci nepotvrdí </w:t>
      </w:r>
      <w:r w:rsidR="00B176DC">
        <w:rPr>
          <w:rFonts w:ascii="Arial Narrow" w:hAnsi="Arial Narrow"/>
        </w:rPr>
        <w:t xml:space="preserve">Objednávku v lehote uvedenej v </w:t>
      </w:r>
      <w:r w:rsidRPr="005B44D5">
        <w:rPr>
          <w:rFonts w:ascii="Arial Narrow" w:hAnsi="Arial Narrow"/>
        </w:rPr>
        <w:t xml:space="preserve">bode </w:t>
      </w:r>
      <w:r w:rsidR="00EA5D48">
        <w:rPr>
          <w:rFonts w:ascii="Arial Narrow" w:hAnsi="Arial Narrow"/>
        </w:rPr>
        <w:t>5</w:t>
      </w:r>
      <w:r w:rsidRPr="005B44D5">
        <w:rPr>
          <w:rFonts w:ascii="Arial Narrow" w:hAnsi="Arial Narrow"/>
        </w:rPr>
        <w:t>.</w:t>
      </w:r>
      <w:r w:rsidR="00EA5D48">
        <w:rPr>
          <w:rFonts w:ascii="Arial Narrow" w:hAnsi="Arial Narrow"/>
        </w:rPr>
        <w:t>3</w:t>
      </w:r>
      <w:r w:rsidRPr="005B44D5">
        <w:rPr>
          <w:rFonts w:ascii="Arial Narrow" w:hAnsi="Arial Narrow"/>
        </w:rPr>
        <w:t xml:space="preserve">. tohto článku </w:t>
      </w:r>
      <w:r>
        <w:rPr>
          <w:rFonts w:ascii="Arial Narrow" w:hAnsi="Arial Narrow"/>
        </w:rPr>
        <w:t>Dohody</w:t>
      </w:r>
      <w:r w:rsidRPr="005B44D5">
        <w:rPr>
          <w:rFonts w:ascii="Arial Narrow" w:hAnsi="Arial Narrow"/>
        </w:rPr>
        <w:t xml:space="preserve">, ani v tejto lehote Objednávku neodmietne, bude sa táto považovať za  Predávajúcim potvrdenú (akceptovanú). </w:t>
      </w:r>
    </w:p>
    <w:p w14:paraId="77F6602B" w14:textId="77777777" w:rsidR="002C40AC" w:rsidRPr="002C40AC" w:rsidRDefault="002C40AC" w:rsidP="002C40AC">
      <w:pPr>
        <w:pStyle w:val="Odsekzoznamu"/>
        <w:rPr>
          <w:rFonts w:ascii="Arial Narrow" w:hAnsi="Arial Narrow"/>
        </w:rPr>
      </w:pPr>
    </w:p>
    <w:p w14:paraId="4BABC18E" w14:textId="77777777" w:rsidR="00EA3F22" w:rsidRDefault="002C40AC" w:rsidP="00EA3F22">
      <w:pPr>
        <w:pStyle w:val="Odsekzoznamu"/>
        <w:numPr>
          <w:ilvl w:val="1"/>
          <w:numId w:val="11"/>
        </w:numPr>
        <w:ind w:left="567" w:hanging="567"/>
        <w:jc w:val="both"/>
        <w:rPr>
          <w:rFonts w:ascii="Arial Narrow" w:hAnsi="Arial Narrow"/>
        </w:rPr>
      </w:pPr>
      <w:r w:rsidRPr="002C40AC">
        <w:rPr>
          <w:rFonts w:ascii="Arial Narrow" w:hAnsi="Arial Narrow"/>
        </w:rPr>
        <w:t xml:space="preserve">Potvrdením Objednávky sa Predávajúci zaväzuje dodať Vozidlá v termíne a v rozsahu danom Objednávkou, za podmienok dojednaných v tejto </w:t>
      </w:r>
      <w:r>
        <w:rPr>
          <w:rFonts w:ascii="Arial Narrow" w:hAnsi="Arial Narrow"/>
        </w:rPr>
        <w:t>Dohode</w:t>
      </w:r>
      <w:r w:rsidRPr="002C40AC">
        <w:rPr>
          <w:rFonts w:ascii="Arial Narrow" w:hAnsi="Arial Narrow"/>
        </w:rPr>
        <w:t xml:space="preserve"> (Jednotlivá kúpna zmluva).</w:t>
      </w:r>
    </w:p>
    <w:p w14:paraId="172D5186" w14:textId="77777777" w:rsidR="00EA3F22" w:rsidRPr="00EA3F22" w:rsidRDefault="00EA3F22" w:rsidP="00EA3F22">
      <w:pPr>
        <w:pStyle w:val="Odsekzoznamu"/>
        <w:rPr>
          <w:rFonts w:ascii="Arial Narrow" w:hAnsi="Arial Narrow"/>
        </w:rPr>
      </w:pPr>
    </w:p>
    <w:p w14:paraId="008A42D3" w14:textId="46A4BCFD" w:rsidR="001015A8" w:rsidRPr="001015A8" w:rsidRDefault="00EA3F22" w:rsidP="001015A8">
      <w:pPr>
        <w:pStyle w:val="Odsekzoznamu"/>
        <w:numPr>
          <w:ilvl w:val="1"/>
          <w:numId w:val="11"/>
        </w:numPr>
        <w:spacing w:before="240" w:after="0"/>
        <w:ind w:left="567" w:hanging="567"/>
        <w:jc w:val="both"/>
        <w:rPr>
          <w:rFonts w:ascii="Arial Narrow" w:hAnsi="Arial Narrow"/>
        </w:rPr>
      </w:pPr>
      <w:r w:rsidRPr="00EA3F22">
        <w:rPr>
          <w:rFonts w:ascii="Arial Narrow" w:hAnsi="Arial Narrow"/>
        </w:rPr>
        <w:t xml:space="preserve">Lehota na dodanie Vozidiel bude v Objednávke uvedená počtom dní / mesiacov odo dňa potvrdenia Objednávky v súlade s údajmi uvedenými v Prílohe č. </w:t>
      </w:r>
      <w:r w:rsidR="000331F0">
        <w:rPr>
          <w:rFonts w:ascii="Arial Narrow" w:hAnsi="Arial Narrow"/>
        </w:rPr>
        <w:t>1</w:t>
      </w:r>
      <w:r w:rsidRPr="00EA3F22">
        <w:rPr>
          <w:rFonts w:ascii="Arial Narrow" w:hAnsi="Arial Narrow"/>
        </w:rPr>
        <w:t xml:space="preserve"> tejto </w:t>
      </w:r>
      <w:r w:rsidR="000331F0">
        <w:rPr>
          <w:rFonts w:ascii="Arial Narrow" w:hAnsi="Arial Narrow"/>
        </w:rPr>
        <w:t>Dohody</w:t>
      </w:r>
      <w:r w:rsidRPr="00EA3F22">
        <w:rPr>
          <w:rFonts w:ascii="Arial Narrow" w:hAnsi="Arial Narrow"/>
        </w:rPr>
        <w:t xml:space="preserve">. V prípade potreby sa Predávajúci zaväzuje uskutočniť dodávku Vozidiel aj v kratšej lehote, táto lehota ale bude vopred konzultovaná s Predávajúcim pred odoslaním Objednávky. Následne Predávajúci potvrdí Objednávku v súlade s bodom </w:t>
      </w:r>
      <w:r w:rsidR="001015A8">
        <w:rPr>
          <w:rFonts w:ascii="Arial Narrow" w:hAnsi="Arial Narrow"/>
        </w:rPr>
        <w:t>5</w:t>
      </w:r>
      <w:r w:rsidRPr="00EA3F22">
        <w:rPr>
          <w:rFonts w:ascii="Arial Narrow" w:hAnsi="Arial Narrow"/>
        </w:rPr>
        <w:t xml:space="preserve">.3 tejto </w:t>
      </w:r>
      <w:r w:rsidR="00BF28C8">
        <w:rPr>
          <w:rFonts w:ascii="Arial Narrow" w:hAnsi="Arial Narrow"/>
        </w:rPr>
        <w:t>Dohody</w:t>
      </w:r>
      <w:r w:rsidRPr="00EA3F22">
        <w:rPr>
          <w:rFonts w:ascii="Arial Narrow" w:hAnsi="Arial Narrow"/>
        </w:rPr>
        <w:t>.</w:t>
      </w:r>
    </w:p>
    <w:p w14:paraId="6CE0A0EB" w14:textId="77777777" w:rsidR="001015A8" w:rsidRPr="001015A8" w:rsidRDefault="001015A8" w:rsidP="001015A8">
      <w:pPr>
        <w:pStyle w:val="Odsekzoznamu"/>
        <w:spacing w:before="240" w:after="0"/>
        <w:ind w:left="567"/>
        <w:jc w:val="both"/>
        <w:rPr>
          <w:rFonts w:ascii="Arial Narrow" w:hAnsi="Arial Narrow"/>
        </w:rPr>
      </w:pPr>
    </w:p>
    <w:p w14:paraId="39D2C272" w14:textId="2E7CAE4A" w:rsidR="00780C0D" w:rsidRPr="00780C0D" w:rsidRDefault="00780C0D" w:rsidP="00780C0D">
      <w:pPr>
        <w:pStyle w:val="Odsekzoznamu"/>
        <w:numPr>
          <w:ilvl w:val="1"/>
          <w:numId w:val="11"/>
        </w:numPr>
        <w:spacing w:after="0"/>
        <w:ind w:left="567" w:hanging="567"/>
        <w:jc w:val="both"/>
        <w:rPr>
          <w:rFonts w:ascii="Arial Narrow" w:hAnsi="Arial Narrow"/>
        </w:rPr>
      </w:pPr>
      <w:r w:rsidRPr="00780C0D">
        <w:rPr>
          <w:rFonts w:ascii="Arial Narrow" w:hAnsi="Arial Narrow"/>
        </w:rPr>
        <w:t xml:space="preserve">Predávajúci dodá Vozidlo do miesta </w:t>
      </w:r>
      <w:r w:rsidR="00E55820">
        <w:rPr>
          <w:rFonts w:ascii="Arial Narrow" w:hAnsi="Arial Narrow"/>
        </w:rPr>
        <w:t>dodania</w:t>
      </w:r>
      <w:r w:rsidRPr="00780C0D">
        <w:rPr>
          <w:rFonts w:ascii="Arial Narrow" w:hAnsi="Arial Narrow"/>
        </w:rPr>
        <w:t xml:space="preserve"> v súlade s touto </w:t>
      </w:r>
      <w:r w:rsidR="00D55A6E">
        <w:rPr>
          <w:rFonts w:ascii="Arial Narrow" w:hAnsi="Arial Narrow"/>
        </w:rPr>
        <w:t>Dohodou</w:t>
      </w:r>
      <w:r w:rsidRPr="00780C0D">
        <w:rPr>
          <w:rFonts w:ascii="Arial Narrow" w:hAnsi="Arial Narrow"/>
        </w:rPr>
        <w:t xml:space="preserve"> </w:t>
      </w:r>
      <w:r w:rsidR="004C4D96">
        <w:rPr>
          <w:rFonts w:ascii="Arial Narrow" w:hAnsi="Arial Narrow"/>
        </w:rPr>
        <w:t xml:space="preserve">a Objednávkou </w:t>
      </w:r>
      <w:r w:rsidRPr="00DB0C25">
        <w:rPr>
          <w:rFonts w:ascii="Arial Narrow" w:hAnsi="Arial Narrow"/>
        </w:rPr>
        <w:t>počas pracovných dní v čase od 07.00 hod. do 12.00 hod.</w:t>
      </w:r>
    </w:p>
    <w:p w14:paraId="657A5386" w14:textId="77777777" w:rsidR="00780C0D" w:rsidRDefault="00780C0D" w:rsidP="00780C0D">
      <w:pPr>
        <w:pStyle w:val="Odsekzoznamu"/>
        <w:spacing w:after="0"/>
        <w:ind w:left="567"/>
        <w:jc w:val="both"/>
        <w:rPr>
          <w:rFonts w:ascii="Arial Narrow" w:hAnsi="Arial Narrow"/>
        </w:rPr>
      </w:pPr>
    </w:p>
    <w:p w14:paraId="20E319CB" w14:textId="77777777" w:rsidR="00FE5B2A" w:rsidRDefault="00780C0D" w:rsidP="00FE5B2A">
      <w:pPr>
        <w:pStyle w:val="Odsekzoznamu"/>
        <w:numPr>
          <w:ilvl w:val="1"/>
          <w:numId w:val="11"/>
        </w:numPr>
        <w:spacing w:after="0"/>
        <w:ind w:left="567" w:hanging="567"/>
        <w:jc w:val="both"/>
        <w:rPr>
          <w:rFonts w:ascii="Arial Narrow" w:hAnsi="Arial Narrow"/>
        </w:rPr>
      </w:pPr>
      <w:r w:rsidRPr="00780C0D">
        <w:rPr>
          <w:rFonts w:ascii="Arial Narrow" w:hAnsi="Arial Narrow"/>
        </w:rPr>
        <w:t>Predávajúci doručí písomnú výzvu na prevzatie Vozidla najmenej dva (2) pracovné dni pred predpokladaným termínom prevzatia.</w:t>
      </w:r>
    </w:p>
    <w:p w14:paraId="4361399E" w14:textId="77777777" w:rsidR="00FE5B2A" w:rsidRPr="00FE5B2A" w:rsidRDefault="00FE5B2A" w:rsidP="00FE5B2A">
      <w:pPr>
        <w:pStyle w:val="Odsekzoznamu"/>
        <w:rPr>
          <w:rFonts w:ascii="Arial Narrow" w:hAnsi="Arial Narrow"/>
        </w:rPr>
      </w:pPr>
    </w:p>
    <w:p w14:paraId="03EC3712" w14:textId="203C07B2" w:rsidR="00FE5B2A" w:rsidRPr="00DF519E" w:rsidRDefault="00FE5B2A" w:rsidP="00FE5B2A">
      <w:pPr>
        <w:pStyle w:val="Odsekzoznamu"/>
        <w:numPr>
          <w:ilvl w:val="1"/>
          <w:numId w:val="11"/>
        </w:numPr>
        <w:spacing w:after="0"/>
        <w:ind w:left="567" w:hanging="567"/>
        <w:jc w:val="both"/>
        <w:rPr>
          <w:rFonts w:ascii="Arial Narrow" w:hAnsi="Arial Narrow"/>
        </w:rPr>
      </w:pPr>
      <w:r w:rsidRPr="00FE5B2A">
        <w:rPr>
          <w:rFonts w:ascii="Arial Narrow" w:hAnsi="Arial Narrow"/>
        </w:rPr>
        <w:t xml:space="preserve">V prípade, ak hrozí, že Predávajúci nedodá Vozidlo v lehote určenej podľa tejto </w:t>
      </w:r>
      <w:r w:rsidR="00DC55F4">
        <w:rPr>
          <w:rFonts w:ascii="Arial Narrow" w:hAnsi="Arial Narrow"/>
        </w:rPr>
        <w:t xml:space="preserve">Dohody, resp. v lehote </w:t>
      </w:r>
      <w:r w:rsidR="00517DC2">
        <w:rPr>
          <w:rFonts w:ascii="Arial Narrow" w:hAnsi="Arial Narrow"/>
        </w:rPr>
        <w:t xml:space="preserve">určenej v </w:t>
      </w:r>
      <w:r w:rsidR="00DC55F4">
        <w:rPr>
          <w:rFonts w:ascii="Arial Narrow" w:hAnsi="Arial Narrow"/>
        </w:rPr>
        <w:t>Objednávk</w:t>
      </w:r>
      <w:r w:rsidR="00517DC2">
        <w:rPr>
          <w:rFonts w:ascii="Arial Narrow" w:hAnsi="Arial Narrow"/>
        </w:rPr>
        <w:t>e</w:t>
      </w:r>
      <w:r w:rsidRPr="00FE5B2A">
        <w:rPr>
          <w:rFonts w:ascii="Arial Narrow" w:hAnsi="Arial Narrow"/>
        </w:rPr>
        <w:t>, Predávajúci bude o tejto skutočnosti informovať Kupujúceho bez zbytočného odkladu po tom, čo sa o tejto skutočnosti dozvie.</w:t>
      </w:r>
    </w:p>
    <w:p w14:paraId="18096AC2" w14:textId="77777777" w:rsidR="00FE5B2A" w:rsidRPr="00FE5B2A" w:rsidRDefault="00FE5B2A" w:rsidP="00FE5B2A">
      <w:pPr>
        <w:spacing w:after="0"/>
        <w:jc w:val="both"/>
        <w:rPr>
          <w:rFonts w:ascii="Arial Narrow" w:hAnsi="Arial Narrow"/>
        </w:rPr>
      </w:pPr>
    </w:p>
    <w:p w14:paraId="3C515750" w14:textId="7FF963E5" w:rsidR="00033773" w:rsidRDefault="00033773" w:rsidP="00033773">
      <w:pPr>
        <w:pStyle w:val="Odsekzoznamu"/>
        <w:numPr>
          <w:ilvl w:val="1"/>
          <w:numId w:val="11"/>
        </w:numPr>
        <w:spacing w:after="0"/>
        <w:ind w:left="567" w:hanging="567"/>
        <w:jc w:val="both"/>
        <w:rPr>
          <w:rFonts w:ascii="Arial Narrow" w:hAnsi="Arial Narrow"/>
        </w:rPr>
      </w:pPr>
      <w:r>
        <w:rPr>
          <w:rFonts w:ascii="Arial Narrow" w:hAnsi="Arial Narrow"/>
        </w:rPr>
        <w:t xml:space="preserve">Predávajúci sa zaväzuje, že Vozidlá budú dodané v súlade s prílohou č. 1 tejto </w:t>
      </w:r>
      <w:r w:rsidR="003B763E">
        <w:rPr>
          <w:rFonts w:ascii="Arial Narrow" w:hAnsi="Arial Narrow"/>
        </w:rPr>
        <w:t>Dohody</w:t>
      </w:r>
      <w:r>
        <w:rPr>
          <w:rFonts w:ascii="Arial Narrow" w:hAnsi="Arial Narrow"/>
        </w:rPr>
        <w:t xml:space="preserve"> </w:t>
      </w:r>
      <w:r w:rsidRPr="00033773">
        <w:rPr>
          <w:rFonts w:ascii="Arial Narrow" w:hAnsi="Arial Narrow"/>
        </w:rPr>
        <w:t>vrátane zákonom požadovanej povinnej výbavy</w:t>
      </w:r>
      <w:r w:rsidR="00ED16F2">
        <w:rPr>
          <w:rFonts w:ascii="Arial Narrow" w:hAnsi="Arial Narrow"/>
        </w:rPr>
        <w:t xml:space="preserve"> a podložiek na upevnenie tabuliek pre evidenčné číslo a</w:t>
      </w:r>
      <w:r w:rsidRPr="00033773">
        <w:rPr>
          <w:rFonts w:ascii="Arial Narrow" w:hAnsi="Arial Narrow"/>
        </w:rPr>
        <w:t xml:space="preserve"> </w:t>
      </w:r>
      <w:r>
        <w:rPr>
          <w:rFonts w:ascii="Arial Narrow" w:hAnsi="Arial Narrow"/>
        </w:rPr>
        <w:t xml:space="preserve">spolu s príslušnou dokumentáciou a dokladmi, ktoré sú potrebné na prevzatie Vozidiel a ich používanie podľa tejto </w:t>
      </w:r>
      <w:r w:rsidR="003B763E">
        <w:rPr>
          <w:rFonts w:ascii="Arial Narrow" w:hAnsi="Arial Narrow"/>
        </w:rPr>
        <w:t>Dohody</w:t>
      </w:r>
      <w:r>
        <w:rPr>
          <w:rFonts w:ascii="Arial Narrow" w:hAnsi="Arial Narrow"/>
        </w:rPr>
        <w:t xml:space="preserve"> (ďalej aj „technická dokumentácia“). Prevzatie Vozidiel sa potvrdí v preberacom protokole, ktorý podpíšu obe Zmluvné strany a bude obsahovať minimálne tieto údaje</w:t>
      </w:r>
      <w:r w:rsidR="00A776F4">
        <w:rPr>
          <w:rFonts w:ascii="Arial Narrow" w:hAnsi="Arial Narrow"/>
        </w:rPr>
        <w:t xml:space="preserve"> a prílohy</w:t>
      </w:r>
      <w:r>
        <w:rPr>
          <w:rFonts w:ascii="Arial Narrow" w:hAnsi="Arial Narrow"/>
        </w:rPr>
        <w:t>:</w:t>
      </w:r>
    </w:p>
    <w:p w14:paraId="178F72CE" w14:textId="77777777" w:rsidR="00033773" w:rsidRDefault="00033773" w:rsidP="00033773">
      <w:pPr>
        <w:pStyle w:val="Odsekzoznamu"/>
        <w:numPr>
          <w:ilvl w:val="0"/>
          <w:numId w:val="38"/>
        </w:numPr>
        <w:spacing w:after="0"/>
        <w:jc w:val="both"/>
        <w:rPr>
          <w:rFonts w:ascii="Arial Narrow" w:hAnsi="Arial Narrow"/>
        </w:rPr>
      </w:pPr>
      <w:r>
        <w:rPr>
          <w:rFonts w:ascii="Arial Narrow" w:hAnsi="Arial Narrow"/>
        </w:rPr>
        <w:t>typ, značka a model dodaného Vozidla</w:t>
      </w:r>
    </w:p>
    <w:p w14:paraId="7533FB09" w14:textId="77777777" w:rsidR="00033773" w:rsidRDefault="00033773" w:rsidP="00033773">
      <w:pPr>
        <w:pStyle w:val="Odsekzoznamu"/>
        <w:numPr>
          <w:ilvl w:val="0"/>
          <w:numId w:val="38"/>
        </w:numPr>
        <w:spacing w:after="0"/>
        <w:jc w:val="both"/>
        <w:rPr>
          <w:rFonts w:ascii="Arial Narrow" w:hAnsi="Arial Narrow"/>
        </w:rPr>
      </w:pPr>
      <w:r>
        <w:rPr>
          <w:rFonts w:ascii="Arial Narrow" w:hAnsi="Arial Narrow"/>
        </w:rPr>
        <w:t>sériové číslo karosérie, resp. motora,</w:t>
      </w:r>
    </w:p>
    <w:p w14:paraId="66327CEE" w14:textId="77777777" w:rsidR="00033773" w:rsidRDefault="00033773" w:rsidP="00033773">
      <w:pPr>
        <w:pStyle w:val="Odsekzoznamu"/>
        <w:numPr>
          <w:ilvl w:val="0"/>
          <w:numId w:val="38"/>
        </w:numPr>
        <w:spacing w:after="0"/>
        <w:jc w:val="both"/>
        <w:rPr>
          <w:rFonts w:ascii="Arial Narrow" w:hAnsi="Arial Narrow"/>
        </w:rPr>
      </w:pPr>
      <w:r>
        <w:rPr>
          <w:rFonts w:ascii="Arial Narrow" w:hAnsi="Arial Narrow"/>
        </w:rPr>
        <w:lastRenderedPageBreak/>
        <w:t>zoznam výbavy a príslušenstva,</w:t>
      </w:r>
    </w:p>
    <w:p w14:paraId="39EFAF9F" w14:textId="77777777" w:rsidR="00033773" w:rsidRDefault="00033773" w:rsidP="00033773">
      <w:pPr>
        <w:pStyle w:val="Odsekzoznamu"/>
        <w:numPr>
          <w:ilvl w:val="0"/>
          <w:numId w:val="38"/>
        </w:numPr>
        <w:spacing w:after="0"/>
        <w:jc w:val="both"/>
        <w:rPr>
          <w:rFonts w:ascii="Arial Narrow" w:hAnsi="Arial Narrow"/>
        </w:rPr>
      </w:pPr>
      <w:r>
        <w:rPr>
          <w:rFonts w:ascii="Arial Narrow" w:hAnsi="Arial Narrow"/>
        </w:rPr>
        <w:t>počet kilometrov na tachometri ku dňu prevzatia,</w:t>
      </w:r>
    </w:p>
    <w:p w14:paraId="3B313596" w14:textId="77777777" w:rsidR="00033773" w:rsidRDefault="00033773" w:rsidP="00771122">
      <w:pPr>
        <w:pStyle w:val="Odsekzoznamu"/>
        <w:numPr>
          <w:ilvl w:val="0"/>
          <w:numId w:val="38"/>
        </w:numPr>
        <w:jc w:val="both"/>
        <w:rPr>
          <w:rFonts w:ascii="Arial Narrow" w:hAnsi="Arial Narrow"/>
        </w:rPr>
      </w:pPr>
      <w:r w:rsidRPr="00033773">
        <w:rPr>
          <w:rFonts w:ascii="Arial Narrow" w:hAnsi="Arial Narrow"/>
        </w:rPr>
        <w:t>písomné poučenie o spôsobe vykonávania servisn</w:t>
      </w:r>
      <w:r w:rsidR="00771122">
        <w:rPr>
          <w:rFonts w:ascii="Arial Narrow" w:hAnsi="Arial Narrow"/>
        </w:rPr>
        <w:t xml:space="preserve">ých prehliadok, vrátane rozsahu, periodicity </w:t>
      </w:r>
      <w:r w:rsidR="00771122">
        <w:rPr>
          <w:rFonts w:ascii="Arial Narrow" w:hAnsi="Arial Narrow"/>
        </w:rPr>
        <w:br/>
      </w:r>
      <w:r w:rsidRPr="00033773">
        <w:rPr>
          <w:rFonts w:ascii="Arial Narrow" w:hAnsi="Arial Narrow"/>
        </w:rPr>
        <w:t xml:space="preserve">a bližšieho popisu servisných činností počas predpokladanej výkonovej a časovej doby životnosti </w:t>
      </w:r>
      <w:r w:rsidR="00771122">
        <w:rPr>
          <w:rFonts w:ascii="Arial Narrow" w:hAnsi="Arial Narrow"/>
        </w:rPr>
        <w:br/>
      </w:r>
      <w:r w:rsidRPr="00033773">
        <w:rPr>
          <w:rFonts w:ascii="Arial Narrow" w:hAnsi="Arial Narrow"/>
        </w:rPr>
        <w:t>pre každú samostatne funkčnú časť Vozidla (podvozok, nadstavba) podľa odporúčaní ich výrobcov,</w:t>
      </w:r>
    </w:p>
    <w:p w14:paraId="69E198A0" w14:textId="36D6DD68" w:rsidR="002802A9" w:rsidRDefault="00DD4A81" w:rsidP="00771122">
      <w:pPr>
        <w:pStyle w:val="Odsekzoznamu"/>
        <w:numPr>
          <w:ilvl w:val="0"/>
          <w:numId w:val="38"/>
        </w:numPr>
        <w:jc w:val="both"/>
        <w:rPr>
          <w:rFonts w:ascii="Arial Narrow" w:hAnsi="Arial Narrow"/>
        </w:rPr>
      </w:pPr>
      <w:r>
        <w:rPr>
          <w:rFonts w:ascii="Arial Narrow" w:hAnsi="Arial Narrow"/>
        </w:rPr>
        <w:t xml:space="preserve">orientačnú </w:t>
      </w:r>
      <w:r w:rsidR="002802A9">
        <w:rPr>
          <w:rFonts w:ascii="Arial Narrow" w:hAnsi="Arial Narrow"/>
        </w:rPr>
        <w:t>informáciu o norme spotreby pohonných hmôt (PHM) v litroch pre predpokladaný spôsob používania vozidiel a</w:t>
      </w:r>
      <w:r>
        <w:rPr>
          <w:rFonts w:ascii="Arial Narrow" w:hAnsi="Arial Narrow"/>
        </w:rPr>
        <w:t> </w:t>
      </w:r>
      <w:r w:rsidR="002802A9">
        <w:rPr>
          <w:rFonts w:ascii="Arial Narrow" w:hAnsi="Arial Narrow"/>
        </w:rPr>
        <w:t>to</w:t>
      </w:r>
      <w:r>
        <w:rPr>
          <w:rFonts w:ascii="Arial Narrow" w:hAnsi="Arial Narrow"/>
        </w:rPr>
        <w:t xml:space="preserve"> na 100 kilometrov (kombinovaná norma).</w:t>
      </w:r>
    </w:p>
    <w:p w14:paraId="13372095" w14:textId="09A283A5" w:rsidR="00BB7740" w:rsidRDefault="00BB7740" w:rsidP="00771122">
      <w:pPr>
        <w:pStyle w:val="Odsekzoznamu"/>
        <w:numPr>
          <w:ilvl w:val="0"/>
          <w:numId w:val="38"/>
        </w:numPr>
        <w:spacing w:after="0"/>
        <w:jc w:val="both"/>
        <w:rPr>
          <w:rFonts w:ascii="Arial Narrow" w:hAnsi="Arial Narrow"/>
        </w:rPr>
      </w:pPr>
      <w:r>
        <w:rPr>
          <w:rFonts w:ascii="Arial Narrow" w:hAnsi="Arial Narrow"/>
        </w:rPr>
        <w:t>dokumentácia podľa bodu 1.</w:t>
      </w:r>
      <w:r w:rsidR="003B763E">
        <w:rPr>
          <w:rFonts w:ascii="Arial Narrow" w:hAnsi="Arial Narrow"/>
        </w:rPr>
        <w:t>5</w:t>
      </w:r>
      <w:r>
        <w:rPr>
          <w:rFonts w:ascii="Arial Narrow" w:hAnsi="Arial Narrow"/>
        </w:rPr>
        <w:t xml:space="preserve"> tejto </w:t>
      </w:r>
      <w:r w:rsidR="003B763E">
        <w:rPr>
          <w:rFonts w:ascii="Arial Narrow" w:hAnsi="Arial Narrow"/>
        </w:rPr>
        <w:t>Dohody</w:t>
      </w:r>
      <w:r>
        <w:rPr>
          <w:rFonts w:ascii="Arial Narrow" w:hAnsi="Arial Narrow"/>
        </w:rPr>
        <w:t>,</w:t>
      </w:r>
    </w:p>
    <w:p w14:paraId="44E9B458" w14:textId="77777777" w:rsidR="00033773" w:rsidRDefault="00033773" w:rsidP="00771122">
      <w:pPr>
        <w:pStyle w:val="Odsekzoznamu"/>
        <w:numPr>
          <w:ilvl w:val="0"/>
          <w:numId w:val="38"/>
        </w:numPr>
        <w:spacing w:after="0"/>
        <w:jc w:val="both"/>
        <w:rPr>
          <w:rFonts w:ascii="Arial Narrow" w:hAnsi="Arial Narrow"/>
        </w:rPr>
      </w:pPr>
      <w:r>
        <w:rPr>
          <w:rFonts w:ascii="Arial Narrow" w:hAnsi="Arial Narrow"/>
        </w:rPr>
        <w:t>čitateľné mená a priezviská a podpisy povereného odovzdávaj osoby a preberajúcej osoby,</w:t>
      </w:r>
    </w:p>
    <w:p w14:paraId="54B860FE" w14:textId="77777777" w:rsidR="00033773" w:rsidRPr="00033773" w:rsidRDefault="00033773" w:rsidP="00771122">
      <w:pPr>
        <w:pStyle w:val="Odsekzoznamu"/>
        <w:numPr>
          <w:ilvl w:val="0"/>
          <w:numId w:val="38"/>
        </w:numPr>
        <w:spacing w:after="0"/>
        <w:jc w:val="both"/>
        <w:rPr>
          <w:rFonts w:ascii="Arial Narrow" w:hAnsi="Arial Narrow"/>
        </w:rPr>
      </w:pPr>
      <w:r>
        <w:rPr>
          <w:rFonts w:ascii="Arial Narrow" w:hAnsi="Arial Narrow"/>
        </w:rPr>
        <w:t>pečiatku a dátum prevzatia Vozidiel Kupujúcim.</w:t>
      </w:r>
    </w:p>
    <w:p w14:paraId="406DE5FC" w14:textId="77777777" w:rsidR="00033773" w:rsidRDefault="00033773" w:rsidP="00033773">
      <w:pPr>
        <w:spacing w:after="0"/>
        <w:jc w:val="both"/>
        <w:rPr>
          <w:rFonts w:ascii="Arial Narrow" w:hAnsi="Arial Narrow"/>
        </w:rPr>
      </w:pPr>
    </w:p>
    <w:p w14:paraId="531CDC19" w14:textId="77777777" w:rsidR="00033773" w:rsidRPr="002D5DA3" w:rsidRDefault="00033773" w:rsidP="000771AF">
      <w:pPr>
        <w:pStyle w:val="Zkladntext3"/>
        <w:spacing w:after="0" w:line="276" w:lineRule="auto"/>
        <w:ind w:left="567"/>
        <w:jc w:val="both"/>
        <w:rPr>
          <w:rFonts w:ascii="Arial Narrow" w:hAnsi="Arial Narrow" w:cs="Arial"/>
          <w:sz w:val="22"/>
          <w:szCs w:val="22"/>
        </w:rPr>
      </w:pPr>
      <w:r w:rsidRPr="002D5DA3">
        <w:rPr>
          <w:rFonts w:ascii="Arial Narrow" w:hAnsi="Arial Narrow" w:cs="Arial"/>
          <w:sz w:val="22"/>
          <w:szCs w:val="22"/>
        </w:rPr>
        <w:t>(ďalej len „</w:t>
      </w:r>
      <w:r w:rsidR="007E1F4A" w:rsidRPr="002D5DA3">
        <w:rPr>
          <w:rFonts w:ascii="Arial Narrow" w:hAnsi="Arial Narrow" w:cs="Arial"/>
          <w:bCs/>
          <w:sz w:val="22"/>
          <w:szCs w:val="22"/>
        </w:rPr>
        <w:t>Preberací protokol</w:t>
      </w:r>
      <w:r w:rsidR="000771AF" w:rsidRPr="002D5DA3">
        <w:rPr>
          <w:rFonts w:ascii="Arial Narrow" w:hAnsi="Arial Narrow" w:cs="Arial"/>
          <w:sz w:val="22"/>
          <w:szCs w:val="22"/>
        </w:rPr>
        <w:t>“).</w:t>
      </w:r>
    </w:p>
    <w:p w14:paraId="153485F9" w14:textId="77777777" w:rsidR="00811980" w:rsidRPr="008B723E" w:rsidRDefault="00811980" w:rsidP="008B723E">
      <w:pPr>
        <w:spacing w:after="0"/>
        <w:rPr>
          <w:rFonts w:ascii="Arial Narrow" w:hAnsi="Arial Narrow"/>
        </w:rPr>
      </w:pPr>
    </w:p>
    <w:p w14:paraId="1B046199" w14:textId="672C0E5C" w:rsidR="001819DC" w:rsidRPr="001819DC" w:rsidRDefault="001819DC" w:rsidP="001819DC">
      <w:pPr>
        <w:pStyle w:val="Odsekzoznamu"/>
        <w:numPr>
          <w:ilvl w:val="1"/>
          <w:numId w:val="11"/>
        </w:numPr>
        <w:spacing w:after="0"/>
        <w:ind w:left="567" w:hanging="567"/>
        <w:jc w:val="both"/>
        <w:rPr>
          <w:rFonts w:ascii="Arial Narrow" w:hAnsi="Arial Narrow"/>
        </w:rPr>
      </w:pPr>
      <w:r w:rsidRPr="006F5E7E">
        <w:rPr>
          <w:rFonts w:ascii="Arial Narrow" w:hAnsi="Arial Narrow"/>
        </w:rPr>
        <w:t xml:space="preserve">Predávajúci je </w:t>
      </w:r>
      <w:r w:rsidRPr="00C32266">
        <w:rPr>
          <w:rFonts w:ascii="Arial Narrow" w:hAnsi="Arial Narrow"/>
        </w:rPr>
        <w:t xml:space="preserve">povinný zaškoliť </w:t>
      </w:r>
      <w:r w:rsidR="002F7F95" w:rsidRPr="00C32266">
        <w:rPr>
          <w:rFonts w:ascii="Arial Narrow" w:hAnsi="Arial Narrow"/>
        </w:rPr>
        <w:t>šesť</w:t>
      </w:r>
      <w:r w:rsidRPr="00C32266">
        <w:rPr>
          <w:rFonts w:ascii="Arial Narrow" w:hAnsi="Arial Narrow"/>
        </w:rPr>
        <w:t xml:space="preserve"> zamestnancov</w:t>
      </w:r>
      <w:r w:rsidRPr="006F5E7E">
        <w:rPr>
          <w:rFonts w:ascii="Arial Narrow" w:hAnsi="Arial Narrow"/>
        </w:rPr>
        <w:t xml:space="preserve"> Kupujúceho pre každé jednotlivé Vozidlo v</w:t>
      </w:r>
      <w:r w:rsidR="00B82655" w:rsidRPr="006F5E7E">
        <w:rPr>
          <w:rFonts w:ascii="Arial Narrow" w:hAnsi="Arial Narrow"/>
        </w:rPr>
        <w:t xml:space="preserve"> mieste </w:t>
      </w:r>
      <w:r w:rsidR="00C6261D" w:rsidRPr="006F5E7E">
        <w:rPr>
          <w:rFonts w:ascii="Arial Narrow" w:hAnsi="Arial Narrow"/>
        </w:rPr>
        <w:t xml:space="preserve">jeho </w:t>
      </w:r>
      <w:r w:rsidR="00B82655" w:rsidRPr="006F5E7E">
        <w:rPr>
          <w:rFonts w:ascii="Arial Narrow" w:hAnsi="Arial Narrow"/>
        </w:rPr>
        <w:t>dodania</w:t>
      </w:r>
      <w:r w:rsidRPr="006F5E7E">
        <w:rPr>
          <w:rFonts w:ascii="Arial Narrow" w:hAnsi="Arial Narrow"/>
        </w:rPr>
        <w:t xml:space="preserve"> tak, aby</w:t>
      </w:r>
      <w:r w:rsidRPr="001819DC">
        <w:rPr>
          <w:rFonts w:ascii="Arial Narrow" w:hAnsi="Arial Narrow"/>
        </w:rPr>
        <w:t xml:space="preserve"> zamestnanci po takomto zaškolení mohli bez ďalších podmienok samostatne obsluhovať Vozidlo. </w:t>
      </w:r>
      <w:r>
        <w:rPr>
          <w:rFonts w:ascii="Arial Narrow" w:hAnsi="Arial Narrow"/>
        </w:rPr>
        <w:t>Zaškolenie vždy zahŕňa aj jazdu Vozidlom.</w:t>
      </w:r>
      <w:r w:rsidRPr="001819DC">
        <w:rPr>
          <w:rFonts w:ascii="Arial Narrow" w:hAnsi="Arial Narrow"/>
        </w:rPr>
        <w:t xml:space="preserve"> </w:t>
      </w:r>
    </w:p>
    <w:p w14:paraId="1220F0A5" w14:textId="77777777" w:rsidR="001819DC" w:rsidRDefault="001819DC" w:rsidP="001819DC">
      <w:pPr>
        <w:pStyle w:val="Odsekzoznamu"/>
        <w:spacing w:after="0"/>
        <w:ind w:left="567"/>
        <w:jc w:val="both"/>
        <w:rPr>
          <w:rFonts w:ascii="Arial Narrow" w:hAnsi="Arial Narrow"/>
        </w:rPr>
      </w:pPr>
    </w:p>
    <w:p w14:paraId="14BC970D" w14:textId="77777777" w:rsidR="005E67E1" w:rsidRPr="005E67E1" w:rsidRDefault="000974D4" w:rsidP="005E67E1">
      <w:pPr>
        <w:pStyle w:val="Odsekzoznamu"/>
        <w:numPr>
          <w:ilvl w:val="1"/>
          <w:numId w:val="11"/>
        </w:numPr>
        <w:spacing w:after="0"/>
        <w:ind w:left="567" w:hanging="567"/>
        <w:jc w:val="both"/>
        <w:rPr>
          <w:rFonts w:ascii="Arial Narrow" w:hAnsi="Arial Narrow"/>
        </w:rPr>
      </w:pPr>
      <w:r w:rsidRPr="000C016F">
        <w:rPr>
          <w:rFonts w:ascii="Arial Narrow" w:hAnsi="Arial Narrow" w:cs="Arial Narrow"/>
        </w:rPr>
        <w:t xml:space="preserve">Predávajúci sa zaväzuje odovzdať </w:t>
      </w:r>
      <w:r w:rsidR="00DF519E">
        <w:rPr>
          <w:rFonts w:ascii="Arial Narrow" w:hAnsi="Arial Narrow" w:cs="Arial Narrow"/>
        </w:rPr>
        <w:t>Vozidlá</w:t>
      </w:r>
      <w:r w:rsidR="00A776F4">
        <w:rPr>
          <w:rFonts w:ascii="Arial Narrow" w:hAnsi="Arial Narrow" w:cs="Arial Narrow"/>
        </w:rPr>
        <w:t xml:space="preserve"> bez vád, na základe P</w:t>
      </w:r>
      <w:r w:rsidRPr="000C016F">
        <w:rPr>
          <w:rFonts w:ascii="Arial Narrow" w:hAnsi="Arial Narrow" w:cs="Arial Narrow"/>
        </w:rPr>
        <w:t>reberacieho protokolu</w:t>
      </w:r>
      <w:r w:rsidR="00DF519E">
        <w:rPr>
          <w:rFonts w:ascii="Arial Narrow" w:hAnsi="Arial Narrow" w:cs="Arial Narrow"/>
        </w:rPr>
        <w:t xml:space="preserve">. </w:t>
      </w:r>
      <w:r w:rsidRPr="000C016F">
        <w:rPr>
          <w:rFonts w:ascii="Arial Narrow" w:hAnsi="Arial Narrow" w:cs="Arial Narrow"/>
        </w:rPr>
        <w:t xml:space="preserve">Predávajúci umožní Kupujúcemu </w:t>
      </w:r>
      <w:r w:rsidR="00DF519E">
        <w:rPr>
          <w:rFonts w:ascii="Arial Narrow" w:hAnsi="Arial Narrow" w:cs="Arial Narrow"/>
        </w:rPr>
        <w:t>riadne prevzatie dodaných Vozidiel a ich</w:t>
      </w:r>
      <w:r w:rsidRPr="000C016F">
        <w:rPr>
          <w:rFonts w:ascii="Arial Narrow" w:hAnsi="Arial Narrow" w:cs="Arial Narrow"/>
        </w:rPr>
        <w:t xml:space="preserve"> kontrolu. Vady zistené pri dodaní </w:t>
      </w:r>
      <w:r w:rsidR="00DF519E">
        <w:rPr>
          <w:rFonts w:ascii="Arial Narrow" w:hAnsi="Arial Narrow" w:cs="Arial Narrow"/>
        </w:rPr>
        <w:t>Vozidiel</w:t>
      </w:r>
      <w:r w:rsidRPr="000C016F">
        <w:rPr>
          <w:rFonts w:ascii="Arial Narrow" w:hAnsi="Arial Narrow" w:cs="Arial Narrow"/>
        </w:rPr>
        <w:t xml:space="preserve"> je Kupujúci povinný oznámiť Predávajúcemu pri jeho prevzatí. Vady skryté je Kupujúci povinný oznámiť bez zbytočného odkl</w:t>
      </w:r>
      <w:r w:rsidR="00DF519E">
        <w:rPr>
          <w:rFonts w:ascii="Arial Narrow" w:hAnsi="Arial Narrow" w:cs="Arial Narrow"/>
        </w:rPr>
        <w:t>adu. Ak Predávajúci nedodá Vozidlá</w:t>
      </w:r>
      <w:r w:rsidRPr="000C016F">
        <w:rPr>
          <w:rFonts w:ascii="Arial Narrow" w:hAnsi="Arial Narrow" w:cs="Arial Narrow"/>
        </w:rPr>
        <w:t xml:space="preserve"> na miesto dodania, riadne a včas, je K</w:t>
      </w:r>
      <w:r w:rsidR="00DF519E">
        <w:rPr>
          <w:rFonts w:ascii="Arial Narrow" w:hAnsi="Arial Narrow" w:cs="Arial Narrow"/>
        </w:rPr>
        <w:t>upujúci oprávnený odmietnuť ich</w:t>
      </w:r>
      <w:r w:rsidRPr="000C016F">
        <w:rPr>
          <w:rFonts w:ascii="Arial Narrow" w:hAnsi="Arial Narrow" w:cs="Arial Narrow"/>
        </w:rPr>
        <w:t xml:space="preserve"> prevzatie. Predávajúci je následne povinný bezodkladne písomne oznámiť nový čas </w:t>
      </w:r>
      <w:r w:rsidR="00E55820">
        <w:rPr>
          <w:rFonts w:ascii="Arial Narrow" w:hAnsi="Arial Narrow" w:cs="Arial Narrow"/>
        </w:rPr>
        <w:t>dodania</w:t>
      </w:r>
      <w:r w:rsidRPr="000C016F">
        <w:rPr>
          <w:rFonts w:ascii="Arial Narrow" w:hAnsi="Arial Narrow" w:cs="Arial Narrow"/>
        </w:rPr>
        <w:t>.</w:t>
      </w:r>
    </w:p>
    <w:p w14:paraId="21FB8E8A" w14:textId="77777777" w:rsidR="005E67E1" w:rsidRPr="005E67E1" w:rsidRDefault="005E67E1" w:rsidP="005E67E1">
      <w:pPr>
        <w:pStyle w:val="Odsekzoznamu"/>
        <w:spacing w:after="0"/>
        <w:ind w:left="567"/>
        <w:jc w:val="both"/>
        <w:rPr>
          <w:rFonts w:ascii="Arial Narrow" w:hAnsi="Arial Narrow"/>
        </w:rPr>
      </w:pPr>
    </w:p>
    <w:p w14:paraId="4A97FC2E" w14:textId="77777777" w:rsidR="005E67E1" w:rsidRDefault="005E67E1" w:rsidP="005E67E1">
      <w:pPr>
        <w:pStyle w:val="Odsekzoznamu"/>
        <w:numPr>
          <w:ilvl w:val="1"/>
          <w:numId w:val="11"/>
        </w:numPr>
        <w:spacing w:after="0"/>
        <w:ind w:left="567" w:hanging="567"/>
        <w:jc w:val="both"/>
        <w:rPr>
          <w:rFonts w:ascii="Arial Narrow" w:hAnsi="Arial Narrow"/>
        </w:rPr>
      </w:pPr>
      <w:r w:rsidRPr="005E67E1">
        <w:rPr>
          <w:rFonts w:ascii="Arial Narrow" w:hAnsi="Arial Narrow"/>
        </w:rPr>
        <w:t>V prípade, ak Kupujúci prevezme Vozidlo s vadou/</w:t>
      </w:r>
      <w:proofErr w:type="spellStart"/>
      <w:r w:rsidRPr="005E67E1">
        <w:rPr>
          <w:rFonts w:ascii="Arial Narrow" w:hAnsi="Arial Narrow"/>
        </w:rPr>
        <w:t>ami</w:t>
      </w:r>
      <w:proofErr w:type="spellEnd"/>
      <w:r w:rsidRPr="005E67E1">
        <w:rPr>
          <w:rFonts w:ascii="Arial Narrow" w:hAnsi="Arial Narrow"/>
        </w:rPr>
        <w:t>, je povinný tieto vady popísať v Preberacom a odovzdávajúcom protokole s určením termínu na odstránenie vád/vady bez zbytočného odkladu.</w:t>
      </w:r>
    </w:p>
    <w:p w14:paraId="43B24574" w14:textId="77777777" w:rsidR="005E67E1" w:rsidRPr="005E67E1" w:rsidRDefault="005E67E1" w:rsidP="005E67E1">
      <w:pPr>
        <w:pStyle w:val="Odsekzoznamu"/>
        <w:rPr>
          <w:rFonts w:ascii="Arial Narrow" w:hAnsi="Arial Narrow"/>
        </w:rPr>
      </w:pPr>
    </w:p>
    <w:p w14:paraId="291F5DB1" w14:textId="2FA99805" w:rsidR="005E67E1" w:rsidRPr="005E67E1" w:rsidRDefault="005E67E1" w:rsidP="005E67E1">
      <w:pPr>
        <w:pStyle w:val="Odsekzoznamu"/>
        <w:numPr>
          <w:ilvl w:val="1"/>
          <w:numId w:val="11"/>
        </w:numPr>
        <w:spacing w:after="0"/>
        <w:ind w:left="567" w:hanging="567"/>
        <w:jc w:val="both"/>
        <w:rPr>
          <w:rFonts w:ascii="Arial Narrow" w:hAnsi="Arial Narrow"/>
        </w:rPr>
      </w:pPr>
      <w:r w:rsidRPr="005E67E1">
        <w:rPr>
          <w:rFonts w:ascii="Arial Narrow" w:hAnsi="Arial Narrow"/>
        </w:rPr>
        <w:t>Predávajúci záv</w:t>
      </w:r>
      <w:r>
        <w:rPr>
          <w:rFonts w:ascii="Arial Narrow" w:hAnsi="Arial Narrow"/>
        </w:rPr>
        <w:t>äzne prehlasuje, že ním dodávané</w:t>
      </w:r>
      <w:r w:rsidRPr="005E67E1">
        <w:rPr>
          <w:rFonts w:ascii="Arial Narrow" w:hAnsi="Arial Narrow"/>
        </w:rPr>
        <w:t xml:space="preserve"> </w:t>
      </w:r>
      <w:r>
        <w:rPr>
          <w:rFonts w:ascii="Arial Narrow" w:hAnsi="Arial Narrow"/>
        </w:rPr>
        <w:t>Vozidlá</w:t>
      </w:r>
      <w:r w:rsidRPr="005E67E1">
        <w:rPr>
          <w:rFonts w:ascii="Arial Narrow" w:hAnsi="Arial Narrow"/>
        </w:rPr>
        <w:t xml:space="preserve"> spĺňa</w:t>
      </w:r>
      <w:r>
        <w:rPr>
          <w:rFonts w:ascii="Arial Narrow" w:hAnsi="Arial Narrow"/>
        </w:rPr>
        <w:t>jú</w:t>
      </w:r>
      <w:r w:rsidRPr="005E67E1">
        <w:rPr>
          <w:rFonts w:ascii="Arial Narrow" w:hAnsi="Arial Narrow"/>
        </w:rPr>
        <w:t xml:space="preserve"> požadovanú kvalitu podľa požiadaviek Kupujúceho v súlade s podmienkami Verejného obstarávania a požiadavkami príslušných platných technických alebo iných noriem a všeobecne záväzných právnych predpisov</w:t>
      </w:r>
      <w:r w:rsidR="00BF574D">
        <w:rPr>
          <w:rFonts w:ascii="Arial Narrow" w:hAnsi="Arial Narrow"/>
        </w:rPr>
        <w:t xml:space="preserve"> platných na území SR</w:t>
      </w:r>
      <w:r w:rsidRPr="005E67E1">
        <w:rPr>
          <w:rFonts w:ascii="Arial Narrow" w:hAnsi="Arial Narrow"/>
        </w:rPr>
        <w:t xml:space="preserve">. </w:t>
      </w:r>
    </w:p>
    <w:p w14:paraId="335A0E04" w14:textId="77777777" w:rsidR="005E67E1" w:rsidRPr="005E67E1" w:rsidRDefault="005E67E1" w:rsidP="005E67E1">
      <w:pPr>
        <w:spacing w:after="0"/>
        <w:jc w:val="both"/>
        <w:rPr>
          <w:rFonts w:ascii="Arial Narrow" w:hAnsi="Arial Narrow"/>
        </w:rPr>
      </w:pPr>
    </w:p>
    <w:p w14:paraId="20D88A91" w14:textId="52A4B5BE" w:rsidR="00A14E5D" w:rsidRDefault="000974D4" w:rsidP="00A776F4">
      <w:pPr>
        <w:pStyle w:val="Odsekzoznamu"/>
        <w:numPr>
          <w:ilvl w:val="1"/>
          <w:numId w:val="11"/>
        </w:numPr>
        <w:spacing w:after="0"/>
        <w:ind w:left="567" w:hanging="567"/>
        <w:jc w:val="both"/>
        <w:rPr>
          <w:rFonts w:ascii="Arial Narrow" w:hAnsi="Arial Narrow"/>
        </w:rPr>
      </w:pPr>
      <w:r w:rsidRPr="00AC4B60">
        <w:rPr>
          <w:rFonts w:ascii="Arial Narrow" w:hAnsi="Arial Narrow"/>
        </w:rPr>
        <w:t xml:space="preserve">Predávajúci sa zaväzuje Kupujúcemu s dodaním </w:t>
      </w:r>
      <w:r w:rsidR="00BF574D">
        <w:rPr>
          <w:rFonts w:ascii="Arial Narrow" w:hAnsi="Arial Narrow"/>
        </w:rPr>
        <w:t xml:space="preserve">Vozidiel </w:t>
      </w:r>
      <w:r w:rsidRPr="00AC4B60">
        <w:rPr>
          <w:rFonts w:ascii="Arial Narrow" w:hAnsi="Arial Narrow"/>
        </w:rPr>
        <w:t xml:space="preserve">predložiť aktualizovaný zoznam siete servisných stredísk (vlastných alebo zmluvných partnerov), ktoré sú servisným miestom schopným plniť povinnosti vyplývajúce z vykonávania záruky podľa tejto </w:t>
      </w:r>
      <w:r w:rsidR="003A13A7">
        <w:rPr>
          <w:rFonts w:ascii="Arial Narrow" w:hAnsi="Arial Narrow"/>
        </w:rPr>
        <w:t>Dohody</w:t>
      </w:r>
      <w:r w:rsidRPr="00AC4B60">
        <w:rPr>
          <w:rFonts w:ascii="Arial Narrow" w:hAnsi="Arial Narrow"/>
        </w:rPr>
        <w:t xml:space="preserve"> a za podmienok stanovených Predávajúcim</w:t>
      </w:r>
      <w:r w:rsidR="00AC4B60" w:rsidRPr="00AC4B60">
        <w:rPr>
          <w:rFonts w:ascii="Arial Narrow" w:hAnsi="Arial Narrow"/>
        </w:rPr>
        <w:t>.</w:t>
      </w:r>
      <w:r w:rsidRPr="00AC4B60">
        <w:rPr>
          <w:rFonts w:ascii="Arial Narrow" w:hAnsi="Arial Narrow"/>
        </w:rPr>
        <w:t xml:space="preserve"> </w:t>
      </w:r>
    </w:p>
    <w:p w14:paraId="2E48B1B9" w14:textId="77777777" w:rsidR="0053533E" w:rsidRPr="0053533E" w:rsidRDefault="0053533E" w:rsidP="0053533E">
      <w:pPr>
        <w:pStyle w:val="Odsekzoznamu"/>
        <w:rPr>
          <w:rFonts w:ascii="Arial Narrow" w:hAnsi="Arial Narrow"/>
        </w:rPr>
      </w:pPr>
    </w:p>
    <w:p w14:paraId="35D6BFE7" w14:textId="61316E42" w:rsidR="0053533E" w:rsidRPr="00ED3518" w:rsidRDefault="0053533E" w:rsidP="00A776F4">
      <w:pPr>
        <w:pStyle w:val="Odsekzoznamu"/>
        <w:numPr>
          <w:ilvl w:val="1"/>
          <w:numId w:val="11"/>
        </w:numPr>
        <w:spacing w:after="0"/>
        <w:ind w:left="567" w:hanging="567"/>
        <w:jc w:val="both"/>
        <w:rPr>
          <w:rFonts w:ascii="Arial Narrow" w:hAnsi="Arial Narrow"/>
          <w:strike/>
          <w:color w:val="FF0000"/>
        </w:rPr>
      </w:pPr>
      <w:r w:rsidRPr="00ED3518">
        <w:rPr>
          <w:rFonts w:ascii="Arial Narrow" w:hAnsi="Arial Narrow"/>
          <w:strike/>
          <w:color w:val="FF0000"/>
        </w:rPr>
        <w:t xml:space="preserve">Montážny predpis k rádiostaniciam </w:t>
      </w:r>
      <w:r w:rsidR="0031741D" w:rsidRPr="00ED3518">
        <w:rPr>
          <w:rFonts w:ascii="Arial Narrow" w:hAnsi="Arial Narrow"/>
          <w:strike/>
          <w:color w:val="FF0000"/>
        </w:rPr>
        <w:t xml:space="preserve">uvedený </w:t>
      </w:r>
      <w:r w:rsidR="004E0A49" w:rsidRPr="00ED3518">
        <w:rPr>
          <w:rFonts w:ascii="Arial Narrow" w:hAnsi="Arial Narrow"/>
          <w:strike/>
          <w:color w:val="FF0000"/>
        </w:rPr>
        <w:t>v</w:t>
      </w:r>
      <w:r w:rsidR="0031741D" w:rsidRPr="00ED3518">
        <w:rPr>
          <w:rFonts w:ascii="Arial Narrow" w:hAnsi="Arial Narrow"/>
          <w:strike/>
          <w:color w:val="FF0000"/>
        </w:rPr>
        <w:t xml:space="preserve"> </w:t>
      </w:r>
      <w:r w:rsidRPr="00ED3518">
        <w:rPr>
          <w:rFonts w:ascii="Arial Narrow" w:hAnsi="Arial Narrow"/>
          <w:strike/>
          <w:color w:val="FF0000"/>
        </w:rPr>
        <w:t>Príloh</w:t>
      </w:r>
      <w:r w:rsidR="004E0A49" w:rsidRPr="00ED3518">
        <w:rPr>
          <w:rFonts w:ascii="Arial Narrow" w:hAnsi="Arial Narrow"/>
          <w:strike/>
          <w:color w:val="FF0000"/>
        </w:rPr>
        <w:t>e</w:t>
      </w:r>
      <w:r w:rsidRPr="00ED3518">
        <w:rPr>
          <w:rFonts w:ascii="Arial Narrow" w:hAnsi="Arial Narrow"/>
          <w:strike/>
          <w:color w:val="FF0000"/>
        </w:rPr>
        <w:t xml:space="preserve"> č. 1</w:t>
      </w:r>
      <w:r w:rsidR="00BF574D" w:rsidRPr="00ED3518">
        <w:rPr>
          <w:rFonts w:ascii="Arial Narrow" w:hAnsi="Arial Narrow"/>
          <w:strike/>
          <w:color w:val="FF0000"/>
        </w:rPr>
        <w:t xml:space="preserve"> tejto </w:t>
      </w:r>
      <w:r w:rsidR="007337BD" w:rsidRPr="00ED3518">
        <w:rPr>
          <w:rFonts w:ascii="Arial Narrow" w:hAnsi="Arial Narrow"/>
          <w:strike/>
          <w:color w:val="FF0000"/>
        </w:rPr>
        <w:t>Dohody</w:t>
      </w:r>
      <w:r w:rsidRPr="00ED3518">
        <w:rPr>
          <w:rFonts w:ascii="Arial Narrow" w:hAnsi="Arial Narrow"/>
          <w:strike/>
          <w:color w:val="FF0000"/>
        </w:rPr>
        <w:t xml:space="preserve"> a za jeho podmienok je Predávajúci povinný dodať do 30 pracovných dní odo dňa podpisu </w:t>
      </w:r>
      <w:r w:rsidR="00BF28C8" w:rsidRPr="00ED3518">
        <w:rPr>
          <w:rFonts w:ascii="Arial Narrow" w:hAnsi="Arial Narrow"/>
          <w:strike/>
          <w:color w:val="FF0000"/>
        </w:rPr>
        <w:t>Dohody</w:t>
      </w:r>
      <w:r w:rsidRPr="00ED3518">
        <w:rPr>
          <w:rFonts w:ascii="Arial Narrow" w:hAnsi="Arial Narrow"/>
          <w:strike/>
          <w:color w:val="FF0000"/>
        </w:rPr>
        <w:t>.</w:t>
      </w:r>
    </w:p>
    <w:p w14:paraId="0A8CD584" w14:textId="77777777" w:rsidR="00A14E5D" w:rsidRDefault="00A14E5D" w:rsidP="00A776F4">
      <w:pPr>
        <w:spacing w:after="0"/>
        <w:rPr>
          <w:rFonts w:ascii="Arial Narrow" w:hAnsi="Arial Narrow"/>
          <w:b/>
        </w:rPr>
      </w:pPr>
    </w:p>
    <w:p w14:paraId="57E7DF33" w14:textId="77777777" w:rsidR="00EA74B3" w:rsidRPr="00FF4C12" w:rsidRDefault="00EA74B3" w:rsidP="00A776F4">
      <w:pPr>
        <w:pStyle w:val="Nadpis1"/>
      </w:pPr>
      <w:r w:rsidRPr="00FF4C12">
        <w:t>Čl</w:t>
      </w:r>
      <w:r w:rsidR="008F3ABA">
        <w:t>ánok</w:t>
      </w:r>
      <w:r w:rsidRPr="00FF4C12">
        <w:t xml:space="preserve"> VI</w:t>
      </w:r>
    </w:p>
    <w:p w14:paraId="756A94D8" w14:textId="77777777" w:rsidR="00EA74B3" w:rsidRPr="00FF4C12" w:rsidRDefault="00A776F4" w:rsidP="00A776F4">
      <w:pPr>
        <w:pStyle w:val="Nadpis1"/>
      </w:pPr>
      <w:r>
        <w:t xml:space="preserve">Záručné </w:t>
      </w:r>
      <w:r w:rsidR="00982A5E">
        <w:t xml:space="preserve">a servisné </w:t>
      </w:r>
      <w:r>
        <w:t>podmienky</w:t>
      </w:r>
    </w:p>
    <w:p w14:paraId="14DD2333" w14:textId="77777777" w:rsidR="00EA74B3" w:rsidRPr="00FF4C12" w:rsidRDefault="00EA74B3" w:rsidP="00E41810">
      <w:pPr>
        <w:spacing w:after="0"/>
        <w:jc w:val="center"/>
        <w:rPr>
          <w:rFonts w:ascii="Arial Narrow" w:hAnsi="Arial Narrow"/>
          <w:b/>
        </w:rPr>
      </w:pPr>
    </w:p>
    <w:p w14:paraId="029C1168" w14:textId="77777777" w:rsidR="00A776F4" w:rsidRDefault="00DB1F38" w:rsidP="00A776F4">
      <w:pPr>
        <w:pStyle w:val="Default"/>
        <w:spacing w:line="276" w:lineRule="auto"/>
        <w:ind w:left="567" w:hanging="567"/>
        <w:jc w:val="both"/>
        <w:rPr>
          <w:rFonts w:ascii="Arial Narrow" w:hAnsi="Arial Narrow"/>
          <w:color w:val="auto"/>
          <w:sz w:val="22"/>
          <w:szCs w:val="22"/>
        </w:rPr>
      </w:pPr>
      <w:r>
        <w:rPr>
          <w:rFonts w:ascii="Arial Narrow" w:hAnsi="Arial Narrow"/>
          <w:color w:val="auto"/>
          <w:sz w:val="22"/>
          <w:szCs w:val="22"/>
        </w:rPr>
        <w:t xml:space="preserve">6.1. </w:t>
      </w:r>
      <w:r>
        <w:rPr>
          <w:rFonts w:ascii="Arial Narrow" w:hAnsi="Arial Narrow"/>
          <w:color w:val="auto"/>
          <w:sz w:val="22"/>
          <w:szCs w:val="22"/>
        </w:rPr>
        <w:tab/>
      </w:r>
      <w:r w:rsidR="00A776F4" w:rsidRPr="00A776F4">
        <w:rPr>
          <w:rFonts w:ascii="Arial Narrow" w:hAnsi="Arial Narrow"/>
          <w:color w:val="auto"/>
          <w:sz w:val="22"/>
          <w:szCs w:val="22"/>
        </w:rPr>
        <w:t>Predávajúci zodpovedá v súlade s príslušnými ustanoveniami Obchodného zákonníka za vady dodaného Vozidla.</w:t>
      </w:r>
    </w:p>
    <w:p w14:paraId="385466E6" w14:textId="77777777" w:rsidR="008B0037" w:rsidRPr="00B719C5" w:rsidRDefault="008B0037" w:rsidP="00E41810">
      <w:pPr>
        <w:pStyle w:val="Default"/>
        <w:spacing w:line="276" w:lineRule="auto"/>
        <w:ind w:left="1080"/>
        <w:jc w:val="both"/>
        <w:rPr>
          <w:rFonts w:ascii="Arial Narrow" w:hAnsi="Arial Narrow"/>
          <w:color w:val="auto"/>
          <w:sz w:val="22"/>
          <w:szCs w:val="22"/>
        </w:rPr>
      </w:pPr>
    </w:p>
    <w:p w14:paraId="18FC4E2A" w14:textId="769EF3A8" w:rsidR="00A776F4" w:rsidRPr="00A776F4" w:rsidRDefault="00A776F4" w:rsidP="00A776F4">
      <w:pPr>
        <w:pStyle w:val="Default"/>
        <w:numPr>
          <w:ilvl w:val="1"/>
          <w:numId w:val="16"/>
        </w:numPr>
        <w:spacing w:line="276" w:lineRule="auto"/>
        <w:ind w:left="567" w:hanging="567"/>
        <w:jc w:val="both"/>
        <w:rPr>
          <w:rFonts w:ascii="Arial Narrow" w:hAnsi="Arial Narrow"/>
          <w:color w:val="auto"/>
          <w:sz w:val="22"/>
          <w:szCs w:val="22"/>
        </w:rPr>
      </w:pPr>
      <w:r w:rsidRPr="00A776F4">
        <w:rPr>
          <w:rFonts w:ascii="Arial Narrow" w:hAnsi="Arial Narrow"/>
          <w:color w:val="auto"/>
          <w:sz w:val="22"/>
          <w:szCs w:val="22"/>
        </w:rPr>
        <w:t>Záručná doba dodaného Vozidla je dvadsaťštyri (24) mesiacov</w:t>
      </w:r>
      <w:r w:rsidR="00963FBF">
        <w:rPr>
          <w:rFonts w:ascii="Arial Narrow" w:hAnsi="Arial Narrow"/>
          <w:color w:val="auto"/>
          <w:sz w:val="22"/>
          <w:szCs w:val="22"/>
        </w:rPr>
        <w:t xml:space="preserve"> odo dňa dodania Vozidla podľa </w:t>
      </w:r>
      <w:r w:rsidR="00BC40D7">
        <w:rPr>
          <w:rFonts w:ascii="Arial Narrow" w:hAnsi="Arial Narrow"/>
          <w:color w:val="auto"/>
          <w:sz w:val="22"/>
          <w:szCs w:val="22"/>
        </w:rPr>
        <w:t>článku V tejto Dohody</w:t>
      </w:r>
      <w:r w:rsidRPr="00A776F4">
        <w:rPr>
          <w:rFonts w:ascii="Arial Narrow" w:hAnsi="Arial Narrow"/>
          <w:color w:val="auto"/>
          <w:sz w:val="22"/>
          <w:szCs w:val="22"/>
        </w:rPr>
        <w:t xml:space="preserve">, </w:t>
      </w:r>
      <w:r w:rsidRPr="00A776F4">
        <w:rPr>
          <w:rFonts w:ascii="Arial Narrow" w:hAnsi="Arial Narrow"/>
          <w:sz w:val="22"/>
          <w:szCs w:val="22"/>
        </w:rPr>
        <w:t>vrátane príslušenstva a výbavy, ktorá je súčasťou Vozidla. Záručná doba sa predlžuje o dobu, počas ktorej sú v rámci záručnej opravy odstraňované vady, za ktoré zodpovedá Predávajúci a Kupujúci nemôže Vozidlo riadne užívať.</w:t>
      </w:r>
    </w:p>
    <w:p w14:paraId="224F6C1D" w14:textId="77777777" w:rsidR="00A776F4" w:rsidRPr="00A776F4" w:rsidRDefault="00A776F4" w:rsidP="00A776F4">
      <w:pPr>
        <w:pStyle w:val="Default"/>
        <w:spacing w:line="276" w:lineRule="auto"/>
        <w:ind w:left="567"/>
        <w:jc w:val="both"/>
        <w:rPr>
          <w:rFonts w:ascii="Arial Narrow" w:hAnsi="Arial Narrow"/>
          <w:color w:val="auto"/>
          <w:sz w:val="22"/>
          <w:szCs w:val="22"/>
        </w:rPr>
      </w:pPr>
    </w:p>
    <w:p w14:paraId="5BF3599E" w14:textId="2091A730" w:rsidR="004B7249" w:rsidRPr="004B7249" w:rsidRDefault="00A776F4" w:rsidP="004B7249">
      <w:pPr>
        <w:pStyle w:val="Default"/>
        <w:numPr>
          <w:ilvl w:val="1"/>
          <w:numId w:val="16"/>
        </w:numPr>
        <w:spacing w:line="276" w:lineRule="auto"/>
        <w:ind w:left="567" w:hanging="567"/>
        <w:jc w:val="both"/>
        <w:rPr>
          <w:rFonts w:ascii="Arial Narrow" w:hAnsi="Arial Narrow"/>
          <w:color w:val="auto"/>
          <w:sz w:val="22"/>
          <w:szCs w:val="22"/>
        </w:rPr>
      </w:pPr>
      <w:r w:rsidRPr="00A776F4">
        <w:rPr>
          <w:rFonts w:ascii="Arial Narrow" w:hAnsi="Arial Narrow"/>
          <w:sz w:val="22"/>
          <w:szCs w:val="22"/>
        </w:rPr>
        <w:lastRenderedPageBreak/>
        <w:t xml:space="preserve">Kupujúci je povinný oznámiť Predávajúcemu zjavné vady na dodanom Vozidle, o ktorých sa dozvedel </w:t>
      </w:r>
      <w:r w:rsidR="00A14E5D">
        <w:rPr>
          <w:rFonts w:ascii="Arial Narrow" w:hAnsi="Arial Narrow"/>
          <w:sz w:val="22"/>
          <w:szCs w:val="22"/>
        </w:rPr>
        <w:br/>
      </w:r>
      <w:r w:rsidRPr="00A776F4">
        <w:rPr>
          <w:rFonts w:ascii="Arial Narrow" w:hAnsi="Arial Narrow"/>
          <w:sz w:val="22"/>
          <w:szCs w:val="22"/>
        </w:rPr>
        <w:t>po ich prevzatí, najneskôr do tridsiatich (30) dní odo dňa dodania Vozidla</w:t>
      </w:r>
      <w:r w:rsidR="00A14E5D">
        <w:rPr>
          <w:rFonts w:ascii="Arial Narrow" w:hAnsi="Arial Narrow"/>
          <w:sz w:val="22"/>
          <w:szCs w:val="22"/>
        </w:rPr>
        <w:t xml:space="preserve"> podľa článku V tejto </w:t>
      </w:r>
      <w:r w:rsidR="00BC40D7">
        <w:rPr>
          <w:rFonts w:ascii="Arial Narrow" w:hAnsi="Arial Narrow"/>
          <w:sz w:val="22"/>
          <w:szCs w:val="22"/>
        </w:rPr>
        <w:t>Dohody</w:t>
      </w:r>
      <w:r w:rsidRPr="00A776F4">
        <w:rPr>
          <w:rFonts w:ascii="Arial Narrow" w:hAnsi="Arial Narrow"/>
          <w:sz w:val="22"/>
          <w:szCs w:val="22"/>
        </w:rPr>
        <w:t xml:space="preserve">. Kupujúci je povinný oznámiť skryté vady na dodanom Vozidle počas celej záručnej doby bez zbytočného odkladu od zistenia týchto vád. </w:t>
      </w:r>
    </w:p>
    <w:p w14:paraId="21C1EE5F" w14:textId="77777777" w:rsidR="004B7249" w:rsidRPr="004B7249" w:rsidRDefault="004B7249" w:rsidP="004B7249">
      <w:pPr>
        <w:pStyle w:val="Default"/>
        <w:spacing w:line="276" w:lineRule="auto"/>
        <w:jc w:val="both"/>
        <w:rPr>
          <w:rFonts w:ascii="Arial Narrow" w:hAnsi="Arial Narrow"/>
          <w:color w:val="auto"/>
          <w:sz w:val="22"/>
          <w:szCs w:val="22"/>
        </w:rPr>
      </w:pPr>
    </w:p>
    <w:p w14:paraId="063CED75" w14:textId="77777777" w:rsidR="0032569E" w:rsidRDefault="004B7249" w:rsidP="0032569E">
      <w:pPr>
        <w:pStyle w:val="Default"/>
        <w:numPr>
          <w:ilvl w:val="1"/>
          <w:numId w:val="16"/>
        </w:numPr>
        <w:spacing w:line="276" w:lineRule="auto"/>
        <w:ind w:left="567" w:hanging="567"/>
        <w:jc w:val="both"/>
        <w:rPr>
          <w:rFonts w:ascii="Arial Narrow" w:hAnsi="Arial Narrow"/>
          <w:color w:val="auto"/>
          <w:sz w:val="22"/>
          <w:szCs w:val="22"/>
        </w:rPr>
      </w:pPr>
      <w:r w:rsidRPr="004B7249">
        <w:rPr>
          <w:rFonts w:ascii="Arial Narrow" w:hAnsi="Arial Narrow"/>
          <w:sz w:val="22"/>
          <w:szCs w:val="22"/>
        </w:rPr>
        <w:t xml:space="preserve">Kupujúci je povinný oznámiť Predávajúcemu vady Vozidla písomne kontaktnej osobe Predávajúceho uvedenej v článku </w:t>
      </w:r>
      <w:r w:rsidR="00A14E5D" w:rsidRPr="00A14E5D">
        <w:rPr>
          <w:rFonts w:ascii="Arial Narrow" w:hAnsi="Arial Narrow"/>
          <w:sz w:val="22"/>
          <w:szCs w:val="22"/>
        </w:rPr>
        <w:t>V</w:t>
      </w:r>
      <w:r w:rsidRPr="00A14E5D">
        <w:rPr>
          <w:rFonts w:ascii="Arial Narrow" w:hAnsi="Arial Narrow"/>
          <w:sz w:val="22"/>
          <w:szCs w:val="22"/>
        </w:rPr>
        <w:t>II.</w:t>
      </w:r>
      <w:r w:rsidRPr="004B7249">
        <w:rPr>
          <w:rFonts w:ascii="Arial Narrow" w:hAnsi="Arial Narrow"/>
          <w:sz w:val="22"/>
          <w:szCs w:val="22"/>
        </w:rPr>
        <w:t xml:space="preserve"> tejto </w:t>
      </w:r>
      <w:r w:rsidR="00580B75">
        <w:rPr>
          <w:rFonts w:ascii="Arial Narrow" w:hAnsi="Arial Narrow"/>
          <w:sz w:val="22"/>
          <w:szCs w:val="22"/>
        </w:rPr>
        <w:t>Dohody</w:t>
      </w:r>
      <w:r w:rsidRPr="004B7249">
        <w:rPr>
          <w:rFonts w:ascii="Arial Narrow" w:hAnsi="Arial Narrow"/>
          <w:sz w:val="22"/>
          <w:szCs w:val="22"/>
        </w:rPr>
        <w:t>.</w:t>
      </w:r>
    </w:p>
    <w:p w14:paraId="6A6E5C18" w14:textId="77777777" w:rsidR="0032569E" w:rsidRPr="00C32266" w:rsidRDefault="0032569E" w:rsidP="0032569E">
      <w:pPr>
        <w:pStyle w:val="Odsekzoznamu"/>
        <w:rPr>
          <w:rFonts w:ascii="Arial Narrow" w:hAnsi="Arial Narrow"/>
        </w:rPr>
      </w:pPr>
    </w:p>
    <w:p w14:paraId="737101DC" w14:textId="31138491" w:rsidR="006966BF" w:rsidRPr="00C32266" w:rsidRDefault="0032569E" w:rsidP="0032569E">
      <w:pPr>
        <w:pStyle w:val="Default"/>
        <w:numPr>
          <w:ilvl w:val="1"/>
          <w:numId w:val="16"/>
        </w:numPr>
        <w:spacing w:line="276" w:lineRule="auto"/>
        <w:ind w:left="567" w:hanging="567"/>
        <w:jc w:val="both"/>
        <w:rPr>
          <w:rFonts w:ascii="Arial Narrow" w:hAnsi="Arial Narrow"/>
          <w:color w:val="auto"/>
          <w:sz w:val="22"/>
          <w:szCs w:val="22"/>
        </w:rPr>
      </w:pPr>
      <w:r w:rsidRPr="00C32266">
        <w:rPr>
          <w:rFonts w:ascii="Arial Narrow" w:hAnsi="Arial Narrow"/>
          <w:color w:val="auto"/>
          <w:sz w:val="22"/>
          <w:szCs w:val="22"/>
        </w:rPr>
        <w:t xml:space="preserve">Kupujúci je povinný nahlásiť preukázateľným spôsobom príslušnej kontaktnej osobe predávajúceho vadu v čo najkratšom čase od zistenia jej výskytu s čo najpresnejším opisom. Predávajúci je povinný v čo najkratšom čase, najneskôr však do 2 pracovných dní od prijatia vyššie uvedenej informácie navrhnúť preukázateľným spôsobom kupujúcemu formu, spôsob, miesto a čas technického zisťovania príčiny </w:t>
      </w:r>
      <w:r w:rsidRPr="00973CE7">
        <w:rPr>
          <w:rFonts w:ascii="Arial Narrow" w:hAnsi="Arial Narrow"/>
          <w:color w:val="auto"/>
          <w:sz w:val="22"/>
          <w:szCs w:val="22"/>
        </w:rPr>
        <w:t>nahlásenej vady</w:t>
      </w:r>
      <w:r w:rsidR="00A6354C" w:rsidRPr="00973CE7">
        <w:rPr>
          <w:rFonts w:ascii="Arial Narrow" w:hAnsi="Arial Narrow"/>
          <w:bCs/>
          <w:color w:val="FF0000"/>
          <w:sz w:val="22"/>
          <w:szCs w:val="22"/>
        </w:rPr>
        <w:t>, v prípade vady, ktorá bráni bezpečnému používaniu vozidla je predávajúci povinný zabezpečiť výjazd technika a/alebo prijatie vozidla do miesta odstránenia vady (ďalej len „Servis“).</w:t>
      </w:r>
      <w:r w:rsidR="00A6354C" w:rsidRPr="003964C9">
        <w:rPr>
          <w:rFonts w:ascii="Arial Narrow" w:hAnsi="Arial Narrow"/>
          <w:bCs/>
          <w:color w:val="FF0000"/>
          <w:sz w:val="22"/>
          <w:szCs w:val="22"/>
        </w:rPr>
        <w:t xml:space="preserve"> </w:t>
      </w:r>
      <w:r w:rsidR="00A6354C">
        <w:rPr>
          <w:rFonts w:ascii="Arial Narrow" w:hAnsi="Arial Narrow"/>
          <w:bCs/>
          <w:color w:val="FF0000"/>
          <w:sz w:val="22"/>
          <w:szCs w:val="22"/>
        </w:rPr>
        <w:t xml:space="preserve"> </w:t>
      </w:r>
      <w:r w:rsidRPr="00C32266">
        <w:rPr>
          <w:rFonts w:ascii="Arial Narrow" w:hAnsi="Arial Narrow"/>
          <w:color w:val="auto"/>
          <w:sz w:val="22"/>
          <w:szCs w:val="22"/>
        </w:rPr>
        <w:t>. Predávajúci a kupujúci si preukázateľným spôsobom potvrdia navrhnuté, prípadne inak dohodnuté. Predávajúci je povinný v čo najkratšom čase oznámiť kupujúcemu zistenú príčinu vady. Uznanie alebo neuznanie reklamovanej vady Vozidla spolu je Predávajúci povinný preukázateľným spôsobom oznámiť do troch (3) pracovných dní po oznámení zistenej príčiny vady kontaktnej osobe Kupujúceho uvedenej v článku VII tejto Dohody. Ak sa Predávajúci v tejto lehote nevyjadrí, má sa za to, že reklamácia je oprávnená a Predávajúci súhlasí s oznámenými vadami Vozidla (ďalej len „Oprávnená reklamácia“).</w:t>
      </w:r>
    </w:p>
    <w:p w14:paraId="51613ECB" w14:textId="77777777" w:rsidR="006966BF" w:rsidRPr="00C32266" w:rsidRDefault="006966BF" w:rsidP="006966BF">
      <w:pPr>
        <w:pStyle w:val="Default"/>
        <w:spacing w:line="276" w:lineRule="auto"/>
        <w:jc w:val="both"/>
        <w:rPr>
          <w:rFonts w:ascii="Arial Narrow" w:hAnsi="Arial Narrow"/>
          <w:color w:val="auto"/>
          <w:sz w:val="22"/>
          <w:szCs w:val="22"/>
        </w:rPr>
      </w:pPr>
    </w:p>
    <w:p w14:paraId="1AB2E4EA" w14:textId="64F7E89C" w:rsidR="00982A5E" w:rsidRDefault="006966BF" w:rsidP="00A14E5D">
      <w:pPr>
        <w:pStyle w:val="Default"/>
        <w:numPr>
          <w:ilvl w:val="1"/>
          <w:numId w:val="16"/>
        </w:numPr>
        <w:spacing w:line="276" w:lineRule="auto"/>
        <w:ind w:left="567" w:hanging="567"/>
        <w:jc w:val="both"/>
        <w:rPr>
          <w:rFonts w:ascii="Arial Narrow" w:hAnsi="Arial Narrow"/>
          <w:color w:val="auto"/>
          <w:sz w:val="22"/>
          <w:szCs w:val="22"/>
        </w:rPr>
      </w:pPr>
      <w:r w:rsidRPr="00C32266">
        <w:rPr>
          <w:rFonts w:ascii="Arial Narrow" w:hAnsi="Arial Narrow"/>
          <w:color w:val="auto"/>
          <w:sz w:val="22"/>
          <w:szCs w:val="22"/>
        </w:rPr>
        <w:t xml:space="preserve">Počas plynutia záručnej doby a po riadnom uplatnení reklamácie vady Vozidla má Kupujúci právo, aby bola vada Predávajúcim bezplatne, včas a riadne odstránená. Predávajúci je povinný odstrániť vady na dodanom Vozidle </w:t>
      </w:r>
      <w:r w:rsidR="00BF574D" w:rsidRPr="00C32266">
        <w:rPr>
          <w:rFonts w:ascii="Arial Narrow" w:hAnsi="Arial Narrow"/>
          <w:color w:val="auto"/>
          <w:sz w:val="22"/>
          <w:szCs w:val="22"/>
        </w:rPr>
        <w:t xml:space="preserve">podľa bodu 6.3 tohto článku </w:t>
      </w:r>
      <w:r w:rsidR="00D132EF" w:rsidRPr="00C32266">
        <w:rPr>
          <w:rFonts w:ascii="Arial Narrow" w:hAnsi="Arial Narrow"/>
          <w:color w:val="auto"/>
          <w:sz w:val="22"/>
          <w:szCs w:val="22"/>
        </w:rPr>
        <w:t>Dohody</w:t>
      </w:r>
      <w:r w:rsidR="00BF574D" w:rsidRPr="00C32266">
        <w:rPr>
          <w:rFonts w:ascii="Arial Narrow" w:hAnsi="Arial Narrow"/>
          <w:color w:val="auto"/>
          <w:sz w:val="22"/>
          <w:szCs w:val="22"/>
        </w:rPr>
        <w:t xml:space="preserve"> </w:t>
      </w:r>
      <w:r w:rsidRPr="00C32266">
        <w:rPr>
          <w:rFonts w:ascii="Arial Narrow" w:hAnsi="Arial Narrow"/>
          <w:color w:val="auto"/>
          <w:sz w:val="22"/>
          <w:szCs w:val="22"/>
        </w:rPr>
        <w:t xml:space="preserve">do </w:t>
      </w:r>
      <w:r w:rsidR="00001546" w:rsidRPr="00C32266">
        <w:rPr>
          <w:rFonts w:ascii="Arial Narrow" w:hAnsi="Arial Narrow"/>
          <w:color w:val="auto"/>
          <w:sz w:val="22"/>
          <w:szCs w:val="22"/>
        </w:rPr>
        <w:t>tridsiatich</w:t>
      </w:r>
      <w:r w:rsidRPr="00C32266">
        <w:rPr>
          <w:rFonts w:ascii="Arial Narrow" w:hAnsi="Arial Narrow"/>
          <w:color w:val="auto"/>
          <w:sz w:val="22"/>
          <w:szCs w:val="22"/>
        </w:rPr>
        <w:t xml:space="preserve"> (</w:t>
      </w:r>
      <w:r w:rsidR="00001546" w:rsidRPr="00C32266">
        <w:rPr>
          <w:rFonts w:ascii="Arial Narrow" w:hAnsi="Arial Narrow"/>
          <w:color w:val="auto"/>
          <w:sz w:val="22"/>
          <w:szCs w:val="22"/>
        </w:rPr>
        <w:t>30</w:t>
      </w:r>
      <w:r w:rsidRPr="00C32266">
        <w:rPr>
          <w:rFonts w:ascii="Arial Narrow" w:hAnsi="Arial Narrow"/>
          <w:color w:val="auto"/>
          <w:sz w:val="22"/>
          <w:szCs w:val="22"/>
        </w:rPr>
        <w:t xml:space="preserve">) </w:t>
      </w:r>
      <w:r w:rsidR="00001546" w:rsidRPr="00C32266">
        <w:rPr>
          <w:rFonts w:ascii="Arial Narrow" w:hAnsi="Arial Narrow"/>
          <w:color w:val="auto"/>
          <w:sz w:val="22"/>
          <w:szCs w:val="22"/>
        </w:rPr>
        <w:t>kalendárnych</w:t>
      </w:r>
      <w:r w:rsidRPr="00C32266">
        <w:rPr>
          <w:rFonts w:ascii="Arial Narrow" w:hAnsi="Arial Narrow"/>
          <w:color w:val="auto"/>
          <w:sz w:val="22"/>
          <w:szCs w:val="22"/>
        </w:rPr>
        <w:t xml:space="preserve"> dní od </w:t>
      </w:r>
      <w:r w:rsidRPr="006966BF">
        <w:rPr>
          <w:rFonts w:ascii="Arial Narrow" w:hAnsi="Arial Narrow"/>
          <w:color w:val="auto"/>
          <w:sz w:val="22"/>
          <w:szCs w:val="22"/>
        </w:rPr>
        <w:t>ich oznámenia Kupujúcim, ak sa Predávajúci a Kupujúci písomne nedohodnú inak. Záručná doba sa predlžuje o dobu od potvrdenia o uznaní reklamovanej vady do času protokolárneho / preukázateľného odovzdania Vozidla bez vád, teda doba počas ktorej sú v rámci záručnej opravy odstraňované vady Vozidla, za ktoré zodpovedá Predávajúci a pre ktoré Kupujúci nemôže predmet kúpy riadne užívať.</w:t>
      </w:r>
    </w:p>
    <w:p w14:paraId="5C049F73" w14:textId="77777777" w:rsidR="00A14E5D" w:rsidRPr="00A14E5D" w:rsidRDefault="00A14E5D" w:rsidP="00A14E5D">
      <w:pPr>
        <w:pStyle w:val="Default"/>
        <w:spacing w:line="276" w:lineRule="auto"/>
        <w:jc w:val="both"/>
        <w:rPr>
          <w:rFonts w:ascii="Arial Narrow" w:hAnsi="Arial Narrow"/>
          <w:color w:val="auto"/>
          <w:sz w:val="22"/>
          <w:szCs w:val="22"/>
        </w:rPr>
      </w:pPr>
    </w:p>
    <w:p w14:paraId="3865F2B1" w14:textId="77777777" w:rsidR="00982A5E" w:rsidRPr="00515A1D" w:rsidRDefault="00982A5E" w:rsidP="00982A5E">
      <w:pPr>
        <w:pStyle w:val="Default"/>
        <w:numPr>
          <w:ilvl w:val="1"/>
          <w:numId w:val="16"/>
        </w:numPr>
        <w:spacing w:line="276" w:lineRule="auto"/>
        <w:ind w:left="567" w:hanging="567"/>
        <w:jc w:val="both"/>
        <w:rPr>
          <w:rFonts w:ascii="Arial Narrow" w:hAnsi="Arial Narrow"/>
          <w:strike/>
          <w:color w:val="FF0000"/>
          <w:sz w:val="22"/>
          <w:szCs w:val="22"/>
        </w:rPr>
      </w:pPr>
      <w:r w:rsidRPr="00515A1D">
        <w:rPr>
          <w:rFonts w:ascii="Arial Narrow" w:hAnsi="Arial Narrow"/>
          <w:strike/>
          <w:color w:val="FF0000"/>
          <w:sz w:val="22"/>
          <w:szCs w:val="22"/>
        </w:rPr>
        <w:t xml:space="preserve">Predávajúci je v prípade nahlásenia vady Vozidla povinný zabezpečiť výjazd technika a/alebo prijatie Vozidla do miesta odstránenia vady (ďalej len „Servis“) do dvadsiatich štyroch (24) hodín od nahlásenia </w:t>
      </w:r>
      <w:r w:rsidR="001A0776" w:rsidRPr="00515A1D">
        <w:rPr>
          <w:rFonts w:ascii="Arial Narrow" w:hAnsi="Arial Narrow"/>
          <w:strike/>
          <w:color w:val="FF0000"/>
          <w:sz w:val="22"/>
          <w:szCs w:val="22"/>
        </w:rPr>
        <w:t xml:space="preserve">vady </w:t>
      </w:r>
      <w:r w:rsidRPr="00515A1D">
        <w:rPr>
          <w:rFonts w:ascii="Arial Narrow" w:hAnsi="Arial Narrow"/>
          <w:strike/>
          <w:color w:val="FF0000"/>
          <w:sz w:val="22"/>
          <w:szCs w:val="22"/>
        </w:rPr>
        <w:t>písomne alebo elektronicky/ telefonicky Kupujúcim, podľa toho, ktoré oznámenie nastalo skôr.</w:t>
      </w:r>
    </w:p>
    <w:p w14:paraId="3A1C4A11" w14:textId="77777777" w:rsidR="00982A5E" w:rsidRPr="00982A5E" w:rsidRDefault="00982A5E" w:rsidP="00982A5E">
      <w:pPr>
        <w:pStyle w:val="Default"/>
        <w:spacing w:line="276" w:lineRule="auto"/>
        <w:jc w:val="both"/>
        <w:rPr>
          <w:rFonts w:ascii="Arial Narrow" w:hAnsi="Arial Narrow"/>
          <w:color w:val="auto"/>
          <w:sz w:val="22"/>
          <w:szCs w:val="22"/>
        </w:rPr>
      </w:pPr>
    </w:p>
    <w:p w14:paraId="6A5238E1" w14:textId="77777777" w:rsidR="00982A5E" w:rsidRPr="00925264" w:rsidRDefault="00982A5E" w:rsidP="00982A5E">
      <w:pPr>
        <w:pStyle w:val="Default"/>
        <w:numPr>
          <w:ilvl w:val="1"/>
          <w:numId w:val="16"/>
        </w:numPr>
        <w:spacing w:line="276" w:lineRule="auto"/>
        <w:ind w:left="567" w:hanging="567"/>
        <w:jc w:val="both"/>
        <w:rPr>
          <w:rFonts w:ascii="Arial Narrow" w:hAnsi="Arial Narrow"/>
          <w:color w:val="auto"/>
          <w:sz w:val="22"/>
          <w:szCs w:val="22"/>
        </w:rPr>
      </w:pPr>
      <w:r w:rsidRPr="00925264">
        <w:rPr>
          <w:rFonts w:ascii="Arial Narrow" w:hAnsi="Arial Narrow" w:cs="Calibri"/>
          <w:bCs/>
          <w:sz w:val="22"/>
          <w:szCs w:val="22"/>
        </w:rPr>
        <w:t>Odtiahnutie Vozidla a/alebo odvoz</w:t>
      </w:r>
      <w:r w:rsidR="001F1C2F" w:rsidRPr="00925264">
        <w:rPr>
          <w:rFonts w:ascii="Arial Narrow" w:hAnsi="Arial Narrow" w:cs="Calibri"/>
          <w:bCs/>
          <w:sz w:val="22"/>
          <w:szCs w:val="22"/>
        </w:rPr>
        <w:t xml:space="preserve"> Vozidla z prevádzok Kupujúceho</w:t>
      </w:r>
      <w:r w:rsidRPr="00925264">
        <w:rPr>
          <w:rFonts w:ascii="Arial Narrow" w:hAnsi="Arial Narrow" w:cs="Calibri"/>
          <w:bCs/>
          <w:sz w:val="22"/>
          <w:szCs w:val="22"/>
        </w:rPr>
        <w:t xml:space="preserve"> do miesta odstránenia vady určené Predávajúcim (Servisu) v prípade, ak vadu Vozidla nie je možné odstrániť u Kupujúceho, zabezpečí Predávajúci na vlastné náklady. Pri odovzdaní Vozidla bude spísaný protokol o odovzdaní, v ktorom bude zaznačený stav pohonných hmôt v nádrži (ďalej len „PHM“). Predávajúci má povinnosť pri odovzdaní Vozidla po odstránení vady vrátiť Vozidlo s rovnakým stavom PHM, ako je uvedený v protokole o odovzdaní vozidla.</w:t>
      </w:r>
    </w:p>
    <w:p w14:paraId="6F5CED3F" w14:textId="77777777" w:rsidR="00982A5E" w:rsidRPr="00925264" w:rsidRDefault="00982A5E" w:rsidP="00982A5E">
      <w:pPr>
        <w:pStyle w:val="Default"/>
        <w:spacing w:line="276" w:lineRule="auto"/>
        <w:jc w:val="both"/>
        <w:rPr>
          <w:rFonts w:ascii="Arial Narrow" w:hAnsi="Arial Narrow"/>
          <w:color w:val="auto"/>
          <w:sz w:val="22"/>
          <w:szCs w:val="22"/>
        </w:rPr>
      </w:pPr>
    </w:p>
    <w:p w14:paraId="5B067E19" w14:textId="49DAF41C" w:rsidR="00982A5E" w:rsidRPr="00925264" w:rsidRDefault="00982A5E" w:rsidP="0080114C">
      <w:pPr>
        <w:pStyle w:val="Default"/>
        <w:numPr>
          <w:ilvl w:val="1"/>
          <w:numId w:val="16"/>
        </w:numPr>
        <w:spacing w:line="276" w:lineRule="auto"/>
        <w:ind w:left="567" w:hanging="567"/>
        <w:jc w:val="both"/>
        <w:rPr>
          <w:rFonts w:ascii="Arial Narrow" w:hAnsi="Arial Narrow"/>
          <w:color w:val="auto"/>
          <w:sz w:val="22"/>
          <w:szCs w:val="22"/>
        </w:rPr>
      </w:pPr>
      <w:r w:rsidRPr="00925264">
        <w:rPr>
          <w:rFonts w:ascii="Arial Narrow" w:hAnsi="Arial Narrow" w:cs="Calibri"/>
          <w:bCs/>
          <w:sz w:val="22"/>
          <w:szCs w:val="22"/>
        </w:rPr>
        <w:t xml:space="preserve">V prípade, ak Predávajúci odmietne odstrániť vady, alebo neodstráni vady v lehote podľa tohto článku </w:t>
      </w:r>
      <w:r w:rsidR="00925264">
        <w:rPr>
          <w:rFonts w:ascii="Arial Narrow" w:hAnsi="Arial Narrow" w:cs="Calibri"/>
          <w:bCs/>
          <w:sz w:val="22"/>
          <w:szCs w:val="22"/>
        </w:rPr>
        <w:t>Dohody</w:t>
      </w:r>
      <w:r w:rsidRPr="00925264">
        <w:rPr>
          <w:rFonts w:ascii="Arial Narrow" w:hAnsi="Arial Narrow" w:cs="Calibri"/>
          <w:bCs/>
          <w:sz w:val="22"/>
          <w:szCs w:val="22"/>
        </w:rPr>
        <w:t>, je Kupujúci oprávnený odstrániť vady Vozidla sám alebo prostredníctvom ním poverenej osoby (servisu) na náklady Predávajúceho.</w:t>
      </w:r>
    </w:p>
    <w:p w14:paraId="23207ACC" w14:textId="77777777" w:rsidR="00982A5E" w:rsidRDefault="00982A5E" w:rsidP="00E41810">
      <w:pPr>
        <w:pStyle w:val="Odsekzoznamu"/>
        <w:spacing w:after="0"/>
        <w:ind w:left="567"/>
        <w:jc w:val="both"/>
        <w:rPr>
          <w:rFonts w:ascii="Arial Narrow" w:hAnsi="Arial Narrow" w:cs="Calibri"/>
          <w:bCs/>
        </w:rPr>
      </w:pPr>
    </w:p>
    <w:p w14:paraId="3013A54C" w14:textId="77777777" w:rsidR="00C03623" w:rsidRDefault="00C03623" w:rsidP="00E41810">
      <w:pPr>
        <w:pStyle w:val="Odsekzoznamu"/>
        <w:spacing w:after="0"/>
        <w:ind w:left="567"/>
        <w:jc w:val="both"/>
        <w:rPr>
          <w:rFonts w:ascii="Arial Narrow" w:hAnsi="Arial Narrow" w:cs="Calibri"/>
          <w:bCs/>
        </w:rPr>
      </w:pPr>
    </w:p>
    <w:p w14:paraId="124C4443" w14:textId="77777777" w:rsidR="00C46FB7" w:rsidRDefault="00C46FB7" w:rsidP="00E41810">
      <w:pPr>
        <w:pStyle w:val="Odsekzoznamu"/>
        <w:spacing w:after="0"/>
        <w:ind w:left="567"/>
        <w:jc w:val="both"/>
        <w:rPr>
          <w:rFonts w:ascii="Arial Narrow" w:hAnsi="Arial Narrow" w:cs="Calibri"/>
          <w:bCs/>
        </w:rPr>
      </w:pPr>
    </w:p>
    <w:p w14:paraId="3A0556EF" w14:textId="77777777" w:rsidR="00C46FB7" w:rsidRDefault="00C46FB7" w:rsidP="00E41810">
      <w:pPr>
        <w:pStyle w:val="Odsekzoznamu"/>
        <w:spacing w:after="0"/>
        <w:ind w:left="567"/>
        <w:jc w:val="both"/>
        <w:rPr>
          <w:rFonts w:ascii="Arial Narrow" w:hAnsi="Arial Narrow" w:cs="Calibri"/>
          <w:bCs/>
        </w:rPr>
      </w:pPr>
    </w:p>
    <w:p w14:paraId="5F3162BF" w14:textId="77777777" w:rsidR="00C46FB7" w:rsidRDefault="00C46FB7" w:rsidP="00E41810">
      <w:pPr>
        <w:pStyle w:val="Odsekzoznamu"/>
        <w:spacing w:after="0"/>
        <w:ind w:left="567"/>
        <w:jc w:val="both"/>
        <w:rPr>
          <w:rFonts w:ascii="Arial Narrow" w:hAnsi="Arial Narrow" w:cs="Calibri"/>
          <w:bCs/>
        </w:rPr>
      </w:pPr>
    </w:p>
    <w:p w14:paraId="72FFE0F2" w14:textId="77777777" w:rsidR="00C46FB7" w:rsidRPr="00FF4C12" w:rsidRDefault="00C46FB7" w:rsidP="00E41810">
      <w:pPr>
        <w:pStyle w:val="Odsekzoznamu"/>
        <w:spacing w:after="0"/>
        <w:ind w:left="567"/>
        <w:jc w:val="both"/>
        <w:rPr>
          <w:rFonts w:ascii="Arial Narrow" w:hAnsi="Arial Narrow" w:cs="Calibri"/>
          <w:bCs/>
        </w:rPr>
      </w:pPr>
    </w:p>
    <w:p w14:paraId="7CB92F7E" w14:textId="77777777" w:rsidR="00EA74B3" w:rsidRPr="00E41810" w:rsidRDefault="0080114C" w:rsidP="00E41810">
      <w:pPr>
        <w:pStyle w:val="Odsekzoznamu"/>
        <w:tabs>
          <w:tab w:val="left" w:pos="709"/>
        </w:tabs>
        <w:spacing w:after="0"/>
        <w:ind w:left="709"/>
        <w:jc w:val="center"/>
        <w:rPr>
          <w:rFonts w:ascii="Arial Narrow" w:hAnsi="Arial Narrow"/>
          <w:b/>
        </w:rPr>
      </w:pPr>
      <w:r>
        <w:rPr>
          <w:rFonts w:ascii="Arial Narrow" w:hAnsi="Arial Narrow"/>
          <w:b/>
        </w:rPr>
        <w:t>Článok</w:t>
      </w:r>
      <w:r w:rsidR="00EA74B3" w:rsidRPr="00E41810">
        <w:rPr>
          <w:rFonts w:ascii="Arial Narrow" w:hAnsi="Arial Narrow"/>
          <w:b/>
        </w:rPr>
        <w:t xml:space="preserve"> </w:t>
      </w:r>
      <w:r w:rsidR="008B0037" w:rsidRPr="00E41810">
        <w:rPr>
          <w:rFonts w:ascii="Arial Narrow" w:hAnsi="Arial Narrow"/>
          <w:b/>
        </w:rPr>
        <w:t>VI</w:t>
      </w:r>
      <w:r w:rsidR="00EA74B3" w:rsidRPr="00E41810">
        <w:rPr>
          <w:rFonts w:ascii="Arial Narrow" w:hAnsi="Arial Narrow"/>
          <w:b/>
        </w:rPr>
        <w:t>I</w:t>
      </w:r>
    </w:p>
    <w:p w14:paraId="676001A3" w14:textId="77777777" w:rsidR="00EA74B3" w:rsidRPr="00E41810" w:rsidRDefault="0080114C" w:rsidP="00E41810">
      <w:pPr>
        <w:pStyle w:val="Odsekzoznamu"/>
        <w:tabs>
          <w:tab w:val="left" w:pos="709"/>
        </w:tabs>
        <w:spacing w:after="0"/>
        <w:ind w:left="709"/>
        <w:jc w:val="center"/>
        <w:rPr>
          <w:rFonts w:ascii="Arial Narrow" w:hAnsi="Arial Narrow"/>
          <w:b/>
          <w:bCs/>
        </w:rPr>
      </w:pPr>
      <w:r>
        <w:rPr>
          <w:rFonts w:ascii="Arial Narrow" w:hAnsi="Arial Narrow"/>
          <w:b/>
          <w:bCs/>
        </w:rPr>
        <w:t>Komunikácia a doručovanie</w:t>
      </w:r>
    </w:p>
    <w:p w14:paraId="692BB6A2" w14:textId="77777777" w:rsidR="00C60DEF" w:rsidRPr="00475B74" w:rsidRDefault="00C60DEF" w:rsidP="00475B74">
      <w:pPr>
        <w:tabs>
          <w:tab w:val="left" w:pos="2880"/>
          <w:tab w:val="left" w:pos="4500"/>
        </w:tabs>
        <w:spacing w:after="0"/>
        <w:jc w:val="both"/>
        <w:rPr>
          <w:rFonts w:ascii="Arial Narrow" w:hAnsi="Arial Narrow"/>
          <w:bCs/>
        </w:rPr>
      </w:pPr>
    </w:p>
    <w:p w14:paraId="4D0A5EAF" w14:textId="1BDFE0E9" w:rsidR="00C60DEF" w:rsidRDefault="00C60DEF" w:rsidP="00C60DEF">
      <w:pPr>
        <w:pStyle w:val="Odsekzoznamu"/>
        <w:numPr>
          <w:ilvl w:val="1"/>
          <w:numId w:val="17"/>
        </w:numPr>
        <w:tabs>
          <w:tab w:val="left" w:pos="2880"/>
          <w:tab w:val="left" w:pos="4500"/>
        </w:tabs>
        <w:spacing w:after="0"/>
        <w:ind w:left="567" w:hanging="567"/>
        <w:contextualSpacing w:val="0"/>
        <w:jc w:val="both"/>
        <w:rPr>
          <w:rFonts w:ascii="Arial Narrow" w:hAnsi="Arial Narrow"/>
          <w:bCs/>
        </w:rPr>
      </w:pPr>
      <w:r w:rsidRPr="00C60DEF">
        <w:rPr>
          <w:rFonts w:ascii="Arial Narrow" w:hAnsi="Arial Narrow"/>
          <w:bCs/>
        </w:rPr>
        <w:t xml:space="preserve">Pokiaľ nie je v </w:t>
      </w:r>
      <w:r w:rsidR="00777C4E">
        <w:rPr>
          <w:rFonts w:ascii="Arial Narrow" w:hAnsi="Arial Narrow"/>
          <w:bCs/>
        </w:rPr>
        <w:t>Dohode</w:t>
      </w:r>
      <w:r w:rsidRPr="00C60DEF">
        <w:rPr>
          <w:rFonts w:ascii="Arial Narrow" w:hAnsi="Arial Narrow"/>
          <w:bCs/>
        </w:rPr>
        <w:t xml:space="preserve"> uvedené inak, akákoľvek komunikácia a iné úkony v súvislosti so </w:t>
      </w:r>
      <w:r w:rsidR="00777C4E">
        <w:rPr>
          <w:rFonts w:ascii="Arial Narrow" w:hAnsi="Arial Narrow"/>
          <w:bCs/>
        </w:rPr>
        <w:t>Dohodou</w:t>
      </w:r>
      <w:r w:rsidRPr="00C60DEF">
        <w:rPr>
          <w:rFonts w:ascii="Arial Narrow" w:hAnsi="Arial Narrow"/>
          <w:bCs/>
        </w:rPr>
        <w:t xml:space="preserve"> a jej plnením musia byť urobené v písomnej forme a doručené na adresy uvedené v záhlaví </w:t>
      </w:r>
      <w:r w:rsidR="00777C4E">
        <w:rPr>
          <w:rFonts w:ascii="Arial Narrow" w:hAnsi="Arial Narrow"/>
          <w:bCs/>
        </w:rPr>
        <w:t>Dohody</w:t>
      </w:r>
      <w:r w:rsidRPr="00C60DEF">
        <w:rPr>
          <w:rFonts w:ascii="Arial Narrow" w:hAnsi="Arial Narrow"/>
          <w:bCs/>
        </w:rPr>
        <w:t xml:space="preserve"> alebo na iné adresy alebo kontaktné osoby, ktoré si Zmluvné </w:t>
      </w:r>
      <w:r>
        <w:rPr>
          <w:rFonts w:ascii="Arial Narrow" w:hAnsi="Arial Narrow"/>
          <w:bCs/>
        </w:rPr>
        <w:t>strany navzájom písomne oznámia.</w:t>
      </w:r>
    </w:p>
    <w:p w14:paraId="21DF46C1" w14:textId="77777777" w:rsidR="00C60DEF" w:rsidRDefault="00C60DEF" w:rsidP="00C60DEF">
      <w:pPr>
        <w:pStyle w:val="Odsekzoznamu"/>
        <w:tabs>
          <w:tab w:val="left" w:pos="2880"/>
          <w:tab w:val="left" w:pos="4500"/>
        </w:tabs>
        <w:spacing w:after="0"/>
        <w:ind w:left="567"/>
        <w:contextualSpacing w:val="0"/>
        <w:jc w:val="both"/>
        <w:rPr>
          <w:rFonts w:ascii="Arial Narrow" w:hAnsi="Arial Narrow"/>
          <w:bCs/>
        </w:rPr>
      </w:pPr>
    </w:p>
    <w:p w14:paraId="0DAA122A" w14:textId="03B67EFB" w:rsidR="00C60DEF" w:rsidRDefault="00C60DEF" w:rsidP="00C60DEF">
      <w:pPr>
        <w:pStyle w:val="Odsekzoznamu"/>
        <w:numPr>
          <w:ilvl w:val="1"/>
          <w:numId w:val="17"/>
        </w:numPr>
        <w:tabs>
          <w:tab w:val="left" w:pos="2880"/>
          <w:tab w:val="left" w:pos="4500"/>
        </w:tabs>
        <w:spacing w:after="0"/>
        <w:ind w:left="567" w:hanging="567"/>
        <w:contextualSpacing w:val="0"/>
        <w:jc w:val="both"/>
        <w:rPr>
          <w:rFonts w:ascii="Arial Narrow" w:hAnsi="Arial Narrow"/>
          <w:bCs/>
        </w:rPr>
      </w:pPr>
      <w:r w:rsidRPr="00C60DEF">
        <w:rPr>
          <w:rFonts w:ascii="Arial Narrow" w:hAnsi="Arial Narrow"/>
          <w:bCs/>
        </w:rPr>
        <w:t xml:space="preserve">Zmluvné strany sa dohodli, že kontaktnými osobami pri plnení tejto </w:t>
      </w:r>
      <w:r w:rsidR="00777D00">
        <w:rPr>
          <w:rFonts w:ascii="Arial Narrow" w:hAnsi="Arial Narrow"/>
          <w:bCs/>
        </w:rPr>
        <w:t>Dohody</w:t>
      </w:r>
      <w:r w:rsidRPr="00C60DEF">
        <w:rPr>
          <w:rFonts w:ascii="Arial Narrow" w:hAnsi="Arial Narrow"/>
          <w:bCs/>
        </w:rPr>
        <w:t xml:space="preserve"> sú: </w:t>
      </w:r>
    </w:p>
    <w:p w14:paraId="508783A3" w14:textId="77777777" w:rsidR="00C60DEF" w:rsidRPr="00C60DEF" w:rsidRDefault="00C60DEF" w:rsidP="00C60DEF">
      <w:pPr>
        <w:tabs>
          <w:tab w:val="left" w:pos="2880"/>
          <w:tab w:val="left" w:pos="4500"/>
        </w:tabs>
        <w:spacing w:after="0"/>
        <w:jc w:val="both"/>
        <w:rPr>
          <w:rFonts w:ascii="Arial Narrow" w:hAnsi="Arial Narrow"/>
          <w:bCs/>
        </w:rPr>
      </w:pPr>
    </w:p>
    <w:p w14:paraId="79D1EEC2" w14:textId="77777777" w:rsidR="00C60DEF" w:rsidRPr="00C60DEF" w:rsidRDefault="00C60DEF" w:rsidP="00C60DEF">
      <w:pPr>
        <w:tabs>
          <w:tab w:val="left" w:pos="567"/>
          <w:tab w:val="left" w:pos="2880"/>
          <w:tab w:val="left" w:pos="4500"/>
        </w:tabs>
        <w:ind w:left="567"/>
        <w:jc w:val="both"/>
        <w:rPr>
          <w:rFonts w:ascii="Arial Narrow" w:hAnsi="Arial Narrow"/>
          <w:bCs/>
        </w:rPr>
      </w:pPr>
      <w:r w:rsidRPr="00C60DEF">
        <w:rPr>
          <w:rFonts w:ascii="Arial Narrow" w:hAnsi="Arial Narrow"/>
          <w:bCs/>
        </w:rPr>
        <w:t>Kontaktnou osobou za Kupujúceho vo veciach zmluvných</w:t>
      </w:r>
      <w:r w:rsidR="00381B11">
        <w:rPr>
          <w:rFonts w:ascii="Arial Narrow" w:hAnsi="Arial Narrow"/>
          <w:bCs/>
        </w:rPr>
        <w:t xml:space="preserve"> a prevzatia </w:t>
      </w:r>
      <w:r w:rsidR="00725E78">
        <w:rPr>
          <w:rFonts w:ascii="Arial Narrow" w:hAnsi="Arial Narrow"/>
          <w:bCs/>
        </w:rPr>
        <w:t>Vozidiel je</w:t>
      </w:r>
      <w:r w:rsidRPr="00C60DEF">
        <w:rPr>
          <w:rFonts w:ascii="Arial Narrow" w:hAnsi="Arial Narrow"/>
          <w:bCs/>
        </w:rPr>
        <w:t>:</w:t>
      </w:r>
    </w:p>
    <w:p w14:paraId="46BAB050" w14:textId="60C2E044" w:rsidR="00CB2E89" w:rsidRDefault="00CB2E89" w:rsidP="00C46FB7">
      <w:pPr>
        <w:pStyle w:val="Zkladntext3"/>
        <w:spacing w:after="0" w:line="276" w:lineRule="auto"/>
        <w:ind w:left="567"/>
        <w:jc w:val="both"/>
        <w:rPr>
          <w:rFonts w:ascii="Arial Narrow" w:hAnsi="Arial Narrow" w:cs="Arial"/>
          <w:sz w:val="22"/>
          <w:szCs w:val="22"/>
        </w:rPr>
      </w:pPr>
      <w:r w:rsidRPr="00C46FB7">
        <w:rPr>
          <w:rFonts w:ascii="Arial Narrow" w:hAnsi="Arial Narrow" w:cs="Arial"/>
          <w:sz w:val="22"/>
          <w:szCs w:val="22"/>
        </w:rPr>
        <w:t xml:space="preserve">pplk. Ing. Pavol Ihnat, MBA, tel.: +421 2 4859 3588, e-mail: </w:t>
      </w:r>
      <w:hyperlink r:id="rId8" w:history="1">
        <w:r w:rsidRPr="00C46FB7">
          <w:rPr>
            <w:rStyle w:val="Hypertextovprepojenie"/>
            <w:rFonts w:ascii="Arial Narrow" w:hAnsi="Arial Narrow" w:cs="Arial"/>
            <w:color w:val="auto"/>
            <w:sz w:val="22"/>
            <w:szCs w:val="22"/>
          </w:rPr>
          <w:t>pavol.ihnat@minv.sk</w:t>
        </w:r>
      </w:hyperlink>
    </w:p>
    <w:p w14:paraId="575F6CA1" w14:textId="77777777" w:rsidR="00C46FB7" w:rsidRPr="00C46FB7" w:rsidRDefault="00C46FB7" w:rsidP="00C46FB7">
      <w:pPr>
        <w:pStyle w:val="Zkladntext3"/>
        <w:spacing w:after="0" w:line="276" w:lineRule="auto"/>
        <w:ind w:left="567"/>
        <w:jc w:val="both"/>
        <w:rPr>
          <w:rFonts w:ascii="Arial Narrow" w:hAnsi="Arial Narrow" w:cs="Arial"/>
          <w:sz w:val="22"/>
          <w:szCs w:val="22"/>
        </w:rPr>
      </w:pPr>
    </w:p>
    <w:p w14:paraId="39C83EF6" w14:textId="77777777" w:rsidR="00C60DEF" w:rsidRPr="00C60DEF" w:rsidRDefault="00C60DEF" w:rsidP="00C60DEF">
      <w:pPr>
        <w:pStyle w:val="Zkladntext3"/>
        <w:spacing w:line="276" w:lineRule="auto"/>
        <w:ind w:left="567"/>
        <w:jc w:val="both"/>
        <w:rPr>
          <w:rFonts w:ascii="Arial Narrow" w:hAnsi="Arial Narrow" w:cs="Arial"/>
          <w:sz w:val="22"/>
          <w:szCs w:val="22"/>
        </w:rPr>
      </w:pPr>
      <w:r w:rsidRPr="00C60DEF">
        <w:rPr>
          <w:rFonts w:ascii="Arial Narrow" w:hAnsi="Arial Narrow" w:cs="Arial"/>
          <w:sz w:val="22"/>
          <w:szCs w:val="22"/>
        </w:rPr>
        <w:t xml:space="preserve">Kontaktnou osobou za Predávajúceho vo veciach zmluvných </w:t>
      </w:r>
      <w:r w:rsidR="00381B11">
        <w:rPr>
          <w:rFonts w:ascii="Arial Narrow" w:hAnsi="Arial Narrow" w:cs="Arial"/>
          <w:sz w:val="22"/>
          <w:szCs w:val="22"/>
        </w:rPr>
        <w:t xml:space="preserve">a odovzdania Vozidiel </w:t>
      </w:r>
      <w:r w:rsidRPr="00C60DEF">
        <w:rPr>
          <w:rFonts w:ascii="Arial Narrow" w:hAnsi="Arial Narrow" w:cs="Arial"/>
          <w:sz w:val="22"/>
          <w:szCs w:val="22"/>
        </w:rPr>
        <w:t xml:space="preserve">je: </w:t>
      </w:r>
    </w:p>
    <w:p w14:paraId="52243F4E" w14:textId="77777777" w:rsidR="00C60DEF" w:rsidRPr="00C60DEF" w:rsidRDefault="00C60DEF" w:rsidP="00C60DEF">
      <w:pPr>
        <w:pStyle w:val="Zkladntext3"/>
        <w:spacing w:line="276" w:lineRule="auto"/>
        <w:ind w:left="567"/>
        <w:jc w:val="both"/>
        <w:rPr>
          <w:rFonts w:ascii="Arial Narrow" w:hAnsi="Arial Narrow" w:cs="Arial"/>
          <w:sz w:val="22"/>
          <w:szCs w:val="22"/>
        </w:rPr>
      </w:pPr>
      <w:r w:rsidRPr="00C60DEF">
        <w:rPr>
          <w:rFonts w:ascii="Arial Narrow" w:hAnsi="Arial Narrow" w:cs="Arial"/>
          <w:sz w:val="22"/>
          <w:szCs w:val="22"/>
          <w:highlight w:val="yellow"/>
        </w:rPr>
        <w:t>[●],</w:t>
      </w:r>
      <w:r w:rsidRPr="00C60DEF">
        <w:rPr>
          <w:rFonts w:ascii="Arial Narrow" w:hAnsi="Arial Narrow" w:cs="Arial"/>
          <w:sz w:val="22"/>
          <w:szCs w:val="22"/>
        </w:rPr>
        <w:t xml:space="preserve"> tel.: </w:t>
      </w:r>
      <w:r w:rsidRPr="00C60DEF">
        <w:rPr>
          <w:rFonts w:ascii="Arial Narrow" w:hAnsi="Arial Narrow" w:cs="Arial"/>
          <w:sz w:val="22"/>
          <w:szCs w:val="22"/>
          <w:highlight w:val="yellow"/>
        </w:rPr>
        <w:t>[●],</w:t>
      </w:r>
      <w:r w:rsidRPr="00C60DEF">
        <w:rPr>
          <w:rFonts w:ascii="Arial Narrow" w:hAnsi="Arial Narrow" w:cs="Arial"/>
          <w:sz w:val="22"/>
          <w:szCs w:val="22"/>
        </w:rPr>
        <w:t xml:space="preserve"> email: </w:t>
      </w:r>
      <w:r w:rsidRPr="00C60DEF">
        <w:rPr>
          <w:rFonts w:ascii="Arial Narrow" w:hAnsi="Arial Narrow" w:cs="Arial"/>
          <w:sz w:val="22"/>
          <w:szCs w:val="22"/>
          <w:highlight w:val="yellow"/>
        </w:rPr>
        <w:t>[●]</w:t>
      </w:r>
      <w:r w:rsidRPr="00C60DEF">
        <w:rPr>
          <w:rFonts w:ascii="Arial Narrow" w:hAnsi="Arial Narrow" w:cs="Arial"/>
          <w:sz w:val="22"/>
          <w:szCs w:val="22"/>
        </w:rPr>
        <w:t>.</w:t>
      </w:r>
    </w:p>
    <w:p w14:paraId="539D684E" w14:textId="77777777" w:rsidR="00B524EC" w:rsidRPr="00B524EC" w:rsidRDefault="00B524EC" w:rsidP="00B524EC">
      <w:pPr>
        <w:tabs>
          <w:tab w:val="left" w:pos="2880"/>
          <w:tab w:val="left" w:pos="4500"/>
        </w:tabs>
        <w:spacing w:after="0"/>
        <w:jc w:val="both"/>
        <w:rPr>
          <w:rFonts w:ascii="Arial Narrow" w:hAnsi="Arial Narrow"/>
          <w:bCs/>
        </w:rPr>
      </w:pPr>
    </w:p>
    <w:p w14:paraId="58B7516D" w14:textId="11C05AFE" w:rsidR="00B524EC" w:rsidRPr="00B524EC" w:rsidRDefault="00B524EC" w:rsidP="00B524EC">
      <w:pPr>
        <w:pStyle w:val="Odsekzoznamu"/>
        <w:numPr>
          <w:ilvl w:val="1"/>
          <w:numId w:val="17"/>
        </w:numPr>
        <w:tabs>
          <w:tab w:val="left" w:pos="2880"/>
          <w:tab w:val="left" w:pos="4500"/>
        </w:tabs>
        <w:spacing w:after="0"/>
        <w:ind w:left="567" w:hanging="567"/>
        <w:contextualSpacing w:val="0"/>
        <w:jc w:val="both"/>
        <w:rPr>
          <w:rFonts w:ascii="Arial Narrow" w:hAnsi="Arial Narrow"/>
          <w:bCs/>
        </w:rPr>
      </w:pPr>
      <w:r w:rsidRPr="00B524EC">
        <w:rPr>
          <w:rFonts w:ascii="Arial Narrow" w:hAnsi="Arial Narrow"/>
          <w:bCs/>
        </w:rPr>
        <w:t xml:space="preserve">Zmluvné strany sa zaväzujú oznámiť si bezodkladne akúkoľvek zmenu údajov uvedených v záhlaví </w:t>
      </w:r>
      <w:r w:rsidR="001A0776">
        <w:rPr>
          <w:rFonts w:ascii="Arial Narrow" w:hAnsi="Arial Narrow"/>
          <w:bCs/>
        </w:rPr>
        <w:t xml:space="preserve">tejto </w:t>
      </w:r>
      <w:r w:rsidR="00222E98">
        <w:rPr>
          <w:rFonts w:ascii="Arial Narrow" w:hAnsi="Arial Narrow"/>
          <w:bCs/>
        </w:rPr>
        <w:t>Dohody</w:t>
      </w:r>
      <w:r w:rsidRPr="00B524EC">
        <w:rPr>
          <w:rFonts w:ascii="Arial Narrow" w:hAnsi="Arial Narrow"/>
          <w:bCs/>
        </w:rPr>
        <w:t xml:space="preserve">, a to najneskôr do piatich (5) pracovných dní, odkedy dôjde k takejto zmene. V prípade zmien kontaktných údajov </w:t>
      </w:r>
      <w:r w:rsidR="001A0776">
        <w:rPr>
          <w:rFonts w:ascii="Arial Narrow" w:hAnsi="Arial Narrow"/>
          <w:bCs/>
        </w:rPr>
        <w:t xml:space="preserve">podľa tohto článku </w:t>
      </w:r>
      <w:r w:rsidR="00222E98">
        <w:rPr>
          <w:rFonts w:ascii="Arial Narrow" w:hAnsi="Arial Narrow"/>
          <w:bCs/>
        </w:rPr>
        <w:t>Dohody</w:t>
      </w:r>
      <w:r w:rsidR="001A0776">
        <w:rPr>
          <w:rFonts w:ascii="Arial Narrow" w:hAnsi="Arial Narrow"/>
          <w:bCs/>
        </w:rPr>
        <w:t xml:space="preserve"> </w:t>
      </w:r>
      <w:r w:rsidRPr="00B524EC">
        <w:rPr>
          <w:rFonts w:ascii="Arial Narrow" w:hAnsi="Arial Narrow"/>
          <w:bCs/>
        </w:rPr>
        <w:t xml:space="preserve">sa Zmluvné strany dohodli, že nie je potrebné uzatvárať dodatok k tejto </w:t>
      </w:r>
      <w:r w:rsidR="00222E98">
        <w:rPr>
          <w:rFonts w:ascii="Arial Narrow" w:hAnsi="Arial Narrow"/>
          <w:bCs/>
        </w:rPr>
        <w:t>Dohode</w:t>
      </w:r>
      <w:r w:rsidRPr="00B524EC">
        <w:rPr>
          <w:rFonts w:ascii="Arial Narrow" w:hAnsi="Arial Narrow"/>
          <w:bCs/>
        </w:rPr>
        <w:t>.</w:t>
      </w:r>
      <w:r w:rsidR="001A0776">
        <w:rPr>
          <w:rFonts w:ascii="Arial Narrow" w:hAnsi="Arial Narrow"/>
          <w:bCs/>
        </w:rPr>
        <w:t xml:space="preserve"> Zmluvné strany si bezodkladne oznámia zmenu kontaktných údajov.</w:t>
      </w:r>
      <w:r w:rsidR="006F15FA">
        <w:rPr>
          <w:rFonts w:ascii="Arial Narrow" w:hAnsi="Arial Narrow"/>
          <w:bCs/>
        </w:rPr>
        <w:t xml:space="preserve"> </w:t>
      </w:r>
      <w:r w:rsidR="006F15FA" w:rsidRPr="006F15FA">
        <w:rPr>
          <w:rFonts w:ascii="Arial Narrow" w:hAnsi="Arial Narrow"/>
          <w:bCs/>
        </w:rPr>
        <w:t xml:space="preserve">V prípade zmeny bankového spojenia </w:t>
      </w:r>
      <w:r w:rsidR="006F15FA">
        <w:rPr>
          <w:rFonts w:ascii="Arial Narrow" w:hAnsi="Arial Narrow"/>
          <w:bCs/>
        </w:rPr>
        <w:t>a/</w:t>
      </w:r>
      <w:r w:rsidR="006F15FA" w:rsidRPr="006F15FA">
        <w:rPr>
          <w:rFonts w:ascii="Arial Narrow" w:hAnsi="Arial Narrow"/>
          <w:bCs/>
        </w:rPr>
        <w:t xml:space="preserve">alebo čísla účtu Zmluvné strany o tejto skutočnosti vyhotovia písomný dodatok k tejto </w:t>
      </w:r>
      <w:r w:rsidR="006F15FA">
        <w:rPr>
          <w:rFonts w:ascii="Arial Narrow" w:hAnsi="Arial Narrow"/>
          <w:bCs/>
        </w:rPr>
        <w:t>Dohode</w:t>
      </w:r>
      <w:r w:rsidR="006F15FA" w:rsidRPr="006F15FA">
        <w:rPr>
          <w:rFonts w:ascii="Arial Narrow" w:hAnsi="Arial Narrow"/>
          <w:bCs/>
        </w:rPr>
        <w:t>.</w:t>
      </w:r>
    </w:p>
    <w:p w14:paraId="0BBB9B51" w14:textId="77777777" w:rsidR="00DE396F" w:rsidRPr="007446D9" w:rsidRDefault="00DE396F" w:rsidP="007446D9">
      <w:pPr>
        <w:tabs>
          <w:tab w:val="left" w:pos="2880"/>
          <w:tab w:val="left" w:pos="4500"/>
        </w:tabs>
        <w:spacing w:after="0"/>
        <w:jc w:val="both"/>
        <w:rPr>
          <w:rFonts w:ascii="Arial Narrow" w:hAnsi="Arial Narrow"/>
          <w:bCs/>
        </w:rPr>
      </w:pPr>
    </w:p>
    <w:p w14:paraId="3742284D" w14:textId="77777777" w:rsidR="0003376C" w:rsidRPr="00E41810" w:rsidRDefault="00E417FB" w:rsidP="00B524EC">
      <w:pPr>
        <w:pStyle w:val="Nadpis1"/>
      </w:pPr>
      <w:r>
        <w:t>Článok VI</w:t>
      </w:r>
      <w:r w:rsidR="00B524EC">
        <w:t>II</w:t>
      </w:r>
    </w:p>
    <w:p w14:paraId="0010DC75" w14:textId="77777777" w:rsidR="0003376C" w:rsidRPr="00E41810" w:rsidRDefault="00B524EC" w:rsidP="00B524EC">
      <w:pPr>
        <w:pStyle w:val="Nadpis1"/>
      </w:pPr>
      <w:r>
        <w:t>Sankcie</w:t>
      </w:r>
    </w:p>
    <w:p w14:paraId="21E616C0" w14:textId="77777777" w:rsidR="0003376C" w:rsidRPr="00E41810" w:rsidRDefault="0003376C" w:rsidP="00E41810">
      <w:pPr>
        <w:spacing w:after="0"/>
        <w:jc w:val="center"/>
        <w:rPr>
          <w:rFonts w:ascii="Arial Narrow" w:hAnsi="Arial Narrow"/>
          <w:b/>
        </w:rPr>
      </w:pPr>
    </w:p>
    <w:p w14:paraId="1303779B" w14:textId="368DEFB3" w:rsidR="007446D9" w:rsidRDefault="007446D9" w:rsidP="007446D9">
      <w:pPr>
        <w:pStyle w:val="Odsekzoznamu"/>
        <w:numPr>
          <w:ilvl w:val="1"/>
          <w:numId w:val="18"/>
        </w:numPr>
        <w:spacing w:after="0"/>
        <w:ind w:left="567" w:hanging="567"/>
        <w:contextualSpacing w:val="0"/>
        <w:jc w:val="both"/>
        <w:rPr>
          <w:rFonts w:ascii="Arial Narrow" w:hAnsi="Arial Narrow"/>
        </w:rPr>
      </w:pPr>
      <w:r w:rsidRPr="007446D9">
        <w:rPr>
          <w:rFonts w:ascii="Arial Narrow" w:hAnsi="Arial Narrow"/>
        </w:rPr>
        <w:t xml:space="preserve">Zmluvné strany sa dohodli, že v prípade ak bude Predávajúci v omeškaní s dodaním Vozidla podľa </w:t>
      </w:r>
      <w:r w:rsidR="001A0776">
        <w:rPr>
          <w:rFonts w:ascii="Arial Narrow" w:hAnsi="Arial Narrow"/>
        </w:rPr>
        <w:t>čl. V </w:t>
      </w:r>
      <w:r w:rsidRPr="007446D9">
        <w:rPr>
          <w:rFonts w:ascii="Arial Narrow" w:hAnsi="Arial Narrow"/>
        </w:rPr>
        <w:t xml:space="preserve">tejto </w:t>
      </w:r>
      <w:r w:rsidR="00BC6FC7">
        <w:rPr>
          <w:rFonts w:ascii="Arial Narrow" w:hAnsi="Arial Narrow"/>
        </w:rPr>
        <w:t>Dohody</w:t>
      </w:r>
      <w:r w:rsidRPr="007446D9">
        <w:rPr>
          <w:rFonts w:ascii="Arial Narrow" w:hAnsi="Arial Narrow"/>
        </w:rPr>
        <w:t>, Kupujúci je oprávnený požadovať zaplatenie zmluvnej pokuty za každý aj začatý deň o</w:t>
      </w:r>
      <w:r w:rsidR="001F1C2F">
        <w:rPr>
          <w:rFonts w:ascii="Arial Narrow" w:hAnsi="Arial Narrow"/>
        </w:rPr>
        <w:t xml:space="preserve">meškania s plnením vo </w:t>
      </w:r>
      <w:r w:rsidR="001F1C2F" w:rsidRPr="00DB0C25">
        <w:rPr>
          <w:rFonts w:ascii="Arial Narrow" w:hAnsi="Arial Narrow"/>
        </w:rPr>
        <w:t xml:space="preserve">výške </w:t>
      </w:r>
      <w:r w:rsidR="00600B2B">
        <w:rPr>
          <w:rFonts w:ascii="Arial Narrow" w:hAnsi="Arial Narrow"/>
        </w:rPr>
        <w:t>0,</w:t>
      </w:r>
      <w:r w:rsidR="001A0776">
        <w:rPr>
          <w:rFonts w:ascii="Arial Narrow" w:hAnsi="Arial Narrow"/>
        </w:rPr>
        <w:t>05</w:t>
      </w:r>
      <w:r w:rsidRPr="00DB0C25">
        <w:rPr>
          <w:rFonts w:ascii="Arial Narrow" w:hAnsi="Arial Narrow"/>
        </w:rPr>
        <w:t xml:space="preserve"> % </w:t>
      </w:r>
      <w:r w:rsidR="001F1C2F" w:rsidRPr="00DB0C25">
        <w:rPr>
          <w:rFonts w:ascii="Arial Narrow" w:hAnsi="Arial Narrow"/>
        </w:rPr>
        <w:t>z</w:t>
      </w:r>
      <w:r w:rsidR="001A0776">
        <w:rPr>
          <w:rFonts w:ascii="Arial Narrow" w:hAnsi="Arial Narrow"/>
        </w:rPr>
        <w:t xml:space="preserve"> </w:t>
      </w:r>
      <w:r w:rsidR="001F1C2F" w:rsidRPr="00DB0C25">
        <w:rPr>
          <w:rFonts w:ascii="Arial Narrow" w:hAnsi="Arial Narrow"/>
        </w:rPr>
        <w:t>kúpnej</w:t>
      </w:r>
      <w:r w:rsidR="007A1AFC">
        <w:rPr>
          <w:rFonts w:ascii="Arial Narrow" w:hAnsi="Arial Narrow"/>
        </w:rPr>
        <w:t xml:space="preserve"> ceny</w:t>
      </w:r>
      <w:r w:rsidR="00284877">
        <w:rPr>
          <w:rFonts w:ascii="Arial Narrow" w:hAnsi="Arial Narrow"/>
        </w:rPr>
        <w:t xml:space="preserve"> Vozidla</w:t>
      </w:r>
      <w:r w:rsidR="007A1AFC">
        <w:rPr>
          <w:rFonts w:ascii="Arial Narrow" w:hAnsi="Arial Narrow"/>
        </w:rPr>
        <w:t xml:space="preserve"> bez DPH</w:t>
      </w:r>
      <w:r w:rsidR="001A0776">
        <w:rPr>
          <w:rFonts w:ascii="Arial Narrow" w:hAnsi="Arial Narrow"/>
        </w:rPr>
        <w:t xml:space="preserve"> podľa tejto </w:t>
      </w:r>
      <w:r w:rsidR="0010300B">
        <w:rPr>
          <w:rFonts w:ascii="Arial Narrow" w:hAnsi="Arial Narrow"/>
        </w:rPr>
        <w:t>Dohody</w:t>
      </w:r>
      <w:r w:rsidRPr="007446D9">
        <w:rPr>
          <w:rFonts w:ascii="Arial Narrow" w:hAnsi="Arial Narrow"/>
        </w:rPr>
        <w:t>.</w:t>
      </w:r>
    </w:p>
    <w:p w14:paraId="07102ABC" w14:textId="77777777" w:rsidR="00897962" w:rsidRPr="007446D9" w:rsidRDefault="00897962" w:rsidP="00897962">
      <w:pPr>
        <w:pStyle w:val="Odsekzoznamu"/>
        <w:spacing w:after="0"/>
        <w:ind w:left="567"/>
        <w:contextualSpacing w:val="0"/>
        <w:jc w:val="both"/>
        <w:rPr>
          <w:rFonts w:ascii="Arial Narrow" w:hAnsi="Arial Narrow"/>
        </w:rPr>
      </w:pPr>
    </w:p>
    <w:p w14:paraId="12443555" w14:textId="35557B42" w:rsidR="00897962" w:rsidRDefault="00897962" w:rsidP="004B3781">
      <w:pPr>
        <w:pStyle w:val="Odsekzoznamu"/>
        <w:numPr>
          <w:ilvl w:val="1"/>
          <w:numId w:val="18"/>
        </w:numPr>
        <w:spacing w:after="0"/>
        <w:ind w:left="567" w:hanging="567"/>
        <w:contextualSpacing w:val="0"/>
        <w:jc w:val="both"/>
        <w:rPr>
          <w:rFonts w:ascii="Arial Narrow" w:hAnsi="Arial Narrow"/>
        </w:rPr>
      </w:pPr>
      <w:r w:rsidRPr="00897962">
        <w:rPr>
          <w:rFonts w:ascii="Arial Narrow" w:hAnsi="Arial Narrow"/>
        </w:rPr>
        <w:t xml:space="preserve">V prípade, ak Predávajúci neodstráni vady </w:t>
      </w:r>
      <w:r>
        <w:rPr>
          <w:rFonts w:ascii="Arial Narrow" w:hAnsi="Arial Narrow"/>
        </w:rPr>
        <w:t xml:space="preserve">Vozidla v lehote podľa </w:t>
      </w:r>
      <w:r w:rsidR="001A0776">
        <w:rPr>
          <w:rFonts w:ascii="Arial Narrow" w:hAnsi="Arial Narrow"/>
        </w:rPr>
        <w:t>bod</w:t>
      </w:r>
      <w:r w:rsidR="000900DE">
        <w:rPr>
          <w:rFonts w:ascii="Arial Narrow" w:hAnsi="Arial Narrow"/>
        </w:rPr>
        <w:t>u</w:t>
      </w:r>
      <w:r w:rsidR="001A0776">
        <w:rPr>
          <w:rFonts w:ascii="Arial Narrow" w:hAnsi="Arial Narrow"/>
        </w:rPr>
        <w:t xml:space="preserve"> 6.6.</w:t>
      </w:r>
      <w:r w:rsidRPr="00897962">
        <w:rPr>
          <w:rFonts w:ascii="Arial Narrow" w:hAnsi="Arial Narrow"/>
        </w:rPr>
        <w:t xml:space="preserve"> tejto </w:t>
      </w:r>
      <w:r w:rsidR="00BF28C8">
        <w:rPr>
          <w:rFonts w:ascii="Arial Narrow" w:hAnsi="Arial Narrow"/>
        </w:rPr>
        <w:t>Dohody</w:t>
      </w:r>
      <w:r w:rsidRPr="00897962">
        <w:rPr>
          <w:rFonts w:ascii="Arial Narrow" w:hAnsi="Arial Narrow"/>
        </w:rPr>
        <w:t>, Kupujúci je oprávnený požadovať zaplatenie zmluvnej pokuty za každý aj</w:t>
      </w:r>
      <w:r>
        <w:rPr>
          <w:rFonts w:ascii="Arial Narrow" w:hAnsi="Arial Narrow"/>
        </w:rPr>
        <w:t xml:space="preserve"> začatý deň omeškania vo výške 10</w:t>
      </w:r>
      <w:r w:rsidRPr="00897962">
        <w:rPr>
          <w:rFonts w:ascii="Arial Narrow" w:hAnsi="Arial Narrow"/>
        </w:rPr>
        <w:t>00,- EUR (</w:t>
      </w:r>
      <w:r w:rsidR="001A0776">
        <w:rPr>
          <w:rFonts w:ascii="Arial Narrow" w:hAnsi="Arial Narrow"/>
        </w:rPr>
        <w:t xml:space="preserve">slovom: </w:t>
      </w:r>
      <w:r>
        <w:rPr>
          <w:rFonts w:ascii="Arial Narrow" w:hAnsi="Arial Narrow"/>
        </w:rPr>
        <w:t>tisíc</w:t>
      </w:r>
      <w:r w:rsidRPr="00897962">
        <w:rPr>
          <w:rFonts w:ascii="Arial Narrow" w:hAnsi="Arial Narrow"/>
        </w:rPr>
        <w:t xml:space="preserve"> eur). </w:t>
      </w:r>
    </w:p>
    <w:p w14:paraId="3C61E870" w14:textId="77777777" w:rsidR="0034381F" w:rsidRDefault="0034381F" w:rsidP="00E800C5">
      <w:pPr>
        <w:pStyle w:val="Odsekzoznamu"/>
        <w:spacing w:after="0"/>
        <w:ind w:left="567"/>
        <w:contextualSpacing w:val="0"/>
        <w:jc w:val="both"/>
        <w:rPr>
          <w:rFonts w:ascii="Arial Narrow" w:hAnsi="Arial Narrow"/>
        </w:rPr>
      </w:pPr>
    </w:p>
    <w:p w14:paraId="2E3B84C9" w14:textId="5EC29EA8" w:rsidR="0034381F" w:rsidRDefault="0034381F" w:rsidP="004B3781">
      <w:pPr>
        <w:pStyle w:val="Odsekzoznamu"/>
        <w:numPr>
          <w:ilvl w:val="1"/>
          <w:numId w:val="18"/>
        </w:numPr>
        <w:spacing w:after="0"/>
        <w:ind w:left="567" w:hanging="567"/>
        <w:contextualSpacing w:val="0"/>
        <w:jc w:val="both"/>
        <w:rPr>
          <w:rFonts w:ascii="Arial Narrow" w:hAnsi="Arial Narrow"/>
        </w:rPr>
      </w:pPr>
      <w:r w:rsidRPr="0034381F">
        <w:rPr>
          <w:rFonts w:ascii="Arial Narrow" w:hAnsi="Arial Narrow"/>
        </w:rPr>
        <w:t>V prípade, ak Predávajúci</w:t>
      </w:r>
      <w:r>
        <w:rPr>
          <w:rFonts w:ascii="Arial Narrow" w:hAnsi="Arial Narrow"/>
        </w:rPr>
        <w:t xml:space="preserve"> nezabezpečí </w:t>
      </w:r>
      <w:r w:rsidRPr="0034381F">
        <w:rPr>
          <w:rFonts w:ascii="Arial Narrow" w:hAnsi="Arial Narrow"/>
        </w:rPr>
        <w:t>výjazd technika a/alebo prijatie Vozidla do miesta odstránenia vady</w:t>
      </w:r>
      <w:r>
        <w:rPr>
          <w:rFonts w:ascii="Arial Narrow" w:hAnsi="Arial Narrow"/>
        </w:rPr>
        <w:t xml:space="preserve"> podľa bodu </w:t>
      </w:r>
      <w:r w:rsidRPr="005C0429">
        <w:rPr>
          <w:rFonts w:ascii="Arial Narrow" w:hAnsi="Arial Narrow"/>
          <w:strike/>
          <w:color w:val="FF0000"/>
        </w:rPr>
        <w:t>6.</w:t>
      </w:r>
      <w:r w:rsidR="005C0429" w:rsidRPr="005C0429">
        <w:rPr>
          <w:rFonts w:ascii="Arial Narrow" w:hAnsi="Arial Narrow"/>
          <w:strike/>
          <w:color w:val="FF0000"/>
        </w:rPr>
        <w:t>7</w:t>
      </w:r>
      <w:r w:rsidRPr="005C0429">
        <w:rPr>
          <w:rFonts w:ascii="Arial Narrow" w:hAnsi="Arial Narrow"/>
          <w:strike/>
          <w:color w:val="FF0000"/>
        </w:rPr>
        <w:t xml:space="preserve">. </w:t>
      </w:r>
      <w:r w:rsidR="005C0429">
        <w:rPr>
          <w:rFonts w:ascii="Arial Narrow" w:hAnsi="Arial Narrow"/>
        </w:rPr>
        <w:t xml:space="preserve"> </w:t>
      </w:r>
      <w:r w:rsidR="005C0429" w:rsidRPr="005C0429">
        <w:rPr>
          <w:rFonts w:ascii="Arial Narrow" w:hAnsi="Arial Narrow"/>
          <w:color w:val="FF0000"/>
        </w:rPr>
        <w:t xml:space="preserve">6.5. </w:t>
      </w:r>
      <w:r>
        <w:rPr>
          <w:rFonts w:ascii="Arial Narrow" w:hAnsi="Arial Narrow"/>
        </w:rPr>
        <w:t>tejto Dohody</w:t>
      </w:r>
      <w:r w:rsidR="00CF6D40">
        <w:rPr>
          <w:rFonts w:ascii="Arial Narrow" w:hAnsi="Arial Narrow"/>
        </w:rPr>
        <w:t xml:space="preserve">, </w:t>
      </w:r>
      <w:r w:rsidR="00CF6D40" w:rsidRPr="00CF6D40">
        <w:rPr>
          <w:rFonts w:ascii="Arial Narrow" w:hAnsi="Arial Narrow"/>
        </w:rPr>
        <w:t xml:space="preserve">Kupujúci je oprávnený požadovať zaplatenie zmluvnej pokuty za každý aj začatý deň omeškania vo výške 0,05 % z kúpnej ceny </w:t>
      </w:r>
      <w:proofErr w:type="spellStart"/>
      <w:r w:rsidR="00CF6D40">
        <w:rPr>
          <w:rFonts w:ascii="Arial Narrow" w:hAnsi="Arial Narrow"/>
        </w:rPr>
        <w:t>vadného</w:t>
      </w:r>
      <w:proofErr w:type="spellEnd"/>
      <w:r w:rsidR="00CF6D40">
        <w:rPr>
          <w:rFonts w:ascii="Arial Narrow" w:hAnsi="Arial Narrow"/>
        </w:rPr>
        <w:t xml:space="preserve"> </w:t>
      </w:r>
      <w:r w:rsidR="00CF6D40" w:rsidRPr="00CF6D40">
        <w:rPr>
          <w:rFonts w:ascii="Arial Narrow" w:hAnsi="Arial Narrow"/>
        </w:rPr>
        <w:t>Vozidla bez DPH podľa tejto Dohody.</w:t>
      </w:r>
    </w:p>
    <w:p w14:paraId="5DBEB8D9" w14:textId="77777777" w:rsidR="00897962" w:rsidRDefault="00897962" w:rsidP="00897962">
      <w:pPr>
        <w:pStyle w:val="Odsekzoznamu"/>
        <w:ind w:left="360"/>
        <w:rPr>
          <w:rFonts w:ascii="Arial Narrow" w:hAnsi="Arial Narrow"/>
        </w:rPr>
      </w:pPr>
    </w:p>
    <w:p w14:paraId="78C634CB" w14:textId="42F9515B" w:rsidR="00897962" w:rsidRDefault="00897962" w:rsidP="004B3781">
      <w:pPr>
        <w:pStyle w:val="Odsekzoznamu"/>
        <w:numPr>
          <w:ilvl w:val="1"/>
          <w:numId w:val="18"/>
        </w:numPr>
        <w:spacing w:after="0"/>
        <w:ind w:left="567" w:hanging="567"/>
        <w:contextualSpacing w:val="0"/>
        <w:jc w:val="both"/>
        <w:rPr>
          <w:rFonts w:ascii="Arial Narrow" w:hAnsi="Arial Narrow"/>
        </w:rPr>
      </w:pPr>
      <w:r w:rsidRPr="00897962">
        <w:rPr>
          <w:rFonts w:ascii="Arial Narrow" w:hAnsi="Arial Narrow"/>
        </w:rPr>
        <w:t xml:space="preserve">Zmluvné strany sa dohodli, že v prípade ak bude Kupujúci v omeškaní so zaplatením </w:t>
      </w:r>
      <w:r w:rsidR="00F868F9">
        <w:rPr>
          <w:rFonts w:ascii="Arial Narrow" w:hAnsi="Arial Narrow"/>
        </w:rPr>
        <w:t>C</w:t>
      </w:r>
      <w:r w:rsidRPr="00897962">
        <w:rPr>
          <w:rFonts w:ascii="Arial Narrow" w:hAnsi="Arial Narrow"/>
        </w:rPr>
        <w:t>eny za dodané Vozidlo, má Predávajúci právo požadovať od Kupujúceho zaplatenie</w:t>
      </w:r>
      <w:r w:rsidR="001A0776">
        <w:rPr>
          <w:rFonts w:ascii="Arial Narrow" w:hAnsi="Arial Narrow"/>
        </w:rPr>
        <w:t xml:space="preserve"> zákonných</w:t>
      </w:r>
      <w:r w:rsidRPr="00897962">
        <w:rPr>
          <w:rFonts w:ascii="Arial Narrow" w:hAnsi="Arial Narrow"/>
        </w:rPr>
        <w:t xml:space="preserve"> úrok</w:t>
      </w:r>
      <w:r w:rsidR="001A0776">
        <w:rPr>
          <w:rFonts w:ascii="Arial Narrow" w:hAnsi="Arial Narrow"/>
        </w:rPr>
        <w:t>ov</w:t>
      </w:r>
      <w:r w:rsidRPr="00897962">
        <w:rPr>
          <w:rFonts w:ascii="Arial Narrow" w:hAnsi="Arial Narrow"/>
        </w:rPr>
        <w:t xml:space="preserve"> z omeškania z nezaplatenej sumy, za každý deň omeškania.</w:t>
      </w:r>
    </w:p>
    <w:p w14:paraId="476DA14A" w14:textId="77777777" w:rsidR="00C21BA0" w:rsidRPr="00C21BA0" w:rsidRDefault="00C21BA0" w:rsidP="00C21BA0">
      <w:pPr>
        <w:pStyle w:val="Odsekzoznamu"/>
        <w:rPr>
          <w:rFonts w:ascii="Arial Narrow" w:hAnsi="Arial Narrow"/>
        </w:rPr>
      </w:pPr>
    </w:p>
    <w:p w14:paraId="33EB5901" w14:textId="04DBE609" w:rsidR="00C21BA0" w:rsidRPr="00C21BA0" w:rsidRDefault="00C21BA0" w:rsidP="00C21BA0">
      <w:pPr>
        <w:pStyle w:val="Odsekzoznamu"/>
        <w:numPr>
          <w:ilvl w:val="1"/>
          <w:numId w:val="18"/>
        </w:numPr>
        <w:spacing w:after="0"/>
        <w:ind w:left="567" w:hanging="567"/>
        <w:contextualSpacing w:val="0"/>
        <w:jc w:val="both"/>
        <w:rPr>
          <w:rFonts w:ascii="Arial Narrow" w:hAnsi="Arial Narrow"/>
        </w:rPr>
      </w:pPr>
      <w:r w:rsidRPr="007446D9">
        <w:rPr>
          <w:rFonts w:ascii="Arial Narrow" w:hAnsi="Arial Narrow"/>
        </w:rPr>
        <w:t xml:space="preserve">Zmluvné strany sa dohodli, že v prípade </w:t>
      </w:r>
      <w:r>
        <w:rPr>
          <w:rFonts w:ascii="Arial Narrow" w:hAnsi="Arial Narrow"/>
        </w:rPr>
        <w:t xml:space="preserve">nepravdivosti vyhlásenia Predávajúceho, ktoré je uvedené v bode </w:t>
      </w:r>
      <w:r w:rsidR="007A2FCA">
        <w:rPr>
          <w:rFonts w:ascii="Arial Narrow" w:hAnsi="Arial Narrow"/>
        </w:rPr>
        <w:t>1.</w:t>
      </w:r>
      <w:r w:rsidR="004B0C11">
        <w:rPr>
          <w:rFonts w:ascii="Arial Narrow" w:hAnsi="Arial Narrow"/>
        </w:rPr>
        <w:t>3</w:t>
      </w:r>
      <w:r>
        <w:rPr>
          <w:rFonts w:ascii="Arial Narrow" w:hAnsi="Arial Narrow"/>
        </w:rPr>
        <w:t xml:space="preserve"> tejto </w:t>
      </w:r>
      <w:r w:rsidR="00BF28C8">
        <w:rPr>
          <w:rFonts w:ascii="Arial Narrow" w:hAnsi="Arial Narrow"/>
        </w:rPr>
        <w:t>Dohody</w:t>
      </w:r>
      <w:r>
        <w:rPr>
          <w:rFonts w:ascii="Arial Narrow" w:hAnsi="Arial Narrow"/>
        </w:rPr>
        <w:t>, je Predávajúci povinný zaplatiť Kupujúcemu zmluvnú ponuku to výške 30 000,00 EUR.</w:t>
      </w:r>
    </w:p>
    <w:p w14:paraId="66E45963" w14:textId="77777777" w:rsidR="00897962" w:rsidRPr="00897962" w:rsidRDefault="00897962" w:rsidP="00897962">
      <w:pPr>
        <w:pStyle w:val="Odsekzoznamu"/>
        <w:rPr>
          <w:rFonts w:ascii="Arial Narrow" w:hAnsi="Arial Narrow"/>
        </w:rPr>
      </w:pPr>
    </w:p>
    <w:p w14:paraId="61461EBA" w14:textId="77777777" w:rsidR="000974D4" w:rsidRDefault="00897962" w:rsidP="004B3781">
      <w:pPr>
        <w:pStyle w:val="Odsekzoznamu"/>
        <w:numPr>
          <w:ilvl w:val="1"/>
          <w:numId w:val="18"/>
        </w:numPr>
        <w:spacing w:after="0"/>
        <w:ind w:left="567" w:hanging="567"/>
        <w:contextualSpacing w:val="0"/>
        <w:jc w:val="both"/>
        <w:rPr>
          <w:rFonts w:ascii="Arial Narrow" w:hAnsi="Arial Narrow"/>
        </w:rPr>
      </w:pPr>
      <w:r w:rsidRPr="00897962">
        <w:rPr>
          <w:rFonts w:ascii="Arial Narrow" w:hAnsi="Arial Narrow"/>
        </w:rPr>
        <w:lastRenderedPageBreak/>
        <w:t>Kupujúci je oprávnený požadovať náhradu škody spôsobenú porušením povinnosti, na ktorú sa vzťahuje zmluvná pokuta. Kupujúci je oprávnený domáhať sa náhrady škody prevyšujúcej zmluvnú pokutu.</w:t>
      </w:r>
    </w:p>
    <w:p w14:paraId="5A15B7C2" w14:textId="77777777" w:rsidR="004B3781" w:rsidRPr="004B3781" w:rsidRDefault="004B3781" w:rsidP="004B3781">
      <w:pPr>
        <w:spacing w:after="0"/>
        <w:jc w:val="both"/>
        <w:rPr>
          <w:rFonts w:ascii="Arial Narrow" w:hAnsi="Arial Narrow"/>
        </w:rPr>
      </w:pPr>
    </w:p>
    <w:p w14:paraId="0E3786CA" w14:textId="77777777" w:rsidR="00982187" w:rsidRPr="00001D1F" w:rsidRDefault="00A75585" w:rsidP="00A87B1D">
      <w:pPr>
        <w:pStyle w:val="Nadpis1"/>
      </w:pPr>
      <w:r>
        <w:t>Článok</w:t>
      </w:r>
      <w:r w:rsidR="00982187" w:rsidRPr="00001D1F">
        <w:t xml:space="preserve"> IX</w:t>
      </w:r>
    </w:p>
    <w:p w14:paraId="033AA9C9" w14:textId="0F980B92" w:rsidR="00982187" w:rsidRPr="00001D1F" w:rsidRDefault="00A75585" w:rsidP="00A87B1D">
      <w:pPr>
        <w:pStyle w:val="Nadpis1"/>
      </w:pPr>
      <w:r>
        <w:t xml:space="preserve">Ukončenie </w:t>
      </w:r>
      <w:r w:rsidR="00C43273">
        <w:t>Dohody</w:t>
      </w:r>
    </w:p>
    <w:p w14:paraId="7C90328C" w14:textId="77777777" w:rsidR="00982187" w:rsidRPr="00001D1F" w:rsidRDefault="00982187" w:rsidP="00853AE2">
      <w:pPr>
        <w:spacing w:after="0"/>
        <w:jc w:val="center"/>
        <w:rPr>
          <w:rFonts w:ascii="Arial Narrow" w:hAnsi="Arial Narrow"/>
          <w:b/>
        </w:rPr>
      </w:pPr>
    </w:p>
    <w:p w14:paraId="42F01D59" w14:textId="77777777" w:rsidR="00982187" w:rsidRPr="00001D1F" w:rsidRDefault="00982187" w:rsidP="00853AE2">
      <w:pPr>
        <w:pStyle w:val="Odsekzoznamu"/>
        <w:numPr>
          <w:ilvl w:val="0"/>
          <w:numId w:val="21"/>
        </w:numPr>
        <w:spacing w:after="0"/>
        <w:contextualSpacing w:val="0"/>
        <w:jc w:val="both"/>
        <w:rPr>
          <w:rFonts w:ascii="Arial Narrow" w:hAnsi="Arial Narrow"/>
          <w:bCs/>
          <w:iCs/>
          <w:vanish/>
        </w:rPr>
      </w:pPr>
    </w:p>
    <w:p w14:paraId="10A2ACE3" w14:textId="77777777" w:rsidR="00982187" w:rsidRPr="00001D1F" w:rsidRDefault="00982187" w:rsidP="00853AE2">
      <w:pPr>
        <w:pStyle w:val="Odsekzoznamu"/>
        <w:numPr>
          <w:ilvl w:val="0"/>
          <w:numId w:val="21"/>
        </w:numPr>
        <w:spacing w:after="0"/>
        <w:contextualSpacing w:val="0"/>
        <w:jc w:val="both"/>
        <w:rPr>
          <w:rFonts w:ascii="Arial Narrow" w:hAnsi="Arial Narrow"/>
          <w:bCs/>
          <w:iCs/>
          <w:vanish/>
        </w:rPr>
      </w:pPr>
    </w:p>
    <w:p w14:paraId="52089C83" w14:textId="7B0896AC" w:rsidR="00B00169" w:rsidRDefault="00B00169" w:rsidP="00853AE2">
      <w:pPr>
        <w:pStyle w:val="Odsekzoznamu"/>
        <w:numPr>
          <w:ilvl w:val="1"/>
          <w:numId w:val="24"/>
        </w:numPr>
        <w:spacing w:after="0"/>
        <w:ind w:left="567" w:hanging="567"/>
        <w:jc w:val="both"/>
        <w:rPr>
          <w:rFonts w:ascii="Arial Narrow" w:hAnsi="Arial Narrow"/>
          <w:bCs/>
          <w:iCs/>
        </w:rPr>
      </w:pPr>
      <w:r>
        <w:rPr>
          <w:rFonts w:ascii="Arial Narrow" w:hAnsi="Arial Narrow"/>
          <w:bCs/>
          <w:iCs/>
        </w:rPr>
        <w:t>Dohoda sa uzatvára na dobu určitú, a to 48 mesiacov odo dňa uzatvorenia tejto Dohody alebo do vyčerpania finančného limitu podľa bodu 3.4. tejto Dohody podľa toho, ktorá skutočnosť nastane skôr.</w:t>
      </w:r>
    </w:p>
    <w:p w14:paraId="4F6956B0" w14:textId="77777777" w:rsidR="00B00169" w:rsidRDefault="00B00169" w:rsidP="00B00169">
      <w:pPr>
        <w:pStyle w:val="Odsekzoznamu"/>
        <w:spacing w:after="0"/>
        <w:ind w:left="567"/>
        <w:jc w:val="both"/>
        <w:rPr>
          <w:rFonts w:ascii="Arial Narrow" w:hAnsi="Arial Narrow"/>
          <w:bCs/>
          <w:iCs/>
        </w:rPr>
      </w:pPr>
    </w:p>
    <w:p w14:paraId="4BCF33DE" w14:textId="2269B4BB" w:rsidR="00982187" w:rsidRPr="00001D1F" w:rsidRDefault="00982187" w:rsidP="00853AE2">
      <w:pPr>
        <w:pStyle w:val="Odsekzoznamu"/>
        <w:numPr>
          <w:ilvl w:val="1"/>
          <w:numId w:val="24"/>
        </w:numPr>
        <w:spacing w:after="0"/>
        <w:ind w:left="567" w:hanging="567"/>
        <w:jc w:val="both"/>
        <w:rPr>
          <w:rFonts w:ascii="Arial Narrow" w:hAnsi="Arial Narrow"/>
          <w:bCs/>
          <w:iCs/>
        </w:rPr>
      </w:pPr>
      <w:r w:rsidRPr="00001D1F">
        <w:rPr>
          <w:rFonts w:ascii="Arial Narrow" w:hAnsi="Arial Narrow"/>
          <w:bCs/>
          <w:iCs/>
        </w:rPr>
        <w:t>T</w:t>
      </w:r>
      <w:r w:rsidR="007C5128">
        <w:rPr>
          <w:rFonts w:ascii="Arial Narrow" w:hAnsi="Arial Narrow"/>
          <w:bCs/>
          <w:iCs/>
        </w:rPr>
        <w:t>á</w:t>
      </w:r>
      <w:r w:rsidRPr="00001D1F">
        <w:rPr>
          <w:rFonts w:ascii="Arial Narrow" w:hAnsi="Arial Narrow"/>
          <w:bCs/>
          <w:iCs/>
        </w:rPr>
        <w:t xml:space="preserve">to </w:t>
      </w:r>
      <w:r w:rsidR="00CF67E9">
        <w:rPr>
          <w:rFonts w:ascii="Arial Narrow" w:hAnsi="Arial Narrow"/>
          <w:bCs/>
          <w:iCs/>
        </w:rPr>
        <w:t>Dohoda</w:t>
      </w:r>
      <w:r w:rsidRPr="00001D1F">
        <w:rPr>
          <w:rFonts w:ascii="Arial Narrow" w:hAnsi="Arial Narrow"/>
          <w:bCs/>
          <w:iCs/>
        </w:rPr>
        <w:t xml:space="preserve"> môže byť ukončená</w:t>
      </w:r>
      <w:r w:rsidR="00B00169">
        <w:rPr>
          <w:rFonts w:ascii="Arial Narrow" w:hAnsi="Arial Narrow"/>
          <w:bCs/>
          <w:iCs/>
        </w:rPr>
        <w:t xml:space="preserve"> aj</w:t>
      </w:r>
      <w:r w:rsidRPr="00001D1F">
        <w:rPr>
          <w:rFonts w:ascii="Arial Narrow" w:hAnsi="Arial Narrow"/>
          <w:bCs/>
          <w:iCs/>
        </w:rPr>
        <w:t>:</w:t>
      </w:r>
    </w:p>
    <w:p w14:paraId="6705965A" w14:textId="77777777" w:rsidR="00982187" w:rsidRPr="00001D1F" w:rsidRDefault="00982187" w:rsidP="00853AE2">
      <w:pPr>
        <w:pStyle w:val="Odsekzoznamu"/>
        <w:numPr>
          <w:ilvl w:val="2"/>
          <w:numId w:val="24"/>
        </w:numPr>
        <w:spacing w:after="0"/>
        <w:ind w:left="1276" w:hanging="567"/>
        <w:contextualSpacing w:val="0"/>
        <w:jc w:val="both"/>
        <w:rPr>
          <w:rFonts w:ascii="Arial Narrow" w:hAnsi="Arial Narrow"/>
        </w:rPr>
      </w:pPr>
      <w:r w:rsidRPr="00001D1F">
        <w:rPr>
          <w:rFonts w:ascii="Arial Narrow" w:hAnsi="Arial Narrow"/>
        </w:rPr>
        <w:t>pí</w:t>
      </w:r>
      <w:r w:rsidR="00995D72">
        <w:rPr>
          <w:rFonts w:ascii="Arial Narrow" w:hAnsi="Arial Narrow"/>
        </w:rPr>
        <w:t>somnou dohodou Zmluvných strán,</w:t>
      </w:r>
    </w:p>
    <w:p w14:paraId="5C65D834" w14:textId="2D7C1345" w:rsidR="00982187" w:rsidRPr="00E41BB5" w:rsidRDefault="00995D72" w:rsidP="00853AE2">
      <w:pPr>
        <w:pStyle w:val="Odsekzoznamu"/>
        <w:numPr>
          <w:ilvl w:val="2"/>
          <w:numId w:val="24"/>
        </w:numPr>
        <w:spacing w:after="0"/>
        <w:ind w:left="1276" w:hanging="567"/>
        <w:contextualSpacing w:val="0"/>
        <w:jc w:val="both"/>
        <w:rPr>
          <w:rFonts w:ascii="Arial Narrow" w:hAnsi="Arial Narrow"/>
        </w:rPr>
      </w:pPr>
      <w:r>
        <w:rPr>
          <w:rFonts w:ascii="Arial Narrow" w:hAnsi="Arial Narrow"/>
        </w:rPr>
        <w:t xml:space="preserve">písomným odstúpením zo strany Kupujúceho alebo Predávajúceho v prípade podstatného porušenia </w:t>
      </w:r>
      <w:r w:rsidR="000A288E">
        <w:rPr>
          <w:rFonts w:ascii="Arial Narrow" w:hAnsi="Arial Narrow"/>
        </w:rPr>
        <w:t>Dohody</w:t>
      </w:r>
      <w:r>
        <w:rPr>
          <w:rFonts w:ascii="Arial Narrow" w:hAnsi="Arial Narrow"/>
        </w:rPr>
        <w:t>,</w:t>
      </w:r>
    </w:p>
    <w:p w14:paraId="4A24371B" w14:textId="77777777" w:rsidR="00982187" w:rsidRPr="00E41BB5" w:rsidRDefault="00995D72" w:rsidP="00853AE2">
      <w:pPr>
        <w:pStyle w:val="Odsekzoznamu"/>
        <w:numPr>
          <w:ilvl w:val="2"/>
          <w:numId w:val="24"/>
        </w:numPr>
        <w:spacing w:after="0"/>
        <w:ind w:left="1276" w:hanging="567"/>
        <w:contextualSpacing w:val="0"/>
        <w:jc w:val="both"/>
        <w:rPr>
          <w:rFonts w:ascii="Arial Narrow" w:hAnsi="Arial Narrow"/>
        </w:rPr>
      </w:pPr>
      <w:r>
        <w:rPr>
          <w:rFonts w:ascii="Arial Narrow" w:hAnsi="Arial Narrow"/>
        </w:rPr>
        <w:t>písomnou výpoveďou Kupujúceho.</w:t>
      </w:r>
    </w:p>
    <w:p w14:paraId="6A62D615" w14:textId="77777777" w:rsidR="00982187" w:rsidRPr="00E41BB5" w:rsidRDefault="00982187" w:rsidP="00853AE2">
      <w:pPr>
        <w:pStyle w:val="Odsekzoznamu"/>
        <w:spacing w:after="0"/>
        <w:jc w:val="both"/>
        <w:rPr>
          <w:rFonts w:ascii="Arial Narrow" w:hAnsi="Arial Narrow"/>
        </w:rPr>
      </w:pPr>
    </w:p>
    <w:p w14:paraId="6CBBC436" w14:textId="58D38A10" w:rsidR="00982187" w:rsidRPr="00E41BB5" w:rsidRDefault="00982187" w:rsidP="00853AE2">
      <w:pPr>
        <w:pStyle w:val="Odsekzoznamu"/>
        <w:numPr>
          <w:ilvl w:val="1"/>
          <w:numId w:val="24"/>
        </w:numPr>
        <w:spacing w:after="0"/>
        <w:ind w:left="567" w:hanging="567"/>
        <w:jc w:val="both"/>
        <w:rPr>
          <w:rFonts w:ascii="Arial Narrow" w:hAnsi="Arial Narrow"/>
          <w:bCs/>
          <w:iCs/>
        </w:rPr>
      </w:pPr>
      <w:r w:rsidRPr="00E41BB5">
        <w:rPr>
          <w:rFonts w:ascii="Arial Narrow" w:hAnsi="Arial Narrow"/>
          <w:bCs/>
          <w:iCs/>
        </w:rPr>
        <w:t xml:space="preserve">Kupujúci je oprávnený odstúpiť od </w:t>
      </w:r>
      <w:r w:rsidR="005A0F72" w:rsidRPr="00E41BB5">
        <w:rPr>
          <w:rFonts w:ascii="Arial Narrow" w:hAnsi="Arial Narrow"/>
          <w:bCs/>
          <w:iCs/>
        </w:rPr>
        <w:t xml:space="preserve">tejto </w:t>
      </w:r>
      <w:r w:rsidR="00CF67E9">
        <w:rPr>
          <w:rFonts w:ascii="Arial Narrow" w:hAnsi="Arial Narrow"/>
          <w:bCs/>
          <w:iCs/>
        </w:rPr>
        <w:t>Dohody</w:t>
      </w:r>
      <w:r w:rsidR="00995D72">
        <w:rPr>
          <w:rFonts w:ascii="Arial Narrow" w:hAnsi="Arial Narrow"/>
          <w:bCs/>
          <w:iCs/>
        </w:rPr>
        <w:t xml:space="preserve"> pri podstatnom porušení </w:t>
      </w:r>
      <w:r w:rsidR="00CF67E9">
        <w:rPr>
          <w:rFonts w:ascii="Arial Narrow" w:hAnsi="Arial Narrow"/>
          <w:bCs/>
          <w:iCs/>
        </w:rPr>
        <w:t>Dohody</w:t>
      </w:r>
      <w:r w:rsidR="007C5128">
        <w:rPr>
          <w:rFonts w:ascii="Arial Narrow" w:hAnsi="Arial Narrow"/>
          <w:bCs/>
          <w:iCs/>
        </w:rPr>
        <w:t xml:space="preserve"> Predávajúcim,</w:t>
      </w:r>
      <w:r w:rsidR="00995D72">
        <w:rPr>
          <w:rFonts w:ascii="Arial Narrow" w:hAnsi="Arial Narrow"/>
          <w:bCs/>
          <w:iCs/>
        </w:rPr>
        <w:t xml:space="preserve"> najmä ak:</w:t>
      </w:r>
      <w:r w:rsidRPr="00E41BB5">
        <w:rPr>
          <w:rFonts w:ascii="Arial Narrow" w:hAnsi="Arial Narrow"/>
          <w:bCs/>
          <w:iCs/>
        </w:rPr>
        <w:t xml:space="preserve"> </w:t>
      </w:r>
    </w:p>
    <w:p w14:paraId="7A632A9F" w14:textId="0BFC0F24" w:rsidR="00995D72" w:rsidRDefault="004B3781" w:rsidP="00853AE2">
      <w:pPr>
        <w:pStyle w:val="Odsekzoznamu"/>
        <w:numPr>
          <w:ilvl w:val="2"/>
          <w:numId w:val="24"/>
        </w:numPr>
        <w:spacing w:after="0"/>
        <w:ind w:left="1418" w:hanging="709"/>
        <w:contextualSpacing w:val="0"/>
        <w:jc w:val="both"/>
        <w:rPr>
          <w:rFonts w:ascii="Arial Narrow" w:hAnsi="Arial Narrow"/>
        </w:rPr>
      </w:pPr>
      <w:r>
        <w:rPr>
          <w:rFonts w:ascii="Arial Narrow" w:hAnsi="Arial Narrow"/>
        </w:rPr>
        <w:t>p</w:t>
      </w:r>
      <w:r w:rsidR="00995D72">
        <w:rPr>
          <w:rFonts w:ascii="Arial Narrow" w:hAnsi="Arial Narrow"/>
        </w:rPr>
        <w:t xml:space="preserve">redávajúci je v omeškaní s dodaním Vozidla </w:t>
      </w:r>
      <w:r w:rsidR="00715E95">
        <w:rPr>
          <w:rFonts w:ascii="Arial Narrow" w:hAnsi="Arial Narrow"/>
        </w:rPr>
        <w:t>v lehote podľa bod</w:t>
      </w:r>
      <w:r w:rsidR="000900DE">
        <w:rPr>
          <w:rFonts w:ascii="Arial Narrow" w:hAnsi="Arial Narrow"/>
        </w:rPr>
        <w:t>u</w:t>
      </w:r>
      <w:r w:rsidR="00715E95">
        <w:rPr>
          <w:rFonts w:ascii="Arial Narrow" w:hAnsi="Arial Narrow"/>
        </w:rPr>
        <w:t xml:space="preserve"> 5.</w:t>
      </w:r>
      <w:r w:rsidR="00282F85">
        <w:rPr>
          <w:rFonts w:ascii="Arial Narrow" w:hAnsi="Arial Narrow"/>
        </w:rPr>
        <w:t>7</w:t>
      </w:r>
      <w:r w:rsidR="00715E95">
        <w:rPr>
          <w:rFonts w:ascii="Arial Narrow" w:hAnsi="Arial Narrow"/>
        </w:rPr>
        <w:t xml:space="preserve"> tejto </w:t>
      </w:r>
      <w:r w:rsidR="00BF28C8">
        <w:rPr>
          <w:rFonts w:ascii="Arial Narrow" w:hAnsi="Arial Narrow"/>
        </w:rPr>
        <w:t>Dohody</w:t>
      </w:r>
      <w:r w:rsidR="00715E95">
        <w:rPr>
          <w:rFonts w:ascii="Arial Narrow" w:hAnsi="Arial Narrow"/>
        </w:rPr>
        <w:t xml:space="preserve"> o </w:t>
      </w:r>
      <w:r w:rsidR="00995D72">
        <w:rPr>
          <w:rFonts w:ascii="Arial Narrow" w:hAnsi="Arial Narrow"/>
        </w:rPr>
        <w:t>viac ako tridsať (30) dní, alebo</w:t>
      </w:r>
    </w:p>
    <w:p w14:paraId="1499E145" w14:textId="4CB1E0D2" w:rsidR="00995D72" w:rsidRDefault="00995D72" w:rsidP="00995D72">
      <w:pPr>
        <w:pStyle w:val="Odsekzoznamu"/>
        <w:numPr>
          <w:ilvl w:val="2"/>
          <w:numId w:val="24"/>
        </w:numPr>
        <w:spacing w:after="0"/>
        <w:ind w:left="1418" w:hanging="709"/>
        <w:contextualSpacing w:val="0"/>
        <w:jc w:val="both"/>
        <w:rPr>
          <w:rFonts w:ascii="Arial Narrow" w:hAnsi="Arial Narrow"/>
        </w:rPr>
      </w:pPr>
      <w:r w:rsidRPr="00995D72">
        <w:rPr>
          <w:rFonts w:ascii="Arial Narrow" w:hAnsi="Arial Narrow"/>
        </w:rPr>
        <w:t xml:space="preserve">pred termínom plnenia je zrejmé, že Predávajúci bude v omeškaní s dodaním Vozidla, alebo </w:t>
      </w:r>
      <w:r w:rsidR="00282F85">
        <w:rPr>
          <w:rFonts w:ascii="Arial Narrow" w:hAnsi="Arial Narrow"/>
        </w:rPr>
        <w:t>Dohodu</w:t>
      </w:r>
      <w:r w:rsidRPr="00995D72">
        <w:rPr>
          <w:rFonts w:ascii="Arial Narrow" w:hAnsi="Arial Narrow"/>
        </w:rPr>
        <w:t xml:space="preserve"> poruší inak podstatným spôsobom a Kupujúci nemá záujem na plnení s takýmto omeškaním, resp. porušením, alebo </w:t>
      </w:r>
    </w:p>
    <w:p w14:paraId="3C4C2F61" w14:textId="63F097C4" w:rsidR="00C43273" w:rsidRDefault="00C43273" w:rsidP="00995D72">
      <w:pPr>
        <w:pStyle w:val="Odsekzoznamu"/>
        <w:numPr>
          <w:ilvl w:val="2"/>
          <w:numId w:val="24"/>
        </w:numPr>
        <w:spacing w:after="0"/>
        <w:ind w:left="1418" w:hanging="709"/>
        <w:contextualSpacing w:val="0"/>
        <w:jc w:val="both"/>
        <w:rPr>
          <w:rFonts w:ascii="Arial Narrow" w:hAnsi="Arial Narrow"/>
        </w:rPr>
      </w:pPr>
      <w:r w:rsidRPr="00C43273">
        <w:rPr>
          <w:rFonts w:ascii="Arial Narrow" w:hAnsi="Arial Narrow"/>
          <w:bCs/>
        </w:rPr>
        <w:t xml:space="preserve">predávajúci koná v rozpore s touto </w:t>
      </w:r>
      <w:r>
        <w:rPr>
          <w:rFonts w:ascii="Arial Narrow" w:hAnsi="Arial Narrow"/>
          <w:bCs/>
        </w:rPr>
        <w:t>D</w:t>
      </w:r>
      <w:r w:rsidRPr="00C43273">
        <w:rPr>
          <w:rFonts w:ascii="Arial Narrow" w:hAnsi="Arial Narrow"/>
          <w:bCs/>
        </w:rPr>
        <w:t xml:space="preserve">ohodou a/alebo </w:t>
      </w:r>
      <w:r>
        <w:rPr>
          <w:rFonts w:ascii="Arial Narrow" w:hAnsi="Arial Narrow"/>
          <w:bCs/>
        </w:rPr>
        <w:t>Jednotlivou kúpnou zmluvou</w:t>
      </w:r>
      <w:r w:rsidRPr="00C43273">
        <w:rPr>
          <w:rFonts w:ascii="Arial Narrow" w:hAnsi="Arial Narrow"/>
          <w:bCs/>
        </w:rPr>
        <w:t xml:space="preserve"> a/alebo všeobecne záväznými právnymi predpismi platnými na území Slovenskej republiky a na písomnú výzvu kupujúceho toto konanie a jeho následky v určenej primeranej lehote neodstráni</w:t>
      </w:r>
      <w:r>
        <w:rPr>
          <w:rFonts w:ascii="Arial Narrow" w:hAnsi="Arial Narrow"/>
          <w:bCs/>
        </w:rPr>
        <w:t>, alebo</w:t>
      </w:r>
    </w:p>
    <w:p w14:paraId="6E63DCBF" w14:textId="77777777" w:rsidR="00995D72" w:rsidRDefault="004B3781" w:rsidP="00995D72">
      <w:pPr>
        <w:pStyle w:val="Odsekzoznamu"/>
        <w:numPr>
          <w:ilvl w:val="2"/>
          <w:numId w:val="24"/>
        </w:numPr>
        <w:spacing w:after="0"/>
        <w:ind w:left="1418" w:hanging="709"/>
        <w:contextualSpacing w:val="0"/>
        <w:jc w:val="both"/>
        <w:rPr>
          <w:rFonts w:ascii="Arial Narrow" w:hAnsi="Arial Narrow"/>
        </w:rPr>
      </w:pPr>
      <w:r>
        <w:rPr>
          <w:rFonts w:ascii="Arial Narrow" w:hAnsi="Arial Narrow"/>
        </w:rPr>
        <w:t>p</w:t>
      </w:r>
      <w:r w:rsidR="00995D72" w:rsidRPr="00995D72">
        <w:rPr>
          <w:rFonts w:ascii="Arial Narrow" w:hAnsi="Arial Narrow"/>
        </w:rPr>
        <w:t>redávajúci je platobne neschopný, podal, alebo voči nemu bol podaný návrh na vyhlásenie konkurzu, bol na jeho majetok vyhlásený konkurz, alebo bol návrh na jeho vyhlásenie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 alebo</w:t>
      </w:r>
    </w:p>
    <w:p w14:paraId="08186C93" w14:textId="77777777" w:rsidR="00995D72" w:rsidRPr="00995D72" w:rsidRDefault="004B3781" w:rsidP="00995D72">
      <w:pPr>
        <w:pStyle w:val="Odsekzoznamu"/>
        <w:numPr>
          <w:ilvl w:val="2"/>
          <w:numId w:val="24"/>
        </w:numPr>
        <w:spacing w:after="0"/>
        <w:ind w:left="1418" w:hanging="709"/>
        <w:contextualSpacing w:val="0"/>
        <w:jc w:val="both"/>
        <w:rPr>
          <w:rFonts w:ascii="Arial Narrow" w:hAnsi="Arial Narrow"/>
        </w:rPr>
      </w:pPr>
      <w:r>
        <w:rPr>
          <w:rFonts w:ascii="Arial Narrow" w:hAnsi="Arial Narrow"/>
        </w:rPr>
        <w:t>z</w:t>
      </w:r>
      <w:r w:rsidR="00995D72">
        <w:rPr>
          <w:rFonts w:ascii="Arial Narrow" w:hAnsi="Arial Narrow"/>
        </w:rPr>
        <w:t> dôvodov stanovených z</w:t>
      </w:r>
      <w:r w:rsidR="00CD046E">
        <w:rPr>
          <w:rFonts w:ascii="Arial Narrow" w:hAnsi="Arial Narrow"/>
        </w:rPr>
        <w:t>ákonom (najmä § 19 Zákona o verejnom obstarávaní), alebo</w:t>
      </w:r>
    </w:p>
    <w:p w14:paraId="2C09E725" w14:textId="05DA2C0B" w:rsidR="00982187" w:rsidRPr="0053037D" w:rsidRDefault="00715E95" w:rsidP="0053037D">
      <w:pPr>
        <w:pStyle w:val="Odsekzoznamu"/>
        <w:numPr>
          <w:ilvl w:val="2"/>
          <w:numId w:val="24"/>
        </w:numPr>
        <w:spacing w:after="0"/>
        <w:ind w:left="1418" w:hanging="709"/>
        <w:contextualSpacing w:val="0"/>
        <w:jc w:val="both"/>
        <w:rPr>
          <w:rFonts w:ascii="Arial Narrow" w:hAnsi="Arial Narrow"/>
        </w:rPr>
      </w:pPr>
      <w:r>
        <w:rPr>
          <w:rFonts w:ascii="Arial Narrow" w:hAnsi="Arial Narrow"/>
        </w:rPr>
        <w:t>Predávajúci</w:t>
      </w:r>
      <w:r w:rsidR="00857F09">
        <w:rPr>
          <w:rFonts w:ascii="Arial Narrow" w:hAnsi="Arial Narrow"/>
        </w:rPr>
        <w:t>, jeho subdodávateľ</w:t>
      </w:r>
      <w:r w:rsidR="00444EDB">
        <w:rPr>
          <w:rFonts w:ascii="Arial Narrow" w:hAnsi="Arial Narrow"/>
        </w:rPr>
        <w:t xml:space="preserve"> alebo subdodávateľ podľa zákona č. 315/2016 Z. z. neboli</w:t>
      </w:r>
      <w:r>
        <w:rPr>
          <w:rFonts w:ascii="Arial Narrow" w:hAnsi="Arial Narrow"/>
        </w:rPr>
        <w:t xml:space="preserve"> v čase uzatvorenia tejto </w:t>
      </w:r>
      <w:r w:rsidR="008D5B3E">
        <w:rPr>
          <w:rFonts w:ascii="Arial Narrow" w:hAnsi="Arial Narrow"/>
        </w:rPr>
        <w:t xml:space="preserve">Dohody </w:t>
      </w:r>
      <w:r>
        <w:rPr>
          <w:rFonts w:ascii="Arial Narrow" w:hAnsi="Arial Narrow"/>
        </w:rPr>
        <w:t xml:space="preserve">a po dobu jej trvania zapísaný v registri partnerov verejného sektora podľa zákona č. 315/2016 Z. z. </w:t>
      </w:r>
      <w:r w:rsidR="00444EDB">
        <w:rPr>
          <w:rFonts w:ascii="Arial Narrow" w:hAnsi="Arial Narrow"/>
        </w:rPr>
        <w:t xml:space="preserve">alebo ich konečný užívateľom výhod bola v čase uzatvorenia tejto </w:t>
      </w:r>
      <w:r w:rsidR="00282F85">
        <w:rPr>
          <w:rFonts w:ascii="Arial Narrow" w:hAnsi="Arial Narrow"/>
        </w:rPr>
        <w:t>Dohody</w:t>
      </w:r>
      <w:r w:rsidR="00444EDB">
        <w:rPr>
          <w:rFonts w:ascii="Arial Narrow" w:hAnsi="Arial Narrow"/>
        </w:rPr>
        <w:t xml:space="preserve"> alebo ním stala kedykoľvek počas jej účinnosti osoba uvedená v § 11 ods. 1 písm. c) Zákona o verejnom obstarávaní.</w:t>
      </w:r>
    </w:p>
    <w:p w14:paraId="12F54292" w14:textId="77777777" w:rsidR="00982187" w:rsidRPr="00E41BB5" w:rsidRDefault="00982187" w:rsidP="00853AE2">
      <w:pPr>
        <w:spacing w:after="0"/>
        <w:ind w:left="709"/>
        <w:jc w:val="both"/>
        <w:rPr>
          <w:rFonts w:ascii="Arial Narrow" w:hAnsi="Arial Narrow"/>
        </w:rPr>
      </w:pPr>
    </w:p>
    <w:p w14:paraId="6607A37E" w14:textId="116D5C73" w:rsidR="00CF38B7" w:rsidRPr="00CF38B7" w:rsidRDefault="00982187" w:rsidP="00CF38B7">
      <w:pPr>
        <w:numPr>
          <w:ilvl w:val="1"/>
          <w:numId w:val="24"/>
        </w:numPr>
        <w:spacing w:after="0"/>
        <w:ind w:left="567" w:hanging="567"/>
        <w:jc w:val="both"/>
        <w:rPr>
          <w:rFonts w:ascii="Arial Narrow" w:hAnsi="Arial Narrow"/>
          <w:bCs/>
          <w:iCs/>
        </w:rPr>
      </w:pPr>
      <w:r w:rsidRPr="00E41BB5">
        <w:rPr>
          <w:rFonts w:ascii="Arial Narrow" w:hAnsi="Arial Narrow"/>
          <w:bCs/>
          <w:iCs/>
        </w:rPr>
        <w:t xml:space="preserve">Predávajúci je oprávnený odstúpiť od </w:t>
      </w:r>
      <w:r w:rsidR="00C00CAB" w:rsidRPr="00E41BB5">
        <w:rPr>
          <w:rFonts w:ascii="Arial Narrow" w:hAnsi="Arial Narrow"/>
          <w:bCs/>
          <w:iCs/>
        </w:rPr>
        <w:t xml:space="preserve">tejto </w:t>
      </w:r>
      <w:r w:rsidR="00282F85">
        <w:rPr>
          <w:rFonts w:ascii="Arial Narrow" w:hAnsi="Arial Narrow"/>
          <w:bCs/>
          <w:iCs/>
        </w:rPr>
        <w:t>Dohody</w:t>
      </w:r>
      <w:r w:rsidRPr="00E41BB5">
        <w:rPr>
          <w:rFonts w:ascii="Arial Narrow" w:hAnsi="Arial Narrow"/>
          <w:bCs/>
          <w:iCs/>
        </w:rPr>
        <w:t xml:space="preserve"> v prípade, ak Kupujúci poruší </w:t>
      </w:r>
      <w:r w:rsidR="00C00CAB" w:rsidRPr="00E41BB5">
        <w:rPr>
          <w:rFonts w:ascii="Arial Narrow" w:hAnsi="Arial Narrow"/>
          <w:bCs/>
          <w:iCs/>
        </w:rPr>
        <w:t xml:space="preserve">túto </w:t>
      </w:r>
      <w:r w:rsidR="00282F85">
        <w:rPr>
          <w:rFonts w:ascii="Arial Narrow" w:hAnsi="Arial Narrow"/>
          <w:bCs/>
          <w:iCs/>
        </w:rPr>
        <w:t>Dohodu</w:t>
      </w:r>
      <w:r w:rsidRPr="00E41BB5">
        <w:rPr>
          <w:rFonts w:ascii="Arial Narrow" w:hAnsi="Arial Narrow"/>
          <w:bCs/>
          <w:iCs/>
        </w:rPr>
        <w:t xml:space="preserve"> podstatným spôsobom. Za podstatné porušenie povinností vyplývajúcich z tejto </w:t>
      </w:r>
      <w:r w:rsidR="000A288E">
        <w:rPr>
          <w:rFonts w:ascii="Arial Narrow" w:hAnsi="Arial Narrow"/>
          <w:bCs/>
          <w:iCs/>
        </w:rPr>
        <w:t>Dohody</w:t>
      </w:r>
      <w:r w:rsidR="000A288E" w:rsidRPr="00E41BB5">
        <w:rPr>
          <w:rFonts w:ascii="Arial Narrow" w:hAnsi="Arial Narrow"/>
          <w:bCs/>
          <w:iCs/>
        </w:rPr>
        <w:t xml:space="preserve"> </w:t>
      </w:r>
      <w:r w:rsidRPr="00E41BB5">
        <w:rPr>
          <w:rFonts w:ascii="Arial Narrow" w:hAnsi="Arial Narrow"/>
          <w:bCs/>
          <w:iCs/>
        </w:rPr>
        <w:t>na strane Kupujúceho sa považuje omeškanie Kupujúceho s úhradou faktúry/faktúr viac ako šesťdesiat (60) dní po lehote ich splatnosti.</w:t>
      </w:r>
    </w:p>
    <w:p w14:paraId="4E180B6A" w14:textId="77777777" w:rsidR="00982187" w:rsidRPr="00E41BB5" w:rsidRDefault="00982187" w:rsidP="00853AE2">
      <w:pPr>
        <w:spacing w:after="0"/>
        <w:ind w:left="567" w:hanging="567"/>
        <w:jc w:val="both"/>
        <w:rPr>
          <w:rFonts w:ascii="Arial Narrow" w:hAnsi="Arial Narrow"/>
          <w:bCs/>
          <w:iCs/>
        </w:rPr>
      </w:pPr>
    </w:p>
    <w:p w14:paraId="0B7AB7E7" w14:textId="2EDF8EDC" w:rsidR="00982187" w:rsidRPr="00E41BB5" w:rsidRDefault="00982187" w:rsidP="00573773">
      <w:pPr>
        <w:pStyle w:val="Odsekzoznamu"/>
        <w:numPr>
          <w:ilvl w:val="1"/>
          <w:numId w:val="24"/>
        </w:numPr>
        <w:spacing w:after="0"/>
        <w:ind w:left="567" w:hanging="567"/>
        <w:contextualSpacing w:val="0"/>
        <w:jc w:val="both"/>
        <w:rPr>
          <w:rFonts w:ascii="Arial Narrow" w:hAnsi="Arial Narrow"/>
          <w:bCs/>
          <w:iCs/>
        </w:rPr>
      </w:pPr>
      <w:r w:rsidRPr="00E41BB5">
        <w:rPr>
          <w:rFonts w:ascii="Arial Narrow" w:hAnsi="Arial Narrow"/>
          <w:bCs/>
          <w:iCs/>
        </w:rPr>
        <w:t xml:space="preserve">Odstúpenie od </w:t>
      </w:r>
      <w:r w:rsidR="00C00CAB" w:rsidRPr="00E41BB5">
        <w:rPr>
          <w:rFonts w:ascii="Arial Narrow" w:hAnsi="Arial Narrow"/>
          <w:bCs/>
          <w:iCs/>
        </w:rPr>
        <w:t xml:space="preserve">tejto </w:t>
      </w:r>
      <w:r w:rsidR="00282F85">
        <w:rPr>
          <w:rFonts w:ascii="Arial Narrow" w:hAnsi="Arial Narrow"/>
          <w:bCs/>
          <w:iCs/>
        </w:rPr>
        <w:t>Dohody</w:t>
      </w:r>
      <w:r w:rsidRPr="00E41BB5">
        <w:rPr>
          <w:rFonts w:ascii="Arial Narrow" w:hAnsi="Arial Narrow"/>
          <w:bCs/>
          <w:iCs/>
        </w:rPr>
        <w:t xml:space="preserve"> musí mať písomnú formu, musí sa v</w:t>
      </w:r>
      <w:r w:rsidR="001F1C2F">
        <w:rPr>
          <w:rFonts w:ascii="Arial Narrow" w:hAnsi="Arial Narrow"/>
          <w:bCs/>
          <w:iCs/>
        </w:rPr>
        <w:t> ňom uviesť dôvod odstúpenia a </w:t>
      </w:r>
      <w:r w:rsidRPr="00E41BB5">
        <w:rPr>
          <w:rFonts w:ascii="Arial Narrow" w:hAnsi="Arial Narrow"/>
          <w:bCs/>
          <w:iCs/>
        </w:rPr>
        <w:t xml:space="preserve">je účinné doručením druhej Zmluvnej strane. </w:t>
      </w:r>
      <w:r w:rsidR="00573773" w:rsidRPr="00573773">
        <w:rPr>
          <w:rFonts w:ascii="Arial Narrow" w:hAnsi="Arial Narrow"/>
          <w:bCs/>
          <w:iCs/>
        </w:rPr>
        <w:t xml:space="preserve">V prípade pochybností sa má za to, že je odstúpenie od tejto </w:t>
      </w:r>
      <w:r w:rsidR="00C37CF5">
        <w:rPr>
          <w:rFonts w:ascii="Arial Narrow" w:hAnsi="Arial Narrow"/>
          <w:bCs/>
          <w:iCs/>
        </w:rPr>
        <w:t>Dohody</w:t>
      </w:r>
      <w:r w:rsidR="00573773" w:rsidRPr="00573773">
        <w:rPr>
          <w:rFonts w:ascii="Arial Narrow" w:hAnsi="Arial Narrow"/>
          <w:bCs/>
          <w:iCs/>
        </w:rPr>
        <w:t xml:space="preserve"> doručené druhej zmluvnej strane tretí deň po jeho odoslaní</w:t>
      </w:r>
      <w:r w:rsidR="00573773">
        <w:rPr>
          <w:rFonts w:ascii="Arial Narrow" w:hAnsi="Arial Narrow"/>
          <w:bCs/>
          <w:iCs/>
        </w:rPr>
        <w:t>.</w:t>
      </w:r>
    </w:p>
    <w:p w14:paraId="7DEDDCF3" w14:textId="77777777" w:rsidR="00982187" w:rsidRPr="00E41BB5" w:rsidRDefault="00982187" w:rsidP="00853AE2">
      <w:pPr>
        <w:pStyle w:val="Odsekzoznamu"/>
        <w:spacing w:after="0"/>
        <w:ind w:left="567" w:hanging="567"/>
        <w:rPr>
          <w:rFonts w:ascii="Arial Narrow" w:hAnsi="Arial Narrow"/>
          <w:bCs/>
          <w:iCs/>
        </w:rPr>
      </w:pPr>
    </w:p>
    <w:p w14:paraId="294253C9" w14:textId="208D9F62" w:rsidR="00982187" w:rsidRPr="00715E95" w:rsidRDefault="00982187" w:rsidP="00771FC9">
      <w:pPr>
        <w:pStyle w:val="Odsekzoznamu"/>
        <w:numPr>
          <w:ilvl w:val="1"/>
          <w:numId w:val="24"/>
        </w:numPr>
        <w:spacing w:after="0"/>
        <w:ind w:left="567" w:hanging="567"/>
        <w:jc w:val="both"/>
        <w:rPr>
          <w:rFonts w:ascii="Arial Narrow" w:hAnsi="Arial Narrow"/>
          <w:bCs/>
          <w:iCs/>
        </w:rPr>
      </w:pPr>
      <w:r w:rsidRPr="00715E95">
        <w:rPr>
          <w:rFonts w:ascii="Arial Narrow" w:hAnsi="Arial Narrow"/>
          <w:bCs/>
          <w:iCs/>
        </w:rPr>
        <w:t xml:space="preserve">Odstúpením od </w:t>
      </w:r>
      <w:r w:rsidR="00EF3EFE" w:rsidRPr="00715E95">
        <w:rPr>
          <w:rFonts w:ascii="Arial Narrow" w:hAnsi="Arial Narrow"/>
          <w:bCs/>
          <w:iCs/>
        </w:rPr>
        <w:t xml:space="preserve">tejto </w:t>
      </w:r>
      <w:r w:rsidR="00C37CF5">
        <w:rPr>
          <w:rFonts w:ascii="Arial Narrow" w:hAnsi="Arial Narrow"/>
          <w:bCs/>
          <w:iCs/>
        </w:rPr>
        <w:t>Dohody</w:t>
      </w:r>
      <w:r w:rsidRPr="00715E95">
        <w:rPr>
          <w:rFonts w:ascii="Arial Narrow" w:hAnsi="Arial Narrow"/>
          <w:bCs/>
          <w:iCs/>
        </w:rPr>
        <w:t xml:space="preserve"> niektorej zo Zmluvných strán sa </w:t>
      </w:r>
      <w:r w:rsidR="00EF3EFE" w:rsidRPr="00715E95">
        <w:rPr>
          <w:rFonts w:ascii="Arial Narrow" w:hAnsi="Arial Narrow"/>
          <w:bCs/>
          <w:iCs/>
        </w:rPr>
        <w:t xml:space="preserve">táto </w:t>
      </w:r>
      <w:r w:rsidR="00C37CF5">
        <w:rPr>
          <w:rFonts w:ascii="Arial Narrow" w:hAnsi="Arial Narrow"/>
          <w:bCs/>
          <w:iCs/>
        </w:rPr>
        <w:t>Dohoda</w:t>
      </w:r>
      <w:r w:rsidRPr="00715E95">
        <w:rPr>
          <w:rFonts w:ascii="Arial Narrow" w:hAnsi="Arial Narrow"/>
          <w:bCs/>
          <w:iCs/>
        </w:rPr>
        <w:t xml:space="preserve"> zrušuje ku dňu doručenia odstúpenia druhej Zmluvnej strane. Pri odstúpení od tejto </w:t>
      </w:r>
      <w:r w:rsidR="00C37CF5">
        <w:rPr>
          <w:rFonts w:ascii="Arial Narrow" w:hAnsi="Arial Narrow"/>
          <w:bCs/>
          <w:iCs/>
        </w:rPr>
        <w:t>Dohody</w:t>
      </w:r>
      <w:r w:rsidRPr="00715E95">
        <w:rPr>
          <w:rFonts w:ascii="Arial Narrow" w:hAnsi="Arial Narrow"/>
          <w:bCs/>
          <w:iCs/>
        </w:rPr>
        <w:t xml:space="preserve"> si Zmluvné strany ponechajú doterajšie </w:t>
      </w:r>
      <w:r w:rsidRPr="00715E95">
        <w:rPr>
          <w:rFonts w:ascii="Arial Narrow" w:hAnsi="Arial Narrow"/>
          <w:bCs/>
          <w:iCs/>
        </w:rPr>
        <w:lastRenderedPageBreak/>
        <w:t xml:space="preserve">plnenia. Kupujúci určí spôsob vysporiadania ohľadom plnení, ktoré neboli riadne ukončené ku dňu zániku </w:t>
      </w:r>
      <w:r w:rsidR="00EF3EFE" w:rsidRPr="00715E95">
        <w:rPr>
          <w:rFonts w:ascii="Arial Narrow" w:hAnsi="Arial Narrow"/>
          <w:bCs/>
          <w:iCs/>
        </w:rPr>
        <w:t xml:space="preserve">tejto </w:t>
      </w:r>
      <w:r w:rsidR="00C37CF5">
        <w:rPr>
          <w:rFonts w:ascii="Arial Narrow" w:hAnsi="Arial Narrow"/>
          <w:bCs/>
          <w:iCs/>
        </w:rPr>
        <w:t>Dohody</w:t>
      </w:r>
      <w:r w:rsidRPr="00715E95">
        <w:rPr>
          <w:rFonts w:ascii="Arial Narrow" w:hAnsi="Arial Narrow"/>
          <w:bCs/>
          <w:iCs/>
        </w:rPr>
        <w:t>.</w:t>
      </w:r>
    </w:p>
    <w:p w14:paraId="70950315" w14:textId="77777777" w:rsidR="00982187" w:rsidRPr="007C171A" w:rsidRDefault="00982187" w:rsidP="007C171A">
      <w:pPr>
        <w:spacing w:after="0"/>
        <w:jc w:val="both"/>
        <w:rPr>
          <w:rFonts w:ascii="Arial Narrow" w:hAnsi="Arial Narrow"/>
          <w:bCs/>
          <w:iCs/>
        </w:rPr>
      </w:pPr>
    </w:p>
    <w:p w14:paraId="1FA43E42" w14:textId="523EC6C4" w:rsidR="00982187" w:rsidRPr="00E41BB5" w:rsidRDefault="00982187" w:rsidP="00853AE2">
      <w:pPr>
        <w:numPr>
          <w:ilvl w:val="1"/>
          <w:numId w:val="24"/>
        </w:numPr>
        <w:spacing w:after="0"/>
        <w:ind w:left="567" w:hanging="567"/>
        <w:jc w:val="both"/>
        <w:rPr>
          <w:rFonts w:ascii="Arial Narrow" w:hAnsi="Arial Narrow"/>
        </w:rPr>
      </w:pPr>
      <w:r w:rsidRPr="00E41BB5">
        <w:rPr>
          <w:rFonts w:ascii="Arial Narrow" w:hAnsi="Arial Narrow"/>
          <w:bCs/>
          <w:iCs/>
        </w:rPr>
        <w:t xml:space="preserve">Zmluvná strana, ktorá odstúpi od </w:t>
      </w:r>
      <w:r w:rsidR="00EF3EFE" w:rsidRPr="00E41BB5">
        <w:rPr>
          <w:rFonts w:ascii="Arial Narrow" w:hAnsi="Arial Narrow"/>
          <w:bCs/>
          <w:iCs/>
        </w:rPr>
        <w:t xml:space="preserve">tejto </w:t>
      </w:r>
      <w:r w:rsidR="00C37CF5">
        <w:rPr>
          <w:rFonts w:ascii="Arial Narrow" w:hAnsi="Arial Narrow"/>
          <w:bCs/>
          <w:iCs/>
        </w:rPr>
        <w:t>Dohody</w:t>
      </w:r>
      <w:r w:rsidRPr="00E41BB5">
        <w:rPr>
          <w:rFonts w:ascii="Arial Narrow" w:hAnsi="Arial Narrow"/>
          <w:bCs/>
          <w:iCs/>
        </w:rPr>
        <w:t xml:space="preserve">, má právo požadovať od druhej strany náhradu škody, ktorá jej týmto konaním vznikla, okrem prípadov vyššej moci. </w:t>
      </w:r>
      <w:r w:rsidRPr="00E41BB5">
        <w:rPr>
          <w:rFonts w:ascii="Arial Narrow" w:hAnsi="Arial Narrow"/>
          <w:spacing w:val="-4"/>
        </w:rPr>
        <w:t xml:space="preserve">Za okolnosti vyššej moci sa pre účely tejto </w:t>
      </w:r>
      <w:r w:rsidR="00F352A5">
        <w:rPr>
          <w:rFonts w:ascii="Arial Narrow" w:hAnsi="Arial Narrow"/>
          <w:spacing w:val="-4"/>
        </w:rPr>
        <w:t>Dohody</w:t>
      </w:r>
      <w:r w:rsidRPr="00E41BB5">
        <w:rPr>
          <w:rFonts w:ascii="Arial Narrow" w:hAnsi="Arial Narrow"/>
          <w:spacing w:val="-4"/>
        </w:rPr>
        <w:t xml:space="preserve">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w:t>
      </w:r>
      <w:r w:rsidR="00715E95">
        <w:rPr>
          <w:rFonts w:ascii="Arial Narrow" w:hAnsi="Arial Narrow"/>
          <w:spacing w:val="-4"/>
        </w:rPr>
        <w:t xml:space="preserve">a to najmä </w:t>
      </w:r>
      <w:r w:rsidRPr="00E41BB5">
        <w:rPr>
          <w:rFonts w:ascii="Arial Narrow" w:hAnsi="Arial Narrow"/>
          <w:spacing w:val="-4"/>
        </w:rPr>
        <w:t>vojny, živelné katastrofy</w:t>
      </w:r>
      <w:r w:rsidR="00715E95">
        <w:rPr>
          <w:rFonts w:ascii="Arial Narrow" w:hAnsi="Arial Narrow"/>
          <w:spacing w:val="-4"/>
        </w:rPr>
        <w:t>, štrajky</w:t>
      </w:r>
      <w:r w:rsidRPr="00E41BB5">
        <w:rPr>
          <w:rFonts w:ascii="Arial Narrow" w:hAnsi="Arial Narrow"/>
          <w:spacing w:val="-4"/>
        </w:rPr>
        <w:t xml:space="preserve"> značného rozsahu majúce súvislosť s predmetom </w:t>
      </w:r>
      <w:r w:rsidR="00BC47A9">
        <w:rPr>
          <w:rFonts w:ascii="Arial Narrow" w:hAnsi="Arial Narrow"/>
          <w:spacing w:val="-4"/>
        </w:rPr>
        <w:t xml:space="preserve">tejto </w:t>
      </w:r>
      <w:r w:rsidR="00F352A5">
        <w:rPr>
          <w:rFonts w:ascii="Arial Narrow" w:hAnsi="Arial Narrow"/>
          <w:spacing w:val="-4"/>
        </w:rPr>
        <w:t>Dohody</w:t>
      </w:r>
      <w:r w:rsidR="00715E95">
        <w:rPr>
          <w:rFonts w:ascii="Arial Narrow" w:hAnsi="Arial Narrow"/>
          <w:spacing w:val="-4"/>
        </w:rPr>
        <w:t xml:space="preserve">. </w:t>
      </w:r>
      <w:r w:rsidRPr="00E41BB5">
        <w:rPr>
          <w:rFonts w:ascii="Arial Narrow" w:hAnsi="Arial Narrow"/>
          <w:spacing w:val="-4"/>
        </w:rPr>
        <w:t xml:space="preserve">Za vyššiu moc sa však nepovažujú </w:t>
      </w:r>
      <w:r w:rsidR="00715E95">
        <w:rPr>
          <w:rFonts w:ascii="Arial Narrow" w:hAnsi="Arial Narrow"/>
          <w:spacing w:val="-4"/>
        </w:rPr>
        <w:t xml:space="preserve">najmä </w:t>
      </w:r>
      <w:r w:rsidRPr="00E41BB5">
        <w:rPr>
          <w:rFonts w:ascii="Arial Narrow" w:hAnsi="Arial Narrow"/>
          <w:spacing w:val="-4"/>
        </w:rPr>
        <w:t>výpadky vo výrobe, prerušenie dodávok energií, nesplnenie alebo oneskorenie dodávok od subdodávateľov a zásahy orgánov verejnej moci alebo nezískanie úradných povolení.</w:t>
      </w:r>
    </w:p>
    <w:p w14:paraId="7AF526BD" w14:textId="77777777" w:rsidR="00982187" w:rsidRPr="00E41BB5" w:rsidRDefault="00982187" w:rsidP="00853AE2">
      <w:pPr>
        <w:pStyle w:val="Odsekzoznamu"/>
        <w:spacing w:after="0"/>
        <w:rPr>
          <w:rFonts w:ascii="Arial Narrow" w:hAnsi="Arial Narrow"/>
          <w:bCs/>
          <w:iCs/>
        </w:rPr>
      </w:pPr>
    </w:p>
    <w:p w14:paraId="29DC2CC7" w14:textId="48E88F58" w:rsidR="0079102A" w:rsidRPr="00841AB4" w:rsidRDefault="00982187" w:rsidP="0079102A">
      <w:pPr>
        <w:numPr>
          <w:ilvl w:val="1"/>
          <w:numId w:val="24"/>
        </w:numPr>
        <w:spacing w:after="0"/>
        <w:ind w:left="567" w:hanging="567"/>
        <w:jc w:val="both"/>
        <w:rPr>
          <w:rFonts w:ascii="Arial Narrow" w:hAnsi="Arial Narrow"/>
          <w:bCs/>
          <w:iCs/>
          <w:strike/>
          <w:color w:val="FF0000"/>
        </w:rPr>
      </w:pPr>
      <w:r w:rsidRPr="00841AB4">
        <w:rPr>
          <w:rFonts w:ascii="Arial Narrow" w:hAnsi="Arial Narrow"/>
          <w:bCs/>
          <w:iCs/>
          <w:strike/>
          <w:color w:val="FF0000"/>
        </w:rPr>
        <w:t xml:space="preserve">Túto </w:t>
      </w:r>
      <w:r w:rsidR="00F352A5" w:rsidRPr="00841AB4">
        <w:rPr>
          <w:rFonts w:ascii="Arial Narrow" w:hAnsi="Arial Narrow"/>
          <w:bCs/>
          <w:iCs/>
          <w:strike/>
          <w:color w:val="FF0000"/>
        </w:rPr>
        <w:t>Dohodu</w:t>
      </w:r>
      <w:r w:rsidRPr="00841AB4">
        <w:rPr>
          <w:rFonts w:ascii="Arial Narrow" w:hAnsi="Arial Narrow"/>
          <w:bCs/>
          <w:iCs/>
          <w:strike/>
          <w:color w:val="FF0000"/>
        </w:rPr>
        <w:t xml:space="preserve"> môže </w:t>
      </w:r>
      <w:r w:rsidR="00715E95" w:rsidRPr="00841AB4">
        <w:rPr>
          <w:rFonts w:ascii="Arial Narrow" w:hAnsi="Arial Narrow"/>
          <w:bCs/>
          <w:iCs/>
          <w:strike/>
          <w:color w:val="FF0000"/>
        </w:rPr>
        <w:t>Kupujúci</w:t>
      </w:r>
      <w:r w:rsidRPr="00841AB4">
        <w:rPr>
          <w:rFonts w:ascii="Arial Narrow" w:hAnsi="Arial Narrow"/>
          <w:bCs/>
          <w:iCs/>
          <w:strike/>
          <w:color w:val="FF0000"/>
        </w:rPr>
        <w:t xml:space="preserve"> písomne vypovedať aj bez udania dôvodu s výpovednou lehotou tri (3) mesiace. Výpovedná lehota začína plynúť prvým dňom mesiaca nasledujúceho po mesiaci, v ktorom bola písomná výpoveď </w:t>
      </w:r>
      <w:r w:rsidR="005A30A0" w:rsidRPr="00841AB4">
        <w:rPr>
          <w:rFonts w:ascii="Arial Narrow" w:hAnsi="Arial Narrow"/>
          <w:bCs/>
          <w:iCs/>
          <w:strike/>
          <w:color w:val="FF0000"/>
        </w:rPr>
        <w:t>doručená Predávajúcemu.</w:t>
      </w:r>
      <w:r w:rsidR="00715E95" w:rsidRPr="00841AB4">
        <w:rPr>
          <w:rFonts w:ascii="Arial Narrow" w:hAnsi="Arial Narrow"/>
          <w:bCs/>
          <w:iCs/>
          <w:strike/>
          <w:color w:val="FF0000"/>
        </w:rPr>
        <w:t xml:space="preserve"> </w:t>
      </w:r>
    </w:p>
    <w:p w14:paraId="7EAE9B8A" w14:textId="77777777" w:rsidR="0079102A" w:rsidRDefault="0079102A" w:rsidP="0079102A">
      <w:pPr>
        <w:pStyle w:val="Odsekzoznamu"/>
        <w:rPr>
          <w:rFonts w:ascii="Arial Narrow" w:hAnsi="Arial Narrow"/>
          <w:bCs/>
          <w:iCs/>
        </w:rPr>
      </w:pPr>
    </w:p>
    <w:p w14:paraId="0B9207C1" w14:textId="77777777" w:rsidR="0079102A" w:rsidRPr="00E41BB5" w:rsidRDefault="00860964" w:rsidP="00A87B1D">
      <w:pPr>
        <w:pStyle w:val="Nadpis1"/>
      </w:pPr>
      <w:r>
        <w:t>Článok</w:t>
      </w:r>
      <w:r w:rsidR="0079102A" w:rsidRPr="00E41BB5">
        <w:t xml:space="preserve"> X</w:t>
      </w:r>
    </w:p>
    <w:p w14:paraId="7C402C16" w14:textId="77777777" w:rsidR="0079102A" w:rsidRPr="00E41BB5" w:rsidRDefault="00860964" w:rsidP="00A87B1D">
      <w:pPr>
        <w:pStyle w:val="Nadpis1"/>
      </w:pPr>
      <w:r>
        <w:t>Subdodávatelia</w:t>
      </w:r>
    </w:p>
    <w:p w14:paraId="44E831F1" w14:textId="77777777" w:rsidR="0079102A" w:rsidRDefault="0079102A" w:rsidP="0079102A">
      <w:pPr>
        <w:pStyle w:val="Odsekzoznamu"/>
        <w:rPr>
          <w:rFonts w:ascii="Arial Narrow" w:hAnsi="Arial Narrow"/>
          <w:bCs/>
          <w:iCs/>
        </w:rPr>
      </w:pPr>
    </w:p>
    <w:p w14:paraId="1AD0BE66" w14:textId="77777777" w:rsidR="0079102A" w:rsidRPr="0079102A" w:rsidRDefault="0079102A" w:rsidP="0079102A">
      <w:pPr>
        <w:pStyle w:val="Odsekzoznamu"/>
        <w:numPr>
          <w:ilvl w:val="0"/>
          <w:numId w:val="24"/>
        </w:numPr>
        <w:spacing w:after="0"/>
        <w:contextualSpacing w:val="0"/>
        <w:jc w:val="both"/>
        <w:rPr>
          <w:rFonts w:ascii="Arial Narrow" w:hAnsi="Arial Narrow"/>
          <w:bCs/>
          <w:iCs/>
          <w:vanish/>
        </w:rPr>
      </w:pPr>
    </w:p>
    <w:p w14:paraId="55250C58" w14:textId="72FF500C"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 xml:space="preserve">Predávajúci je oprávnený zadať časť zákazky subdodávateľovi, pričom zodpovedá Kupujúcemu akoby plnil sám. Subdodávateľom/ subdodávateľmi v čase uzavretia tejto </w:t>
      </w:r>
      <w:r w:rsidR="00F352A5">
        <w:rPr>
          <w:rFonts w:ascii="Arial Narrow" w:hAnsi="Arial Narrow"/>
          <w:bCs/>
          <w:iCs/>
        </w:rPr>
        <w:t>Dohody</w:t>
      </w:r>
      <w:r w:rsidRPr="0079102A">
        <w:rPr>
          <w:rFonts w:ascii="Arial Narrow" w:hAnsi="Arial Narrow"/>
          <w:bCs/>
          <w:iCs/>
        </w:rPr>
        <w:t xml:space="preserve"> v súlade s Verejným obstarávaním je / sú </w:t>
      </w:r>
      <w:r w:rsidRPr="00DB0C25">
        <w:rPr>
          <w:rFonts w:ascii="Arial Narrow" w:hAnsi="Arial Narrow"/>
          <w:bCs/>
          <w:iCs/>
        </w:rPr>
        <w:t xml:space="preserve">subdodávatelia uvedení v Prílohe č. 3 tejto </w:t>
      </w:r>
      <w:r w:rsidR="00F352A5">
        <w:rPr>
          <w:rFonts w:ascii="Arial Narrow" w:hAnsi="Arial Narrow"/>
          <w:bCs/>
          <w:iCs/>
        </w:rPr>
        <w:t>Dohody</w:t>
      </w:r>
      <w:r w:rsidRPr="00DB0C25">
        <w:rPr>
          <w:rFonts w:ascii="Arial Narrow" w:hAnsi="Arial Narrow"/>
          <w:bCs/>
          <w:iCs/>
        </w:rPr>
        <w:t>.</w:t>
      </w:r>
      <w:r w:rsidRPr="0079102A">
        <w:rPr>
          <w:rFonts w:ascii="Arial Narrow" w:hAnsi="Arial Narrow"/>
          <w:bCs/>
          <w:iCs/>
        </w:rPr>
        <w:t xml:space="preserve"> </w:t>
      </w:r>
    </w:p>
    <w:p w14:paraId="09577C24" w14:textId="77777777" w:rsidR="0079102A" w:rsidRDefault="0079102A" w:rsidP="0079102A">
      <w:pPr>
        <w:spacing w:after="0"/>
        <w:ind w:left="567"/>
        <w:jc w:val="both"/>
        <w:rPr>
          <w:rFonts w:ascii="Arial Narrow" w:hAnsi="Arial Narrow"/>
          <w:bCs/>
          <w:iCs/>
        </w:rPr>
      </w:pPr>
    </w:p>
    <w:p w14:paraId="7C422154" w14:textId="77777777" w:rsidR="0079102A" w:rsidRP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 xml:space="preserve">Predávajúci je oprávnený zmeniť subdodávateľa iba so súhlasom Kupujúceho a je povinný oznámiť Kupujúcemu pred plánovanou zmenou: </w:t>
      </w:r>
    </w:p>
    <w:p w14:paraId="100592D2" w14:textId="77777777" w:rsidR="0079102A" w:rsidRPr="0079102A" w:rsidRDefault="0079102A" w:rsidP="0079102A">
      <w:pPr>
        <w:pStyle w:val="Odsekzoznamu"/>
        <w:numPr>
          <w:ilvl w:val="2"/>
          <w:numId w:val="24"/>
        </w:numPr>
        <w:spacing w:after="0"/>
        <w:ind w:left="1418" w:hanging="709"/>
        <w:contextualSpacing w:val="0"/>
        <w:jc w:val="both"/>
        <w:rPr>
          <w:rFonts w:ascii="Arial Narrow" w:hAnsi="Arial Narrow"/>
        </w:rPr>
      </w:pPr>
      <w:r w:rsidRPr="0079102A">
        <w:rPr>
          <w:rFonts w:ascii="Arial Narrow" w:hAnsi="Arial Narrow"/>
        </w:rPr>
        <w:t xml:space="preserve">identifikačné údaje nového subdodávateľa, vrátane údajov o osobe oprávnenej konať </w:t>
      </w:r>
      <w:r w:rsidR="00CD046E">
        <w:rPr>
          <w:rFonts w:ascii="Arial Narrow" w:hAnsi="Arial Narrow"/>
        </w:rPr>
        <w:br/>
      </w:r>
      <w:r w:rsidRPr="0079102A">
        <w:rPr>
          <w:rFonts w:ascii="Arial Narrow" w:hAnsi="Arial Narrow"/>
        </w:rPr>
        <w:t>za subdodávateľa, v rozsahu meno a priezvisko, trvalý pobyt, pozícia, dátum narodenia,</w:t>
      </w:r>
    </w:p>
    <w:p w14:paraId="40DE4D25" w14:textId="77777777" w:rsidR="0079102A" w:rsidRPr="0079102A" w:rsidRDefault="0079102A" w:rsidP="0079102A">
      <w:pPr>
        <w:pStyle w:val="Odsekzoznamu"/>
        <w:numPr>
          <w:ilvl w:val="2"/>
          <w:numId w:val="24"/>
        </w:numPr>
        <w:spacing w:after="0"/>
        <w:ind w:left="1418" w:hanging="709"/>
        <w:contextualSpacing w:val="0"/>
        <w:jc w:val="both"/>
        <w:rPr>
          <w:rFonts w:ascii="Arial Narrow" w:hAnsi="Arial Narrow"/>
        </w:rPr>
      </w:pPr>
      <w:r w:rsidRPr="0079102A">
        <w:rPr>
          <w:rFonts w:ascii="Arial Narrow" w:hAnsi="Arial Narrow"/>
        </w:rPr>
        <w:t>podiel na zákazky, ktorý bude plniť nový subdodávateľ,</w:t>
      </w:r>
    </w:p>
    <w:p w14:paraId="2B424987" w14:textId="77777777" w:rsidR="0079102A" w:rsidRPr="0079102A" w:rsidRDefault="0079102A" w:rsidP="0079102A">
      <w:pPr>
        <w:pStyle w:val="Odsekzoznamu"/>
        <w:numPr>
          <w:ilvl w:val="2"/>
          <w:numId w:val="24"/>
        </w:numPr>
        <w:spacing w:after="0"/>
        <w:ind w:left="1418" w:hanging="709"/>
        <w:contextualSpacing w:val="0"/>
        <w:jc w:val="both"/>
        <w:rPr>
          <w:rFonts w:ascii="Arial Narrow" w:hAnsi="Arial Narrow"/>
        </w:rPr>
      </w:pPr>
      <w:r w:rsidRPr="0079102A">
        <w:rPr>
          <w:rFonts w:ascii="Arial Narrow" w:hAnsi="Arial Narrow"/>
        </w:rPr>
        <w:t>dôvody zmeny subdodávateľa ako aj dopady zmeny subdodávateľa na Kupujúceho.</w:t>
      </w:r>
    </w:p>
    <w:p w14:paraId="290B85A7" w14:textId="77777777" w:rsidR="0079102A" w:rsidRDefault="0079102A" w:rsidP="0079102A">
      <w:pPr>
        <w:spacing w:after="0"/>
        <w:jc w:val="both"/>
        <w:rPr>
          <w:rFonts w:ascii="Arial Narrow" w:hAnsi="Arial Narrow"/>
          <w:bCs/>
          <w:iCs/>
        </w:rPr>
      </w:pPr>
    </w:p>
    <w:p w14:paraId="3A1327B1" w14:textId="77777777"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 xml:space="preserve">Kupujúci sa vyjadrí k navrhovanému subdodávateľovi do štrnástich (14) dní odo dňa doručenia žiadosti </w:t>
      </w:r>
      <w:r w:rsidR="00CD046E">
        <w:rPr>
          <w:rFonts w:ascii="Arial Narrow" w:hAnsi="Arial Narrow"/>
          <w:bCs/>
          <w:iCs/>
        </w:rPr>
        <w:br/>
      </w:r>
      <w:r w:rsidRPr="0079102A">
        <w:rPr>
          <w:rFonts w:ascii="Arial Narrow" w:hAnsi="Arial Narrow"/>
          <w:bCs/>
          <w:iCs/>
        </w:rPr>
        <w:t xml:space="preserve">o zmenu subdodávateľa. </w:t>
      </w:r>
    </w:p>
    <w:p w14:paraId="0BE68AD8" w14:textId="77777777" w:rsidR="0079102A" w:rsidRDefault="0079102A" w:rsidP="0079102A">
      <w:pPr>
        <w:spacing w:after="0"/>
        <w:ind w:left="567"/>
        <w:jc w:val="both"/>
        <w:rPr>
          <w:rFonts w:ascii="Arial Narrow" w:hAnsi="Arial Narrow"/>
          <w:bCs/>
          <w:iCs/>
        </w:rPr>
      </w:pPr>
    </w:p>
    <w:p w14:paraId="26693645" w14:textId="594A4C29"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Predávajúci je zároveň povinný zabezpečiť, aby každý existujúci, ako aj nový subdodávateľ bol vybraný tak, aby spĺňal rovnaké podmienky vyžadované od subdodávateľov vo Verejnom obstarávaní, zápis do registra partnerov verejného sektora podľa zákona č. 315/2016 Z.</w:t>
      </w:r>
      <w:r w:rsidR="00F41EAE">
        <w:rPr>
          <w:rFonts w:ascii="Arial Narrow" w:hAnsi="Arial Narrow"/>
          <w:bCs/>
          <w:iCs/>
        </w:rPr>
        <w:t xml:space="preserve"> </w:t>
      </w:r>
      <w:r w:rsidRPr="0079102A">
        <w:rPr>
          <w:rFonts w:ascii="Arial Narrow" w:hAnsi="Arial Narrow"/>
          <w:bCs/>
          <w:iCs/>
        </w:rPr>
        <w:t>z.</w:t>
      </w:r>
      <w:r w:rsidR="00857F09">
        <w:rPr>
          <w:rFonts w:ascii="Arial Narrow" w:hAnsi="Arial Narrow"/>
          <w:bCs/>
          <w:iCs/>
        </w:rPr>
        <w:t xml:space="preserve"> a podmienky stanovené v § 11 ods. 1 Zákona  o verejnom obstarávaní,</w:t>
      </w:r>
      <w:r w:rsidRPr="0079102A">
        <w:rPr>
          <w:rFonts w:ascii="Arial Narrow" w:hAnsi="Arial Narrow"/>
          <w:bCs/>
          <w:iCs/>
        </w:rPr>
        <w:t xml:space="preserve"> pričom splnenie týchto podmienok je Predávajúci povinný kedykoľvek na žiadosť Kupujúceho bezodkladne preukázať. </w:t>
      </w:r>
    </w:p>
    <w:p w14:paraId="2D53B894" w14:textId="77777777" w:rsidR="0079102A" w:rsidRPr="0079102A" w:rsidRDefault="0079102A" w:rsidP="0079102A">
      <w:pPr>
        <w:spacing w:after="0"/>
        <w:jc w:val="both"/>
        <w:rPr>
          <w:rFonts w:ascii="Arial Narrow" w:hAnsi="Arial Narrow"/>
          <w:bCs/>
          <w:iCs/>
        </w:rPr>
      </w:pPr>
    </w:p>
    <w:p w14:paraId="7FDCD27D" w14:textId="0D7F9F37"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 xml:space="preserve">Kupujúci je oprávnený rozhodnúť o nechválení subdodávateľa alebo vylúčiť subdodávateľa aj bez udania dôvodu, pričom Predávajúci je povinný riadiť sa takýmto rozhodnutím Kupujúceho a bezodkladne zabezpečiť na vlastné náklady náhradu subdodávateľa alebo použiť na plnenie predmetu tejto </w:t>
      </w:r>
      <w:r w:rsidR="00F63D07">
        <w:rPr>
          <w:rFonts w:ascii="Arial Narrow" w:hAnsi="Arial Narrow"/>
          <w:bCs/>
          <w:iCs/>
        </w:rPr>
        <w:t>Dohody</w:t>
      </w:r>
      <w:r w:rsidRPr="0079102A">
        <w:rPr>
          <w:rFonts w:ascii="Arial Narrow" w:hAnsi="Arial Narrow"/>
          <w:bCs/>
          <w:iCs/>
        </w:rPr>
        <w:t xml:space="preserve"> vlastné kapacity. </w:t>
      </w:r>
    </w:p>
    <w:p w14:paraId="5584059D" w14:textId="77777777" w:rsidR="0079102A" w:rsidRDefault="0079102A" w:rsidP="0079102A">
      <w:pPr>
        <w:pStyle w:val="Odsekzoznamu"/>
        <w:rPr>
          <w:rFonts w:ascii="Arial Narrow" w:hAnsi="Arial Narrow"/>
          <w:bCs/>
          <w:iCs/>
        </w:rPr>
      </w:pPr>
    </w:p>
    <w:p w14:paraId="44D829C8" w14:textId="77777777"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Predávajúci je povinný Kupujúcemu bezodkladne oznámiť akúkoľvek zmenu údajov o subdodávateľovi, vrátane údajov o osobe oprávnenej konať za subdodávateľa.</w:t>
      </w:r>
    </w:p>
    <w:p w14:paraId="33C7BE04" w14:textId="77777777" w:rsidR="0079102A" w:rsidRPr="0079102A" w:rsidRDefault="0079102A" w:rsidP="0079102A">
      <w:pPr>
        <w:spacing w:after="0"/>
        <w:jc w:val="both"/>
        <w:rPr>
          <w:rFonts w:ascii="Arial Narrow" w:hAnsi="Arial Narrow"/>
          <w:bCs/>
          <w:iCs/>
        </w:rPr>
      </w:pPr>
    </w:p>
    <w:p w14:paraId="10D1698F" w14:textId="1963ED47" w:rsidR="00A72DC9" w:rsidRDefault="0079102A" w:rsidP="00A87B1D">
      <w:pPr>
        <w:numPr>
          <w:ilvl w:val="1"/>
          <w:numId w:val="24"/>
        </w:numPr>
        <w:spacing w:after="0"/>
        <w:ind w:left="567" w:hanging="567"/>
        <w:jc w:val="both"/>
        <w:rPr>
          <w:rFonts w:ascii="Arial Narrow" w:hAnsi="Arial Narrow"/>
          <w:bCs/>
          <w:iCs/>
        </w:rPr>
      </w:pPr>
      <w:r w:rsidRPr="0079102A">
        <w:rPr>
          <w:rFonts w:ascii="Arial Narrow" w:hAnsi="Arial Narrow"/>
          <w:bCs/>
          <w:iCs/>
        </w:rPr>
        <w:t xml:space="preserve">Predávajúci je povinný zabezpečiť zmluvou so subdodávateľom, aby sa povinnosti Predávajúceho a práva Kupujúceho podľa tejto </w:t>
      </w:r>
      <w:r w:rsidR="00F63D07">
        <w:rPr>
          <w:rFonts w:ascii="Arial Narrow" w:hAnsi="Arial Narrow"/>
          <w:bCs/>
          <w:iCs/>
        </w:rPr>
        <w:t>Dohody</w:t>
      </w:r>
      <w:r w:rsidRPr="0079102A">
        <w:rPr>
          <w:rFonts w:ascii="Arial Narrow" w:hAnsi="Arial Narrow"/>
          <w:bCs/>
          <w:iCs/>
        </w:rPr>
        <w:t xml:space="preserve"> primerane vzťahovali aj na vzťahy medzi Predávajúcim a subdodávateľom.</w:t>
      </w:r>
    </w:p>
    <w:p w14:paraId="4CCB5F13" w14:textId="77777777" w:rsidR="00A87B1D" w:rsidRDefault="00A87B1D" w:rsidP="00A87B1D">
      <w:pPr>
        <w:pStyle w:val="Odsekzoznamu"/>
        <w:rPr>
          <w:rFonts w:ascii="Arial Narrow" w:hAnsi="Arial Narrow"/>
          <w:bCs/>
          <w:iCs/>
        </w:rPr>
      </w:pPr>
    </w:p>
    <w:p w14:paraId="310B4AB9" w14:textId="77777777" w:rsidR="00A87B1D" w:rsidRDefault="00A87B1D" w:rsidP="00A87B1D">
      <w:pPr>
        <w:spacing w:after="0"/>
        <w:jc w:val="center"/>
        <w:rPr>
          <w:rFonts w:ascii="Arial Narrow" w:hAnsi="Arial Narrow"/>
          <w:b/>
        </w:rPr>
      </w:pPr>
      <w:r>
        <w:rPr>
          <w:rFonts w:ascii="Arial Narrow" w:hAnsi="Arial Narrow"/>
          <w:b/>
        </w:rPr>
        <w:t>Článok XIV</w:t>
      </w:r>
    </w:p>
    <w:p w14:paraId="193E677D" w14:textId="77777777" w:rsidR="00A87B1D" w:rsidRPr="00A87B1D" w:rsidRDefault="00A87B1D" w:rsidP="00A87B1D">
      <w:pPr>
        <w:jc w:val="center"/>
        <w:rPr>
          <w:rFonts w:ascii="Arial Narrow" w:hAnsi="Arial Narrow"/>
          <w:b/>
        </w:rPr>
      </w:pPr>
      <w:r>
        <w:rPr>
          <w:rFonts w:ascii="Arial Narrow" w:hAnsi="Arial Narrow"/>
          <w:b/>
        </w:rPr>
        <w:t>Spoločné a záverečné ustanovenia</w:t>
      </w:r>
    </w:p>
    <w:p w14:paraId="0A14D671" w14:textId="77777777" w:rsidR="00A87B1D" w:rsidRDefault="00A87B1D" w:rsidP="00A87B1D">
      <w:pPr>
        <w:pStyle w:val="Odsekzoznamu"/>
        <w:rPr>
          <w:rFonts w:ascii="Arial Narrow" w:hAnsi="Arial Narrow"/>
          <w:bCs/>
          <w:iCs/>
        </w:rPr>
      </w:pPr>
    </w:p>
    <w:p w14:paraId="5C737116" w14:textId="77777777" w:rsidR="00A87B1D" w:rsidRPr="00A87B1D" w:rsidRDefault="00A87B1D" w:rsidP="00A87B1D">
      <w:pPr>
        <w:pStyle w:val="Odsekzoznamu"/>
        <w:numPr>
          <w:ilvl w:val="0"/>
          <w:numId w:val="24"/>
        </w:numPr>
        <w:spacing w:after="0"/>
        <w:contextualSpacing w:val="0"/>
        <w:jc w:val="both"/>
        <w:rPr>
          <w:rFonts w:ascii="Arial Narrow" w:hAnsi="Arial Narrow"/>
          <w:bCs/>
          <w:iCs/>
          <w:vanish/>
        </w:rPr>
      </w:pPr>
    </w:p>
    <w:p w14:paraId="53C63022" w14:textId="166C90B3" w:rsidR="00A87B1D" w:rsidRPr="00A87B1D" w:rsidRDefault="00A87B1D" w:rsidP="00A87B1D">
      <w:pPr>
        <w:numPr>
          <w:ilvl w:val="1"/>
          <w:numId w:val="24"/>
        </w:numPr>
        <w:spacing w:after="0"/>
        <w:ind w:left="567" w:hanging="567"/>
        <w:jc w:val="both"/>
        <w:rPr>
          <w:rFonts w:ascii="Arial Narrow" w:hAnsi="Arial Narrow"/>
          <w:bCs/>
          <w:iCs/>
        </w:rPr>
      </w:pPr>
      <w:r w:rsidRPr="00A87B1D">
        <w:rPr>
          <w:rFonts w:ascii="Arial Narrow" w:hAnsi="Arial Narrow"/>
          <w:bCs/>
          <w:iCs/>
        </w:rPr>
        <w:t xml:space="preserve">Pokiaľ nie je v </w:t>
      </w:r>
      <w:r w:rsidR="00466B19">
        <w:rPr>
          <w:rFonts w:ascii="Arial Narrow" w:hAnsi="Arial Narrow"/>
          <w:bCs/>
          <w:iCs/>
        </w:rPr>
        <w:t>Dohode</w:t>
      </w:r>
      <w:r w:rsidRPr="00A87B1D">
        <w:rPr>
          <w:rFonts w:ascii="Arial Narrow" w:hAnsi="Arial Narrow"/>
          <w:bCs/>
          <w:iCs/>
        </w:rPr>
        <w:t xml:space="preserve"> uvedené inak, budú sa vzájomné vzťahy Zmluvných strán, ktoré vznikli na základe tejto </w:t>
      </w:r>
      <w:r w:rsidR="00466B19">
        <w:rPr>
          <w:rFonts w:ascii="Arial Narrow" w:hAnsi="Arial Narrow"/>
          <w:bCs/>
          <w:iCs/>
        </w:rPr>
        <w:t>Dohody</w:t>
      </w:r>
      <w:r w:rsidRPr="00A87B1D">
        <w:rPr>
          <w:rFonts w:ascii="Arial Narrow" w:hAnsi="Arial Narrow"/>
          <w:bCs/>
          <w:iCs/>
        </w:rPr>
        <w:t xml:space="preserve"> a ktoré nie sú v nej výslovn</w:t>
      </w:r>
      <w:r w:rsidR="001F1C2F">
        <w:rPr>
          <w:rFonts w:ascii="Arial Narrow" w:hAnsi="Arial Narrow"/>
          <w:bCs/>
          <w:iCs/>
        </w:rPr>
        <w:t xml:space="preserve">e upravené, riadiť príslušnými </w:t>
      </w:r>
      <w:r w:rsidRPr="00A87B1D">
        <w:rPr>
          <w:rFonts w:ascii="Arial Narrow" w:hAnsi="Arial Narrow"/>
          <w:bCs/>
          <w:iCs/>
        </w:rPr>
        <w:t xml:space="preserve">ustanoveniami Obchodného zákonníka a ostatných všeobecne záväzných právnych predpisov </w:t>
      </w:r>
      <w:r w:rsidR="00456854">
        <w:rPr>
          <w:rFonts w:ascii="Arial Narrow" w:hAnsi="Arial Narrow"/>
          <w:bCs/>
          <w:iCs/>
        </w:rPr>
        <w:t xml:space="preserve">platných na území </w:t>
      </w:r>
      <w:r w:rsidRPr="00A87B1D">
        <w:rPr>
          <w:rFonts w:ascii="Arial Narrow" w:hAnsi="Arial Narrow"/>
          <w:bCs/>
          <w:iCs/>
        </w:rPr>
        <w:t xml:space="preserve">Slovenskej republiky. Prípadné spory, ktoré vzniknú z tejto </w:t>
      </w:r>
      <w:r w:rsidR="00466B19">
        <w:rPr>
          <w:rFonts w:ascii="Arial Narrow" w:hAnsi="Arial Narrow"/>
          <w:bCs/>
          <w:iCs/>
        </w:rPr>
        <w:t>Dohody</w:t>
      </w:r>
      <w:r w:rsidRPr="00A87B1D">
        <w:rPr>
          <w:rFonts w:ascii="Arial Narrow" w:hAnsi="Arial Narrow"/>
          <w:bCs/>
          <w:iCs/>
        </w:rPr>
        <w:t xml:space="preserve">, sa budú Zmluvné strany snažiť riešiť predovšetkým formou dohody, ktorá musí mať písomnú formu a v prípade, že sa zmluvné strany nedohodnú, všetky spory vzniknuté z tejto </w:t>
      </w:r>
      <w:r w:rsidR="00466B19">
        <w:rPr>
          <w:rFonts w:ascii="Arial Narrow" w:hAnsi="Arial Narrow"/>
          <w:bCs/>
          <w:iCs/>
        </w:rPr>
        <w:t>Dohody</w:t>
      </w:r>
      <w:r w:rsidRPr="00A87B1D">
        <w:rPr>
          <w:rFonts w:ascii="Arial Narrow" w:hAnsi="Arial Narrow"/>
          <w:bCs/>
          <w:iCs/>
        </w:rPr>
        <w:t xml:space="preserve"> budú riešené na miestne a vecne príslušnom súde Slovenskej republiky podľa právneho poriadku Slovenskej republiky.</w:t>
      </w:r>
    </w:p>
    <w:p w14:paraId="75316BB4" w14:textId="77777777" w:rsidR="00A87B1D" w:rsidRDefault="00A87B1D" w:rsidP="00A87B1D">
      <w:pPr>
        <w:spacing w:after="0"/>
        <w:ind w:left="567"/>
        <w:jc w:val="both"/>
        <w:rPr>
          <w:rFonts w:ascii="Arial Narrow" w:hAnsi="Arial Narrow"/>
          <w:bCs/>
          <w:iCs/>
        </w:rPr>
      </w:pPr>
    </w:p>
    <w:p w14:paraId="03FDD30D" w14:textId="62D30A09" w:rsidR="00A87B1D" w:rsidRDefault="00A87B1D" w:rsidP="00A87B1D">
      <w:pPr>
        <w:numPr>
          <w:ilvl w:val="1"/>
          <w:numId w:val="24"/>
        </w:numPr>
        <w:spacing w:after="0"/>
        <w:ind w:left="567" w:hanging="567"/>
        <w:jc w:val="both"/>
        <w:rPr>
          <w:rFonts w:ascii="Arial Narrow" w:hAnsi="Arial Narrow"/>
          <w:bCs/>
          <w:iCs/>
        </w:rPr>
      </w:pPr>
      <w:r w:rsidRPr="00A87B1D">
        <w:rPr>
          <w:rFonts w:ascii="Arial Narrow" w:hAnsi="Arial Narrow"/>
          <w:bCs/>
          <w:iCs/>
        </w:rPr>
        <w:t xml:space="preserve">Táto </w:t>
      </w:r>
      <w:r w:rsidR="00466B19">
        <w:rPr>
          <w:rFonts w:ascii="Arial Narrow" w:hAnsi="Arial Narrow"/>
          <w:bCs/>
          <w:iCs/>
        </w:rPr>
        <w:t>Dohoda</w:t>
      </w:r>
      <w:r w:rsidRPr="00A87B1D">
        <w:rPr>
          <w:rFonts w:ascii="Arial Narrow" w:hAnsi="Arial Narrow"/>
          <w:bCs/>
          <w:iCs/>
        </w:rPr>
        <w:t xml:space="preserve"> nadobúda platnosť dňom jej podpisu obidvoma Zmluvnými stranami a účinnosť dňom nasledujúcim po dni jej zverejnenia v Centrálnom registri zmlúv, ktorý vedie Úrad vlády Slovenskej r</w:t>
      </w:r>
      <w:r w:rsidR="001F1C2F">
        <w:rPr>
          <w:rFonts w:ascii="Arial Narrow" w:hAnsi="Arial Narrow"/>
          <w:bCs/>
          <w:iCs/>
        </w:rPr>
        <w:t xml:space="preserve">epubliky, a to v zmysle § 47a </w:t>
      </w:r>
      <w:r w:rsidRPr="00A87B1D">
        <w:rPr>
          <w:rFonts w:ascii="Arial Narrow" w:hAnsi="Arial Narrow"/>
          <w:bCs/>
          <w:iCs/>
        </w:rPr>
        <w:t xml:space="preserve">zákona č. 40/1964 Zb. Občiansky zákonník v znení neskorších predpisov. Túto </w:t>
      </w:r>
      <w:r w:rsidR="00466B19">
        <w:rPr>
          <w:rFonts w:ascii="Arial Narrow" w:hAnsi="Arial Narrow"/>
          <w:bCs/>
          <w:iCs/>
        </w:rPr>
        <w:t>Dohodu</w:t>
      </w:r>
      <w:r w:rsidRPr="00A87B1D">
        <w:rPr>
          <w:rFonts w:ascii="Arial Narrow" w:hAnsi="Arial Narrow"/>
          <w:bCs/>
          <w:iCs/>
        </w:rPr>
        <w:t xml:space="preserve"> zverejní Kupujúci.</w:t>
      </w:r>
    </w:p>
    <w:p w14:paraId="3B965A89" w14:textId="77777777" w:rsidR="00A87B1D" w:rsidRPr="00A87B1D" w:rsidRDefault="00A87B1D" w:rsidP="00A87B1D">
      <w:pPr>
        <w:spacing w:after="0"/>
        <w:jc w:val="both"/>
        <w:rPr>
          <w:rFonts w:ascii="Arial Narrow" w:hAnsi="Arial Narrow"/>
          <w:bCs/>
          <w:iCs/>
        </w:rPr>
      </w:pPr>
    </w:p>
    <w:p w14:paraId="121C182F" w14:textId="287CAF20" w:rsidR="00A87B1D" w:rsidRDefault="00466B19" w:rsidP="00A87B1D">
      <w:pPr>
        <w:numPr>
          <w:ilvl w:val="1"/>
          <w:numId w:val="24"/>
        </w:numPr>
        <w:spacing w:after="0"/>
        <w:ind w:left="567" w:hanging="567"/>
        <w:jc w:val="both"/>
        <w:rPr>
          <w:rFonts w:ascii="Arial Narrow" w:hAnsi="Arial Narrow"/>
          <w:bCs/>
          <w:iCs/>
        </w:rPr>
      </w:pPr>
      <w:r>
        <w:rPr>
          <w:rFonts w:ascii="Arial Narrow" w:hAnsi="Arial Narrow"/>
          <w:bCs/>
          <w:iCs/>
        </w:rPr>
        <w:t>Dohodu</w:t>
      </w:r>
      <w:r w:rsidR="00A87B1D" w:rsidRPr="00A87B1D">
        <w:rPr>
          <w:rFonts w:ascii="Arial Narrow" w:hAnsi="Arial Narrow"/>
          <w:bCs/>
          <w:iCs/>
        </w:rPr>
        <w:t xml:space="preserve"> možno dopĺňať alebo meniť výhradne formou písomných</w:t>
      </w:r>
      <w:r w:rsidR="00456854">
        <w:rPr>
          <w:rFonts w:ascii="Arial Narrow" w:hAnsi="Arial Narrow"/>
          <w:bCs/>
          <w:iCs/>
        </w:rPr>
        <w:t xml:space="preserve"> a očíslovaných</w:t>
      </w:r>
      <w:r w:rsidR="00A87B1D" w:rsidRPr="00A87B1D">
        <w:rPr>
          <w:rFonts w:ascii="Arial Narrow" w:hAnsi="Arial Narrow"/>
          <w:bCs/>
          <w:iCs/>
        </w:rPr>
        <w:t xml:space="preserve"> dodatkov k tejto </w:t>
      </w:r>
      <w:r>
        <w:rPr>
          <w:rFonts w:ascii="Arial Narrow" w:hAnsi="Arial Narrow"/>
          <w:bCs/>
          <w:iCs/>
        </w:rPr>
        <w:t>Dohode</w:t>
      </w:r>
      <w:r w:rsidR="00A87B1D" w:rsidRPr="00A87B1D">
        <w:rPr>
          <w:rFonts w:ascii="Arial Narrow" w:hAnsi="Arial Narrow"/>
          <w:bCs/>
          <w:iCs/>
        </w:rPr>
        <w:t xml:space="preserve"> podpísaných oboma zmluvnými stranami, ktoré sa po podpísaní stávajú neoddeliteľnou súčasťou tejto </w:t>
      </w:r>
      <w:r>
        <w:rPr>
          <w:rFonts w:ascii="Arial Narrow" w:hAnsi="Arial Narrow"/>
          <w:bCs/>
          <w:iCs/>
        </w:rPr>
        <w:t>Dohody</w:t>
      </w:r>
      <w:r w:rsidR="00A87B1D" w:rsidRPr="00A87B1D">
        <w:rPr>
          <w:rFonts w:ascii="Arial Narrow" w:hAnsi="Arial Narrow"/>
          <w:bCs/>
          <w:iCs/>
        </w:rPr>
        <w:t>.</w:t>
      </w:r>
    </w:p>
    <w:p w14:paraId="5AD87174" w14:textId="77777777" w:rsidR="00A87B1D" w:rsidRPr="00A87B1D" w:rsidRDefault="00A87B1D" w:rsidP="00A87B1D">
      <w:pPr>
        <w:spacing w:after="0"/>
        <w:jc w:val="both"/>
        <w:rPr>
          <w:rFonts w:ascii="Arial Narrow" w:hAnsi="Arial Narrow"/>
          <w:bCs/>
          <w:iCs/>
        </w:rPr>
      </w:pPr>
    </w:p>
    <w:p w14:paraId="3C8559B0" w14:textId="6BA16731" w:rsidR="00597DFB" w:rsidRPr="00985FA2" w:rsidRDefault="00A87B1D" w:rsidP="00597DFB">
      <w:pPr>
        <w:numPr>
          <w:ilvl w:val="1"/>
          <w:numId w:val="24"/>
        </w:numPr>
        <w:spacing w:after="0"/>
        <w:ind w:left="567" w:hanging="567"/>
        <w:jc w:val="both"/>
        <w:rPr>
          <w:rFonts w:ascii="Arial Narrow" w:hAnsi="Arial Narrow"/>
          <w:bCs/>
          <w:iCs/>
        </w:rPr>
      </w:pPr>
      <w:r w:rsidRPr="00985FA2">
        <w:rPr>
          <w:rFonts w:ascii="Arial Narrow" w:hAnsi="Arial Narrow"/>
          <w:bCs/>
          <w:iCs/>
        </w:rPr>
        <w:t xml:space="preserve">Táto </w:t>
      </w:r>
      <w:r w:rsidR="00466B19" w:rsidRPr="00985FA2">
        <w:rPr>
          <w:rFonts w:ascii="Arial Narrow" w:hAnsi="Arial Narrow"/>
          <w:bCs/>
          <w:iCs/>
        </w:rPr>
        <w:t>Dohoda</w:t>
      </w:r>
      <w:r w:rsidRPr="00985FA2">
        <w:rPr>
          <w:rFonts w:ascii="Arial Narrow" w:hAnsi="Arial Narrow"/>
          <w:bCs/>
          <w:iCs/>
        </w:rPr>
        <w:t xml:space="preserve"> je vyhotovená v </w:t>
      </w:r>
      <w:r w:rsidR="004572CB" w:rsidRPr="00985FA2">
        <w:rPr>
          <w:rFonts w:ascii="Arial Narrow" w:hAnsi="Arial Narrow"/>
          <w:bCs/>
          <w:iCs/>
        </w:rPr>
        <w:t>piatich</w:t>
      </w:r>
      <w:r w:rsidRPr="00985FA2">
        <w:rPr>
          <w:rFonts w:ascii="Arial Narrow" w:hAnsi="Arial Narrow"/>
          <w:bCs/>
          <w:iCs/>
        </w:rPr>
        <w:t xml:space="preserve"> (</w:t>
      </w:r>
      <w:r w:rsidR="004572CB" w:rsidRPr="00985FA2">
        <w:rPr>
          <w:rFonts w:ascii="Arial Narrow" w:hAnsi="Arial Narrow"/>
          <w:bCs/>
          <w:iCs/>
        </w:rPr>
        <w:t>5</w:t>
      </w:r>
      <w:r w:rsidRPr="00985FA2">
        <w:rPr>
          <w:rFonts w:ascii="Arial Narrow" w:hAnsi="Arial Narrow"/>
          <w:bCs/>
          <w:iCs/>
        </w:rPr>
        <w:t xml:space="preserve">) vyhotoveniach s platnosťou originálu, pričom Predávajúci obdrží </w:t>
      </w:r>
      <w:r w:rsidR="004572CB" w:rsidRPr="00985FA2">
        <w:rPr>
          <w:rFonts w:ascii="Arial Narrow" w:hAnsi="Arial Narrow"/>
          <w:bCs/>
          <w:iCs/>
        </w:rPr>
        <w:t>dve</w:t>
      </w:r>
      <w:r w:rsidRPr="00985FA2">
        <w:rPr>
          <w:rFonts w:ascii="Arial Narrow" w:hAnsi="Arial Narrow"/>
          <w:bCs/>
          <w:iCs/>
        </w:rPr>
        <w:t xml:space="preserve"> (</w:t>
      </w:r>
      <w:r w:rsidR="004572CB" w:rsidRPr="00985FA2">
        <w:rPr>
          <w:rFonts w:ascii="Arial Narrow" w:hAnsi="Arial Narrow"/>
          <w:bCs/>
          <w:iCs/>
        </w:rPr>
        <w:t>2</w:t>
      </w:r>
      <w:r w:rsidRPr="00985FA2">
        <w:rPr>
          <w:rFonts w:ascii="Arial Narrow" w:hAnsi="Arial Narrow"/>
          <w:bCs/>
          <w:iCs/>
        </w:rPr>
        <w:t>) vyhotoveni</w:t>
      </w:r>
      <w:r w:rsidR="004572CB" w:rsidRPr="00985FA2">
        <w:rPr>
          <w:rFonts w:ascii="Arial Narrow" w:hAnsi="Arial Narrow"/>
          <w:bCs/>
          <w:iCs/>
        </w:rPr>
        <w:t>a</w:t>
      </w:r>
      <w:r w:rsidRPr="00985FA2">
        <w:rPr>
          <w:rFonts w:ascii="Arial Narrow" w:hAnsi="Arial Narrow"/>
          <w:bCs/>
          <w:iCs/>
        </w:rPr>
        <w:t xml:space="preserve"> a Kupujúci obdrží </w:t>
      </w:r>
      <w:r w:rsidR="004572CB" w:rsidRPr="00985FA2">
        <w:rPr>
          <w:rFonts w:ascii="Arial Narrow" w:hAnsi="Arial Narrow"/>
          <w:bCs/>
          <w:iCs/>
        </w:rPr>
        <w:t>tri</w:t>
      </w:r>
      <w:r w:rsidRPr="00985FA2">
        <w:rPr>
          <w:rFonts w:ascii="Arial Narrow" w:hAnsi="Arial Narrow"/>
          <w:bCs/>
          <w:iCs/>
        </w:rPr>
        <w:t xml:space="preserve"> (</w:t>
      </w:r>
      <w:r w:rsidR="004572CB" w:rsidRPr="00985FA2">
        <w:rPr>
          <w:rFonts w:ascii="Arial Narrow" w:hAnsi="Arial Narrow"/>
          <w:bCs/>
          <w:iCs/>
        </w:rPr>
        <w:t>3</w:t>
      </w:r>
      <w:r w:rsidRPr="00985FA2">
        <w:rPr>
          <w:rFonts w:ascii="Arial Narrow" w:hAnsi="Arial Narrow"/>
          <w:bCs/>
          <w:iCs/>
        </w:rPr>
        <w:t>) vyhotovenia.</w:t>
      </w:r>
    </w:p>
    <w:p w14:paraId="62CE9A04" w14:textId="77777777" w:rsidR="00597DFB" w:rsidRPr="00597DFB" w:rsidRDefault="00597DFB" w:rsidP="00597DFB">
      <w:pPr>
        <w:spacing w:after="0"/>
        <w:jc w:val="both"/>
        <w:rPr>
          <w:rFonts w:ascii="Arial Narrow" w:hAnsi="Arial Narrow"/>
          <w:bCs/>
          <w:iCs/>
        </w:rPr>
      </w:pPr>
    </w:p>
    <w:p w14:paraId="2AF76691" w14:textId="6837178C" w:rsidR="00597DFB" w:rsidRPr="00597DFB" w:rsidRDefault="00597DFB" w:rsidP="00597DFB">
      <w:pPr>
        <w:numPr>
          <w:ilvl w:val="1"/>
          <w:numId w:val="24"/>
        </w:numPr>
        <w:spacing w:after="0"/>
        <w:ind w:left="567" w:hanging="567"/>
        <w:jc w:val="both"/>
        <w:rPr>
          <w:rFonts w:ascii="Arial Narrow" w:hAnsi="Arial Narrow"/>
          <w:bCs/>
          <w:iCs/>
        </w:rPr>
      </w:pPr>
      <w:r w:rsidRPr="00597DFB">
        <w:rPr>
          <w:rFonts w:ascii="Arial Narrow" w:hAnsi="Arial Narrow"/>
          <w:bCs/>
          <w:iCs/>
        </w:rPr>
        <w:t xml:space="preserve">Neoddeliteľnou súčasťou tejto </w:t>
      </w:r>
      <w:r w:rsidR="00466B19">
        <w:rPr>
          <w:rFonts w:ascii="Arial Narrow" w:hAnsi="Arial Narrow"/>
          <w:bCs/>
          <w:iCs/>
        </w:rPr>
        <w:t>Dohody</w:t>
      </w:r>
      <w:r w:rsidRPr="00597DFB">
        <w:rPr>
          <w:rFonts w:ascii="Arial Narrow" w:hAnsi="Arial Narrow"/>
          <w:bCs/>
          <w:iCs/>
        </w:rPr>
        <w:t xml:space="preserve"> je:</w:t>
      </w:r>
    </w:p>
    <w:p w14:paraId="70269DB7" w14:textId="77777777" w:rsidR="00597DFB" w:rsidRDefault="00597DFB" w:rsidP="00597DFB">
      <w:pPr>
        <w:spacing w:after="0"/>
        <w:ind w:firstLine="567"/>
        <w:jc w:val="both"/>
        <w:rPr>
          <w:rFonts w:ascii="Arial Narrow" w:hAnsi="Arial Narrow"/>
          <w:bCs/>
          <w:iCs/>
        </w:rPr>
      </w:pPr>
      <w:r w:rsidRPr="00597DFB">
        <w:rPr>
          <w:rFonts w:ascii="Arial Narrow" w:hAnsi="Arial Narrow"/>
          <w:bCs/>
          <w:iCs/>
        </w:rPr>
        <w:t xml:space="preserve">Príloha č. 1 – </w:t>
      </w:r>
      <w:r>
        <w:rPr>
          <w:rFonts w:ascii="Arial Narrow" w:hAnsi="Arial Narrow"/>
          <w:bCs/>
          <w:iCs/>
        </w:rPr>
        <w:t>Opis predmetu zákazky</w:t>
      </w:r>
    </w:p>
    <w:p w14:paraId="147D7BE8" w14:textId="77777777" w:rsidR="00597DFB" w:rsidRDefault="00597DFB" w:rsidP="00597DFB">
      <w:pPr>
        <w:spacing w:after="0"/>
        <w:ind w:firstLine="567"/>
        <w:jc w:val="both"/>
        <w:rPr>
          <w:rFonts w:ascii="Arial Narrow" w:hAnsi="Arial Narrow"/>
          <w:bCs/>
          <w:iCs/>
        </w:rPr>
      </w:pPr>
      <w:r w:rsidRPr="00597DFB">
        <w:rPr>
          <w:rFonts w:ascii="Arial Narrow" w:hAnsi="Arial Narrow"/>
          <w:bCs/>
          <w:iCs/>
        </w:rPr>
        <w:t xml:space="preserve">Príloha č. 2 – </w:t>
      </w:r>
      <w:r>
        <w:rPr>
          <w:rFonts w:ascii="Arial Narrow" w:hAnsi="Arial Narrow"/>
          <w:bCs/>
          <w:iCs/>
        </w:rPr>
        <w:t>Štruktúrovaný rozpočet</w:t>
      </w:r>
    </w:p>
    <w:p w14:paraId="2D0721AA" w14:textId="77777777" w:rsidR="00597DFB" w:rsidRDefault="00597DFB" w:rsidP="00597DFB">
      <w:pPr>
        <w:spacing w:after="0"/>
        <w:ind w:firstLine="567"/>
        <w:jc w:val="both"/>
        <w:rPr>
          <w:rFonts w:ascii="Arial Narrow" w:hAnsi="Arial Narrow"/>
          <w:bCs/>
          <w:iCs/>
        </w:rPr>
      </w:pPr>
      <w:r w:rsidRPr="00597DFB">
        <w:rPr>
          <w:rFonts w:ascii="Arial Narrow" w:hAnsi="Arial Narrow"/>
          <w:bCs/>
          <w:iCs/>
        </w:rPr>
        <w:t>Príloha č. 3 – Zoznam subdodávateľov</w:t>
      </w:r>
    </w:p>
    <w:p w14:paraId="05A33AF2" w14:textId="77777777" w:rsidR="00597DFB" w:rsidRPr="00597DFB" w:rsidRDefault="00597DFB" w:rsidP="00597DFB">
      <w:pPr>
        <w:spacing w:after="0"/>
        <w:jc w:val="both"/>
        <w:rPr>
          <w:rFonts w:ascii="Arial Narrow" w:hAnsi="Arial Narrow"/>
          <w:bCs/>
          <w:iCs/>
        </w:rPr>
      </w:pPr>
    </w:p>
    <w:p w14:paraId="621914A1" w14:textId="389911D0" w:rsidR="00786CDC" w:rsidRPr="002A7E3A" w:rsidRDefault="00597DFB" w:rsidP="002A7E3A">
      <w:pPr>
        <w:numPr>
          <w:ilvl w:val="1"/>
          <w:numId w:val="24"/>
        </w:numPr>
        <w:spacing w:after="0"/>
        <w:ind w:left="567" w:hanging="567"/>
        <w:jc w:val="both"/>
        <w:rPr>
          <w:rFonts w:ascii="Arial Narrow" w:hAnsi="Arial Narrow"/>
          <w:bCs/>
          <w:iCs/>
        </w:rPr>
      </w:pPr>
      <w:r w:rsidRPr="00597DFB">
        <w:rPr>
          <w:rFonts w:ascii="Arial Narrow" w:hAnsi="Arial Narrow"/>
          <w:bCs/>
          <w:iCs/>
        </w:rPr>
        <w:t xml:space="preserve">Zmluvné strany vyhlasujú, že vôľa prejavená v tejto </w:t>
      </w:r>
      <w:r w:rsidR="00466B19">
        <w:rPr>
          <w:rFonts w:ascii="Arial Narrow" w:hAnsi="Arial Narrow"/>
          <w:bCs/>
          <w:iCs/>
        </w:rPr>
        <w:t>Dohode</w:t>
      </w:r>
      <w:r w:rsidR="001F1C2F">
        <w:rPr>
          <w:rFonts w:ascii="Arial Narrow" w:hAnsi="Arial Narrow"/>
          <w:bCs/>
          <w:iCs/>
        </w:rPr>
        <w:t xml:space="preserve"> je slobodná, vážna, bez omylu v osobe</w:t>
      </w:r>
      <w:r w:rsidRPr="00597DFB">
        <w:rPr>
          <w:rFonts w:ascii="Arial Narrow" w:hAnsi="Arial Narrow"/>
          <w:bCs/>
          <w:iCs/>
        </w:rPr>
        <w:t xml:space="preserve"> </w:t>
      </w:r>
      <w:r w:rsidR="001F1C2F">
        <w:rPr>
          <w:rFonts w:ascii="Arial Narrow" w:hAnsi="Arial Narrow"/>
          <w:bCs/>
          <w:iCs/>
        </w:rPr>
        <w:t xml:space="preserve">alebo  predmete tejto </w:t>
      </w:r>
      <w:r w:rsidR="00466B19">
        <w:rPr>
          <w:rFonts w:ascii="Arial Narrow" w:hAnsi="Arial Narrow"/>
          <w:bCs/>
          <w:iCs/>
        </w:rPr>
        <w:t>Dohody</w:t>
      </w:r>
      <w:r w:rsidRPr="00597DFB">
        <w:rPr>
          <w:rFonts w:ascii="Arial Narrow" w:hAnsi="Arial Narrow"/>
          <w:bCs/>
          <w:iCs/>
        </w:rPr>
        <w:t xml:space="preserve"> a že túto </w:t>
      </w:r>
      <w:r w:rsidR="00466B19">
        <w:rPr>
          <w:rFonts w:ascii="Arial Narrow" w:hAnsi="Arial Narrow"/>
          <w:bCs/>
          <w:iCs/>
        </w:rPr>
        <w:t>Dohodu</w:t>
      </w:r>
      <w:r w:rsidRPr="00597DFB">
        <w:rPr>
          <w:rFonts w:ascii="Arial Narrow" w:hAnsi="Arial Narrow"/>
          <w:bCs/>
          <w:iCs/>
        </w:rPr>
        <w:t xml:space="preserve"> neuzavreli ani v tiesni ani za nápadne nevýhodných podmienok, čo potvrdzujú podpisom tejto </w:t>
      </w:r>
      <w:r w:rsidR="00466B19">
        <w:rPr>
          <w:rFonts w:ascii="Arial Narrow" w:hAnsi="Arial Narrow"/>
          <w:bCs/>
          <w:iCs/>
        </w:rPr>
        <w:t>Dohody</w:t>
      </w:r>
      <w:r w:rsidRPr="00597DFB">
        <w:rPr>
          <w:rFonts w:ascii="Arial Narrow" w:hAnsi="Arial Narrow"/>
          <w:bCs/>
          <w:iCs/>
        </w:rPr>
        <w:t>.</w:t>
      </w:r>
    </w:p>
    <w:p w14:paraId="77393F99" w14:textId="77777777" w:rsidR="00D33B0C" w:rsidRPr="00853AE2" w:rsidRDefault="00D33B0C" w:rsidP="00D33B0C">
      <w:pPr>
        <w:rPr>
          <w:rFonts w:ascii="Arial Narrow" w:hAnsi="Arial Narrow"/>
        </w:rPr>
      </w:pPr>
    </w:p>
    <w:p w14:paraId="6A49CBFD" w14:textId="77777777" w:rsidR="00D33B0C" w:rsidRPr="00853AE2" w:rsidRDefault="00D33B0C" w:rsidP="00D33B0C">
      <w:pPr>
        <w:rPr>
          <w:rFonts w:ascii="Arial Narrow" w:hAnsi="Arial Narrow"/>
        </w:rPr>
      </w:pPr>
      <w:r w:rsidRPr="00853AE2">
        <w:rPr>
          <w:rFonts w:ascii="Arial Narrow" w:hAnsi="Arial Narrow"/>
        </w:rPr>
        <w:t xml:space="preserve">  V</w:t>
      </w:r>
      <w:r w:rsidR="00897DC7">
        <w:rPr>
          <w:rFonts w:ascii="Arial Narrow" w:hAnsi="Arial Narrow"/>
        </w:rPr>
        <w:t> </w:t>
      </w:r>
      <w:r w:rsidR="00D374ED">
        <w:rPr>
          <w:rFonts w:ascii="Arial Narrow" w:hAnsi="Arial Narrow"/>
        </w:rPr>
        <w:t>Bratislave</w:t>
      </w:r>
      <w:r w:rsidRPr="00853AE2">
        <w:rPr>
          <w:rFonts w:ascii="Arial Narrow" w:hAnsi="Arial Narrow"/>
        </w:rPr>
        <w:t xml:space="preserve"> dňa ...........................                             </w:t>
      </w:r>
      <w:r w:rsidRPr="00853AE2">
        <w:rPr>
          <w:rFonts w:ascii="Arial Narrow" w:hAnsi="Arial Narrow"/>
        </w:rPr>
        <w:tab/>
        <w:t xml:space="preserve">V ......................... dňa ......................... </w:t>
      </w:r>
    </w:p>
    <w:p w14:paraId="2C23890B" w14:textId="77777777" w:rsidR="00D33B0C" w:rsidRPr="0022232F" w:rsidRDefault="00D33B0C" w:rsidP="00D33B0C">
      <w:pPr>
        <w:rPr>
          <w:rFonts w:ascii="Arial Narrow" w:hAnsi="Arial Narrow"/>
        </w:rPr>
      </w:pPr>
      <w:r w:rsidRPr="0022232F">
        <w:rPr>
          <w:rFonts w:ascii="Arial Narrow" w:hAnsi="Arial Narrow"/>
        </w:rPr>
        <w:t xml:space="preserve"> </w:t>
      </w:r>
    </w:p>
    <w:p w14:paraId="6A4D468E" w14:textId="77777777" w:rsidR="00D33B0C" w:rsidRPr="0022232F" w:rsidRDefault="00D33B0C" w:rsidP="00D33B0C">
      <w:pPr>
        <w:rPr>
          <w:rFonts w:ascii="Arial Narrow" w:hAnsi="Arial Narrow"/>
        </w:rPr>
      </w:pPr>
    </w:p>
    <w:p w14:paraId="3198B471" w14:textId="77777777" w:rsidR="0006168B" w:rsidRDefault="00D33B0C" w:rsidP="00D33B0C">
      <w:pPr>
        <w:rPr>
          <w:rFonts w:ascii="Arial Narrow" w:hAnsi="Arial Narrow"/>
        </w:rPr>
      </w:pPr>
      <w:r w:rsidRPr="0022232F">
        <w:rPr>
          <w:rFonts w:ascii="Arial Narrow" w:hAnsi="Arial Narrow"/>
        </w:rPr>
        <w:t>za Kupujúceho:</w:t>
      </w:r>
      <w:r w:rsidRPr="0022232F">
        <w:rPr>
          <w:rFonts w:ascii="Arial Narrow" w:hAnsi="Arial Narrow"/>
        </w:rPr>
        <w:tab/>
      </w:r>
      <w:r w:rsidRPr="0022232F">
        <w:rPr>
          <w:rFonts w:ascii="Arial Narrow" w:hAnsi="Arial Narrow"/>
        </w:rPr>
        <w:tab/>
      </w:r>
      <w:r w:rsidRPr="0022232F">
        <w:rPr>
          <w:rFonts w:ascii="Arial Narrow" w:hAnsi="Arial Narrow"/>
        </w:rPr>
        <w:tab/>
      </w:r>
      <w:r w:rsidRPr="0022232F">
        <w:rPr>
          <w:rFonts w:ascii="Arial Narrow" w:hAnsi="Arial Narrow"/>
        </w:rPr>
        <w:tab/>
        <w:t xml:space="preserve">                            za Predávajúceho :</w:t>
      </w:r>
    </w:p>
    <w:p w14:paraId="4A4F1A62" w14:textId="77777777" w:rsidR="0006168B" w:rsidRDefault="0006168B" w:rsidP="00D33B0C">
      <w:pPr>
        <w:rPr>
          <w:rFonts w:ascii="Arial Narrow" w:hAnsi="Arial Narrow"/>
        </w:rPr>
      </w:pPr>
    </w:p>
    <w:p w14:paraId="57B3F871" w14:textId="77777777" w:rsidR="0006168B" w:rsidRDefault="0006168B" w:rsidP="00D33B0C">
      <w:pPr>
        <w:rPr>
          <w:rFonts w:ascii="Arial Narrow" w:hAnsi="Arial Narrow"/>
        </w:rPr>
      </w:pPr>
    </w:p>
    <w:p w14:paraId="2E4EF4E6" w14:textId="77777777" w:rsidR="00786CDC" w:rsidRDefault="0006168B" w:rsidP="00D33B0C">
      <w:pPr>
        <w:rPr>
          <w:rFonts w:ascii="Arial Narrow" w:hAnsi="Arial Narrow"/>
        </w:rPr>
      </w:pPr>
      <w:r>
        <w:rPr>
          <w:rFonts w:ascii="Arial Narrow" w:hAnsi="Arial Narrow"/>
        </w:rPr>
        <w:lastRenderedPageBreak/>
        <w:t>...............................................</w:t>
      </w:r>
      <w:r>
        <w:rPr>
          <w:rFonts w:ascii="Arial Narrow" w:hAnsi="Arial Narrow"/>
        </w:rPr>
        <w:tab/>
      </w:r>
      <w:r>
        <w:rPr>
          <w:rFonts w:ascii="Arial Narrow" w:hAnsi="Arial Narrow"/>
        </w:rPr>
        <w:tab/>
      </w:r>
      <w:r>
        <w:rPr>
          <w:rFonts w:ascii="Arial Narrow" w:hAnsi="Arial Narrow"/>
        </w:rPr>
        <w:tab/>
      </w:r>
      <w:r>
        <w:rPr>
          <w:rFonts w:ascii="Arial Narrow" w:hAnsi="Arial Narrow"/>
        </w:rPr>
        <w:tab/>
        <w:t>.................................................................</w:t>
      </w:r>
      <w:r w:rsidR="00D33B0C" w:rsidRPr="0022232F">
        <w:rPr>
          <w:rFonts w:ascii="Arial Narrow" w:hAnsi="Arial Narrow"/>
        </w:rPr>
        <w:tab/>
      </w:r>
    </w:p>
    <w:p w14:paraId="6B29601A" w14:textId="5F9C08E2" w:rsidR="0033147F" w:rsidRDefault="0033147F" w:rsidP="00786CDC">
      <w:pPr>
        <w:spacing w:after="0"/>
        <w:rPr>
          <w:rFonts w:ascii="Arial Narrow" w:hAnsi="Arial Narrow"/>
          <w:i/>
        </w:rPr>
        <w:sectPr w:rsidR="0033147F" w:rsidSect="007C7C2F">
          <w:headerReference w:type="default" r:id="rId9"/>
          <w:footerReference w:type="default" r:id="rId10"/>
          <w:pgSz w:w="11906" w:h="16838"/>
          <w:pgMar w:top="1417" w:right="1417" w:bottom="1417" w:left="1417" w:header="708" w:footer="708" w:gutter="0"/>
          <w:cols w:space="708"/>
          <w:docGrid w:linePitch="360"/>
        </w:sectPr>
      </w:pPr>
    </w:p>
    <w:p w14:paraId="2D58A7C1" w14:textId="77777777" w:rsidR="00DE6DF3" w:rsidRDefault="00DE6DF3">
      <w:pPr>
        <w:spacing w:after="160" w:line="259" w:lineRule="auto"/>
        <w:rPr>
          <w:rFonts w:ascii="Arial Narrow" w:hAnsi="Arial Narrow"/>
        </w:rPr>
      </w:pPr>
      <w:r>
        <w:rPr>
          <w:rFonts w:ascii="Arial Narrow" w:hAnsi="Arial Narrow"/>
        </w:rPr>
        <w:lastRenderedPageBreak/>
        <w:t>Príloha č. 3</w:t>
      </w:r>
    </w:p>
    <w:p w14:paraId="3D285694" w14:textId="77777777" w:rsidR="00DE6DF3" w:rsidRDefault="00DE6DF3">
      <w:pPr>
        <w:spacing w:after="160" w:line="259" w:lineRule="auto"/>
        <w:rPr>
          <w:rFonts w:ascii="Arial Narrow" w:hAnsi="Arial Narrow"/>
        </w:rPr>
      </w:pPr>
    </w:p>
    <w:p w14:paraId="4F8E3FD6" w14:textId="77777777" w:rsidR="00DE6DF3" w:rsidRPr="00DE6DF3" w:rsidRDefault="00DE6DF3" w:rsidP="00DE6DF3">
      <w:pPr>
        <w:spacing w:after="160" w:line="259" w:lineRule="auto"/>
        <w:jc w:val="center"/>
        <w:rPr>
          <w:rFonts w:ascii="Arial Narrow" w:hAnsi="Arial Narrow"/>
          <w:b/>
        </w:rPr>
      </w:pPr>
      <w:r w:rsidRPr="00DE6DF3">
        <w:rPr>
          <w:rFonts w:ascii="Arial Narrow" w:hAnsi="Arial Narrow"/>
          <w:b/>
        </w:rPr>
        <w:t>Zoznam subdodávateľov</w:t>
      </w:r>
    </w:p>
    <w:p w14:paraId="1F33C6F1" w14:textId="77777777" w:rsidR="00DE6DF3" w:rsidRDefault="00DE6DF3">
      <w:pPr>
        <w:spacing w:after="160" w:line="259" w:lineRule="auto"/>
        <w:rPr>
          <w:rFonts w:ascii="Arial Narrow" w:hAnsi="Arial Narrow"/>
          <w:i/>
        </w:rPr>
      </w:pPr>
    </w:p>
    <w:p w14:paraId="2063C8FF" w14:textId="77777777" w:rsidR="00DE6DF3" w:rsidRDefault="00DE6DF3">
      <w:pPr>
        <w:spacing w:after="160" w:line="259" w:lineRule="auto"/>
        <w:rPr>
          <w:rFonts w:ascii="Arial Narrow" w:hAnsi="Arial Narrow"/>
          <w:i/>
        </w:rPr>
      </w:pPr>
    </w:p>
    <w:tbl>
      <w:tblPr>
        <w:tblStyle w:val="Mriekatabuky"/>
        <w:tblW w:w="0" w:type="auto"/>
        <w:tblLook w:val="04A0" w:firstRow="1" w:lastRow="0" w:firstColumn="1" w:lastColumn="0" w:noHBand="0" w:noVBand="1"/>
      </w:tblPr>
      <w:tblGrid>
        <w:gridCol w:w="2799"/>
        <w:gridCol w:w="2798"/>
        <w:gridCol w:w="2799"/>
        <w:gridCol w:w="2799"/>
        <w:gridCol w:w="2799"/>
      </w:tblGrid>
      <w:tr w:rsidR="00DE6DF3" w14:paraId="25313479" w14:textId="77777777" w:rsidTr="00DE6DF3">
        <w:tc>
          <w:tcPr>
            <w:tcW w:w="2799" w:type="dxa"/>
          </w:tcPr>
          <w:p w14:paraId="2F229004" w14:textId="77777777" w:rsidR="00DE6DF3" w:rsidRPr="00DE6DF3" w:rsidRDefault="00DE6DF3">
            <w:pPr>
              <w:spacing w:after="160" w:line="259" w:lineRule="auto"/>
              <w:rPr>
                <w:rFonts w:ascii="Arial Narrow" w:hAnsi="Arial Narrow"/>
                <w:b/>
              </w:rPr>
            </w:pPr>
            <w:r w:rsidRPr="00DE6DF3">
              <w:rPr>
                <w:rFonts w:ascii="Arial Narrow" w:hAnsi="Arial Narrow"/>
                <w:b/>
              </w:rPr>
              <w:t>Por. číslo</w:t>
            </w:r>
          </w:p>
        </w:tc>
        <w:tc>
          <w:tcPr>
            <w:tcW w:w="2798" w:type="dxa"/>
          </w:tcPr>
          <w:p w14:paraId="5BFBB7D4" w14:textId="77777777" w:rsidR="00DE6DF3" w:rsidRPr="00DE6DF3" w:rsidRDefault="00DE6DF3">
            <w:pPr>
              <w:spacing w:after="160" w:line="259" w:lineRule="auto"/>
              <w:rPr>
                <w:rFonts w:ascii="Arial Narrow" w:hAnsi="Arial Narrow"/>
              </w:rPr>
            </w:pPr>
            <w:r w:rsidRPr="00DE6DF3">
              <w:rPr>
                <w:rFonts w:ascii="Arial Narrow" w:hAnsi="Arial Narrow" w:cs="Arial"/>
                <w:b/>
                <w:bCs/>
                <w:color w:val="000000"/>
              </w:rPr>
              <w:t>Identifikácia navrhnutého subdodávateľa (obchodné meno, sídlo, IČO)</w:t>
            </w:r>
          </w:p>
        </w:tc>
        <w:tc>
          <w:tcPr>
            <w:tcW w:w="2799" w:type="dxa"/>
          </w:tcPr>
          <w:p w14:paraId="62C819B4" w14:textId="77777777" w:rsidR="00DE6DF3" w:rsidRPr="00DE6DF3" w:rsidRDefault="00DE6DF3">
            <w:pPr>
              <w:spacing w:after="160" w:line="259" w:lineRule="auto"/>
              <w:rPr>
                <w:rFonts w:ascii="Arial Narrow" w:hAnsi="Arial Narrow"/>
              </w:rPr>
            </w:pPr>
            <w:r w:rsidRPr="00DE6DF3">
              <w:rPr>
                <w:rFonts w:ascii="Arial Narrow" w:hAnsi="Arial Narrow" w:cs="Arial"/>
                <w:b/>
                <w:bCs/>
                <w:color w:val="000000"/>
              </w:rPr>
              <w:t>Identifikácia príslušného plnenia</w:t>
            </w:r>
          </w:p>
        </w:tc>
        <w:tc>
          <w:tcPr>
            <w:tcW w:w="2799" w:type="dxa"/>
          </w:tcPr>
          <w:p w14:paraId="318EF87E" w14:textId="77777777" w:rsidR="00DE6DF3" w:rsidRPr="00DE6DF3" w:rsidRDefault="00DE6DF3">
            <w:pPr>
              <w:spacing w:after="160" w:line="259" w:lineRule="auto"/>
              <w:rPr>
                <w:rFonts w:ascii="Arial Narrow" w:hAnsi="Arial Narrow"/>
              </w:rPr>
            </w:pPr>
            <w:r w:rsidRPr="00DE6DF3">
              <w:rPr>
                <w:rFonts w:ascii="Arial Narrow" w:hAnsi="Arial Narrow" w:cs="Arial"/>
                <w:b/>
                <w:bCs/>
                <w:color w:val="000000"/>
              </w:rPr>
              <w:t>Rozsah plnenia vyjadrený sumou</w:t>
            </w:r>
          </w:p>
        </w:tc>
        <w:tc>
          <w:tcPr>
            <w:tcW w:w="2799" w:type="dxa"/>
          </w:tcPr>
          <w:p w14:paraId="54DFB50A" w14:textId="77777777" w:rsidR="00DE6DF3" w:rsidRPr="00DE6DF3" w:rsidRDefault="00DE6DF3">
            <w:pPr>
              <w:spacing w:after="160" w:line="259" w:lineRule="auto"/>
              <w:rPr>
                <w:rFonts w:ascii="Arial Narrow" w:hAnsi="Arial Narrow"/>
              </w:rPr>
            </w:pPr>
            <w:r w:rsidRPr="00DE6DF3">
              <w:rPr>
                <w:rFonts w:ascii="Arial Narrow" w:hAnsi="Arial Narrow"/>
                <w:b/>
              </w:rPr>
              <w:t>Meno, priezvisko, dátum narodenia, adresa pobytu osoby oprávnenej konať za subdodávateľa</w:t>
            </w:r>
          </w:p>
        </w:tc>
      </w:tr>
      <w:tr w:rsidR="00DE6DF3" w14:paraId="351E63A9" w14:textId="77777777" w:rsidTr="00DE6DF3">
        <w:tc>
          <w:tcPr>
            <w:tcW w:w="2799" w:type="dxa"/>
          </w:tcPr>
          <w:p w14:paraId="6BB6D8C0" w14:textId="77777777" w:rsidR="00DE6DF3" w:rsidRDefault="00DE6DF3">
            <w:pPr>
              <w:spacing w:after="160" w:line="259" w:lineRule="auto"/>
              <w:rPr>
                <w:rFonts w:ascii="Arial Narrow" w:hAnsi="Arial Narrow"/>
                <w:i/>
              </w:rPr>
            </w:pPr>
          </w:p>
        </w:tc>
        <w:tc>
          <w:tcPr>
            <w:tcW w:w="2798" w:type="dxa"/>
          </w:tcPr>
          <w:p w14:paraId="60A632F0" w14:textId="77777777" w:rsidR="00DE6DF3" w:rsidRDefault="00DE6DF3">
            <w:pPr>
              <w:spacing w:after="160" w:line="259" w:lineRule="auto"/>
              <w:rPr>
                <w:rFonts w:ascii="Arial Narrow" w:hAnsi="Arial Narrow"/>
                <w:i/>
              </w:rPr>
            </w:pPr>
          </w:p>
        </w:tc>
        <w:tc>
          <w:tcPr>
            <w:tcW w:w="2799" w:type="dxa"/>
          </w:tcPr>
          <w:p w14:paraId="62FCFE52" w14:textId="77777777" w:rsidR="00DE6DF3" w:rsidRDefault="00DE6DF3">
            <w:pPr>
              <w:spacing w:after="160" w:line="259" w:lineRule="auto"/>
              <w:rPr>
                <w:rFonts w:ascii="Arial Narrow" w:hAnsi="Arial Narrow"/>
                <w:i/>
              </w:rPr>
            </w:pPr>
          </w:p>
        </w:tc>
        <w:tc>
          <w:tcPr>
            <w:tcW w:w="2799" w:type="dxa"/>
          </w:tcPr>
          <w:p w14:paraId="1EB58787" w14:textId="77777777" w:rsidR="00DE6DF3" w:rsidRDefault="00DE6DF3">
            <w:pPr>
              <w:spacing w:after="160" w:line="259" w:lineRule="auto"/>
              <w:rPr>
                <w:rFonts w:ascii="Arial Narrow" w:hAnsi="Arial Narrow"/>
                <w:i/>
              </w:rPr>
            </w:pPr>
          </w:p>
        </w:tc>
        <w:tc>
          <w:tcPr>
            <w:tcW w:w="2799" w:type="dxa"/>
          </w:tcPr>
          <w:p w14:paraId="351D038F" w14:textId="77777777" w:rsidR="00DE6DF3" w:rsidRDefault="00DE6DF3">
            <w:pPr>
              <w:spacing w:after="160" w:line="259" w:lineRule="auto"/>
              <w:rPr>
                <w:rFonts w:ascii="Arial Narrow" w:hAnsi="Arial Narrow"/>
                <w:i/>
              </w:rPr>
            </w:pPr>
          </w:p>
        </w:tc>
      </w:tr>
      <w:tr w:rsidR="00DE6DF3" w14:paraId="00053404" w14:textId="77777777" w:rsidTr="00DE6DF3">
        <w:tc>
          <w:tcPr>
            <w:tcW w:w="2799" w:type="dxa"/>
          </w:tcPr>
          <w:p w14:paraId="69E214A5" w14:textId="77777777" w:rsidR="00DE6DF3" w:rsidRDefault="00DE6DF3">
            <w:pPr>
              <w:spacing w:after="160" w:line="259" w:lineRule="auto"/>
              <w:rPr>
                <w:rFonts w:ascii="Arial Narrow" w:hAnsi="Arial Narrow"/>
                <w:i/>
              </w:rPr>
            </w:pPr>
          </w:p>
        </w:tc>
        <w:tc>
          <w:tcPr>
            <w:tcW w:w="2798" w:type="dxa"/>
          </w:tcPr>
          <w:p w14:paraId="213EFE5F" w14:textId="77777777" w:rsidR="00DE6DF3" w:rsidRDefault="00DE6DF3">
            <w:pPr>
              <w:spacing w:after="160" w:line="259" w:lineRule="auto"/>
              <w:rPr>
                <w:rFonts w:ascii="Arial Narrow" w:hAnsi="Arial Narrow"/>
                <w:i/>
              </w:rPr>
            </w:pPr>
          </w:p>
        </w:tc>
        <w:tc>
          <w:tcPr>
            <w:tcW w:w="2799" w:type="dxa"/>
          </w:tcPr>
          <w:p w14:paraId="08B142BB" w14:textId="77777777" w:rsidR="00DE6DF3" w:rsidRDefault="00DE6DF3">
            <w:pPr>
              <w:spacing w:after="160" w:line="259" w:lineRule="auto"/>
              <w:rPr>
                <w:rFonts w:ascii="Arial Narrow" w:hAnsi="Arial Narrow"/>
                <w:i/>
              </w:rPr>
            </w:pPr>
          </w:p>
        </w:tc>
        <w:tc>
          <w:tcPr>
            <w:tcW w:w="2799" w:type="dxa"/>
          </w:tcPr>
          <w:p w14:paraId="1359A69A" w14:textId="77777777" w:rsidR="00DE6DF3" w:rsidRDefault="00DE6DF3">
            <w:pPr>
              <w:spacing w:after="160" w:line="259" w:lineRule="auto"/>
              <w:rPr>
                <w:rFonts w:ascii="Arial Narrow" w:hAnsi="Arial Narrow"/>
                <w:i/>
              </w:rPr>
            </w:pPr>
          </w:p>
        </w:tc>
        <w:tc>
          <w:tcPr>
            <w:tcW w:w="2799" w:type="dxa"/>
          </w:tcPr>
          <w:p w14:paraId="71590AEE" w14:textId="77777777" w:rsidR="00DE6DF3" w:rsidRDefault="00DE6DF3">
            <w:pPr>
              <w:spacing w:after="160" w:line="259" w:lineRule="auto"/>
              <w:rPr>
                <w:rFonts w:ascii="Arial Narrow" w:hAnsi="Arial Narrow"/>
                <w:i/>
              </w:rPr>
            </w:pPr>
          </w:p>
        </w:tc>
      </w:tr>
      <w:tr w:rsidR="00DE6DF3" w14:paraId="0C3B2D5C" w14:textId="77777777" w:rsidTr="00DE6DF3">
        <w:tc>
          <w:tcPr>
            <w:tcW w:w="2799" w:type="dxa"/>
          </w:tcPr>
          <w:p w14:paraId="62A93220" w14:textId="77777777" w:rsidR="00DE6DF3" w:rsidRDefault="00DE6DF3">
            <w:pPr>
              <w:spacing w:after="160" w:line="259" w:lineRule="auto"/>
              <w:rPr>
                <w:rFonts w:ascii="Arial Narrow" w:hAnsi="Arial Narrow"/>
                <w:i/>
              </w:rPr>
            </w:pPr>
          </w:p>
        </w:tc>
        <w:tc>
          <w:tcPr>
            <w:tcW w:w="2798" w:type="dxa"/>
          </w:tcPr>
          <w:p w14:paraId="0FF4EA11" w14:textId="77777777" w:rsidR="00DE6DF3" w:rsidRDefault="00DE6DF3">
            <w:pPr>
              <w:spacing w:after="160" w:line="259" w:lineRule="auto"/>
              <w:rPr>
                <w:rFonts w:ascii="Arial Narrow" w:hAnsi="Arial Narrow"/>
                <w:i/>
              </w:rPr>
            </w:pPr>
          </w:p>
        </w:tc>
        <w:tc>
          <w:tcPr>
            <w:tcW w:w="2799" w:type="dxa"/>
          </w:tcPr>
          <w:p w14:paraId="41C459DB" w14:textId="77777777" w:rsidR="00DE6DF3" w:rsidRDefault="00DE6DF3">
            <w:pPr>
              <w:spacing w:after="160" w:line="259" w:lineRule="auto"/>
              <w:rPr>
                <w:rFonts w:ascii="Arial Narrow" w:hAnsi="Arial Narrow"/>
                <w:i/>
              </w:rPr>
            </w:pPr>
          </w:p>
        </w:tc>
        <w:tc>
          <w:tcPr>
            <w:tcW w:w="2799" w:type="dxa"/>
          </w:tcPr>
          <w:p w14:paraId="24B7EB92" w14:textId="77777777" w:rsidR="00DE6DF3" w:rsidRDefault="00DE6DF3">
            <w:pPr>
              <w:spacing w:after="160" w:line="259" w:lineRule="auto"/>
              <w:rPr>
                <w:rFonts w:ascii="Arial Narrow" w:hAnsi="Arial Narrow"/>
                <w:i/>
              </w:rPr>
            </w:pPr>
          </w:p>
        </w:tc>
        <w:tc>
          <w:tcPr>
            <w:tcW w:w="2799" w:type="dxa"/>
          </w:tcPr>
          <w:p w14:paraId="3ED4FEAE" w14:textId="77777777" w:rsidR="00DE6DF3" w:rsidRDefault="00DE6DF3">
            <w:pPr>
              <w:spacing w:after="160" w:line="259" w:lineRule="auto"/>
              <w:rPr>
                <w:rFonts w:ascii="Arial Narrow" w:hAnsi="Arial Narrow"/>
                <w:i/>
              </w:rPr>
            </w:pPr>
          </w:p>
        </w:tc>
      </w:tr>
      <w:tr w:rsidR="00DE6DF3" w14:paraId="4EAD88C7" w14:textId="77777777" w:rsidTr="00DE6DF3">
        <w:tc>
          <w:tcPr>
            <w:tcW w:w="2799" w:type="dxa"/>
          </w:tcPr>
          <w:p w14:paraId="5547D539" w14:textId="77777777" w:rsidR="00DE6DF3" w:rsidRDefault="00DE6DF3">
            <w:pPr>
              <w:spacing w:after="160" w:line="259" w:lineRule="auto"/>
              <w:rPr>
                <w:rFonts w:ascii="Arial Narrow" w:hAnsi="Arial Narrow"/>
                <w:i/>
              </w:rPr>
            </w:pPr>
          </w:p>
        </w:tc>
        <w:tc>
          <w:tcPr>
            <w:tcW w:w="2798" w:type="dxa"/>
          </w:tcPr>
          <w:p w14:paraId="3FCBCB64" w14:textId="77777777" w:rsidR="00DE6DF3" w:rsidRDefault="00DE6DF3">
            <w:pPr>
              <w:spacing w:after="160" w:line="259" w:lineRule="auto"/>
              <w:rPr>
                <w:rFonts w:ascii="Arial Narrow" w:hAnsi="Arial Narrow"/>
                <w:i/>
              </w:rPr>
            </w:pPr>
          </w:p>
        </w:tc>
        <w:tc>
          <w:tcPr>
            <w:tcW w:w="2799" w:type="dxa"/>
          </w:tcPr>
          <w:p w14:paraId="08469373" w14:textId="77777777" w:rsidR="00DE6DF3" w:rsidRDefault="00DE6DF3">
            <w:pPr>
              <w:spacing w:after="160" w:line="259" w:lineRule="auto"/>
              <w:rPr>
                <w:rFonts w:ascii="Arial Narrow" w:hAnsi="Arial Narrow"/>
                <w:i/>
              </w:rPr>
            </w:pPr>
          </w:p>
        </w:tc>
        <w:tc>
          <w:tcPr>
            <w:tcW w:w="2799" w:type="dxa"/>
          </w:tcPr>
          <w:p w14:paraId="16934745" w14:textId="77777777" w:rsidR="00DE6DF3" w:rsidRDefault="00DE6DF3">
            <w:pPr>
              <w:spacing w:after="160" w:line="259" w:lineRule="auto"/>
              <w:rPr>
                <w:rFonts w:ascii="Arial Narrow" w:hAnsi="Arial Narrow"/>
                <w:i/>
              </w:rPr>
            </w:pPr>
          </w:p>
        </w:tc>
        <w:tc>
          <w:tcPr>
            <w:tcW w:w="2799" w:type="dxa"/>
          </w:tcPr>
          <w:p w14:paraId="2B21E727" w14:textId="77777777" w:rsidR="00DE6DF3" w:rsidRDefault="00DE6DF3">
            <w:pPr>
              <w:spacing w:after="160" w:line="259" w:lineRule="auto"/>
              <w:rPr>
                <w:rFonts w:ascii="Arial Narrow" w:hAnsi="Arial Narrow"/>
                <w:i/>
              </w:rPr>
            </w:pPr>
          </w:p>
        </w:tc>
      </w:tr>
      <w:tr w:rsidR="00DE6DF3" w14:paraId="47CCA3F1" w14:textId="77777777" w:rsidTr="00DE6DF3">
        <w:tc>
          <w:tcPr>
            <w:tcW w:w="2799" w:type="dxa"/>
          </w:tcPr>
          <w:p w14:paraId="72650A50" w14:textId="77777777" w:rsidR="00DE6DF3" w:rsidRDefault="00DE6DF3">
            <w:pPr>
              <w:spacing w:after="160" w:line="259" w:lineRule="auto"/>
              <w:rPr>
                <w:rFonts w:ascii="Arial Narrow" w:hAnsi="Arial Narrow"/>
                <w:i/>
              </w:rPr>
            </w:pPr>
          </w:p>
        </w:tc>
        <w:tc>
          <w:tcPr>
            <w:tcW w:w="2798" w:type="dxa"/>
          </w:tcPr>
          <w:p w14:paraId="29499EF8" w14:textId="77777777" w:rsidR="00DE6DF3" w:rsidRDefault="00DE6DF3">
            <w:pPr>
              <w:spacing w:after="160" w:line="259" w:lineRule="auto"/>
              <w:rPr>
                <w:rFonts w:ascii="Arial Narrow" w:hAnsi="Arial Narrow"/>
                <w:i/>
              </w:rPr>
            </w:pPr>
          </w:p>
        </w:tc>
        <w:tc>
          <w:tcPr>
            <w:tcW w:w="2799" w:type="dxa"/>
          </w:tcPr>
          <w:p w14:paraId="086445F9" w14:textId="77777777" w:rsidR="00DE6DF3" w:rsidRDefault="00DE6DF3">
            <w:pPr>
              <w:spacing w:after="160" w:line="259" w:lineRule="auto"/>
              <w:rPr>
                <w:rFonts w:ascii="Arial Narrow" w:hAnsi="Arial Narrow"/>
                <w:i/>
              </w:rPr>
            </w:pPr>
          </w:p>
        </w:tc>
        <w:tc>
          <w:tcPr>
            <w:tcW w:w="2799" w:type="dxa"/>
          </w:tcPr>
          <w:p w14:paraId="09DD0593" w14:textId="77777777" w:rsidR="00DE6DF3" w:rsidRDefault="00DE6DF3">
            <w:pPr>
              <w:spacing w:after="160" w:line="259" w:lineRule="auto"/>
              <w:rPr>
                <w:rFonts w:ascii="Arial Narrow" w:hAnsi="Arial Narrow"/>
                <w:i/>
              </w:rPr>
            </w:pPr>
          </w:p>
        </w:tc>
        <w:tc>
          <w:tcPr>
            <w:tcW w:w="2799" w:type="dxa"/>
          </w:tcPr>
          <w:p w14:paraId="7F2BA101" w14:textId="77777777" w:rsidR="00DE6DF3" w:rsidRDefault="00DE6DF3">
            <w:pPr>
              <w:spacing w:after="160" w:line="259" w:lineRule="auto"/>
              <w:rPr>
                <w:rFonts w:ascii="Arial Narrow" w:hAnsi="Arial Narrow"/>
                <w:i/>
              </w:rPr>
            </w:pPr>
          </w:p>
        </w:tc>
      </w:tr>
      <w:tr w:rsidR="00DE6DF3" w14:paraId="6171922D" w14:textId="77777777" w:rsidTr="00DE6DF3">
        <w:tc>
          <w:tcPr>
            <w:tcW w:w="2799" w:type="dxa"/>
          </w:tcPr>
          <w:p w14:paraId="10BA22B4" w14:textId="77777777" w:rsidR="00DE6DF3" w:rsidRDefault="00DE6DF3">
            <w:pPr>
              <w:spacing w:after="160" w:line="259" w:lineRule="auto"/>
              <w:rPr>
                <w:rFonts w:ascii="Arial Narrow" w:hAnsi="Arial Narrow"/>
                <w:i/>
              </w:rPr>
            </w:pPr>
          </w:p>
        </w:tc>
        <w:tc>
          <w:tcPr>
            <w:tcW w:w="2798" w:type="dxa"/>
          </w:tcPr>
          <w:p w14:paraId="4FD2182D" w14:textId="77777777" w:rsidR="00DE6DF3" w:rsidRDefault="00DE6DF3">
            <w:pPr>
              <w:spacing w:after="160" w:line="259" w:lineRule="auto"/>
              <w:rPr>
                <w:rFonts w:ascii="Arial Narrow" w:hAnsi="Arial Narrow"/>
                <w:i/>
              </w:rPr>
            </w:pPr>
          </w:p>
        </w:tc>
        <w:tc>
          <w:tcPr>
            <w:tcW w:w="2799" w:type="dxa"/>
          </w:tcPr>
          <w:p w14:paraId="49F64672" w14:textId="77777777" w:rsidR="00DE6DF3" w:rsidRDefault="00DE6DF3">
            <w:pPr>
              <w:spacing w:after="160" w:line="259" w:lineRule="auto"/>
              <w:rPr>
                <w:rFonts w:ascii="Arial Narrow" w:hAnsi="Arial Narrow"/>
                <w:i/>
              </w:rPr>
            </w:pPr>
          </w:p>
        </w:tc>
        <w:tc>
          <w:tcPr>
            <w:tcW w:w="2799" w:type="dxa"/>
          </w:tcPr>
          <w:p w14:paraId="07F963ED" w14:textId="77777777" w:rsidR="00DE6DF3" w:rsidRDefault="00DE6DF3">
            <w:pPr>
              <w:spacing w:after="160" w:line="259" w:lineRule="auto"/>
              <w:rPr>
                <w:rFonts w:ascii="Arial Narrow" w:hAnsi="Arial Narrow"/>
                <w:i/>
              </w:rPr>
            </w:pPr>
          </w:p>
        </w:tc>
        <w:tc>
          <w:tcPr>
            <w:tcW w:w="2799" w:type="dxa"/>
          </w:tcPr>
          <w:p w14:paraId="057B2CC7" w14:textId="77777777" w:rsidR="00DE6DF3" w:rsidRDefault="00DE6DF3">
            <w:pPr>
              <w:spacing w:after="160" w:line="259" w:lineRule="auto"/>
              <w:rPr>
                <w:rFonts w:ascii="Arial Narrow" w:hAnsi="Arial Narrow"/>
                <w:i/>
              </w:rPr>
            </w:pPr>
          </w:p>
        </w:tc>
      </w:tr>
    </w:tbl>
    <w:p w14:paraId="5D01B7EA" w14:textId="77777777" w:rsidR="00DE6DF3" w:rsidRDefault="00DE6DF3">
      <w:pPr>
        <w:spacing w:after="160" w:line="259" w:lineRule="auto"/>
        <w:rPr>
          <w:rFonts w:ascii="Arial Narrow" w:hAnsi="Arial Narrow"/>
          <w:i/>
        </w:rPr>
      </w:pPr>
    </w:p>
    <w:p w14:paraId="25F9779B" w14:textId="77777777" w:rsidR="00CD046E" w:rsidRPr="00786CDC" w:rsidRDefault="00CD046E" w:rsidP="00786CDC">
      <w:pPr>
        <w:spacing w:after="0"/>
        <w:rPr>
          <w:rFonts w:ascii="Arial Narrow" w:hAnsi="Arial Narrow"/>
          <w:i/>
        </w:rPr>
      </w:pPr>
    </w:p>
    <w:sectPr w:rsidR="00CD046E" w:rsidRPr="00786CDC" w:rsidSect="0033147F">
      <w:headerReference w:type="default" r:id="rI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8FFBF" w14:textId="77777777" w:rsidR="00C63D8B" w:rsidRDefault="00C63D8B" w:rsidP="0023372A">
      <w:pPr>
        <w:spacing w:after="0" w:line="240" w:lineRule="auto"/>
      </w:pPr>
      <w:r>
        <w:separator/>
      </w:r>
    </w:p>
  </w:endnote>
  <w:endnote w:type="continuationSeparator" w:id="0">
    <w:p w14:paraId="355E5490" w14:textId="77777777" w:rsidR="00C63D8B" w:rsidRDefault="00C63D8B" w:rsidP="00233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0031838"/>
      <w:docPartObj>
        <w:docPartGallery w:val="Page Numbers (Bottom of Page)"/>
        <w:docPartUnique/>
      </w:docPartObj>
    </w:sdtPr>
    <w:sdtEndPr/>
    <w:sdtContent>
      <w:p w14:paraId="4EA5124E" w14:textId="5F6BF153" w:rsidR="003C0F33" w:rsidRDefault="003C0F33">
        <w:pPr>
          <w:pStyle w:val="Pta"/>
          <w:jc w:val="center"/>
        </w:pPr>
        <w:r>
          <w:fldChar w:fldCharType="begin"/>
        </w:r>
        <w:r>
          <w:instrText>PAGE   \* MERGEFORMAT</w:instrText>
        </w:r>
        <w:r>
          <w:fldChar w:fldCharType="separate"/>
        </w:r>
        <w:r w:rsidR="00871D44">
          <w:rPr>
            <w:noProof/>
          </w:rPr>
          <w:t>12</w:t>
        </w:r>
        <w:r>
          <w:fldChar w:fldCharType="end"/>
        </w:r>
      </w:p>
    </w:sdtContent>
  </w:sdt>
  <w:p w14:paraId="2DBC111B" w14:textId="77777777" w:rsidR="003C0F33" w:rsidRDefault="003C0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59780" w14:textId="77777777" w:rsidR="00C63D8B" w:rsidRDefault="00C63D8B" w:rsidP="0023372A">
      <w:pPr>
        <w:spacing w:after="0" w:line="240" w:lineRule="auto"/>
      </w:pPr>
      <w:r>
        <w:separator/>
      </w:r>
    </w:p>
  </w:footnote>
  <w:footnote w:type="continuationSeparator" w:id="0">
    <w:p w14:paraId="788CA834" w14:textId="77777777" w:rsidR="00C63D8B" w:rsidRDefault="00C63D8B" w:rsidP="00233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9A025" w14:textId="722281C2" w:rsidR="00597DFB" w:rsidRDefault="001749E6" w:rsidP="001749E6">
    <w:pPr>
      <w:pStyle w:val="Hlavika"/>
      <w:rPr>
        <w:rFonts w:ascii="Arial Narrow" w:hAnsi="Arial Narrow"/>
        <w:sz w:val="18"/>
        <w:szCs w:val="18"/>
      </w:rPr>
    </w:pPr>
    <w:r>
      <w:rPr>
        <w:rFonts w:ascii="Arial Narrow" w:hAnsi="Arial Narrow"/>
        <w:sz w:val="18"/>
        <w:szCs w:val="18"/>
      </w:rPr>
      <w:t xml:space="preserve">Číslo </w:t>
    </w:r>
    <w:r w:rsidR="0064052F">
      <w:rPr>
        <w:rFonts w:ascii="Arial Narrow" w:hAnsi="Arial Narrow"/>
        <w:sz w:val="18"/>
        <w:szCs w:val="18"/>
      </w:rPr>
      <w:t>rámcovej dohody</w:t>
    </w:r>
    <w:r>
      <w:rPr>
        <w:rFonts w:ascii="Arial Narrow" w:hAnsi="Arial Narrow"/>
        <w:sz w:val="18"/>
        <w:szCs w:val="18"/>
      </w:rPr>
      <w:t xml:space="preserve">: </w:t>
    </w:r>
    <w:r>
      <w:rPr>
        <w:rFonts w:ascii="Arial Narrow" w:hAnsi="Arial Narrow"/>
        <w:sz w:val="18"/>
        <w:szCs w:val="18"/>
      </w:rPr>
      <w:tab/>
    </w:r>
    <w:r>
      <w:rPr>
        <w:rFonts w:ascii="Arial Narrow" w:hAnsi="Arial Narrow"/>
        <w:sz w:val="18"/>
        <w:szCs w:val="18"/>
      </w:rPr>
      <w:tab/>
    </w:r>
    <w:r w:rsidR="0033147F">
      <w:rPr>
        <w:rFonts w:ascii="Arial Narrow" w:hAnsi="Arial Narrow"/>
        <w:sz w:val="18"/>
        <w:szCs w:val="18"/>
      </w:rPr>
      <w:t xml:space="preserve">            </w:t>
    </w:r>
  </w:p>
  <w:p w14:paraId="411177A5" w14:textId="77777777" w:rsidR="00597DFB" w:rsidRDefault="00597DFB" w:rsidP="001749E6">
    <w:pPr>
      <w:pStyle w:val="Hlavika"/>
      <w:rPr>
        <w:rFonts w:ascii="Arial Narrow" w:hAnsi="Arial Narrow"/>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A7B0" w14:textId="72C42384" w:rsidR="00E9066A" w:rsidRDefault="00E9066A" w:rsidP="001749E6">
    <w:pPr>
      <w:pStyle w:val="Hlavika"/>
      <w:rPr>
        <w:rFonts w:ascii="Arial Narrow" w:hAnsi="Arial Narrow"/>
        <w:sz w:val="18"/>
        <w:szCs w:val="18"/>
      </w:rPr>
    </w:pPr>
    <w:r>
      <w:rPr>
        <w:rFonts w:ascii="Arial Narrow" w:hAnsi="Arial Narrow"/>
        <w:sz w:val="18"/>
        <w:szCs w:val="18"/>
      </w:rPr>
      <w:t xml:space="preserve">Číslo </w:t>
    </w:r>
    <w:r w:rsidR="002F35D5">
      <w:rPr>
        <w:rFonts w:ascii="Arial Narrow" w:hAnsi="Arial Narrow"/>
        <w:sz w:val="18"/>
        <w:szCs w:val="18"/>
      </w:rPr>
      <w:t xml:space="preserve">rámcovej dohody: </w:t>
    </w:r>
    <w:r>
      <w:rPr>
        <w:rFonts w:ascii="Arial Narrow" w:hAnsi="Arial Narrow"/>
        <w:sz w:val="18"/>
        <w:szCs w:val="18"/>
      </w:rPr>
      <w:t xml:space="preserve"> </w:t>
    </w:r>
    <w:r>
      <w:rPr>
        <w:rFonts w:ascii="Arial Narrow" w:hAnsi="Arial Narrow"/>
        <w:sz w:val="18"/>
        <w:szCs w:val="18"/>
      </w:rPr>
      <w:tab/>
    </w:r>
    <w:r>
      <w:rPr>
        <w:rFonts w:ascii="Arial Narrow" w:hAnsi="Arial Narrow"/>
        <w:sz w:val="18"/>
        <w:szCs w:val="18"/>
      </w:rPr>
      <w:tab/>
      <w:t xml:space="preserve">           </w:t>
    </w:r>
    <w:r>
      <w:rPr>
        <w:rFonts w:ascii="Arial Narrow" w:hAnsi="Arial Narrow"/>
        <w:sz w:val="18"/>
        <w:szCs w:val="18"/>
      </w:rPr>
      <w:tab/>
    </w:r>
    <w:r>
      <w:rPr>
        <w:rFonts w:ascii="Arial Narrow" w:hAnsi="Arial Narrow"/>
        <w:sz w:val="18"/>
        <w:szCs w:val="18"/>
      </w:rPr>
      <w:tab/>
    </w:r>
    <w:r>
      <w:rPr>
        <w:rFonts w:ascii="Arial Narrow" w:hAnsi="Arial Narrow"/>
        <w:sz w:val="18"/>
        <w:szCs w:val="18"/>
      </w:rPr>
      <w:tab/>
    </w:r>
  </w:p>
  <w:p w14:paraId="607AF02A" w14:textId="77777777" w:rsidR="00E9066A" w:rsidRDefault="00E9066A" w:rsidP="001749E6">
    <w:pPr>
      <w:pStyle w:val="Hlavika"/>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38414CE"/>
    <w:lvl w:ilvl="0">
      <w:start w:val="1"/>
      <w:numFmt w:val="decimal"/>
      <w:lvlText w:val="Článok %1"/>
      <w:lvlJc w:val="left"/>
      <w:pPr>
        <w:tabs>
          <w:tab w:val="num" w:pos="737"/>
        </w:tabs>
        <w:ind w:left="737" w:hanging="737"/>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567"/>
        </w:tabs>
        <w:ind w:left="0" w:firstLine="426"/>
      </w:pPr>
      <w:rPr>
        <w:rFonts w:ascii="Times New Roman" w:hAnsi="Times New Roman" w:hint="default"/>
        <w:b/>
        <w:i w:val="0"/>
        <w:sz w:val="22"/>
      </w:rPr>
    </w:lvl>
    <w:lvl w:ilvl="2">
      <w:start w:val="1"/>
      <w:numFmt w:val="decimal"/>
      <w:lvlText w:val="%1.%2.%3"/>
      <w:lvlJc w:val="left"/>
      <w:pPr>
        <w:tabs>
          <w:tab w:val="num" w:pos="1419"/>
        </w:tabs>
        <w:ind w:left="1419"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3">
      <w:start w:val="1"/>
      <w:numFmt w:val="lowerLetter"/>
      <w:lvlText w:val="%1.%2.%3.%4)"/>
      <w:lvlJc w:val="left"/>
      <w:pPr>
        <w:tabs>
          <w:tab w:val="num" w:pos="851"/>
        </w:tabs>
        <w:ind w:left="851" w:hanging="851"/>
      </w:pPr>
      <w:rPr>
        <w:rFonts w:ascii="Times New Roman" w:hAnsi="Times New Roman" w:hint="default"/>
        <w:b w:val="0"/>
        <w:i w:val="0"/>
        <w:sz w:val="22"/>
      </w:rPr>
    </w:lvl>
    <w:lvl w:ilvl="4">
      <w:start w:val="1"/>
      <w:numFmt w:val="decimal"/>
      <w:lvlText w:val="%1.%2.%3.%4.%5"/>
      <w:lvlJc w:val="left"/>
      <w:pPr>
        <w:tabs>
          <w:tab w:val="num" w:pos="1080"/>
        </w:tabs>
        <w:ind w:left="851" w:hanging="851"/>
      </w:pPr>
      <w:rPr>
        <w:rFonts w:hint="default"/>
      </w:rPr>
    </w:lvl>
    <w:lvl w:ilvl="5">
      <w:start w:val="1"/>
      <w:numFmt w:val="decimal"/>
      <w:lvlText w:val="%1.%2.%3.%4.%5.%6"/>
      <w:lvlJc w:val="left"/>
      <w:pPr>
        <w:tabs>
          <w:tab w:val="num" w:pos="1440"/>
        </w:tabs>
        <w:ind w:left="851" w:hanging="851"/>
      </w:pPr>
      <w:rPr>
        <w:rFonts w:hint="default"/>
      </w:rPr>
    </w:lvl>
    <w:lvl w:ilvl="6">
      <w:start w:val="1"/>
      <w:numFmt w:val="upperLetter"/>
      <w:lvlText w:val="%7."/>
      <w:lvlJc w:val="left"/>
      <w:pPr>
        <w:tabs>
          <w:tab w:val="num" w:pos="851"/>
        </w:tabs>
        <w:ind w:left="851" w:hanging="851"/>
      </w:pPr>
      <w:rPr>
        <w:rFonts w:ascii="Times New Roman" w:hAnsi="Times New Roman" w:hint="default"/>
        <w:b/>
        <w:i w:val="0"/>
      </w:rPr>
    </w:lvl>
    <w:lvl w:ilvl="7">
      <w:start w:val="1"/>
      <w:numFmt w:val="decimal"/>
      <w:lvlText w:val="[%8]"/>
      <w:lvlJc w:val="left"/>
      <w:pPr>
        <w:tabs>
          <w:tab w:val="num" w:pos="851"/>
        </w:tabs>
        <w:ind w:left="851" w:hanging="851"/>
      </w:pPr>
      <w:rPr>
        <w:rFonts w:hint="default"/>
      </w:rPr>
    </w:lvl>
    <w:lvl w:ilvl="8">
      <w:start w:val="1"/>
      <w:numFmt w:val="decimal"/>
      <w:pStyle w:val="Nadpis9"/>
      <w:lvlText w:val="§ %9"/>
      <w:lvlJc w:val="left"/>
      <w:pPr>
        <w:tabs>
          <w:tab w:val="num" w:pos="851"/>
        </w:tabs>
        <w:ind w:left="851" w:hanging="851"/>
      </w:pPr>
      <w:rPr>
        <w:rFonts w:hint="default"/>
      </w:rPr>
    </w:lvl>
  </w:abstractNum>
  <w:abstractNum w:abstractNumId="1" w15:restartNumberingAfterBreak="0">
    <w:nsid w:val="03812A2E"/>
    <w:multiLevelType w:val="hybridMultilevel"/>
    <w:tmpl w:val="CB924FD0"/>
    <w:lvl w:ilvl="0" w:tplc="041B0015">
      <w:start w:val="1"/>
      <w:numFmt w:val="upperLetter"/>
      <w:lvlText w:val="%1."/>
      <w:lvlJc w:val="left"/>
      <w:pPr>
        <w:ind w:left="360" w:hanging="360"/>
      </w:pPr>
    </w:lvl>
    <w:lvl w:ilvl="1" w:tplc="C4EE4F94">
      <w:start w:val="1"/>
      <w:numFmt w:val="upperLetter"/>
      <w:lvlText w:val="%2."/>
      <w:lvlJc w:val="left"/>
      <w:pPr>
        <w:ind w:left="1080" w:hanging="360"/>
      </w:pPr>
      <w:rPr>
        <w:rFonts w:ascii="Arial Narrow" w:eastAsia="Times New Roman" w:hAnsi="Arial Narrow" w:cs="Times New Roman"/>
      </w:rPr>
    </w:lvl>
    <w:lvl w:ilvl="2" w:tplc="744CF4BE" w:tentative="1">
      <w:start w:val="1"/>
      <w:numFmt w:val="lowerRoman"/>
      <w:lvlText w:val="%3."/>
      <w:lvlJc w:val="right"/>
      <w:pPr>
        <w:ind w:left="1800" w:hanging="180"/>
      </w:pPr>
      <w:rPr>
        <w:rFonts w:cs="Times New Roman"/>
      </w:rPr>
    </w:lvl>
    <w:lvl w:ilvl="3" w:tplc="D54C3FA4" w:tentative="1">
      <w:start w:val="1"/>
      <w:numFmt w:val="decimal"/>
      <w:lvlText w:val="%4."/>
      <w:lvlJc w:val="left"/>
      <w:pPr>
        <w:ind w:left="2520" w:hanging="360"/>
      </w:pPr>
      <w:rPr>
        <w:rFonts w:cs="Times New Roman"/>
      </w:rPr>
    </w:lvl>
    <w:lvl w:ilvl="4" w:tplc="E8663F0A" w:tentative="1">
      <w:start w:val="1"/>
      <w:numFmt w:val="lowerLetter"/>
      <w:lvlText w:val="%5."/>
      <w:lvlJc w:val="left"/>
      <w:pPr>
        <w:ind w:left="3240" w:hanging="360"/>
      </w:pPr>
      <w:rPr>
        <w:rFonts w:cs="Times New Roman"/>
      </w:rPr>
    </w:lvl>
    <w:lvl w:ilvl="5" w:tplc="D4C89B68" w:tentative="1">
      <w:start w:val="1"/>
      <w:numFmt w:val="lowerRoman"/>
      <w:lvlText w:val="%6."/>
      <w:lvlJc w:val="right"/>
      <w:pPr>
        <w:ind w:left="3960" w:hanging="180"/>
      </w:pPr>
      <w:rPr>
        <w:rFonts w:cs="Times New Roman"/>
      </w:rPr>
    </w:lvl>
    <w:lvl w:ilvl="6" w:tplc="7B701602" w:tentative="1">
      <w:start w:val="1"/>
      <w:numFmt w:val="decimal"/>
      <w:lvlText w:val="%7."/>
      <w:lvlJc w:val="left"/>
      <w:pPr>
        <w:ind w:left="4680" w:hanging="360"/>
      </w:pPr>
      <w:rPr>
        <w:rFonts w:cs="Times New Roman"/>
      </w:rPr>
    </w:lvl>
    <w:lvl w:ilvl="7" w:tplc="A2C044E0" w:tentative="1">
      <w:start w:val="1"/>
      <w:numFmt w:val="lowerLetter"/>
      <w:lvlText w:val="%8."/>
      <w:lvlJc w:val="left"/>
      <w:pPr>
        <w:ind w:left="5400" w:hanging="360"/>
      </w:pPr>
      <w:rPr>
        <w:rFonts w:cs="Times New Roman"/>
      </w:rPr>
    </w:lvl>
    <w:lvl w:ilvl="8" w:tplc="95D6B780" w:tentative="1">
      <w:start w:val="1"/>
      <w:numFmt w:val="lowerRoman"/>
      <w:lvlText w:val="%9."/>
      <w:lvlJc w:val="right"/>
      <w:pPr>
        <w:ind w:left="6120" w:hanging="180"/>
      </w:pPr>
      <w:rPr>
        <w:rFonts w:cs="Times New Roman"/>
      </w:rPr>
    </w:lvl>
  </w:abstractNum>
  <w:abstractNum w:abstractNumId="2" w15:restartNumberingAfterBreak="0">
    <w:nsid w:val="07562D51"/>
    <w:multiLevelType w:val="multilevel"/>
    <w:tmpl w:val="30F0C69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7B2699A"/>
    <w:multiLevelType w:val="multilevel"/>
    <w:tmpl w:val="32544E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9613B7"/>
    <w:multiLevelType w:val="multilevel"/>
    <w:tmpl w:val="2C38D652"/>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356F77"/>
    <w:multiLevelType w:val="multilevel"/>
    <w:tmpl w:val="3876871A"/>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0AAD3C87"/>
    <w:multiLevelType w:val="multilevel"/>
    <w:tmpl w:val="83A849CA"/>
    <w:lvl w:ilvl="0">
      <w:start w:val="13"/>
      <w:numFmt w:val="decimal"/>
      <w:lvlText w:val="%1."/>
      <w:lvlJc w:val="left"/>
      <w:pPr>
        <w:ind w:left="411" w:hanging="411"/>
      </w:pPr>
      <w:rPr>
        <w:rFonts w:hint="default"/>
      </w:rPr>
    </w:lvl>
    <w:lvl w:ilvl="1">
      <w:start w:val="1"/>
      <w:numFmt w:val="decimal"/>
      <w:lvlText w:val="%1.%2."/>
      <w:lvlJc w:val="left"/>
      <w:pPr>
        <w:ind w:left="411" w:hanging="41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C973D91"/>
    <w:multiLevelType w:val="multilevel"/>
    <w:tmpl w:val="3698CAF4"/>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F112232"/>
    <w:multiLevelType w:val="multilevel"/>
    <w:tmpl w:val="0FFEE17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576D7E"/>
    <w:multiLevelType w:val="hybridMultilevel"/>
    <w:tmpl w:val="2E0E5E7A"/>
    <w:lvl w:ilvl="0" w:tplc="C6CC2246">
      <w:start w:val="1"/>
      <w:numFmt w:val="bullet"/>
      <w:lvlText w:val="-"/>
      <w:lvlJc w:val="left"/>
      <w:pPr>
        <w:ind w:left="927" w:hanging="360"/>
      </w:pPr>
      <w:rPr>
        <w:rFonts w:ascii="Arial Narrow" w:eastAsia="Calibri"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2" w15:restartNumberingAfterBreak="0">
    <w:nsid w:val="18D670B2"/>
    <w:multiLevelType w:val="hybridMultilevel"/>
    <w:tmpl w:val="2DE030F8"/>
    <w:lvl w:ilvl="0" w:tplc="B7641A16">
      <w:start w:val="6"/>
      <w:numFmt w:val="bullet"/>
      <w:lvlText w:val="-"/>
      <w:lvlJc w:val="left"/>
      <w:pPr>
        <w:ind w:left="927" w:hanging="360"/>
      </w:pPr>
      <w:rPr>
        <w:rFonts w:ascii="Arial Narrow" w:eastAsia="Times New Roman"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3"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52116D"/>
    <w:multiLevelType w:val="multilevel"/>
    <w:tmpl w:val="784A42B0"/>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00E5003"/>
    <w:multiLevelType w:val="multilevel"/>
    <w:tmpl w:val="B412A5E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1B2362F"/>
    <w:multiLevelType w:val="hybridMultilevel"/>
    <w:tmpl w:val="CE1A4EA6"/>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34957EE2"/>
    <w:multiLevelType w:val="multilevel"/>
    <w:tmpl w:val="A5F65CE2"/>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354B4EC0"/>
    <w:multiLevelType w:val="hybridMultilevel"/>
    <w:tmpl w:val="C42C805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52441F4"/>
    <w:multiLevelType w:val="multilevel"/>
    <w:tmpl w:val="B5AC27FC"/>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7556C4"/>
    <w:multiLevelType w:val="hybridMultilevel"/>
    <w:tmpl w:val="BA5AC608"/>
    <w:lvl w:ilvl="0" w:tplc="041B0017">
      <w:start w:val="1"/>
      <w:numFmt w:val="lowerLetter"/>
      <w:lvlText w:val="%1)"/>
      <w:lvlJc w:val="left"/>
      <w:pPr>
        <w:ind w:left="927" w:hanging="360"/>
      </w:pPr>
    </w:lvl>
    <w:lvl w:ilvl="1" w:tplc="041B000F">
      <w:start w:val="1"/>
      <w:numFmt w:val="decimal"/>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47583D37"/>
    <w:multiLevelType w:val="multilevel"/>
    <w:tmpl w:val="73C6F2E4"/>
    <w:lvl w:ilvl="0">
      <w:start w:val="5"/>
      <w:numFmt w:val="decimal"/>
      <w:lvlText w:val="%1."/>
      <w:lvlJc w:val="left"/>
      <w:pPr>
        <w:ind w:left="360" w:hanging="360"/>
      </w:pPr>
      <w:rPr>
        <w:rFonts w:cs="Arial Narrow" w:hint="default"/>
      </w:rPr>
    </w:lvl>
    <w:lvl w:ilvl="1">
      <w:start w:val="1"/>
      <w:numFmt w:val="decimal"/>
      <w:lvlText w:val="%1.%2."/>
      <w:lvlJc w:val="left"/>
      <w:pPr>
        <w:ind w:left="2062" w:hanging="360"/>
      </w:pPr>
      <w:rPr>
        <w:rFonts w:cs="Arial Narrow" w:hint="default"/>
      </w:rPr>
    </w:lvl>
    <w:lvl w:ilvl="2">
      <w:start w:val="1"/>
      <w:numFmt w:val="decimal"/>
      <w:lvlText w:val="%1.%2.%3."/>
      <w:lvlJc w:val="left"/>
      <w:pPr>
        <w:ind w:left="1854" w:hanging="720"/>
      </w:pPr>
      <w:rPr>
        <w:rFonts w:cs="Arial Narrow" w:hint="default"/>
      </w:rPr>
    </w:lvl>
    <w:lvl w:ilvl="3">
      <w:start w:val="1"/>
      <w:numFmt w:val="decimal"/>
      <w:lvlText w:val="%1.%2.%3.%4."/>
      <w:lvlJc w:val="left"/>
      <w:pPr>
        <w:ind w:left="2421" w:hanging="720"/>
      </w:pPr>
      <w:rPr>
        <w:rFonts w:cs="Arial Narrow" w:hint="default"/>
      </w:rPr>
    </w:lvl>
    <w:lvl w:ilvl="4">
      <w:start w:val="1"/>
      <w:numFmt w:val="decimal"/>
      <w:lvlText w:val="%1.%2.%3.%4.%5."/>
      <w:lvlJc w:val="left"/>
      <w:pPr>
        <w:ind w:left="3348" w:hanging="1080"/>
      </w:pPr>
      <w:rPr>
        <w:rFonts w:cs="Arial Narrow" w:hint="default"/>
      </w:rPr>
    </w:lvl>
    <w:lvl w:ilvl="5">
      <w:start w:val="1"/>
      <w:numFmt w:val="decimal"/>
      <w:lvlText w:val="%1.%2.%3.%4.%5.%6."/>
      <w:lvlJc w:val="left"/>
      <w:pPr>
        <w:ind w:left="3915" w:hanging="1080"/>
      </w:pPr>
      <w:rPr>
        <w:rFonts w:cs="Arial Narrow" w:hint="default"/>
      </w:rPr>
    </w:lvl>
    <w:lvl w:ilvl="6">
      <w:start w:val="1"/>
      <w:numFmt w:val="decimal"/>
      <w:lvlText w:val="%1.%2.%3.%4.%5.%6.%7."/>
      <w:lvlJc w:val="left"/>
      <w:pPr>
        <w:ind w:left="4482" w:hanging="1080"/>
      </w:pPr>
      <w:rPr>
        <w:rFonts w:cs="Arial Narrow" w:hint="default"/>
      </w:rPr>
    </w:lvl>
    <w:lvl w:ilvl="7">
      <w:start w:val="1"/>
      <w:numFmt w:val="decimal"/>
      <w:lvlText w:val="%1.%2.%3.%4.%5.%6.%7.%8."/>
      <w:lvlJc w:val="left"/>
      <w:pPr>
        <w:ind w:left="5409" w:hanging="1440"/>
      </w:pPr>
      <w:rPr>
        <w:rFonts w:cs="Arial Narrow" w:hint="default"/>
      </w:rPr>
    </w:lvl>
    <w:lvl w:ilvl="8">
      <w:start w:val="1"/>
      <w:numFmt w:val="decimal"/>
      <w:lvlText w:val="%1.%2.%3.%4.%5.%6.%7.%8.%9."/>
      <w:lvlJc w:val="left"/>
      <w:pPr>
        <w:ind w:left="5976" w:hanging="1440"/>
      </w:pPr>
      <w:rPr>
        <w:rFonts w:cs="Arial Narrow" w:hint="default"/>
      </w:rPr>
    </w:lvl>
  </w:abstractNum>
  <w:abstractNum w:abstractNumId="24"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25"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C551754"/>
    <w:multiLevelType w:val="hybridMultilevel"/>
    <w:tmpl w:val="5C4C518E"/>
    <w:lvl w:ilvl="0" w:tplc="7DCA3D1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E93344D"/>
    <w:multiLevelType w:val="multilevel"/>
    <w:tmpl w:val="412CAAA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2" w15:restartNumberingAfterBreak="0">
    <w:nsid w:val="582726AC"/>
    <w:multiLevelType w:val="multilevel"/>
    <w:tmpl w:val="79DC4BAC"/>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B7B48FC"/>
    <w:multiLevelType w:val="multilevel"/>
    <w:tmpl w:val="BC9068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23848B0"/>
    <w:multiLevelType w:val="multilevel"/>
    <w:tmpl w:val="7248C34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4125657"/>
    <w:multiLevelType w:val="multilevel"/>
    <w:tmpl w:val="709A3F96"/>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8CF2673"/>
    <w:multiLevelType w:val="hybridMultilevel"/>
    <w:tmpl w:val="88606E90"/>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69FE0FCA"/>
    <w:multiLevelType w:val="multilevel"/>
    <w:tmpl w:val="3D66D9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A120A27"/>
    <w:multiLevelType w:val="hybridMultilevel"/>
    <w:tmpl w:val="82C6674C"/>
    <w:lvl w:ilvl="0" w:tplc="041B0017">
      <w:start w:val="1"/>
      <w:numFmt w:val="lowerLetter"/>
      <w:lvlText w:val="%1)"/>
      <w:lvlJc w:val="left"/>
      <w:pPr>
        <w:ind w:left="1287" w:hanging="360"/>
      </w:pPr>
    </w:lvl>
    <w:lvl w:ilvl="1" w:tplc="5022B8C4">
      <w:start w:val="1"/>
      <w:numFmt w:val="lowerRoman"/>
      <w:lvlText w:val="(%2)"/>
      <w:lvlJc w:val="left"/>
      <w:pPr>
        <w:ind w:left="2367" w:hanging="720"/>
      </w:pPr>
      <w:rPr>
        <w:rFonts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0"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1" w15:restartNumberingAfterBreak="0">
    <w:nsid w:val="6F265BEB"/>
    <w:multiLevelType w:val="multilevel"/>
    <w:tmpl w:val="155236B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FC05F72"/>
    <w:multiLevelType w:val="hybridMultilevel"/>
    <w:tmpl w:val="DA822D8C"/>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3" w15:restartNumberingAfterBreak="0">
    <w:nsid w:val="76991104"/>
    <w:multiLevelType w:val="multilevel"/>
    <w:tmpl w:val="0A42DF7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4"/>
  </w:num>
  <w:num w:numId="3">
    <w:abstractNumId w:val="1"/>
  </w:num>
  <w:num w:numId="4">
    <w:abstractNumId w:val="27"/>
  </w:num>
  <w:num w:numId="5">
    <w:abstractNumId w:val="25"/>
  </w:num>
  <w:num w:numId="6">
    <w:abstractNumId w:val="30"/>
  </w:num>
  <w:num w:numId="7">
    <w:abstractNumId w:val="34"/>
  </w:num>
  <w:num w:numId="8">
    <w:abstractNumId w:val="13"/>
  </w:num>
  <w:num w:numId="9">
    <w:abstractNumId w:val="28"/>
  </w:num>
  <w:num w:numId="10">
    <w:abstractNumId w:val="12"/>
  </w:num>
  <w:num w:numId="11">
    <w:abstractNumId w:val="23"/>
  </w:num>
  <w:num w:numId="12">
    <w:abstractNumId w:val="35"/>
  </w:num>
  <w:num w:numId="13">
    <w:abstractNumId w:val="5"/>
  </w:num>
  <w:num w:numId="14">
    <w:abstractNumId w:val="40"/>
  </w:num>
  <w:num w:numId="15">
    <w:abstractNumId w:val="41"/>
  </w:num>
  <w:num w:numId="16">
    <w:abstractNumId w:val="6"/>
  </w:num>
  <w:num w:numId="17">
    <w:abstractNumId w:val="9"/>
  </w:num>
  <w:num w:numId="18">
    <w:abstractNumId w:val="33"/>
  </w:num>
  <w:num w:numId="19">
    <w:abstractNumId w:val="8"/>
  </w:num>
  <w:num w:numId="20">
    <w:abstractNumId w:val="20"/>
  </w:num>
  <w:num w:numId="21">
    <w:abstractNumId w:val="26"/>
  </w:num>
  <w:num w:numId="22">
    <w:abstractNumId w:val="31"/>
  </w:num>
  <w:num w:numId="23">
    <w:abstractNumId w:val="19"/>
  </w:num>
  <w:num w:numId="24">
    <w:abstractNumId w:val="15"/>
  </w:num>
  <w:num w:numId="25">
    <w:abstractNumId w:val="14"/>
  </w:num>
  <w:num w:numId="26">
    <w:abstractNumId w:val="32"/>
  </w:num>
  <w:num w:numId="27">
    <w:abstractNumId w:val="10"/>
  </w:num>
  <w:num w:numId="28">
    <w:abstractNumId w:val="17"/>
  </w:num>
  <w:num w:numId="29">
    <w:abstractNumId w:val="24"/>
  </w:num>
  <w:num w:numId="30">
    <w:abstractNumId w:val="36"/>
  </w:num>
  <w:num w:numId="31">
    <w:abstractNumId w:val="7"/>
  </w:num>
  <w:num w:numId="32">
    <w:abstractNumId w:val="29"/>
  </w:num>
  <w:num w:numId="33">
    <w:abstractNumId w:val="21"/>
  </w:num>
  <w:num w:numId="34">
    <w:abstractNumId w:val="2"/>
  </w:num>
  <w:num w:numId="35">
    <w:abstractNumId w:val="16"/>
  </w:num>
  <w:num w:numId="36">
    <w:abstractNumId w:val="43"/>
  </w:num>
  <w:num w:numId="37">
    <w:abstractNumId w:val="11"/>
  </w:num>
  <w:num w:numId="38">
    <w:abstractNumId w:val="37"/>
  </w:num>
  <w:num w:numId="39">
    <w:abstractNumId w:val="42"/>
  </w:num>
  <w:num w:numId="40">
    <w:abstractNumId w:val="38"/>
  </w:num>
  <w:num w:numId="41">
    <w:abstractNumId w:val="18"/>
  </w:num>
  <w:num w:numId="42">
    <w:abstractNumId w:val="3"/>
  </w:num>
  <w:num w:numId="43">
    <w:abstractNumId w:val="39"/>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A99"/>
    <w:rsid w:val="00001546"/>
    <w:rsid w:val="00001D1F"/>
    <w:rsid w:val="00003BE0"/>
    <w:rsid w:val="00012185"/>
    <w:rsid w:val="0001667D"/>
    <w:rsid w:val="0002411B"/>
    <w:rsid w:val="00030ACB"/>
    <w:rsid w:val="000331F0"/>
    <w:rsid w:val="0003376C"/>
    <w:rsid w:val="00033773"/>
    <w:rsid w:val="00047ADA"/>
    <w:rsid w:val="00047D08"/>
    <w:rsid w:val="00057CD7"/>
    <w:rsid w:val="0006168B"/>
    <w:rsid w:val="000771AF"/>
    <w:rsid w:val="000847A3"/>
    <w:rsid w:val="000900DE"/>
    <w:rsid w:val="000966BA"/>
    <w:rsid w:val="000974D4"/>
    <w:rsid w:val="000A288E"/>
    <w:rsid w:val="000A6A99"/>
    <w:rsid w:val="000B7F8D"/>
    <w:rsid w:val="000C016F"/>
    <w:rsid w:val="000D4395"/>
    <w:rsid w:val="000D677A"/>
    <w:rsid w:val="000E2973"/>
    <w:rsid w:val="000E2E0E"/>
    <w:rsid w:val="000E310A"/>
    <w:rsid w:val="000E5ED2"/>
    <w:rsid w:val="000E69D6"/>
    <w:rsid w:val="000F2A78"/>
    <w:rsid w:val="000F5C9E"/>
    <w:rsid w:val="000F62FD"/>
    <w:rsid w:val="001015A8"/>
    <w:rsid w:val="00101C21"/>
    <w:rsid w:val="00102B50"/>
    <w:rsid w:val="0010300B"/>
    <w:rsid w:val="0010361A"/>
    <w:rsid w:val="00111782"/>
    <w:rsid w:val="001140D1"/>
    <w:rsid w:val="0012105A"/>
    <w:rsid w:val="001226FD"/>
    <w:rsid w:val="00124CE1"/>
    <w:rsid w:val="0013347F"/>
    <w:rsid w:val="00141749"/>
    <w:rsid w:val="0015689D"/>
    <w:rsid w:val="00163AF1"/>
    <w:rsid w:val="00164C13"/>
    <w:rsid w:val="00173225"/>
    <w:rsid w:val="001749E6"/>
    <w:rsid w:val="001819DC"/>
    <w:rsid w:val="001873DA"/>
    <w:rsid w:val="00193AFA"/>
    <w:rsid w:val="0019723A"/>
    <w:rsid w:val="001A0776"/>
    <w:rsid w:val="001B0D6C"/>
    <w:rsid w:val="001B5A40"/>
    <w:rsid w:val="001B742E"/>
    <w:rsid w:val="001C1F21"/>
    <w:rsid w:val="001C3363"/>
    <w:rsid w:val="001C3811"/>
    <w:rsid w:val="001D2CDF"/>
    <w:rsid w:val="001E2A77"/>
    <w:rsid w:val="001E517A"/>
    <w:rsid w:val="001F1C2F"/>
    <w:rsid w:val="001F4254"/>
    <w:rsid w:val="00216447"/>
    <w:rsid w:val="0022189E"/>
    <w:rsid w:val="00222E98"/>
    <w:rsid w:val="00225C93"/>
    <w:rsid w:val="00227EC4"/>
    <w:rsid w:val="0023372A"/>
    <w:rsid w:val="002416A7"/>
    <w:rsid w:val="00243A05"/>
    <w:rsid w:val="002619B7"/>
    <w:rsid w:val="0026483B"/>
    <w:rsid w:val="00266211"/>
    <w:rsid w:val="002802A9"/>
    <w:rsid w:val="002827B9"/>
    <w:rsid w:val="00282F85"/>
    <w:rsid w:val="0028451A"/>
    <w:rsid w:val="00284877"/>
    <w:rsid w:val="002853AC"/>
    <w:rsid w:val="002965E9"/>
    <w:rsid w:val="00297CC7"/>
    <w:rsid w:val="002A1294"/>
    <w:rsid w:val="002A68A1"/>
    <w:rsid w:val="002A7E3A"/>
    <w:rsid w:val="002B05F8"/>
    <w:rsid w:val="002C217A"/>
    <w:rsid w:val="002C2F43"/>
    <w:rsid w:val="002C40AC"/>
    <w:rsid w:val="002C5B8D"/>
    <w:rsid w:val="002D49A6"/>
    <w:rsid w:val="002D5DA3"/>
    <w:rsid w:val="002E054B"/>
    <w:rsid w:val="002E181A"/>
    <w:rsid w:val="002E3053"/>
    <w:rsid w:val="002F35D5"/>
    <w:rsid w:val="002F7F95"/>
    <w:rsid w:val="0030483B"/>
    <w:rsid w:val="00312EF9"/>
    <w:rsid w:val="00316218"/>
    <w:rsid w:val="0031741D"/>
    <w:rsid w:val="0032569E"/>
    <w:rsid w:val="003256FB"/>
    <w:rsid w:val="0033147F"/>
    <w:rsid w:val="0034381F"/>
    <w:rsid w:val="003448E4"/>
    <w:rsid w:val="00345099"/>
    <w:rsid w:val="00351D1C"/>
    <w:rsid w:val="00360E83"/>
    <w:rsid w:val="00362F4E"/>
    <w:rsid w:val="00365CC7"/>
    <w:rsid w:val="00373218"/>
    <w:rsid w:val="003743D0"/>
    <w:rsid w:val="003805FE"/>
    <w:rsid w:val="00381B11"/>
    <w:rsid w:val="003858F4"/>
    <w:rsid w:val="003869E9"/>
    <w:rsid w:val="00392122"/>
    <w:rsid w:val="003A0D68"/>
    <w:rsid w:val="003A13A7"/>
    <w:rsid w:val="003A4414"/>
    <w:rsid w:val="003B763E"/>
    <w:rsid w:val="003C0F33"/>
    <w:rsid w:val="003C5AE4"/>
    <w:rsid w:val="003C7831"/>
    <w:rsid w:val="003D57E6"/>
    <w:rsid w:val="003E20F0"/>
    <w:rsid w:val="003E211F"/>
    <w:rsid w:val="003E35B1"/>
    <w:rsid w:val="003E5184"/>
    <w:rsid w:val="003E71D4"/>
    <w:rsid w:val="003F20EF"/>
    <w:rsid w:val="003F4348"/>
    <w:rsid w:val="0041165F"/>
    <w:rsid w:val="004147F4"/>
    <w:rsid w:val="00424FCD"/>
    <w:rsid w:val="00424FF0"/>
    <w:rsid w:val="00426EF6"/>
    <w:rsid w:val="00432104"/>
    <w:rsid w:val="00436E7E"/>
    <w:rsid w:val="00444EDB"/>
    <w:rsid w:val="004525EA"/>
    <w:rsid w:val="00456854"/>
    <w:rsid w:val="0045717B"/>
    <w:rsid w:val="004572CB"/>
    <w:rsid w:val="00461397"/>
    <w:rsid w:val="00462702"/>
    <w:rsid w:val="00466B19"/>
    <w:rsid w:val="00467068"/>
    <w:rsid w:val="00471963"/>
    <w:rsid w:val="00475B74"/>
    <w:rsid w:val="00480902"/>
    <w:rsid w:val="00480D85"/>
    <w:rsid w:val="00483B40"/>
    <w:rsid w:val="004B0C11"/>
    <w:rsid w:val="004B3781"/>
    <w:rsid w:val="004B39EC"/>
    <w:rsid w:val="004B7249"/>
    <w:rsid w:val="004C0D63"/>
    <w:rsid w:val="004C390C"/>
    <w:rsid w:val="004C4D96"/>
    <w:rsid w:val="004D7C7C"/>
    <w:rsid w:val="004E0A49"/>
    <w:rsid w:val="004E1FD3"/>
    <w:rsid w:val="004E2C6B"/>
    <w:rsid w:val="004F10C3"/>
    <w:rsid w:val="00501F16"/>
    <w:rsid w:val="005103B0"/>
    <w:rsid w:val="00510E87"/>
    <w:rsid w:val="00511EA6"/>
    <w:rsid w:val="0051441C"/>
    <w:rsid w:val="00515A1D"/>
    <w:rsid w:val="00517CE7"/>
    <w:rsid w:val="00517DC2"/>
    <w:rsid w:val="00522812"/>
    <w:rsid w:val="00524191"/>
    <w:rsid w:val="005270B9"/>
    <w:rsid w:val="0053037D"/>
    <w:rsid w:val="005326FB"/>
    <w:rsid w:val="0053533E"/>
    <w:rsid w:val="00556EF9"/>
    <w:rsid w:val="0056275E"/>
    <w:rsid w:val="00571798"/>
    <w:rsid w:val="00573773"/>
    <w:rsid w:val="00580B6E"/>
    <w:rsid w:val="00580B75"/>
    <w:rsid w:val="00586459"/>
    <w:rsid w:val="00597DFB"/>
    <w:rsid w:val="005A0F72"/>
    <w:rsid w:val="005A30A0"/>
    <w:rsid w:val="005A3C93"/>
    <w:rsid w:val="005A41E9"/>
    <w:rsid w:val="005A5133"/>
    <w:rsid w:val="005B44D5"/>
    <w:rsid w:val="005B742C"/>
    <w:rsid w:val="005C0429"/>
    <w:rsid w:val="005C78ED"/>
    <w:rsid w:val="005D60B5"/>
    <w:rsid w:val="005E67E1"/>
    <w:rsid w:val="005F2937"/>
    <w:rsid w:val="005F5BFC"/>
    <w:rsid w:val="00600B2B"/>
    <w:rsid w:val="00611E34"/>
    <w:rsid w:val="00612E04"/>
    <w:rsid w:val="00613467"/>
    <w:rsid w:val="0064052F"/>
    <w:rsid w:val="00641246"/>
    <w:rsid w:val="00641316"/>
    <w:rsid w:val="00642D7F"/>
    <w:rsid w:val="006458FC"/>
    <w:rsid w:val="006531DD"/>
    <w:rsid w:val="00682CC1"/>
    <w:rsid w:val="006966BF"/>
    <w:rsid w:val="006A2BC4"/>
    <w:rsid w:val="006A4043"/>
    <w:rsid w:val="006B24E2"/>
    <w:rsid w:val="006B5781"/>
    <w:rsid w:val="006B625F"/>
    <w:rsid w:val="006C14CC"/>
    <w:rsid w:val="006D6A57"/>
    <w:rsid w:val="006D71D5"/>
    <w:rsid w:val="006D7A81"/>
    <w:rsid w:val="006E349F"/>
    <w:rsid w:val="006E37B8"/>
    <w:rsid w:val="006E5D1F"/>
    <w:rsid w:val="006E720B"/>
    <w:rsid w:val="006F15FA"/>
    <w:rsid w:val="006F5E7E"/>
    <w:rsid w:val="00707EBC"/>
    <w:rsid w:val="00710A69"/>
    <w:rsid w:val="0071224E"/>
    <w:rsid w:val="00715E95"/>
    <w:rsid w:val="007160D1"/>
    <w:rsid w:val="00723014"/>
    <w:rsid w:val="00725E78"/>
    <w:rsid w:val="0073083B"/>
    <w:rsid w:val="007327E1"/>
    <w:rsid w:val="007337BD"/>
    <w:rsid w:val="00743B70"/>
    <w:rsid w:val="0074439A"/>
    <w:rsid w:val="007446D9"/>
    <w:rsid w:val="007454D7"/>
    <w:rsid w:val="00745BFC"/>
    <w:rsid w:val="00754852"/>
    <w:rsid w:val="00760588"/>
    <w:rsid w:val="007613CD"/>
    <w:rsid w:val="007652C8"/>
    <w:rsid w:val="00771122"/>
    <w:rsid w:val="00771FC9"/>
    <w:rsid w:val="00773478"/>
    <w:rsid w:val="00776F47"/>
    <w:rsid w:val="00777C4E"/>
    <w:rsid w:val="00777D00"/>
    <w:rsid w:val="00780C0D"/>
    <w:rsid w:val="00786CDC"/>
    <w:rsid w:val="0079102A"/>
    <w:rsid w:val="0079564D"/>
    <w:rsid w:val="007A1AFC"/>
    <w:rsid w:val="007A2FCA"/>
    <w:rsid w:val="007A6BDB"/>
    <w:rsid w:val="007B2848"/>
    <w:rsid w:val="007B40AF"/>
    <w:rsid w:val="007B58A9"/>
    <w:rsid w:val="007B697A"/>
    <w:rsid w:val="007C171A"/>
    <w:rsid w:val="007C491D"/>
    <w:rsid w:val="007C5128"/>
    <w:rsid w:val="007C7386"/>
    <w:rsid w:val="007C7C2F"/>
    <w:rsid w:val="007C7D0C"/>
    <w:rsid w:val="007D66AD"/>
    <w:rsid w:val="007E07BC"/>
    <w:rsid w:val="007E0D37"/>
    <w:rsid w:val="007E1F4A"/>
    <w:rsid w:val="007E5599"/>
    <w:rsid w:val="00800EEC"/>
    <w:rsid w:val="0080114C"/>
    <w:rsid w:val="008038EF"/>
    <w:rsid w:val="00811980"/>
    <w:rsid w:val="00812FFF"/>
    <w:rsid w:val="00821DBA"/>
    <w:rsid w:val="00824668"/>
    <w:rsid w:val="00824D2D"/>
    <w:rsid w:val="0082733F"/>
    <w:rsid w:val="0083305B"/>
    <w:rsid w:val="00835624"/>
    <w:rsid w:val="008411A1"/>
    <w:rsid w:val="00841AB4"/>
    <w:rsid w:val="00841CB7"/>
    <w:rsid w:val="0085083C"/>
    <w:rsid w:val="00853AE2"/>
    <w:rsid w:val="0085638E"/>
    <w:rsid w:val="00857F09"/>
    <w:rsid w:val="00860964"/>
    <w:rsid w:val="0086338D"/>
    <w:rsid w:val="00865A62"/>
    <w:rsid w:val="00867678"/>
    <w:rsid w:val="00871D44"/>
    <w:rsid w:val="00873F91"/>
    <w:rsid w:val="008805E9"/>
    <w:rsid w:val="0089043C"/>
    <w:rsid w:val="00892DB0"/>
    <w:rsid w:val="0089540B"/>
    <w:rsid w:val="00897962"/>
    <w:rsid w:val="00897DC7"/>
    <w:rsid w:val="008A2A90"/>
    <w:rsid w:val="008A3FD2"/>
    <w:rsid w:val="008B0037"/>
    <w:rsid w:val="008B723E"/>
    <w:rsid w:val="008C0274"/>
    <w:rsid w:val="008C679F"/>
    <w:rsid w:val="008D178F"/>
    <w:rsid w:val="008D5B3E"/>
    <w:rsid w:val="008F3ABA"/>
    <w:rsid w:val="008F56CB"/>
    <w:rsid w:val="009007C7"/>
    <w:rsid w:val="00905740"/>
    <w:rsid w:val="009133F5"/>
    <w:rsid w:val="00925264"/>
    <w:rsid w:val="00930361"/>
    <w:rsid w:val="00941235"/>
    <w:rsid w:val="00944D12"/>
    <w:rsid w:val="00954B49"/>
    <w:rsid w:val="00961AE2"/>
    <w:rsid w:val="00963FBF"/>
    <w:rsid w:val="0096575E"/>
    <w:rsid w:val="00966BCD"/>
    <w:rsid w:val="00973CE7"/>
    <w:rsid w:val="00982187"/>
    <w:rsid w:val="00982A5E"/>
    <w:rsid w:val="00985FA2"/>
    <w:rsid w:val="00987824"/>
    <w:rsid w:val="00995D72"/>
    <w:rsid w:val="009A208C"/>
    <w:rsid w:val="009A279B"/>
    <w:rsid w:val="009A52EE"/>
    <w:rsid w:val="009A5571"/>
    <w:rsid w:val="009A594B"/>
    <w:rsid w:val="009B3DFB"/>
    <w:rsid w:val="009B70A2"/>
    <w:rsid w:val="009C6674"/>
    <w:rsid w:val="009C6948"/>
    <w:rsid w:val="009D7673"/>
    <w:rsid w:val="009E493F"/>
    <w:rsid w:val="009F2311"/>
    <w:rsid w:val="00A1260D"/>
    <w:rsid w:val="00A14E5D"/>
    <w:rsid w:val="00A17427"/>
    <w:rsid w:val="00A17963"/>
    <w:rsid w:val="00A226B2"/>
    <w:rsid w:val="00A27B1E"/>
    <w:rsid w:val="00A361CC"/>
    <w:rsid w:val="00A36821"/>
    <w:rsid w:val="00A422AE"/>
    <w:rsid w:val="00A42D0B"/>
    <w:rsid w:val="00A44746"/>
    <w:rsid w:val="00A5740A"/>
    <w:rsid w:val="00A57477"/>
    <w:rsid w:val="00A608FF"/>
    <w:rsid w:val="00A62417"/>
    <w:rsid w:val="00A6354C"/>
    <w:rsid w:val="00A66218"/>
    <w:rsid w:val="00A70188"/>
    <w:rsid w:val="00A72DC9"/>
    <w:rsid w:val="00A73E87"/>
    <w:rsid w:val="00A74103"/>
    <w:rsid w:val="00A75585"/>
    <w:rsid w:val="00A776F4"/>
    <w:rsid w:val="00A77905"/>
    <w:rsid w:val="00A83634"/>
    <w:rsid w:val="00A87B1D"/>
    <w:rsid w:val="00A87D34"/>
    <w:rsid w:val="00A9158E"/>
    <w:rsid w:val="00AA3E17"/>
    <w:rsid w:val="00AB4A51"/>
    <w:rsid w:val="00AB6817"/>
    <w:rsid w:val="00AC2394"/>
    <w:rsid w:val="00AC4B60"/>
    <w:rsid w:val="00AC522B"/>
    <w:rsid w:val="00AE1CAB"/>
    <w:rsid w:val="00AE2DA1"/>
    <w:rsid w:val="00AE5379"/>
    <w:rsid w:val="00AE7D76"/>
    <w:rsid w:val="00B00169"/>
    <w:rsid w:val="00B0434C"/>
    <w:rsid w:val="00B078BE"/>
    <w:rsid w:val="00B134C7"/>
    <w:rsid w:val="00B15347"/>
    <w:rsid w:val="00B1594C"/>
    <w:rsid w:val="00B176DC"/>
    <w:rsid w:val="00B17DD2"/>
    <w:rsid w:val="00B2153F"/>
    <w:rsid w:val="00B26C09"/>
    <w:rsid w:val="00B31BF3"/>
    <w:rsid w:val="00B3386E"/>
    <w:rsid w:val="00B35050"/>
    <w:rsid w:val="00B36830"/>
    <w:rsid w:val="00B4204A"/>
    <w:rsid w:val="00B453AC"/>
    <w:rsid w:val="00B4570D"/>
    <w:rsid w:val="00B524EC"/>
    <w:rsid w:val="00B52F1E"/>
    <w:rsid w:val="00B61701"/>
    <w:rsid w:val="00B6406B"/>
    <w:rsid w:val="00B719C5"/>
    <w:rsid w:val="00B81C0C"/>
    <w:rsid w:val="00B82655"/>
    <w:rsid w:val="00B8283C"/>
    <w:rsid w:val="00B845C1"/>
    <w:rsid w:val="00B86318"/>
    <w:rsid w:val="00BA27EB"/>
    <w:rsid w:val="00BB0F98"/>
    <w:rsid w:val="00BB3DCB"/>
    <w:rsid w:val="00BB6ECA"/>
    <w:rsid w:val="00BB7740"/>
    <w:rsid w:val="00BC3C5E"/>
    <w:rsid w:val="00BC3F20"/>
    <w:rsid w:val="00BC3F99"/>
    <w:rsid w:val="00BC40D7"/>
    <w:rsid w:val="00BC47A9"/>
    <w:rsid w:val="00BC6FC7"/>
    <w:rsid w:val="00BD56A4"/>
    <w:rsid w:val="00BE0E8D"/>
    <w:rsid w:val="00BF28C8"/>
    <w:rsid w:val="00BF28ED"/>
    <w:rsid w:val="00BF574D"/>
    <w:rsid w:val="00C00CAB"/>
    <w:rsid w:val="00C03623"/>
    <w:rsid w:val="00C03AFA"/>
    <w:rsid w:val="00C13A84"/>
    <w:rsid w:val="00C15FF9"/>
    <w:rsid w:val="00C17BD5"/>
    <w:rsid w:val="00C21BA0"/>
    <w:rsid w:val="00C27F42"/>
    <w:rsid w:val="00C32266"/>
    <w:rsid w:val="00C37CF5"/>
    <w:rsid w:val="00C4081C"/>
    <w:rsid w:val="00C422E5"/>
    <w:rsid w:val="00C43273"/>
    <w:rsid w:val="00C44BC2"/>
    <w:rsid w:val="00C46FB7"/>
    <w:rsid w:val="00C515AF"/>
    <w:rsid w:val="00C52135"/>
    <w:rsid w:val="00C60DEF"/>
    <w:rsid w:val="00C6154C"/>
    <w:rsid w:val="00C61743"/>
    <w:rsid w:val="00C6261D"/>
    <w:rsid w:val="00C63D8B"/>
    <w:rsid w:val="00C702D5"/>
    <w:rsid w:val="00C70D6D"/>
    <w:rsid w:val="00C7627F"/>
    <w:rsid w:val="00C826EC"/>
    <w:rsid w:val="00C84AED"/>
    <w:rsid w:val="00C872C3"/>
    <w:rsid w:val="00C96013"/>
    <w:rsid w:val="00CB2E89"/>
    <w:rsid w:val="00CB4F91"/>
    <w:rsid w:val="00CD046E"/>
    <w:rsid w:val="00CD04A3"/>
    <w:rsid w:val="00CD078E"/>
    <w:rsid w:val="00CD5E43"/>
    <w:rsid w:val="00CF0710"/>
    <w:rsid w:val="00CF2E14"/>
    <w:rsid w:val="00CF38B7"/>
    <w:rsid w:val="00CF67E9"/>
    <w:rsid w:val="00CF6D40"/>
    <w:rsid w:val="00D00FB8"/>
    <w:rsid w:val="00D0710C"/>
    <w:rsid w:val="00D132EF"/>
    <w:rsid w:val="00D13493"/>
    <w:rsid w:val="00D14292"/>
    <w:rsid w:val="00D22EB2"/>
    <w:rsid w:val="00D25A1B"/>
    <w:rsid w:val="00D31958"/>
    <w:rsid w:val="00D33B0C"/>
    <w:rsid w:val="00D346A5"/>
    <w:rsid w:val="00D374ED"/>
    <w:rsid w:val="00D376B8"/>
    <w:rsid w:val="00D462C1"/>
    <w:rsid w:val="00D554EB"/>
    <w:rsid w:val="00D55A6E"/>
    <w:rsid w:val="00D62242"/>
    <w:rsid w:val="00D64515"/>
    <w:rsid w:val="00D75284"/>
    <w:rsid w:val="00DA2906"/>
    <w:rsid w:val="00DA2EC1"/>
    <w:rsid w:val="00DB0176"/>
    <w:rsid w:val="00DB0885"/>
    <w:rsid w:val="00DB0C25"/>
    <w:rsid w:val="00DB1F38"/>
    <w:rsid w:val="00DB202E"/>
    <w:rsid w:val="00DB5F2F"/>
    <w:rsid w:val="00DC1A6E"/>
    <w:rsid w:val="00DC25A2"/>
    <w:rsid w:val="00DC55F4"/>
    <w:rsid w:val="00DD0552"/>
    <w:rsid w:val="00DD4A81"/>
    <w:rsid w:val="00DD6929"/>
    <w:rsid w:val="00DD7FDD"/>
    <w:rsid w:val="00DE396F"/>
    <w:rsid w:val="00DE478D"/>
    <w:rsid w:val="00DE5ABE"/>
    <w:rsid w:val="00DE6DF3"/>
    <w:rsid w:val="00DE7529"/>
    <w:rsid w:val="00DF3F43"/>
    <w:rsid w:val="00DF4D9E"/>
    <w:rsid w:val="00DF4FC0"/>
    <w:rsid w:val="00DF519E"/>
    <w:rsid w:val="00E00ED7"/>
    <w:rsid w:val="00E06240"/>
    <w:rsid w:val="00E17EE8"/>
    <w:rsid w:val="00E31EE2"/>
    <w:rsid w:val="00E33FD5"/>
    <w:rsid w:val="00E417FB"/>
    <w:rsid w:val="00E41810"/>
    <w:rsid w:val="00E41BB5"/>
    <w:rsid w:val="00E55820"/>
    <w:rsid w:val="00E56012"/>
    <w:rsid w:val="00E65C9B"/>
    <w:rsid w:val="00E70E04"/>
    <w:rsid w:val="00E71D21"/>
    <w:rsid w:val="00E74ACD"/>
    <w:rsid w:val="00E800C5"/>
    <w:rsid w:val="00E9066A"/>
    <w:rsid w:val="00E95249"/>
    <w:rsid w:val="00E96C80"/>
    <w:rsid w:val="00EA3F22"/>
    <w:rsid w:val="00EA5D48"/>
    <w:rsid w:val="00EA74B3"/>
    <w:rsid w:val="00EB466B"/>
    <w:rsid w:val="00EC7489"/>
    <w:rsid w:val="00ED16F2"/>
    <w:rsid w:val="00ED24C7"/>
    <w:rsid w:val="00ED3518"/>
    <w:rsid w:val="00ED488D"/>
    <w:rsid w:val="00EE4086"/>
    <w:rsid w:val="00EF38F7"/>
    <w:rsid w:val="00EF3EFE"/>
    <w:rsid w:val="00EF496F"/>
    <w:rsid w:val="00F13864"/>
    <w:rsid w:val="00F147E9"/>
    <w:rsid w:val="00F21676"/>
    <w:rsid w:val="00F34262"/>
    <w:rsid w:val="00F352A5"/>
    <w:rsid w:val="00F36139"/>
    <w:rsid w:val="00F41EAE"/>
    <w:rsid w:val="00F42F41"/>
    <w:rsid w:val="00F6283B"/>
    <w:rsid w:val="00F62EDB"/>
    <w:rsid w:val="00F63D07"/>
    <w:rsid w:val="00F70E70"/>
    <w:rsid w:val="00F761BE"/>
    <w:rsid w:val="00F7783C"/>
    <w:rsid w:val="00F81053"/>
    <w:rsid w:val="00F868F9"/>
    <w:rsid w:val="00F87F62"/>
    <w:rsid w:val="00FA5001"/>
    <w:rsid w:val="00FA5044"/>
    <w:rsid w:val="00FA55EA"/>
    <w:rsid w:val="00FB3A10"/>
    <w:rsid w:val="00FB421F"/>
    <w:rsid w:val="00FB515C"/>
    <w:rsid w:val="00FB520B"/>
    <w:rsid w:val="00FB611C"/>
    <w:rsid w:val="00FC0EBF"/>
    <w:rsid w:val="00FD06E2"/>
    <w:rsid w:val="00FD6EE0"/>
    <w:rsid w:val="00FE12C1"/>
    <w:rsid w:val="00FE54D4"/>
    <w:rsid w:val="00FE5B2A"/>
    <w:rsid w:val="00FF0F49"/>
    <w:rsid w:val="00FF18AF"/>
    <w:rsid w:val="00FF35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95063F"/>
  <w15:docId w15:val="{60C4EA14-D66A-439C-AEDB-78BD8CD97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A6A99"/>
    <w:pPr>
      <w:spacing w:after="200" w:line="276" w:lineRule="auto"/>
    </w:pPr>
    <w:rPr>
      <w:rFonts w:ascii="Calibri" w:eastAsia="Calibri" w:hAnsi="Calibri" w:cs="Times New Roman"/>
    </w:rPr>
  </w:style>
  <w:style w:type="paragraph" w:styleId="Nadpis1">
    <w:name w:val="heading 1"/>
    <w:aliases w:val="Nadpis 1 ASP"/>
    <w:next w:val="Normlny"/>
    <w:link w:val="Nadpis1Char"/>
    <w:qFormat/>
    <w:rsid w:val="00D0710C"/>
    <w:pPr>
      <w:keepNext/>
      <w:widowControl w:val="0"/>
      <w:overflowPunct w:val="0"/>
      <w:autoSpaceDE w:val="0"/>
      <w:autoSpaceDN w:val="0"/>
      <w:adjustRightInd w:val="0"/>
      <w:spacing w:after="0" w:line="276" w:lineRule="auto"/>
      <w:ind w:left="737" w:hanging="737"/>
      <w:jc w:val="center"/>
      <w:textAlignment w:val="baseline"/>
      <w:outlineLvl w:val="0"/>
    </w:pPr>
    <w:rPr>
      <w:rFonts w:ascii="Arial Narrow" w:eastAsia="Times New Roman" w:hAnsi="Arial Narrow" w:cs="Times New Roman"/>
      <w:b/>
      <w:kern w:val="28"/>
      <w:lang w:eastAsia="sk-SK"/>
    </w:rPr>
  </w:style>
  <w:style w:type="paragraph" w:styleId="Nadpis2">
    <w:name w:val="heading 2"/>
    <w:basedOn w:val="Nadpis1"/>
    <w:next w:val="Normlny"/>
    <w:link w:val="Nadpis2Char"/>
    <w:qFormat/>
    <w:rsid w:val="000A6A99"/>
    <w:pPr>
      <w:keepNext w:val="0"/>
      <w:numPr>
        <w:ilvl w:val="1"/>
      </w:numPr>
      <w:spacing w:before="60" w:after="60"/>
      <w:ind w:left="737" w:hanging="737"/>
      <w:outlineLvl w:val="1"/>
    </w:pPr>
    <w:rPr>
      <w:b w:val="0"/>
      <w:bCs/>
    </w:rPr>
  </w:style>
  <w:style w:type="paragraph" w:styleId="Nadpis3">
    <w:name w:val="heading 3"/>
    <w:basedOn w:val="Nadpis1"/>
    <w:next w:val="Normlny"/>
    <w:link w:val="Nadpis3Char"/>
    <w:qFormat/>
    <w:rsid w:val="000A6A99"/>
    <w:pPr>
      <w:keepNext w:val="0"/>
      <w:numPr>
        <w:ilvl w:val="2"/>
      </w:numPr>
      <w:spacing w:before="60" w:after="60"/>
      <w:ind w:left="737" w:hanging="737"/>
      <w:outlineLvl w:val="2"/>
    </w:pPr>
    <w:rPr>
      <w:b w:val="0"/>
    </w:rPr>
  </w:style>
  <w:style w:type="paragraph" w:styleId="Nadpis4">
    <w:name w:val="heading 4"/>
    <w:basedOn w:val="Nadpis3"/>
    <w:next w:val="Normlny"/>
    <w:link w:val="Nadpis4Char"/>
    <w:qFormat/>
    <w:rsid w:val="000A6A99"/>
    <w:pPr>
      <w:numPr>
        <w:ilvl w:val="3"/>
      </w:numPr>
      <w:ind w:left="737" w:hanging="737"/>
      <w:outlineLvl w:val="3"/>
    </w:pPr>
  </w:style>
  <w:style w:type="paragraph" w:styleId="Nadpis5">
    <w:name w:val="heading 5"/>
    <w:basedOn w:val="Nadpis4"/>
    <w:next w:val="Normlny"/>
    <w:link w:val="Nadpis5Char"/>
    <w:qFormat/>
    <w:rsid w:val="000A6A99"/>
    <w:pPr>
      <w:numPr>
        <w:ilvl w:val="4"/>
      </w:numPr>
      <w:ind w:left="737" w:hanging="737"/>
      <w:outlineLvl w:val="4"/>
    </w:pPr>
  </w:style>
  <w:style w:type="paragraph" w:styleId="Nadpis6">
    <w:name w:val="heading 6"/>
    <w:basedOn w:val="Nadpis4"/>
    <w:next w:val="Normlny"/>
    <w:link w:val="Nadpis6Char"/>
    <w:qFormat/>
    <w:rsid w:val="000A6A99"/>
    <w:pPr>
      <w:numPr>
        <w:ilvl w:val="5"/>
      </w:numPr>
      <w:ind w:left="737" w:hanging="737"/>
      <w:outlineLvl w:val="5"/>
    </w:pPr>
  </w:style>
  <w:style w:type="paragraph" w:styleId="Nadpis7">
    <w:name w:val="heading 7"/>
    <w:basedOn w:val="Nadpis4"/>
    <w:next w:val="Normlny"/>
    <w:link w:val="Nadpis7Char"/>
    <w:qFormat/>
    <w:rsid w:val="000A6A99"/>
    <w:pPr>
      <w:numPr>
        <w:ilvl w:val="6"/>
      </w:numPr>
      <w:ind w:left="737" w:hanging="737"/>
      <w:outlineLvl w:val="6"/>
    </w:pPr>
  </w:style>
  <w:style w:type="paragraph" w:styleId="Nadpis8">
    <w:name w:val="heading 8"/>
    <w:aliases w:val="ako odstavec"/>
    <w:basedOn w:val="Nadpis1"/>
    <w:link w:val="Nadpis8Char"/>
    <w:qFormat/>
    <w:rsid w:val="000A6A99"/>
    <w:pPr>
      <w:numPr>
        <w:ilvl w:val="7"/>
      </w:numPr>
      <w:ind w:left="737" w:hanging="737"/>
      <w:outlineLvl w:val="7"/>
    </w:pPr>
    <w:rPr>
      <w:sz w:val="24"/>
    </w:rPr>
  </w:style>
  <w:style w:type="paragraph" w:styleId="Nadpis9">
    <w:name w:val="heading 9"/>
    <w:aliases w:val="paragraf"/>
    <w:basedOn w:val="Normlny"/>
    <w:next w:val="Normlny"/>
    <w:link w:val="Nadpis9Char"/>
    <w:qFormat/>
    <w:rsid w:val="000A6A99"/>
    <w:pPr>
      <w:numPr>
        <w:ilvl w:val="8"/>
        <w:numId w:val="1"/>
      </w:numPr>
      <w:overflowPunct w:val="0"/>
      <w:autoSpaceDE w:val="0"/>
      <w:autoSpaceDN w:val="0"/>
      <w:adjustRightInd w:val="0"/>
      <w:spacing w:before="240" w:after="60" w:line="240" w:lineRule="auto"/>
      <w:jc w:val="both"/>
      <w:textAlignment w:val="baseline"/>
      <w:outlineLvl w:val="8"/>
    </w:pPr>
    <w:rPr>
      <w:rFonts w:ascii="Arial" w:eastAsia="Times New Roman" w:hAnsi="Arial"/>
      <w:b/>
      <w:i/>
      <w:sz w:val="18"/>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ASP Char"/>
    <w:basedOn w:val="Predvolenpsmoodseku"/>
    <w:link w:val="Nadpis1"/>
    <w:rsid w:val="00D0710C"/>
    <w:rPr>
      <w:rFonts w:ascii="Arial Narrow" w:eastAsia="Times New Roman" w:hAnsi="Arial Narrow" w:cs="Times New Roman"/>
      <w:b/>
      <w:kern w:val="28"/>
      <w:lang w:eastAsia="sk-SK"/>
    </w:rPr>
  </w:style>
  <w:style w:type="character" w:customStyle="1" w:styleId="Nadpis2Char">
    <w:name w:val="Nadpis 2 Char"/>
    <w:basedOn w:val="Predvolenpsmoodseku"/>
    <w:link w:val="Nadpis2"/>
    <w:rsid w:val="000A6A99"/>
    <w:rPr>
      <w:rFonts w:ascii="Times New Roman Bold" w:eastAsia="Times New Roman" w:hAnsi="Times New Roman Bold" w:cs="Times New Roman"/>
      <w:bCs/>
      <w:noProof/>
      <w:kern w:val="28"/>
      <w:lang w:eastAsia="sk-SK"/>
    </w:rPr>
  </w:style>
  <w:style w:type="character" w:customStyle="1" w:styleId="Nadpis3Char">
    <w:name w:val="Nadpis 3 Char"/>
    <w:basedOn w:val="Predvolenpsmoodseku"/>
    <w:link w:val="Nadpis3"/>
    <w:rsid w:val="000A6A99"/>
    <w:rPr>
      <w:rFonts w:ascii="Times New Roman Bold" w:eastAsia="Times New Roman" w:hAnsi="Times New Roman Bold" w:cs="Times New Roman"/>
      <w:noProof/>
      <w:kern w:val="28"/>
      <w:lang w:eastAsia="sk-SK"/>
    </w:rPr>
  </w:style>
  <w:style w:type="character" w:customStyle="1" w:styleId="Nadpis4Char">
    <w:name w:val="Nadpis 4 Char"/>
    <w:basedOn w:val="Predvolenpsmoodseku"/>
    <w:link w:val="Nadpis4"/>
    <w:rsid w:val="000A6A99"/>
    <w:rPr>
      <w:rFonts w:ascii="Times New Roman Bold" w:eastAsia="Times New Roman" w:hAnsi="Times New Roman Bold" w:cs="Times New Roman"/>
      <w:noProof/>
      <w:kern w:val="28"/>
      <w:lang w:eastAsia="sk-SK"/>
    </w:rPr>
  </w:style>
  <w:style w:type="character" w:customStyle="1" w:styleId="Nadpis5Char">
    <w:name w:val="Nadpis 5 Char"/>
    <w:basedOn w:val="Predvolenpsmoodseku"/>
    <w:link w:val="Nadpis5"/>
    <w:rsid w:val="000A6A99"/>
    <w:rPr>
      <w:rFonts w:ascii="Times New Roman Bold" w:eastAsia="Times New Roman" w:hAnsi="Times New Roman Bold" w:cs="Times New Roman"/>
      <w:noProof/>
      <w:kern w:val="28"/>
      <w:lang w:eastAsia="sk-SK"/>
    </w:rPr>
  </w:style>
  <w:style w:type="character" w:customStyle="1" w:styleId="Nadpis6Char">
    <w:name w:val="Nadpis 6 Char"/>
    <w:basedOn w:val="Predvolenpsmoodseku"/>
    <w:link w:val="Nadpis6"/>
    <w:rsid w:val="000A6A99"/>
    <w:rPr>
      <w:rFonts w:ascii="Times New Roman Bold" w:eastAsia="Times New Roman" w:hAnsi="Times New Roman Bold" w:cs="Times New Roman"/>
      <w:noProof/>
      <w:kern w:val="28"/>
      <w:lang w:eastAsia="sk-SK"/>
    </w:rPr>
  </w:style>
  <w:style w:type="character" w:customStyle="1" w:styleId="Nadpis7Char">
    <w:name w:val="Nadpis 7 Char"/>
    <w:basedOn w:val="Predvolenpsmoodseku"/>
    <w:link w:val="Nadpis7"/>
    <w:rsid w:val="000A6A99"/>
    <w:rPr>
      <w:rFonts w:ascii="Times New Roman Bold" w:eastAsia="Times New Roman" w:hAnsi="Times New Roman Bold" w:cs="Times New Roman"/>
      <w:noProof/>
      <w:kern w:val="28"/>
      <w:lang w:eastAsia="sk-SK"/>
    </w:rPr>
  </w:style>
  <w:style w:type="character" w:customStyle="1" w:styleId="Nadpis8Char">
    <w:name w:val="Nadpis 8 Char"/>
    <w:aliases w:val="ako odstavec Char"/>
    <w:basedOn w:val="Predvolenpsmoodseku"/>
    <w:link w:val="Nadpis8"/>
    <w:rsid w:val="000A6A99"/>
    <w:rPr>
      <w:rFonts w:ascii="Times New Roman Bold" w:eastAsia="Times New Roman" w:hAnsi="Times New Roman Bold" w:cs="Times New Roman"/>
      <w:b/>
      <w:noProof/>
      <w:kern w:val="28"/>
      <w:sz w:val="24"/>
      <w:lang w:eastAsia="sk-SK"/>
    </w:rPr>
  </w:style>
  <w:style w:type="character" w:customStyle="1" w:styleId="Nadpis9Char">
    <w:name w:val="Nadpis 9 Char"/>
    <w:aliases w:val="paragraf Char"/>
    <w:basedOn w:val="Predvolenpsmoodseku"/>
    <w:link w:val="Nadpis9"/>
    <w:rsid w:val="000A6A99"/>
    <w:rPr>
      <w:rFonts w:ascii="Arial" w:eastAsia="Times New Roman" w:hAnsi="Arial" w:cs="Times New Roman"/>
      <w:b/>
      <w:i/>
      <w:sz w:val="18"/>
      <w:szCs w:val="20"/>
      <w:lang w:eastAsia="sk-SK"/>
    </w:rPr>
  </w:style>
  <w:style w:type="paragraph" w:customStyle="1" w:styleId="t11">
    <w:name w:val="t11"/>
    <w:basedOn w:val="Normlny"/>
    <w:rsid w:val="000A6A99"/>
    <w:pPr>
      <w:widowControl w:val="0"/>
      <w:overflowPunct w:val="0"/>
      <w:autoSpaceDE w:val="0"/>
      <w:autoSpaceDN w:val="0"/>
      <w:adjustRightInd w:val="0"/>
      <w:spacing w:before="60" w:after="120" w:line="240" w:lineRule="atLeast"/>
      <w:ind w:left="567" w:hanging="283"/>
      <w:jc w:val="both"/>
      <w:textAlignment w:val="baseline"/>
    </w:pPr>
    <w:rPr>
      <w:rFonts w:ascii="Arial" w:eastAsia="Times New Roman" w:hAnsi="Arial"/>
      <w:sz w:val="24"/>
      <w:szCs w:val="20"/>
      <w:lang w:eastAsia="sk-SK"/>
    </w:rPr>
  </w:style>
  <w:style w:type="paragraph" w:styleId="Normlnysozarkami">
    <w:name w:val="Normal Indent"/>
    <w:basedOn w:val="Normlny"/>
    <w:rsid w:val="000A6A99"/>
    <w:pPr>
      <w:spacing w:after="0" w:line="240" w:lineRule="auto"/>
      <w:ind w:left="708"/>
      <w:jc w:val="both"/>
    </w:pPr>
    <w:rPr>
      <w:rFonts w:ascii="Times New Roman" w:eastAsia="Times New Roman" w:hAnsi="Times New Roman"/>
      <w:sz w:val="24"/>
      <w:szCs w:val="24"/>
      <w:lang w:val="cs-CZ" w:eastAsia="cs-CZ"/>
    </w:rPr>
  </w:style>
  <w:style w:type="paragraph" w:styleId="Odsekzoznamu">
    <w:name w:val="List Paragraph"/>
    <w:aliases w:val="body"/>
    <w:basedOn w:val="Normlny"/>
    <w:link w:val="OdsekzoznamuChar"/>
    <w:uiPriority w:val="34"/>
    <w:qFormat/>
    <w:rsid w:val="000A6A99"/>
    <w:pPr>
      <w:ind w:left="720"/>
      <w:contextualSpacing/>
    </w:pPr>
  </w:style>
  <w:style w:type="paragraph" w:customStyle="1" w:styleId="Odsekzoznamu1">
    <w:name w:val="Odsek zoznamu1"/>
    <w:basedOn w:val="Normlny"/>
    <w:qFormat/>
    <w:rsid w:val="000A6A99"/>
    <w:pPr>
      <w:tabs>
        <w:tab w:val="left" w:pos="2160"/>
        <w:tab w:val="left" w:pos="2880"/>
        <w:tab w:val="left" w:pos="4500"/>
      </w:tabs>
      <w:spacing w:after="0" w:line="240" w:lineRule="auto"/>
      <w:ind w:left="708"/>
    </w:pPr>
    <w:rPr>
      <w:rFonts w:ascii="Arial" w:eastAsia="Times New Roman" w:hAnsi="Arial"/>
      <w:sz w:val="20"/>
      <w:szCs w:val="20"/>
      <w:lang w:eastAsia="cs-CZ"/>
    </w:rPr>
  </w:style>
  <w:style w:type="character" w:customStyle="1" w:styleId="OdsekzoznamuChar">
    <w:name w:val="Odsek zoznamu Char"/>
    <w:aliases w:val="body Char"/>
    <w:basedOn w:val="Predvolenpsmoodseku"/>
    <w:link w:val="Odsekzoznamu"/>
    <w:uiPriority w:val="99"/>
    <w:locked/>
    <w:rsid w:val="000A6A99"/>
    <w:rPr>
      <w:rFonts w:ascii="Calibri" w:eastAsia="Calibri" w:hAnsi="Calibri" w:cs="Times New Roman"/>
    </w:rPr>
  </w:style>
  <w:style w:type="paragraph" w:customStyle="1" w:styleId="Default">
    <w:name w:val="Default"/>
    <w:rsid w:val="00EA74B3"/>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Textbubliny">
    <w:name w:val="Balloon Text"/>
    <w:basedOn w:val="Normlny"/>
    <w:link w:val="TextbublinyChar"/>
    <w:uiPriority w:val="99"/>
    <w:semiHidden/>
    <w:unhideWhenUsed/>
    <w:rsid w:val="0045717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5717B"/>
    <w:rPr>
      <w:rFonts w:ascii="Segoe UI" w:eastAsia="Calibri" w:hAnsi="Segoe UI" w:cs="Segoe UI"/>
      <w:sz w:val="18"/>
      <w:szCs w:val="18"/>
    </w:rPr>
  </w:style>
  <w:style w:type="character" w:styleId="Odkaznakomentr">
    <w:name w:val="annotation reference"/>
    <w:basedOn w:val="Predvolenpsmoodseku"/>
    <w:uiPriority w:val="99"/>
    <w:semiHidden/>
    <w:unhideWhenUsed/>
    <w:rsid w:val="00FF35A3"/>
    <w:rPr>
      <w:sz w:val="16"/>
      <w:szCs w:val="16"/>
    </w:rPr>
  </w:style>
  <w:style w:type="paragraph" w:styleId="Textkomentra">
    <w:name w:val="annotation text"/>
    <w:basedOn w:val="Normlny"/>
    <w:link w:val="TextkomentraChar"/>
    <w:uiPriority w:val="99"/>
    <w:unhideWhenUsed/>
    <w:rsid w:val="00FF35A3"/>
    <w:pPr>
      <w:spacing w:line="240" w:lineRule="auto"/>
    </w:pPr>
    <w:rPr>
      <w:sz w:val="20"/>
      <w:szCs w:val="20"/>
    </w:rPr>
  </w:style>
  <w:style w:type="character" w:customStyle="1" w:styleId="TextkomentraChar">
    <w:name w:val="Text komentára Char"/>
    <w:basedOn w:val="Predvolenpsmoodseku"/>
    <w:link w:val="Textkomentra"/>
    <w:uiPriority w:val="99"/>
    <w:rsid w:val="00FF35A3"/>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FF35A3"/>
    <w:rPr>
      <w:b/>
      <w:bCs/>
    </w:rPr>
  </w:style>
  <w:style w:type="character" w:customStyle="1" w:styleId="PredmetkomentraChar">
    <w:name w:val="Predmet komentára Char"/>
    <w:basedOn w:val="TextkomentraChar"/>
    <w:link w:val="Predmetkomentra"/>
    <w:uiPriority w:val="99"/>
    <w:semiHidden/>
    <w:rsid w:val="00FF35A3"/>
    <w:rPr>
      <w:rFonts w:ascii="Calibri" w:eastAsia="Calibri" w:hAnsi="Calibri" w:cs="Times New Roman"/>
      <w:b/>
      <w:bCs/>
      <w:sz w:val="20"/>
      <w:szCs w:val="20"/>
    </w:rPr>
  </w:style>
  <w:style w:type="paragraph" w:styleId="Hlavika">
    <w:name w:val="header"/>
    <w:basedOn w:val="Normlny"/>
    <w:link w:val="HlavikaChar"/>
    <w:uiPriority w:val="99"/>
    <w:unhideWhenUsed/>
    <w:rsid w:val="0023372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3372A"/>
    <w:rPr>
      <w:rFonts w:ascii="Calibri" w:eastAsia="Calibri" w:hAnsi="Calibri" w:cs="Times New Roman"/>
    </w:rPr>
  </w:style>
  <w:style w:type="paragraph" w:styleId="Pta">
    <w:name w:val="footer"/>
    <w:basedOn w:val="Normlny"/>
    <w:link w:val="PtaChar"/>
    <w:uiPriority w:val="99"/>
    <w:unhideWhenUsed/>
    <w:rsid w:val="0023372A"/>
    <w:pPr>
      <w:tabs>
        <w:tab w:val="center" w:pos="4536"/>
        <w:tab w:val="right" w:pos="9072"/>
      </w:tabs>
      <w:spacing w:after="0" w:line="240" w:lineRule="auto"/>
    </w:pPr>
  </w:style>
  <w:style w:type="character" w:customStyle="1" w:styleId="PtaChar">
    <w:name w:val="Päta Char"/>
    <w:basedOn w:val="Predvolenpsmoodseku"/>
    <w:link w:val="Pta"/>
    <w:uiPriority w:val="99"/>
    <w:rsid w:val="0023372A"/>
    <w:rPr>
      <w:rFonts w:ascii="Calibri" w:eastAsia="Calibri" w:hAnsi="Calibri" w:cs="Times New Roman"/>
    </w:rPr>
  </w:style>
  <w:style w:type="paragraph" w:styleId="Zkladntext3">
    <w:name w:val="Body Text 3"/>
    <w:basedOn w:val="Normlny"/>
    <w:link w:val="Zkladntext3Char"/>
    <w:rsid w:val="00033773"/>
    <w:pPr>
      <w:spacing w:after="120" w:line="240" w:lineRule="auto"/>
    </w:pPr>
    <w:rPr>
      <w:rFonts w:ascii="Times New Roman" w:eastAsia="Times New Roman" w:hAnsi="Times New Roman"/>
      <w:sz w:val="16"/>
      <w:szCs w:val="16"/>
      <w:lang w:eastAsia="sk-SK"/>
    </w:rPr>
  </w:style>
  <w:style w:type="character" w:customStyle="1" w:styleId="Zkladntext3Char">
    <w:name w:val="Základný text 3 Char"/>
    <w:basedOn w:val="Predvolenpsmoodseku"/>
    <w:link w:val="Zkladntext3"/>
    <w:rsid w:val="00033773"/>
    <w:rPr>
      <w:rFonts w:ascii="Times New Roman" w:eastAsia="Times New Roman" w:hAnsi="Times New Roman" w:cs="Times New Roman"/>
      <w:sz w:val="16"/>
      <w:szCs w:val="16"/>
      <w:lang w:eastAsia="sk-SK"/>
    </w:rPr>
  </w:style>
  <w:style w:type="table" w:styleId="Mriekatabuky">
    <w:name w:val="Table Grid"/>
    <w:basedOn w:val="Normlnatabuka"/>
    <w:uiPriority w:val="39"/>
    <w:rsid w:val="00DE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9B3D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78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ol.ihnat@minv.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64FD8-59F6-4A4F-AE75-B294E01EA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4536</Words>
  <Characters>25861</Characters>
  <Application>Microsoft Office Word</Application>
  <DocSecurity>0</DocSecurity>
  <Lines>215</Lines>
  <Paragraphs>60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Dubovský</dc:creator>
  <cp:lastModifiedBy>Jozef Bálint</cp:lastModifiedBy>
  <cp:revision>18</cp:revision>
  <cp:lastPrinted>2022-03-08T12:29:00Z</cp:lastPrinted>
  <dcterms:created xsi:type="dcterms:W3CDTF">2024-08-07T12:25:00Z</dcterms:created>
  <dcterms:modified xsi:type="dcterms:W3CDTF">2024-10-03T11:08:00Z</dcterms:modified>
</cp:coreProperties>
</file>