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366F" w14:textId="77777777" w:rsidR="00622F11" w:rsidRDefault="00622F11" w:rsidP="00622F11">
      <w:pPr>
        <w:spacing w:before="120" w:after="120"/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eastAsia="Times New Roman" w:hAnsi="Arial Narrow" w:cs="Arial"/>
          <w:b/>
          <w:bCs/>
          <w:color w:val="222222"/>
          <w:sz w:val="22"/>
          <w:lang w:eastAsia="sk-SK"/>
        </w:rPr>
        <w:t xml:space="preserve">Odôvodnenie nerozdelenia predmetu zákazky na časti </w:t>
      </w:r>
    </w:p>
    <w:p w14:paraId="78A1458B" w14:textId="77777777" w:rsidR="00622F11" w:rsidRDefault="00622F11" w:rsidP="00622F11">
      <w:pPr>
        <w:pStyle w:val="Zkladntext"/>
        <w:spacing w:before="120" w:after="0" w:line="240" w:lineRule="auto"/>
        <w:jc w:val="both"/>
        <w:rPr>
          <w:rFonts w:ascii="Arial Narrow" w:hAnsi="Arial Narrow"/>
          <w:b/>
          <w:bCs/>
          <w:iCs/>
        </w:rPr>
      </w:pPr>
    </w:p>
    <w:p w14:paraId="5DF5E433" w14:textId="453B84F3" w:rsidR="00622F11" w:rsidRDefault="00622F11" w:rsidP="00622F11">
      <w:pPr>
        <w:pStyle w:val="Zarkazkladnhotextu2"/>
        <w:tabs>
          <w:tab w:val="left" w:pos="708"/>
        </w:tabs>
        <w:spacing w:before="120" w:line="240" w:lineRule="auto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Dôvody, ktoré viedli verejného obstarávateľa k nerozdeleniu predmet</w:t>
      </w:r>
      <w:r>
        <w:rPr>
          <w:rFonts w:ascii="Arial Narrow" w:hAnsi="Arial Narrow"/>
          <w:color w:val="000000"/>
          <w:sz w:val="22"/>
          <w:szCs w:val="22"/>
          <w:lang w:val="sk-SK"/>
        </w:rPr>
        <w:t>u</w:t>
      </w:r>
      <w:r>
        <w:rPr>
          <w:rFonts w:ascii="Arial Narrow" w:hAnsi="Arial Narrow"/>
          <w:color w:val="000000"/>
          <w:sz w:val="22"/>
          <w:szCs w:val="22"/>
        </w:rPr>
        <w:t xml:space="preserve"> zákazky s názvom </w:t>
      </w:r>
      <w:r>
        <w:rPr>
          <w:rFonts w:ascii="Arial Narrow" w:hAnsi="Arial Narrow" w:cs="Arial"/>
          <w:b/>
          <w:sz w:val="22"/>
          <w:szCs w:val="22"/>
          <w:lang w:val="sk-SK"/>
        </w:rPr>
        <w:t>„</w:t>
      </w:r>
      <w:r w:rsidR="00757AA0" w:rsidRPr="00757AA0">
        <w:rPr>
          <w:rFonts w:ascii="Arial Narrow" w:hAnsi="Arial Narrow" w:cs="Arial"/>
          <w:b/>
          <w:sz w:val="22"/>
          <w:szCs w:val="22"/>
          <w:lang w:val="sk-SK"/>
        </w:rPr>
        <w:t>Obstaranie nákupu cestných radarových rýchlomerov a poskytovanie súvisiacich služieb.</w:t>
      </w:r>
      <w:r>
        <w:rPr>
          <w:rFonts w:ascii="Arial Narrow" w:hAnsi="Arial Narrow"/>
          <w:color w:val="000000"/>
          <w:sz w:val="22"/>
          <w:szCs w:val="22"/>
        </w:rPr>
        <w:t>“  na časti sú nasledujúce:</w:t>
      </w:r>
    </w:p>
    <w:p w14:paraId="3D40585C" w14:textId="77777777" w:rsidR="00622F11" w:rsidRDefault="00622F11" w:rsidP="00622F11">
      <w:pPr>
        <w:numPr>
          <w:ilvl w:val="0"/>
          <w:numId w:val="1"/>
        </w:numPr>
        <w:spacing w:before="120" w:after="0" w:line="240" w:lineRule="auto"/>
        <w:ind w:left="709" w:hanging="425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jedná sa o jeden logický celok tovarov a služieb,</w:t>
      </w:r>
    </w:p>
    <w:p w14:paraId="688AA779" w14:textId="77777777" w:rsidR="00622F11" w:rsidRDefault="00622F11" w:rsidP="00622F11">
      <w:pPr>
        <w:numPr>
          <w:ilvl w:val="0"/>
          <w:numId w:val="1"/>
        </w:numPr>
        <w:spacing w:before="120" w:after="0" w:line="240" w:lineRule="auto"/>
        <w:ind w:left="709" w:hanging="425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využiť verejné financie efektívnym, účinným a transparentným spôsobom,</w:t>
      </w:r>
    </w:p>
    <w:p w14:paraId="2A47B5EF" w14:textId="77777777" w:rsidR="00622F11" w:rsidRDefault="00622F11" w:rsidP="00622F11">
      <w:pPr>
        <w:pStyle w:val="Zkladntext"/>
        <w:numPr>
          <w:ilvl w:val="0"/>
          <w:numId w:val="2"/>
        </w:numPr>
        <w:spacing w:before="120"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skúsenosti verejného obstarávateľa z predchádzajúcich plnení rovnakého/obdobného predmetu zákazky najmä čo sa týka zabezpečenia technických, úžitkových parametrov a záruk celého predmetu zákazky, </w:t>
      </w:r>
    </w:p>
    <w:p w14:paraId="1C1B57A9" w14:textId="77777777" w:rsidR="00622F11" w:rsidRDefault="00622F11" w:rsidP="00622F11">
      <w:pPr>
        <w:pStyle w:val="Zkladntext"/>
        <w:numPr>
          <w:ilvl w:val="0"/>
          <w:numId w:val="2"/>
        </w:numPr>
        <w:spacing w:before="120"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predmetné tovary majú rovnaký charakter u rôznych výrobcov,</w:t>
      </w:r>
    </w:p>
    <w:p w14:paraId="5FFEACF5" w14:textId="77777777" w:rsidR="00622F11" w:rsidRDefault="00622F11" w:rsidP="00622F11">
      <w:pPr>
        <w:pStyle w:val="Zkladntext"/>
        <w:numPr>
          <w:ilvl w:val="0"/>
          <w:numId w:val="2"/>
        </w:numPr>
        <w:spacing w:before="120" w:after="0" w:line="240" w:lineRule="auto"/>
        <w:jc w:val="both"/>
        <w:rPr>
          <w:rFonts w:ascii="Arial Narrow" w:hAnsi="Arial Narrow" w:cs="Arial"/>
        </w:rPr>
      </w:pPr>
      <w:r>
        <w:rPr>
          <w:rFonts w:ascii="Arial Narrow" w:eastAsia="Times New Roman" w:hAnsi="Arial Narrow" w:cs="Arial"/>
          <w:lang w:eastAsia="sk-SK"/>
        </w:rPr>
        <w:t>pre plnenie predmetu zákazky je charakteristické zadávanie jednej zákazky ako celku,</w:t>
      </w:r>
    </w:p>
    <w:p w14:paraId="483E268B" w14:textId="77777777" w:rsidR="00622F11" w:rsidRDefault="00622F11" w:rsidP="00622F11">
      <w:pPr>
        <w:pStyle w:val="Zkladntext"/>
        <w:numPr>
          <w:ilvl w:val="0"/>
          <w:numId w:val="2"/>
        </w:numPr>
        <w:spacing w:before="120" w:after="0" w:line="240" w:lineRule="auto"/>
        <w:jc w:val="both"/>
        <w:rPr>
          <w:rFonts w:ascii="Arial Narrow" w:hAnsi="Arial Narrow" w:cs="Arial"/>
        </w:rPr>
      </w:pPr>
      <w:r>
        <w:rPr>
          <w:rFonts w:ascii="Arial Narrow" w:eastAsia="Times New Roman" w:hAnsi="Arial Narrow" w:cs="Arial"/>
          <w:lang w:eastAsia="sk-SK"/>
        </w:rPr>
        <w:t>na relevantnom trhu sú dodávatelia predmetu zákazky, ktorí sú schopní a oprávnení plniť predmet zákazky komplexne ako jeden celok a predložiť aj ponuku, a ktorí zároveň predstavujú malé alebo stredné podniky,</w:t>
      </w:r>
      <w:r>
        <w:rPr>
          <w:rFonts w:ascii="Arial Narrow" w:hAnsi="Arial Narrow" w:cs="Arial"/>
        </w:rPr>
        <w:t xml:space="preserve"> </w:t>
      </w:r>
    </w:p>
    <w:p w14:paraId="13597FC9" w14:textId="77777777" w:rsidR="00622F11" w:rsidRDefault="00622F11" w:rsidP="00622F11">
      <w:pPr>
        <w:pStyle w:val="Zkladntext"/>
        <w:numPr>
          <w:ilvl w:val="0"/>
          <w:numId w:val="2"/>
        </w:numPr>
        <w:spacing w:before="120"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nerozdelenie predmetu zákazky vzhľadom na charakter predmetu zákazky je v súlade s princípom hospodárnosti, efektívnosti, nediskriminácie hospodárskych subjektov a čestnej hospodárskej súťaže. </w:t>
      </w:r>
    </w:p>
    <w:p w14:paraId="6B87FAF6" w14:textId="6A8EBBC2" w:rsidR="00622F11" w:rsidRDefault="00622F11" w:rsidP="00622F11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  <w:r>
        <w:rPr>
          <w:rFonts w:ascii="Arial Narrow" w:eastAsia="Times New Roman" w:hAnsi="Arial Narrow" w:cs="Arial"/>
          <w:sz w:val="22"/>
          <w:lang w:eastAsia="sk-SK"/>
        </w:rPr>
        <w:t xml:space="preserve">So zreteľom na hospodárnosť a dosiahnutie cieľa verejného obstarávania je verejný obstarávateľ presvedčený, že jediným spôsobom, ktorým je možné tento cieľ a hospodárnosť dosiahnuť, je predmet </w:t>
      </w:r>
      <w:r w:rsidRPr="00622F11">
        <w:rPr>
          <w:rFonts w:ascii="Arial Narrow" w:eastAsia="Times New Roman" w:hAnsi="Arial Narrow" w:cs="Arial"/>
          <w:sz w:val="22"/>
          <w:lang w:eastAsia="sk-SK"/>
        </w:rPr>
        <w:t xml:space="preserve">zákazky </w:t>
      </w:r>
      <w:r w:rsidRPr="00622F11">
        <w:rPr>
          <w:rFonts w:ascii="Arial Narrow" w:hAnsi="Arial Narrow" w:cs="Arial"/>
          <w:sz w:val="22"/>
        </w:rPr>
        <w:t>„</w:t>
      </w:r>
      <w:r w:rsidR="00757AA0" w:rsidRPr="00757AA0">
        <w:rPr>
          <w:rFonts w:ascii="Arial Narrow" w:hAnsi="Arial Narrow" w:cs="Arial"/>
          <w:sz w:val="22"/>
        </w:rPr>
        <w:t>Obstaranie nákupu cestných radarových rýchlomerov a poskytovanie súvisiacich služieb.</w:t>
      </w:r>
      <w:r w:rsidRPr="00622F11">
        <w:rPr>
          <w:rFonts w:ascii="Arial Narrow" w:eastAsia="Times New Roman" w:hAnsi="Arial Narrow" w:cs="Arial"/>
          <w:sz w:val="22"/>
          <w:lang w:eastAsia="sk-SK"/>
        </w:rPr>
        <w:t>“ nedeliť ale zachovať ho v celistvom stave</w:t>
      </w:r>
      <w:r>
        <w:rPr>
          <w:rFonts w:ascii="Arial Narrow" w:eastAsia="Times New Roman" w:hAnsi="Arial Narrow" w:cs="Arial"/>
          <w:sz w:val="22"/>
          <w:lang w:eastAsia="sk-SK"/>
        </w:rPr>
        <w:t>.</w:t>
      </w:r>
    </w:p>
    <w:p w14:paraId="5AB3B15E" w14:textId="77777777" w:rsidR="00622F11" w:rsidRDefault="00622F11" w:rsidP="00622F11">
      <w:pPr>
        <w:spacing w:before="120" w:after="0" w:line="240" w:lineRule="auto"/>
        <w:rPr>
          <w:rFonts w:ascii="Arial" w:hAnsi="Arial" w:cs="Arial"/>
          <w:sz w:val="22"/>
        </w:rPr>
      </w:pPr>
    </w:p>
    <w:p w14:paraId="3AA842AF" w14:textId="77777777" w:rsidR="00622F11" w:rsidRDefault="00622F11" w:rsidP="00622F11">
      <w:pPr>
        <w:spacing w:before="120" w:after="120"/>
        <w:ind w:left="708" w:firstLine="708"/>
        <w:rPr>
          <w:rFonts w:ascii="Arial" w:hAnsi="Arial" w:cs="Arial"/>
          <w:b/>
          <w:sz w:val="22"/>
        </w:rPr>
      </w:pPr>
    </w:p>
    <w:p w14:paraId="6412FDC0" w14:textId="77777777" w:rsidR="00622F11" w:rsidRDefault="00622F11" w:rsidP="00622F11">
      <w:pPr>
        <w:tabs>
          <w:tab w:val="left" w:pos="2906"/>
        </w:tabs>
        <w:rPr>
          <w:rFonts w:ascii="Arial Narrow" w:hAnsi="Arial Narrow"/>
          <w:szCs w:val="20"/>
        </w:rPr>
      </w:pPr>
    </w:p>
    <w:p w14:paraId="479DA835" w14:textId="77777777" w:rsidR="00622F11" w:rsidRDefault="00622F11" w:rsidP="00622F11">
      <w:pPr>
        <w:tabs>
          <w:tab w:val="left" w:pos="2906"/>
        </w:tabs>
        <w:rPr>
          <w:rFonts w:ascii="Arial Narrow" w:hAnsi="Arial Narrow"/>
          <w:szCs w:val="20"/>
        </w:rPr>
      </w:pPr>
    </w:p>
    <w:p w14:paraId="064AE3F5" w14:textId="77777777" w:rsidR="00622F11" w:rsidRDefault="00622F11" w:rsidP="00622F11">
      <w:pPr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 w:val="22"/>
        </w:rPr>
        <w:t xml:space="preserve"> </w:t>
      </w:r>
    </w:p>
    <w:p w14:paraId="0217D44C" w14:textId="77777777" w:rsidR="005E58F7" w:rsidRDefault="005E58F7"/>
    <w:sectPr w:rsidR="005E58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68A5" w14:textId="77777777" w:rsidR="0033793E" w:rsidRDefault="0033793E" w:rsidP="00622F11">
      <w:pPr>
        <w:spacing w:after="0" w:line="240" w:lineRule="auto"/>
      </w:pPr>
      <w:r>
        <w:separator/>
      </w:r>
    </w:p>
  </w:endnote>
  <w:endnote w:type="continuationSeparator" w:id="0">
    <w:p w14:paraId="4E22DF89" w14:textId="77777777" w:rsidR="0033793E" w:rsidRDefault="0033793E" w:rsidP="00622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89B6" w14:textId="77777777" w:rsidR="0033793E" w:rsidRDefault="0033793E" w:rsidP="00622F11">
      <w:pPr>
        <w:spacing w:after="0" w:line="240" w:lineRule="auto"/>
      </w:pPr>
      <w:r>
        <w:separator/>
      </w:r>
    </w:p>
  </w:footnote>
  <w:footnote w:type="continuationSeparator" w:id="0">
    <w:p w14:paraId="5D4DA410" w14:textId="77777777" w:rsidR="0033793E" w:rsidRDefault="0033793E" w:rsidP="00622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9463" w14:textId="77777777" w:rsidR="00622F11" w:rsidRDefault="00622F11" w:rsidP="00622F11">
    <w:pPr>
      <w:pStyle w:val="Hlavika"/>
      <w:jc w:val="right"/>
    </w:pPr>
    <w:r>
      <w:rPr>
        <w:rFonts w:ascii="Arial Narrow" w:hAnsi="Arial Narrow"/>
        <w:szCs w:val="20"/>
      </w:rPr>
      <w:t xml:space="preserve">Príloha č.8 </w:t>
    </w:r>
    <w:r w:rsidRPr="006641CD">
      <w:rPr>
        <w:rFonts w:ascii="Arial Narrow" w:hAnsi="Arial Narrow"/>
        <w:szCs w:val="20"/>
      </w:rPr>
      <w:t>Odôvodnenie nerozdelenia predmetu zákazky na 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C5"/>
    <w:rsid w:val="0033793E"/>
    <w:rsid w:val="005E58F7"/>
    <w:rsid w:val="00622F11"/>
    <w:rsid w:val="00757AA0"/>
    <w:rsid w:val="007C5362"/>
    <w:rsid w:val="009A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93E5"/>
  <w15:chartTrackingRefBased/>
  <w15:docId w15:val="{4832E169-862B-4E02-8FA8-FEF861D1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2F11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622F11"/>
    <w:pPr>
      <w:spacing w:after="120"/>
    </w:pPr>
    <w:rPr>
      <w:rFonts w:ascii="Calibri" w:hAnsi="Calibri"/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22F11"/>
    <w:rPr>
      <w:rFonts w:ascii="Calibri" w:eastAsia="Calibri" w:hAnsi="Calibri" w:cs="Times New Roman"/>
    </w:rPr>
  </w:style>
  <w:style w:type="paragraph" w:styleId="Zarkazkladnhotextu2">
    <w:name w:val="Body Text Indent 2"/>
    <w:basedOn w:val="Normlny"/>
    <w:link w:val="Zarkazkladnhotextu2Char"/>
    <w:semiHidden/>
    <w:unhideWhenUsed/>
    <w:rsid w:val="00622F11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Cs w:val="20"/>
      <w:lang w:val="x-none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22F11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622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2F11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622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2F11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1247</Characters>
  <Application>Microsoft Office Word</Application>
  <DocSecurity>0</DocSecurity>
  <Lines>10</Lines>
  <Paragraphs>2</Paragraphs>
  <ScaleCrop>false</ScaleCrop>
  <Company>MVSR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Mária Kačincová</cp:lastModifiedBy>
  <cp:revision>4</cp:revision>
  <dcterms:created xsi:type="dcterms:W3CDTF">2024-04-12T11:04:00Z</dcterms:created>
  <dcterms:modified xsi:type="dcterms:W3CDTF">2024-07-22T12:32:00Z</dcterms:modified>
</cp:coreProperties>
</file>