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EB7" w:rsidRPr="0028680F" w:rsidRDefault="003C7EB7" w:rsidP="009416E2">
      <w:pPr>
        <w:tabs>
          <w:tab w:val="left" w:pos="2856"/>
        </w:tabs>
        <w:spacing w:line="276" w:lineRule="auto"/>
        <w:rPr>
          <w:rFonts w:ascii="Calibri" w:hAnsi="Calibri" w:cs="Arial"/>
          <w:b/>
          <w:sz w:val="22"/>
          <w:szCs w:val="22"/>
          <w:lang w:eastAsia="cs-CZ"/>
        </w:rPr>
      </w:pPr>
      <w:r w:rsidRPr="0028680F">
        <w:rPr>
          <w:rFonts w:ascii="Calibri" w:hAnsi="Calibri" w:cs="Arial"/>
          <w:b/>
          <w:sz w:val="22"/>
          <w:szCs w:val="22"/>
          <w:lang w:eastAsia="cs-CZ"/>
        </w:rPr>
        <w:t>KRYCÍ LIST</w:t>
      </w:r>
      <w:r>
        <w:rPr>
          <w:rFonts w:ascii="Calibri" w:hAnsi="Calibri" w:cs="Arial"/>
          <w:b/>
          <w:sz w:val="22"/>
          <w:szCs w:val="22"/>
          <w:lang w:eastAsia="cs-CZ"/>
        </w:rPr>
        <w:t xml:space="preserve"> PONUKY – NÁVRH PLNENIA KRITÉRIÍ</w:t>
      </w:r>
    </w:p>
    <w:p w:rsidR="003C7EB7" w:rsidRPr="0028680F" w:rsidRDefault="003C7EB7" w:rsidP="009416E2">
      <w:pPr>
        <w:tabs>
          <w:tab w:val="left" w:pos="2856"/>
        </w:tabs>
        <w:spacing w:line="276" w:lineRule="auto"/>
        <w:rPr>
          <w:rFonts w:ascii="Calibri" w:hAnsi="Calibri" w:cs="Arial"/>
          <w:sz w:val="22"/>
          <w:szCs w:val="22"/>
          <w:lang w:eastAsia="cs-CZ"/>
        </w:rPr>
      </w:pPr>
      <w:r w:rsidRPr="0028680F">
        <w:rPr>
          <w:rFonts w:ascii="Calibri" w:hAnsi="Calibri" w:cs="Arial"/>
          <w:sz w:val="22"/>
          <w:szCs w:val="22"/>
          <w:lang w:eastAsia="cs-CZ"/>
        </w:rPr>
        <w:t>Vyplní uchádzač a predloží na začiatku svojej ponuky</w:t>
      </w:r>
    </w:p>
    <w:p w:rsidR="003C7EB7" w:rsidRPr="0028680F" w:rsidRDefault="003C7EB7" w:rsidP="006A5B3F">
      <w:pPr>
        <w:tabs>
          <w:tab w:val="left" w:pos="2856"/>
        </w:tabs>
        <w:spacing w:line="276" w:lineRule="auto"/>
        <w:jc w:val="both"/>
        <w:rPr>
          <w:rFonts w:ascii="Calibri" w:hAnsi="Calibri" w:cs="Arial"/>
          <w:sz w:val="22"/>
          <w:szCs w:val="22"/>
          <w:lang w:eastAsia="cs-CZ"/>
        </w:rPr>
      </w:pPr>
    </w:p>
    <w:p w:rsidR="003C7EB7" w:rsidRPr="0028680F" w:rsidRDefault="003C7EB7" w:rsidP="00601686">
      <w:pPr>
        <w:tabs>
          <w:tab w:val="left" w:pos="2856"/>
        </w:tabs>
        <w:spacing w:line="276" w:lineRule="auto"/>
        <w:rPr>
          <w:rFonts w:ascii="Calibri" w:hAnsi="Calibri" w:cs="Arial"/>
          <w:b/>
          <w:sz w:val="22"/>
          <w:szCs w:val="22"/>
          <w:lang w:eastAsia="cs-CZ"/>
        </w:rPr>
      </w:pPr>
      <w:r w:rsidRPr="0028680F">
        <w:rPr>
          <w:rFonts w:ascii="Calibri" w:hAnsi="Calibri" w:cs="Arial"/>
          <w:b/>
          <w:sz w:val="22"/>
          <w:szCs w:val="22"/>
          <w:lang w:eastAsia="cs-CZ"/>
        </w:rPr>
        <w:t>UCHÁDZAČ:</w:t>
      </w:r>
    </w:p>
    <w:p w:rsidR="003C7EB7" w:rsidRPr="0028680F" w:rsidRDefault="003C7EB7" w:rsidP="009416E2">
      <w:pPr>
        <w:tabs>
          <w:tab w:val="left" w:pos="2268"/>
        </w:tabs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>Sídlo/Adresa:</w:t>
      </w:r>
    </w:p>
    <w:p w:rsidR="003C7EB7" w:rsidRPr="0028680F" w:rsidRDefault="003C7EB7" w:rsidP="009416E2">
      <w:pPr>
        <w:tabs>
          <w:tab w:val="left" w:pos="2268"/>
        </w:tabs>
        <w:rPr>
          <w:rFonts w:ascii="Calibri" w:hAnsi="Calibri" w:cs="Arial"/>
          <w:sz w:val="22"/>
          <w:szCs w:val="22"/>
          <w:lang w:eastAsia="cs-CZ"/>
        </w:rPr>
      </w:pPr>
      <w:r w:rsidRPr="0028680F">
        <w:rPr>
          <w:rFonts w:ascii="Calibri" w:hAnsi="Calibri" w:cs="Arial"/>
          <w:sz w:val="22"/>
          <w:szCs w:val="22"/>
          <w:lang w:eastAsia="cs-CZ"/>
        </w:rPr>
        <w:t>Štatutárny orgán</w:t>
      </w:r>
      <w:r>
        <w:rPr>
          <w:rFonts w:ascii="Calibri" w:hAnsi="Calibri" w:cs="Arial"/>
          <w:sz w:val="22"/>
          <w:szCs w:val="22"/>
          <w:lang w:eastAsia="cs-CZ"/>
        </w:rPr>
        <w:t>:</w:t>
      </w:r>
    </w:p>
    <w:p w:rsidR="003C7EB7" w:rsidRPr="0028680F" w:rsidRDefault="003C7EB7" w:rsidP="009416E2">
      <w:pPr>
        <w:tabs>
          <w:tab w:val="left" w:pos="2268"/>
        </w:tabs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>IČO:</w:t>
      </w:r>
    </w:p>
    <w:p w:rsidR="003C7EB7" w:rsidRPr="0028680F" w:rsidRDefault="003C7EB7" w:rsidP="009416E2">
      <w:pPr>
        <w:tabs>
          <w:tab w:val="left" w:pos="2268"/>
        </w:tabs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>DIČ:</w:t>
      </w:r>
    </w:p>
    <w:p w:rsidR="003C7EB7" w:rsidRPr="0028680F" w:rsidRDefault="003C7EB7" w:rsidP="009416E2">
      <w:pPr>
        <w:tabs>
          <w:tab w:val="left" w:pos="2268"/>
        </w:tabs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>Bankové spojenie:</w:t>
      </w:r>
    </w:p>
    <w:p w:rsidR="003C7EB7" w:rsidRPr="0028680F" w:rsidRDefault="003C7EB7" w:rsidP="009416E2">
      <w:pPr>
        <w:tabs>
          <w:tab w:val="left" w:pos="2268"/>
        </w:tabs>
        <w:rPr>
          <w:rFonts w:ascii="Calibri" w:hAnsi="Calibri" w:cs="Arial"/>
          <w:sz w:val="22"/>
          <w:szCs w:val="22"/>
          <w:lang w:eastAsia="cs-CZ"/>
        </w:rPr>
      </w:pPr>
      <w:r w:rsidRPr="0028680F">
        <w:rPr>
          <w:rFonts w:ascii="Calibri" w:hAnsi="Calibri" w:cs="Arial"/>
          <w:sz w:val="22"/>
          <w:szCs w:val="22"/>
          <w:lang w:eastAsia="cs-CZ"/>
        </w:rPr>
        <w:t>Čí</w:t>
      </w:r>
      <w:r>
        <w:rPr>
          <w:rFonts w:ascii="Calibri" w:hAnsi="Calibri" w:cs="Arial"/>
          <w:sz w:val="22"/>
          <w:szCs w:val="22"/>
          <w:lang w:eastAsia="cs-CZ"/>
        </w:rPr>
        <w:t>slo účtu:</w:t>
      </w:r>
    </w:p>
    <w:p w:rsidR="003C7EB7" w:rsidRPr="0028680F" w:rsidRDefault="003C7EB7" w:rsidP="009416E2">
      <w:pPr>
        <w:tabs>
          <w:tab w:val="left" w:pos="2268"/>
        </w:tabs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>Telefón:</w:t>
      </w:r>
    </w:p>
    <w:p w:rsidR="003C7EB7" w:rsidRPr="0028680F" w:rsidRDefault="003C7EB7" w:rsidP="009416E2">
      <w:pPr>
        <w:tabs>
          <w:tab w:val="left" w:pos="2268"/>
        </w:tabs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>e-mail:</w:t>
      </w:r>
    </w:p>
    <w:p w:rsidR="003C7EB7" w:rsidRPr="00605161" w:rsidRDefault="003C7EB7" w:rsidP="0011125A">
      <w:pPr>
        <w:tabs>
          <w:tab w:val="left" w:pos="2856"/>
        </w:tabs>
        <w:spacing w:line="276" w:lineRule="auto"/>
        <w:jc w:val="both"/>
        <w:rPr>
          <w:rFonts w:ascii="Calibri" w:hAnsi="Calibri" w:cs="Arial"/>
          <w:sz w:val="22"/>
          <w:szCs w:val="22"/>
          <w:lang w:eastAsia="cs-CZ"/>
        </w:rPr>
      </w:pPr>
    </w:p>
    <w:p w:rsidR="003C7EB7" w:rsidRPr="00772D17" w:rsidRDefault="003C7EB7" w:rsidP="00C37FEA">
      <w:pPr>
        <w:pStyle w:val="Default"/>
        <w:spacing w:line="276" w:lineRule="auto"/>
        <w:ind w:left="360"/>
        <w:jc w:val="both"/>
        <w:rPr>
          <w:rFonts w:ascii="Calibri" w:hAnsi="Calibri"/>
          <w:color w:val="auto"/>
          <w:sz w:val="22"/>
          <w:szCs w:val="22"/>
        </w:rPr>
      </w:pPr>
      <w:r w:rsidRPr="00276613">
        <w:rPr>
          <w:rFonts w:ascii="Calibri" w:hAnsi="Calibri" w:cs="Arial"/>
          <w:sz w:val="22"/>
          <w:szCs w:val="22"/>
          <w:lang w:eastAsia="cs-CZ"/>
        </w:rPr>
        <w:t>Predmet verejného obstarávania</w:t>
      </w:r>
      <w:r>
        <w:rPr>
          <w:rFonts w:ascii="Calibri" w:hAnsi="Calibri" w:cs="Arial"/>
          <w:b/>
          <w:sz w:val="22"/>
          <w:szCs w:val="22"/>
          <w:lang w:eastAsia="cs-CZ"/>
        </w:rPr>
        <w:t xml:space="preserve">: </w:t>
      </w:r>
      <w:r w:rsidRPr="00251C01">
        <w:rPr>
          <w:rFonts w:ascii="Calibri" w:hAnsi="Calibri"/>
          <w:b/>
          <w:snapToGrid w:val="0"/>
          <w:sz w:val="22"/>
          <w:szCs w:val="22"/>
        </w:rPr>
        <w:t>„</w:t>
      </w:r>
      <w:r w:rsidR="000B3DAB" w:rsidRPr="000B3DAB">
        <w:rPr>
          <w:rFonts w:ascii="Calibri" w:hAnsi="Calibri"/>
          <w:b/>
          <w:snapToGrid w:val="0"/>
          <w:sz w:val="22"/>
          <w:szCs w:val="22"/>
        </w:rPr>
        <w:t>Údržba verejného osvetlenia a CSS v meste Topoľčany</w:t>
      </w:r>
      <w:r w:rsidRPr="00251C01">
        <w:rPr>
          <w:rFonts w:ascii="Calibri" w:hAnsi="Calibri"/>
          <w:b/>
          <w:snapToGrid w:val="0"/>
          <w:sz w:val="22"/>
          <w:szCs w:val="22"/>
        </w:rPr>
        <w:t>“</w:t>
      </w:r>
    </w:p>
    <w:p w:rsidR="003C7EB7" w:rsidRPr="00A31F36" w:rsidRDefault="003C7EB7" w:rsidP="00A31F36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="Calibri" w:hAnsi="Calibri" w:cs="Arial"/>
          <w:sz w:val="22"/>
          <w:szCs w:val="22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1"/>
        <w:gridCol w:w="2571"/>
        <w:gridCol w:w="567"/>
      </w:tblGrid>
      <w:tr w:rsidR="003C7EB7" w:rsidRPr="00605161" w:rsidTr="002C4790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3C7EB7" w:rsidRPr="00207346" w:rsidRDefault="003C7EB7" w:rsidP="00207346">
            <w:pPr>
              <w:suppressAutoHyphens/>
              <w:spacing w:line="230" w:lineRule="auto"/>
              <w:jc w:val="both"/>
              <w:rPr>
                <w:rFonts w:ascii="Calibri" w:hAnsi="Calibri" w:cs="Arial"/>
                <w:b/>
                <w:i/>
              </w:rPr>
            </w:pPr>
            <w:r w:rsidRPr="00207346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Cena 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za plnenie</w:t>
            </w:r>
            <w:r w:rsidR="000B3DAB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– práce VO</w:t>
            </w:r>
          </w:p>
        </w:tc>
        <w:tc>
          <w:tcPr>
            <w:tcW w:w="2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3C7EB7" w:rsidRPr="00605161" w:rsidRDefault="003C7EB7" w:rsidP="00531097">
            <w:pPr>
              <w:suppressAutoHyphens/>
              <w:spacing w:line="230" w:lineRule="auto"/>
              <w:jc w:val="righ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3C7EB7" w:rsidRPr="00605161" w:rsidRDefault="003C7EB7" w:rsidP="00531097">
            <w:pPr>
              <w:suppressAutoHyphens/>
              <w:spacing w:line="230" w:lineRule="auto"/>
              <w:jc w:val="center"/>
              <w:rPr>
                <w:rFonts w:ascii="Calibri" w:hAnsi="Calibri" w:cs="Arial"/>
                <w:color w:val="000000"/>
              </w:rPr>
            </w:pPr>
            <w:r w:rsidRPr="00605161">
              <w:rPr>
                <w:rFonts w:ascii="Calibri" w:hAnsi="Calibri" w:cs="Arial"/>
                <w:color w:val="000000"/>
                <w:sz w:val="22"/>
                <w:szCs w:val="22"/>
              </w:rPr>
              <w:t>€</w:t>
            </w:r>
          </w:p>
        </w:tc>
      </w:tr>
      <w:tr w:rsidR="000B3DAB" w:rsidRPr="00605161" w:rsidTr="002C4790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B3DAB" w:rsidRPr="00207346" w:rsidRDefault="000B3DAB" w:rsidP="00207346">
            <w:pPr>
              <w:suppressAutoHyphens/>
              <w:spacing w:line="230" w:lineRule="auto"/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Cena za plnenie – materiál VO</w:t>
            </w:r>
          </w:p>
        </w:tc>
        <w:tc>
          <w:tcPr>
            <w:tcW w:w="2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0B3DAB" w:rsidRPr="00605161" w:rsidRDefault="000B3DAB" w:rsidP="00531097">
            <w:pPr>
              <w:suppressAutoHyphens/>
              <w:spacing w:line="230" w:lineRule="auto"/>
              <w:jc w:val="righ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0B3DAB" w:rsidRPr="00605161" w:rsidRDefault="000B3DAB" w:rsidP="00531097">
            <w:pPr>
              <w:suppressAutoHyphens/>
              <w:spacing w:line="23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605161">
              <w:rPr>
                <w:rFonts w:ascii="Calibri" w:hAnsi="Calibri" w:cs="Arial"/>
                <w:color w:val="000000"/>
                <w:sz w:val="22"/>
                <w:szCs w:val="22"/>
              </w:rPr>
              <w:t>€</w:t>
            </w:r>
          </w:p>
        </w:tc>
      </w:tr>
      <w:tr w:rsidR="000B3DAB" w:rsidRPr="00605161" w:rsidTr="002C4790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B3DAB" w:rsidRDefault="000B3DAB" w:rsidP="00207346">
            <w:pPr>
              <w:suppressAutoHyphens/>
              <w:spacing w:line="230" w:lineRule="auto"/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Cena za plnenie – práce CSS</w:t>
            </w:r>
          </w:p>
        </w:tc>
        <w:tc>
          <w:tcPr>
            <w:tcW w:w="2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0B3DAB" w:rsidRPr="00605161" w:rsidRDefault="000B3DAB" w:rsidP="00531097">
            <w:pPr>
              <w:suppressAutoHyphens/>
              <w:spacing w:line="230" w:lineRule="auto"/>
              <w:jc w:val="righ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0B3DAB" w:rsidRPr="00605161" w:rsidRDefault="000B3DAB" w:rsidP="00531097">
            <w:pPr>
              <w:suppressAutoHyphens/>
              <w:spacing w:line="23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605161">
              <w:rPr>
                <w:rFonts w:ascii="Calibri" w:hAnsi="Calibri" w:cs="Arial"/>
                <w:color w:val="000000"/>
                <w:sz w:val="22"/>
                <w:szCs w:val="22"/>
              </w:rPr>
              <w:t>€</w:t>
            </w:r>
          </w:p>
        </w:tc>
      </w:tr>
      <w:tr w:rsidR="000B3DAB" w:rsidRPr="00605161" w:rsidTr="002C4790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B3DAB" w:rsidRDefault="000B3DAB" w:rsidP="00207346">
            <w:pPr>
              <w:suppressAutoHyphens/>
              <w:spacing w:line="230" w:lineRule="auto"/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Cena za plnenie – materiál CSS</w:t>
            </w:r>
          </w:p>
        </w:tc>
        <w:tc>
          <w:tcPr>
            <w:tcW w:w="2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0B3DAB" w:rsidRPr="00605161" w:rsidRDefault="000B3DAB" w:rsidP="00531097">
            <w:pPr>
              <w:suppressAutoHyphens/>
              <w:spacing w:line="230" w:lineRule="auto"/>
              <w:jc w:val="righ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0B3DAB" w:rsidRPr="00605161" w:rsidRDefault="004C3074" w:rsidP="00531097">
            <w:pPr>
              <w:suppressAutoHyphens/>
              <w:spacing w:line="23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605161">
              <w:rPr>
                <w:rFonts w:ascii="Calibri" w:hAnsi="Calibri" w:cs="Arial"/>
                <w:color w:val="000000"/>
                <w:sz w:val="22"/>
                <w:szCs w:val="22"/>
              </w:rPr>
              <w:t>€</w:t>
            </w:r>
          </w:p>
        </w:tc>
      </w:tr>
      <w:tr w:rsidR="003C7EB7" w:rsidRPr="00605161" w:rsidTr="002C4790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3C7EB7" w:rsidRPr="00207346" w:rsidRDefault="003C7EB7" w:rsidP="00207346">
            <w:pPr>
              <w:suppressAutoHyphens/>
              <w:spacing w:line="230" w:lineRule="auto"/>
              <w:jc w:val="both"/>
              <w:rPr>
                <w:rFonts w:ascii="Calibri" w:hAnsi="Calibri" w:cs="Arial"/>
                <w:b/>
                <w:bCs/>
                <w:i/>
                <w:color w:val="000000"/>
              </w:rPr>
            </w:pPr>
            <w:r w:rsidRPr="00207346">
              <w:rPr>
                <w:rFonts w:ascii="Calibri" w:hAnsi="Calibri" w:cs="Arial"/>
                <w:b/>
                <w:bCs/>
                <w:i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3C7EB7" w:rsidRPr="00605161" w:rsidRDefault="003C7EB7" w:rsidP="00531097">
            <w:pPr>
              <w:suppressAutoHyphens/>
              <w:spacing w:line="230" w:lineRule="auto"/>
              <w:jc w:val="righ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3C7EB7" w:rsidRPr="00605161" w:rsidRDefault="003C7EB7" w:rsidP="00531097">
            <w:pPr>
              <w:suppressAutoHyphens/>
              <w:spacing w:line="230" w:lineRule="auto"/>
              <w:jc w:val="center"/>
              <w:rPr>
                <w:rFonts w:ascii="Calibri" w:hAnsi="Calibri" w:cs="Arial"/>
                <w:color w:val="000000"/>
              </w:rPr>
            </w:pPr>
            <w:r w:rsidRPr="00605161">
              <w:rPr>
                <w:rFonts w:ascii="Calibri" w:hAnsi="Calibri" w:cs="Arial"/>
                <w:color w:val="000000"/>
                <w:sz w:val="22"/>
                <w:szCs w:val="22"/>
              </w:rPr>
              <w:t>€</w:t>
            </w:r>
          </w:p>
        </w:tc>
      </w:tr>
      <w:tr w:rsidR="003C7EB7" w:rsidRPr="00605161" w:rsidTr="0053109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0B3DAB" w:rsidRPr="000B3DAB" w:rsidRDefault="003C7EB7" w:rsidP="00207346">
            <w:pPr>
              <w:suppressAutoHyphens/>
              <w:spacing w:line="230" w:lineRule="auto"/>
              <w:jc w:val="both"/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05161"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Cena </w:t>
            </w:r>
            <w:r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</w:rPr>
              <w:t>služby</w:t>
            </w:r>
            <w:r w:rsidR="000B3DAB"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605161"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</w:rPr>
              <w:t>s</w:t>
            </w:r>
            <w:r w:rsidR="000B3DAB"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Pr="00605161"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</w:rPr>
              <w:t>DPH</w:t>
            </w:r>
            <w:r w:rsidR="000B3DAB"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(celkom)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3C7EB7" w:rsidRPr="00605161" w:rsidRDefault="003C7EB7" w:rsidP="00531097">
            <w:pPr>
              <w:suppressAutoHyphens/>
              <w:spacing w:line="230" w:lineRule="auto"/>
              <w:jc w:val="right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C7EB7" w:rsidRPr="00605161" w:rsidRDefault="003C7EB7" w:rsidP="00531097">
            <w:pPr>
              <w:suppressAutoHyphens/>
              <w:spacing w:line="230" w:lineRule="auto"/>
              <w:jc w:val="center"/>
              <w:rPr>
                <w:rFonts w:ascii="Calibri" w:hAnsi="Calibri" w:cs="Arial"/>
                <w:b/>
                <w:color w:val="000000"/>
              </w:rPr>
            </w:pPr>
            <w:r w:rsidRPr="0060516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3C7EB7" w:rsidRPr="00605161" w:rsidRDefault="003C7EB7" w:rsidP="003755E5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Calibri" w:hAnsi="Calibri" w:cs="Arial"/>
          <w:color w:val="000000"/>
          <w:sz w:val="22"/>
          <w:szCs w:val="22"/>
        </w:rPr>
      </w:pPr>
      <w:bookmarkStart w:id="0" w:name="_GoBack"/>
      <w:bookmarkEnd w:id="0"/>
    </w:p>
    <w:p w:rsidR="003C7EB7" w:rsidRDefault="003C7EB7" w:rsidP="009416E2">
      <w:pPr>
        <w:tabs>
          <w:tab w:val="left" w:pos="2856"/>
        </w:tabs>
        <w:spacing w:line="276" w:lineRule="auto"/>
        <w:rPr>
          <w:rFonts w:ascii="Calibri" w:hAnsi="Calibri" w:cs="Arial"/>
          <w:sz w:val="22"/>
          <w:szCs w:val="22"/>
          <w:lang w:eastAsia="cs-CZ"/>
        </w:rPr>
      </w:pPr>
    </w:p>
    <w:p w:rsidR="003C7EB7" w:rsidRPr="0028680F" w:rsidRDefault="003C7EB7" w:rsidP="000C0DDD">
      <w:pPr>
        <w:tabs>
          <w:tab w:val="left" w:pos="2856"/>
        </w:tabs>
        <w:spacing w:line="276" w:lineRule="auto"/>
        <w:jc w:val="both"/>
        <w:rPr>
          <w:rFonts w:ascii="Calibri" w:hAnsi="Calibri" w:cs="Arial"/>
          <w:sz w:val="22"/>
          <w:szCs w:val="22"/>
          <w:lang w:eastAsia="cs-CZ"/>
        </w:rPr>
      </w:pPr>
    </w:p>
    <w:p w:rsidR="003C7EB7" w:rsidRPr="0028680F" w:rsidRDefault="003C7EB7" w:rsidP="009416E2">
      <w:pPr>
        <w:tabs>
          <w:tab w:val="left" w:pos="2856"/>
        </w:tabs>
        <w:spacing w:line="276" w:lineRule="auto"/>
        <w:rPr>
          <w:rFonts w:ascii="Calibri" w:hAnsi="Calibri" w:cs="Arial"/>
          <w:b/>
          <w:sz w:val="22"/>
          <w:szCs w:val="22"/>
          <w:lang w:eastAsia="cs-CZ"/>
        </w:rPr>
      </w:pPr>
      <w:r w:rsidRPr="0028680F">
        <w:rPr>
          <w:rFonts w:ascii="Calibri" w:hAnsi="Calibri" w:cs="Arial"/>
          <w:b/>
          <w:sz w:val="22"/>
          <w:szCs w:val="22"/>
          <w:lang w:eastAsia="cs-CZ"/>
        </w:rPr>
        <w:t>Vyhlásenie</w:t>
      </w:r>
    </w:p>
    <w:p w:rsidR="006225CB" w:rsidRDefault="006225CB" w:rsidP="006225CB">
      <w:pPr>
        <w:numPr>
          <w:ilvl w:val="0"/>
          <w:numId w:val="3"/>
        </w:numPr>
        <w:spacing w:after="100" w:afterAutospacing="1"/>
        <w:ind w:right="2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súhlasí s návrhom rámcovej dohody predloženej verejným obstarávateľom,</w:t>
      </w:r>
    </w:p>
    <w:p w:rsidR="006225CB" w:rsidRDefault="006225CB" w:rsidP="006225CB">
      <w:pPr>
        <w:numPr>
          <w:ilvl w:val="0"/>
          <w:numId w:val="3"/>
        </w:numPr>
        <w:spacing w:before="100" w:beforeAutospacing="1" w:after="100" w:afterAutospacing="1"/>
        <w:ind w:right="2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porozumel súťažným podkladom,</w:t>
      </w:r>
    </w:p>
    <w:p w:rsidR="006225CB" w:rsidRDefault="006225CB" w:rsidP="006225CB">
      <w:pPr>
        <w:numPr>
          <w:ilvl w:val="0"/>
          <w:numId w:val="3"/>
        </w:numPr>
        <w:spacing w:before="100" w:beforeAutospacing="1" w:after="100" w:afterAutospacing="1"/>
        <w:ind w:right="2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rešpektuje etický kódex vo verejnom obstarávaní pod hrozbou porušenia profesijných povinností (porušenie kódexu je považované za pokus o neoprávnené ovplyvnenie postupu verejného obstarávania). Etický kódex je priamo dostupná na </w:t>
      </w:r>
      <w:hyperlink r:id="rId5" w:history="1">
        <w:r w:rsidRPr="009F1A5C">
          <w:rPr>
            <w:rStyle w:val="Hypertextovprepojenie"/>
            <w:rFonts w:ascii="Calibri" w:hAnsi="Calibri" w:cs="Arial"/>
            <w:sz w:val="22"/>
            <w:szCs w:val="22"/>
          </w:rPr>
          <w:t>https://www.uvo.gov.sk/eticky-kodex-zaujemcu-uchadzaca-54b.html</w:t>
        </w:r>
      </w:hyperlink>
      <w:r>
        <w:rPr>
          <w:rFonts w:ascii="Calibri" w:hAnsi="Calibri" w:cs="Arial"/>
          <w:sz w:val="22"/>
          <w:szCs w:val="22"/>
        </w:rPr>
        <w:t xml:space="preserve">. </w:t>
      </w:r>
    </w:p>
    <w:p w:rsidR="006225CB" w:rsidRPr="00FE2D92" w:rsidRDefault="006225CB" w:rsidP="006225CB">
      <w:pPr>
        <w:widowControl w:val="0"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</w:tabs>
        <w:ind w:right="144"/>
        <w:jc w:val="both"/>
        <w:rPr>
          <w:rFonts w:ascii="Calibri" w:hAnsi="Calibri" w:cs="Arial"/>
          <w:sz w:val="22"/>
          <w:szCs w:val="22"/>
        </w:rPr>
      </w:pPr>
      <w:r w:rsidRPr="00FE2D92">
        <w:rPr>
          <w:rFonts w:ascii="Calibri" w:hAnsi="Calibri" w:cs="Arial"/>
          <w:b/>
          <w:sz w:val="22"/>
          <w:szCs w:val="22"/>
        </w:rPr>
        <w:t>Uchádzač vyznačí</w:t>
      </w:r>
      <w:r w:rsidRPr="00FE2D92">
        <w:rPr>
          <w:rFonts w:ascii="Calibri" w:hAnsi="Calibri" w:cs="Arial"/>
          <w:sz w:val="22"/>
          <w:szCs w:val="22"/>
        </w:rPr>
        <w:t xml:space="preserve"> (napr. zakrúžkovaním, podfarbením alebo iným spôsobom) či je:</w:t>
      </w:r>
    </w:p>
    <w:p w:rsidR="006225CB" w:rsidRPr="00FE2D92" w:rsidRDefault="006225CB" w:rsidP="006225CB">
      <w:pPr>
        <w:widowControl w:val="0"/>
        <w:numPr>
          <w:ilvl w:val="0"/>
          <w:numId w:val="4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Arial"/>
          <w:sz w:val="22"/>
          <w:szCs w:val="22"/>
        </w:rPr>
      </w:pPr>
      <w:proofErr w:type="spellStart"/>
      <w:r w:rsidRPr="00FE2D92">
        <w:rPr>
          <w:rFonts w:ascii="Calibri" w:hAnsi="Calibri" w:cs="Arial"/>
          <w:b/>
          <w:i/>
          <w:sz w:val="22"/>
          <w:szCs w:val="22"/>
        </w:rPr>
        <w:t>mikropodnik</w:t>
      </w:r>
      <w:proofErr w:type="spellEnd"/>
      <w:r w:rsidRPr="00FE2D92">
        <w:rPr>
          <w:rFonts w:ascii="Calibri" w:hAnsi="Calibri" w:cs="Arial"/>
          <w:sz w:val="22"/>
          <w:szCs w:val="22"/>
        </w:rPr>
        <w:t xml:space="preserve"> (podniky, ktoré zamestnávajú menej než 10 osôb a ktorých ročný obrat a/alebo celková ročná súvaha neprekračuje 2 milióny EUR);</w:t>
      </w:r>
    </w:p>
    <w:p w:rsidR="006225CB" w:rsidRPr="00FE2D92" w:rsidRDefault="006225CB" w:rsidP="006225CB">
      <w:pPr>
        <w:widowControl w:val="0"/>
        <w:numPr>
          <w:ilvl w:val="0"/>
          <w:numId w:val="4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Arial"/>
          <w:sz w:val="22"/>
          <w:szCs w:val="22"/>
        </w:rPr>
      </w:pPr>
      <w:r w:rsidRPr="00FE2D92">
        <w:rPr>
          <w:rFonts w:ascii="Calibri" w:hAnsi="Calibri" w:cs="Arial"/>
          <w:b/>
          <w:i/>
          <w:sz w:val="22"/>
          <w:szCs w:val="22"/>
        </w:rPr>
        <w:t>malý podnik</w:t>
      </w:r>
      <w:r w:rsidRPr="00FE2D92">
        <w:rPr>
          <w:rFonts w:ascii="Calibri" w:hAnsi="Calibri" w:cs="Arial"/>
          <w:sz w:val="22"/>
          <w:szCs w:val="22"/>
        </w:rPr>
        <w:t xml:space="preserve"> (podniky, ktoré zamestnávajú menej ako 50 osôb a ktorých ročný obrat a/alebo celková ročná súvaha neprekračuje 10 miliónov EUR);</w:t>
      </w:r>
    </w:p>
    <w:p w:rsidR="006225CB" w:rsidRPr="00FE2D92" w:rsidRDefault="006225CB" w:rsidP="006225CB">
      <w:pPr>
        <w:widowControl w:val="0"/>
        <w:numPr>
          <w:ilvl w:val="0"/>
          <w:numId w:val="4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Arial"/>
          <w:sz w:val="22"/>
          <w:szCs w:val="22"/>
        </w:rPr>
      </w:pPr>
      <w:r w:rsidRPr="00FE2D92">
        <w:rPr>
          <w:rFonts w:ascii="Calibri" w:hAnsi="Calibri" w:cs="Arial"/>
          <w:b/>
          <w:i/>
          <w:sz w:val="22"/>
          <w:szCs w:val="22"/>
        </w:rPr>
        <w:t>stredný podnik</w:t>
      </w:r>
      <w:r w:rsidRPr="00FE2D92">
        <w:rPr>
          <w:rFonts w:ascii="Calibri" w:hAnsi="Calibri" w:cs="Arial"/>
          <w:sz w:val="22"/>
          <w:szCs w:val="22"/>
        </w:rPr>
        <w:t xml:space="preserve"> (podniky, ktoré nie sú </w:t>
      </w:r>
      <w:proofErr w:type="spellStart"/>
      <w:r w:rsidRPr="00FE2D92">
        <w:rPr>
          <w:rFonts w:ascii="Calibri" w:hAnsi="Calibri" w:cs="Arial"/>
          <w:sz w:val="22"/>
          <w:szCs w:val="22"/>
        </w:rPr>
        <w:t>mikropodnikmi</w:t>
      </w:r>
      <w:proofErr w:type="spellEnd"/>
      <w:r w:rsidRPr="00FE2D92">
        <w:rPr>
          <w:rFonts w:ascii="Calibri" w:hAnsi="Calibri" w:cs="Arial"/>
          <w:sz w:val="22"/>
          <w:szCs w:val="22"/>
        </w:rPr>
        <w:t xml:space="preserve"> ani malými podnikmi a ktoré zamestnávajú menej ako 250 osôb a ktorých ročný obrat nepresahuje 50 miliónov EUR a/alebo celková ročná súvaha nepresahuje 43 miliónov EUR).</w:t>
      </w:r>
    </w:p>
    <w:p w:rsidR="003C7EB7" w:rsidRDefault="003C7EB7" w:rsidP="009416E2">
      <w:pPr>
        <w:tabs>
          <w:tab w:val="left" w:pos="2856"/>
        </w:tabs>
        <w:spacing w:line="276" w:lineRule="auto"/>
        <w:rPr>
          <w:rFonts w:ascii="Calibri" w:hAnsi="Calibri" w:cs="Arial"/>
          <w:sz w:val="22"/>
          <w:szCs w:val="22"/>
          <w:lang w:eastAsia="cs-CZ"/>
        </w:rPr>
      </w:pPr>
    </w:p>
    <w:p w:rsidR="003C7EB7" w:rsidRDefault="003C7EB7" w:rsidP="009416E2">
      <w:pPr>
        <w:tabs>
          <w:tab w:val="left" w:pos="2856"/>
        </w:tabs>
        <w:spacing w:line="276" w:lineRule="auto"/>
        <w:rPr>
          <w:rFonts w:ascii="Calibri" w:hAnsi="Calibri" w:cs="Arial"/>
          <w:sz w:val="22"/>
          <w:szCs w:val="22"/>
          <w:lang w:eastAsia="cs-CZ"/>
        </w:rPr>
      </w:pPr>
    </w:p>
    <w:p w:rsidR="003C7EB7" w:rsidRPr="0028680F" w:rsidRDefault="003C7EB7" w:rsidP="009416E2">
      <w:pPr>
        <w:tabs>
          <w:tab w:val="left" w:pos="2856"/>
        </w:tabs>
        <w:spacing w:line="276" w:lineRule="auto"/>
        <w:rPr>
          <w:rFonts w:ascii="Calibri" w:hAnsi="Calibri" w:cs="Arial"/>
          <w:sz w:val="22"/>
          <w:szCs w:val="22"/>
          <w:lang w:eastAsia="cs-CZ"/>
        </w:rPr>
      </w:pPr>
    </w:p>
    <w:p w:rsidR="003C7EB7" w:rsidRDefault="003C7EB7" w:rsidP="00C46681">
      <w:pPr>
        <w:tabs>
          <w:tab w:val="left" w:pos="2856"/>
        </w:tabs>
        <w:spacing w:line="276" w:lineRule="auto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>Dátum:</w:t>
      </w:r>
    </w:p>
    <w:p w:rsidR="003C7EB7" w:rsidRDefault="003C7EB7" w:rsidP="00C46681">
      <w:pPr>
        <w:tabs>
          <w:tab w:val="left" w:pos="2856"/>
        </w:tabs>
        <w:spacing w:line="276" w:lineRule="auto"/>
        <w:rPr>
          <w:rFonts w:ascii="Calibri" w:hAnsi="Calibri" w:cs="Arial"/>
          <w:sz w:val="22"/>
          <w:szCs w:val="22"/>
          <w:lang w:eastAsia="cs-CZ"/>
        </w:rPr>
      </w:pPr>
    </w:p>
    <w:p w:rsidR="003C7EB7" w:rsidRDefault="003C7EB7" w:rsidP="00C46681">
      <w:pPr>
        <w:tabs>
          <w:tab w:val="left" w:pos="2856"/>
        </w:tabs>
        <w:spacing w:line="276" w:lineRule="auto"/>
        <w:rPr>
          <w:rFonts w:ascii="Calibri" w:hAnsi="Calibri" w:cs="Arial"/>
          <w:sz w:val="22"/>
          <w:szCs w:val="22"/>
          <w:lang w:eastAsia="cs-CZ"/>
        </w:rPr>
      </w:pPr>
    </w:p>
    <w:p w:rsidR="003C7EB7" w:rsidRPr="0028680F" w:rsidRDefault="003C7EB7" w:rsidP="00C46681">
      <w:pPr>
        <w:tabs>
          <w:tab w:val="left" w:pos="2856"/>
        </w:tabs>
        <w:spacing w:line="276" w:lineRule="auto"/>
        <w:rPr>
          <w:rFonts w:ascii="Calibri" w:hAnsi="Calibri" w:cs="Arial"/>
          <w:sz w:val="22"/>
          <w:szCs w:val="22"/>
          <w:lang w:eastAsia="cs-CZ"/>
        </w:rPr>
      </w:pPr>
    </w:p>
    <w:p w:rsidR="003C7EB7" w:rsidRPr="0028680F" w:rsidRDefault="003C7EB7" w:rsidP="005860B0">
      <w:pPr>
        <w:tabs>
          <w:tab w:val="left" w:pos="2856"/>
        </w:tabs>
        <w:spacing w:line="276" w:lineRule="auto"/>
        <w:jc w:val="right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>peč</w:t>
      </w:r>
      <w:r w:rsidRPr="0028680F">
        <w:rPr>
          <w:rFonts w:ascii="Calibri" w:hAnsi="Calibri" w:cs="Arial"/>
          <w:sz w:val="22"/>
          <w:szCs w:val="22"/>
          <w:lang w:eastAsia="cs-CZ"/>
        </w:rPr>
        <w:t>iatka a podpis štatutárneho orgánu</w:t>
      </w:r>
    </w:p>
    <w:sectPr w:rsidR="003C7EB7" w:rsidRPr="0028680F" w:rsidSect="00CF6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C68E5"/>
    <w:multiLevelType w:val="hybridMultilevel"/>
    <w:tmpl w:val="CBA861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E2"/>
    <w:rsid w:val="00034C66"/>
    <w:rsid w:val="000B3DAB"/>
    <w:rsid w:val="000C0DDD"/>
    <w:rsid w:val="00107C3C"/>
    <w:rsid w:val="0011125A"/>
    <w:rsid w:val="001252EC"/>
    <w:rsid w:val="00141889"/>
    <w:rsid w:val="00207346"/>
    <w:rsid w:val="00226617"/>
    <w:rsid w:val="00251C01"/>
    <w:rsid w:val="00276613"/>
    <w:rsid w:val="0028680F"/>
    <w:rsid w:val="00286E43"/>
    <w:rsid w:val="002C3AFA"/>
    <w:rsid w:val="002C4790"/>
    <w:rsid w:val="00331BE4"/>
    <w:rsid w:val="003755E5"/>
    <w:rsid w:val="0037610B"/>
    <w:rsid w:val="003C7EB7"/>
    <w:rsid w:val="00411717"/>
    <w:rsid w:val="00434CD5"/>
    <w:rsid w:val="00493019"/>
    <w:rsid w:val="004C3074"/>
    <w:rsid w:val="004E725C"/>
    <w:rsid w:val="00531097"/>
    <w:rsid w:val="0055785D"/>
    <w:rsid w:val="00564578"/>
    <w:rsid w:val="005860B0"/>
    <w:rsid w:val="005D3711"/>
    <w:rsid w:val="005F0212"/>
    <w:rsid w:val="00601686"/>
    <w:rsid w:val="00605161"/>
    <w:rsid w:val="006225CB"/>
    <w:rsid w:val="00643076"/>
    <w:rsid w:val="00681116"/>
    <w:rsid w:val="006A5B3F"/>
    <w:rsid w:val="006D7E80"/>
    <w:rsid w:val="006F1C08"/>
    <w:rsid w:val="006F2EC6"/>
    <w:rsid w:val="00700FDF"/>
    <w:rsid w:val="00764CB8"/>
    <w:rsid w:val="00772D17"/>
    <w:rsid w:val="0078689E"/>
    <w:rsid w:val="007874AF"/>
    <w:rsid w:val="007D60FD"/>
    <w:rsid w:val="00853544"/>
    <w:rsid w:val="00887A01"/>
    <w:rsid w:val="008A71E7"/>
    <w:rsid w:val="008C0981"/>
    <w:rsid w:val="00907D65"/>
    <w:rsid w:val="00913B8B"/>
    <w:rsid w:val="00921280"/>
    <w:rsid w:val="009302C6"/>
    <w:rsid w:val="009416E2"/>
    <w:rsid w:val="009B3B83"/>
    <w:rsid w:val="00A31F36"/>
    <w:rsid w:val="00A54B51"/>
    <w:rsid w:val="00A66BDD"/>
    <w:rsid w:val="00A707BC"/>
    <w:rsid w:val="00A74A65"/>
    <w:rsid w:val="00A802BB"/>
    <w:rsid w:val="00A9477B"/>
    <w:rsid w:val="00AB308F"/>
    <w:rsid w:val="00AE3F84"/>
    <w:rsid w:val="00B07630"/>
    <w:rsid w:val="00B634D1"/>
    <w:rsid w:val="00B8023C"/>
    <w:rsid w:val="00BA05DC"/>
    <w:rsid w:val="00C10D8F"/>
    <w:rsid w:val="00C37FEA"/>
    <w:rsid w:val="00C46681"/>
    <w:rsid w:val="00C60D35"/>
    <w:rsid w:val="00C8264A"/>
    <w:rsid w:val="00CC1549"/>
    <w:rsid w:val="00CF1E52"/>
    <w:rsid w:val="00CF6E8C"/>
    <w:rsid w:val="00D01147"/>
    <w:rsid w:val="00D22137"/>
    <w:rsid w:val="00D22267"/>
    <w:rsid w:val="00D71C0B"/>
    <w:rsid w:val="00DD49A4"/>
    <w:rsid w:val="00F023E4"/>
    <w:rsid w:val="00F1783E"/>
    <w:rsid w:val="00F320BD"/>
    <w:rsid w:val="00F93E8D"/>
    <w:rsid w:val="00FA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397497-22BF-4377-ABE0-F5275250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25CB"/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rsid w:val="00913B8B"/>
  </w:style>
  <w:style w:type="table" w:styleId="Mriekatabuky">
    <w:name w:val="Table Grid"/>
    <w:basedOn w:val="Normlnatabuka"/>
    <w:uiPriority w:val="99"/>
    <w:rsid w:val="002868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99"/>
    <w:qFormat/>
    <w:rsid w:val="00141889"/>
    <w:rPr>
      <w:rFonts w:cs="Times New Roman"/>
      <w:lang w:eastAsia="en-US"/>
    </w:rPr>
  </w:style>
  <w:style w:type="paragraph" w:customStyle="1" w:styleId="Default">
    <w:name w:val="Default"/>
    <w:uiPriority w:val="99"/>
    <w:rsid w:val="00C37FE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6225CB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22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Alžbeta Melicherová</dc:creator>
  <cp:keywords/>
  <dc:description/>
  <cp:lastModifiedBy>capitalix@outlook.sk</cp:lastModifiedBy>
  <cp:revision>8</cp:revision>
  <cp:lastPrinted>2017-07-18T07:51:00Z</cp:lastPrinted>
  <dcterms:created xsi:type="dcterms:W3CDTF">2019-02-12T12:50:00Z</dcterms:created>
  <dcterms:modified xsi:type="dcterms:W3CDTF">2019-12-10T15:39:00Z</dcterms:modified>
</cp:coreProperties>
</file>