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6FB7F480" w14:textId="77777777" w:rsidR="002F5418" w:rsidRDefault="002F5418" w:rsidP="002F5418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B18BE6E" w14:textId="7F2BD2C6" w:rsidR="00E85BC9" w:rsidRDefault="002F5418" w:rsidP="002F541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Obchodnom registri Mestského súdu Bratislava III, oddiel: Sa, vložka č. 607/B v rámci zriadeného DNS s názvom: „</w:t>
      </w:r>
      <w:r>
        <w:rPr>
          <w:rFonts w:ascii="Garamond" w:hAnsi="Garamond"/>
          <w:b/>
          <w:bCs/>
          <w:sz w:val="20"/>
          <w:szCs w:val="20"/>
        </w:rPr>
        <w:t>Stavebné práce</w:t>
      </w:r>
    </w:p>
    <w:p w14:paraId="066ED6F1" w14:textId="77777777" w:rsidR="002F5418" w:rsidRPr="0033307F" w:rsidRDefault="002F5418" w:rsidP="002F541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3316F0" w14:textId="052A2547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bookmarkStart w:id="0" w:name="_Hlk170460133"/>
      <w:r w:rsidRPr="0060181B">
        <w:rPr>
          <w:rFonts w:ascii="Garamond" w:hAnsi="Garamond"/>
          <w:b/>
          <w:bCs/>
          <w:sz w:val="20"/>
          <w:szCs w:val="20"/>
        </w:rPr>
        <w:t>„</w:t>
      </w:r>
      <w:bookmarkStart w:id="1" w:name="_Hlk172284363"/>
      <w:r w:rsidR="0060181B" w:rsidRPr="0060181B">
        <w:rPr>
          <w:rFonts w:ascii="Garamond" w:hAnsi="Garamond"/>
          <w:b/>
          <w:bCs/>
          <w:sz w:val="20"/>
          <w:szCs w:val="20"/>
        </w:rPr>
        <w:t>Parkovisko Rožňavská - Jurajov Dvor_08/2024</w:t>
      </w:r>
      <w:bookmarkEnd w:id="1"/>
      <w:r w:rsidRPr="0060181B">
        <w:rPr>
          <w:rFonts w:ascii="Garamond" w:hAnsi="Garamond"/>
          <w:b/>
          <w:bCs/>
          <w:sz w:val="20"/>
          <w:szCs w:val="20"/>
        </w:rPr>
        <w:t>“</w:t>
      </w:r>
      <w:bookmarkEnd w:id="0"/>
      <w:r w:rsidRPr="0060181B">
        <w:rPr>
          <w:rFonts w:ascii="Garamond" w:hAnsi="Garamond"/>
          <w:b/>
          <w:bCs/>
          <w:sz w:val="20"/>
          <w:szCs w:val="20"/>
        </w:rPr>
        <w:t>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2021/S 212-560107 zo dňa 02.11.2021 a vo Vestníku verejného obstarávania vedeného Úradom pre verejné obstarávanie č. 252/2021 </w:t>
      </w:r>
      <w:r w:rsidRPr="0049466D">
        <w:rPr>
          <w:rFonts w:ascii="Garamond" w:hAnsi="Garamond"/>
          <w:sz w:val="20"/>
          <w:szCs w:val="20"/>
        </w:rPr>
        <w:t>pod značkou 52672-MUP dňa 3. 11. 2021 (evidenčné číslo NL DNS 3/2021)</w:t>
      </w:r>
      <w:r w:rsidR="00EB191C" w:rsidRPr="0049466D">
        <w:rPr>
          <w:rFonts w:ascii="Garamond" w:hAnsi="Garamond"/>
          <w:sz w:val="20"/>
          <w:szCs w:val="20"/>
        </w:rPr>
        <w:t xml:space="preserve"> – kategória 1 – Všeobecné stavebné práce.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15FA7855" w14:textId="4C65BEDB" w:rsidR="007A3954" w:rsidRPr="007A3954" w:rsidRDefault="005D18D6" w:rsidP="007A3954">
      <w:pPr>
        <w:pStyle w:val="Odsekzoznamu"/>
        <w:rPr>
          <w:rStyle w:val="Hypertextovprepojenie"/>
        </w:rPr>
      </w:pPr>
      <w:hyperlink r:id="rId6" w:history="1">
        <w:r w:rsidR="0060181B" w:rsidRPr="007C7051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7C7051" w:rsidRPr="007C7051">
          <w:rPr>
            <w:rStyle w:val="Hypertextovprepojenie"/>
            <w:rFonts w:ascii="Garamond" w:hAnsi="Garamond"/>
            <w:sz w:val="20"/>
            <w:szCs w:val="20"/>
          </w:rPr>
          <w:t>58424</w:t>
        </w:r>
        <w:r w:rsidR="0060181B" w:rsidRPr="007C7051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224CC53A" w14:textId="4888EDA7" w:rsidR="00E85BC9" w:rsidRPr="00E85BC9" w:rsidRDefault="005D18D6" w:rsidP="007A3954">
      <w:pPr>
        <w:pStyle w:val="Odsekzoznamu"/>
        <w:rPr>
          <w:rStyle w:val="Hypertextovprepojenie"/>
        </w:rPr>
      </w:pPr>
      <w:hyperlink r:id="rId7" w:history="1">
        <w:r w:rsidR="007A3954" w:rsidRPr="00305500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76371038" w14:textId="77777777" w:rsidR="00E85BC9" w:rsidRDefault="00E85BC9" w:rsidP="00E85BC9">
      <w:pPr>
        <w:pStyle w:val="Odsekzoznamu"/>
        <w:rPr>
          <w:rFonts w:ascii="Garamond" w:hAnsi="Garamond"/>
          <w:b/>
          <w:bCs/>
        </w:rPr>
      </w:pPr>
    </w:p>
    <w:p w14:paraId="39761F7E" w14:textId="77777777" w:rsidR="00E85BC9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9DF6F44" w14:textId="459B045D" w:rsidR="0042443D" w:rsidRPr="00FA216F" w:rsidRDefault="00461446" w:rsidP="0042443D">
      <w:pPr>
        <w:pStyle w:val="Odsekzoznamu"/>
        <w:spacing w:after="0" w:line="240" w:lineRule="auto"/>
        <w:rPr>
          <w:rFonts w:ascii="Garamond" w:hAnsi="Garamond"/>
          <w:bCs/>
          <w:color w:val="212121"/>
          <w:sz w:val="20"/>
          <w:szCs w:val="20"/>
        </w:rPr>
      </w:pPr>
      <w:r>
        <w:rPr>
          <w:rFonts w:ascii="Garamond" w:hAnsi="Garamond"/>
          <w:bCs/>
          <w:color w:val="212121"/>
          <w:sz w:val="20"/>
          <w:szCs w:val="20"/>
        </w:rPr>
        <w:t>58424</w:t>
      </w:r>
    </w:p>
    <w:p w14:paraId="5A14FD50" w14:textId="77777777" w:rsidR="007A3954" w:rsidRPr="0033307F" w:rsidRDefault="007A3954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5DF18A21" w14:textId="280F3FFB" w:rsidR="0060181B" w:rsidRPr="0060181B" w:rsidRDefault="0060181B" w:rsidP="0060181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bookmarkStart w:id="2" w:name="_Hlk147947030"/>
      <w:r w:rsidRPr="0060181B">
        <w:rPr>
          <w:rFonts w:ascii="Garamond" w:hAnsi="Garamond"/>
          <w:sz w:val="20"/>
          <w:szCs w:val="20"/>
        </w:rPr>
        <w:t>Parkovisko Rožňavská - Jurajov Dvor_08/2024</w:t>
      </w:r>
    </w:p>
    <w:p w14:paraId="2F23F9E4" w14:textId="77777777" w:rsidR="0060181B" w:rsidRDefault="0060181B" w:rsidP="0060181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97AA27C" w14:textId="5FFF3DC5" w:rsidR="00E85BC9" w:rsidRPr="0033307F" w:rsidRDefault="00E85BC9" w:rsidP="0060181B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Evidenčné číslo</w:t>
      </w:r>
    </w:p>
    <w:bookmarkEnd w:id="2"/>
    <w:p w14:paraId="765FE231" w14:textId="5C0C53FF" w:rsidR="00E85BC9" w:rsidRDefault="002F6E72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2F6E72">
        <w:rPr>
          <w:rFonts w:ascii="Garamond" w:eastAsiaTheme="minorEastAsia" w:hAnsi="Garamond"/>
          <w:sz w:val="20"/>
          <w:szCs w:val="20"/>
          <w:lang w:eastAsia="sk-SK"/>
        </w:rPr>
        <w:t>DNS NL 3/2021</w:t>
      </w:r>
    </w:p>
    <w:p w14:paraId="4AF29451" w14:textId="3F34035E" w:rsidR="0060181B" w:rsidRDefault="0060181B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>
        <w:rPr>
          <w:rFonts w:ascii="Garamond" w:eastAsiaTheme="minorEastAsia" w:hAnsi="Garamond"/>
          <w:sz w:val="20"/>
          <w:szCs w:val="20"/>
          <w:lang w:eastAsia="sk-SK"/>
        </w:rPr>
        <w:t>Výzva č. 08/2024</w:t>
      </w:r>
    </w:p>
    <w:p w14:paraId="4DE79942" w14:textId="77777777" w:rsidR="007A3954" w:rsidRPr="00B73F97" w:rsidRDefault="007A3954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5A208AA" w14:textId="151F3C2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14932">
        <w:rPr>
          <w:rFonts w:ascii="Garamond" w:hAnsi="Garamond"/>
          <w:bCs/>
          <w:sz w:val="20"/>
          <w:szCs w:val="20"/>
        </w:rPr>
        <w:t>45000000 Stavebné práce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AF12C" w14:textId="77777777" w:rsidR="00E85BC9" w:rsidRPr="0020313A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B0800B2" w14:textId="430997CA" w:rsidR="00125B97" w:rsidRP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 xml:space="preserve">Predmetom zákazky bude rekonštrukcia </w:t>
      </w:r>
      <w:r w:rsidR="0060181B">
        <w:rPr>
          <w:rFonts w:ascii="Garamond" w:hAnsi="Garamond"/>
          <w:sz w:val="20"/>
          <w:szCs w:val="20"/>
        </w:rPr>
        <w:t xml:space="preserve"> parkoviska </w:t>
      </w:r>
      <w:r w:rsidRPr="00125B97">
        <w:rPr>
          <w:rFonts w:ascii="Garamond" w:hAnsi="Garamond"/>
          <w:sz w:val="20"/>
          <w:szCs w:val="20"/>
        </w:rPr>
        <w:t>Jurajov Dvor v zmysle technickej špecifikácie.</w:t>
      </w:r>
    </w:p>
    <w:p w14:paraId="6F992DBE" w14:textId="77777777" w:rsidR="00125B97" w:rsidRDefault="00125B97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1CDABAB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3A3F9F68" w14:textId="727AAA6E" w:rsidR="00E85BC9" w:rsidRPr="00D1493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Príloha </w:t>
      </w:r>
      <w:r w:rsidR="00FC7767">
        <w:rPr>
          <w:rFonts w:ascii="Garamond" w:hAnsi="Garamond"/>
          <w:b/>
          <w:bCs/>
          <w:sz w:val="20"/>
          <w:szCs w:val="20"/>
          <w:u w:val="single"/>
        </w:rPr>
        <w:t xml:space="preserve">1 </w:t>
      </w: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- Výkaz Výmer </w:t>
      </w:r>
      <w:r w:rsidR="00DC2190">
        <w:rPr>
          <w:rFonts w:ascii="Garamond" w:hAnsi="Garamond"/>
          <w:b/>
          <w:bCs/>
          <w:sz w:val="20"/>
          <w:szCs w:val="20"/>
          <w:u w:val="single"/>
        </w:rPr>
        <w:t xml:space="preserve">pre CP </w:t>
      </w:r>
      <w:r w:rsidR="00FC7767" w:rsidRPr="0060181B">
        <w:rPr>
          <w:rFonts w:ascii="Garamond" w:hAnsi="Garamond"/>
          <w:b/>
          <w:bCs/>
          <w:sz w:val="20"/>
          <w:szCs w:val="20"/>
        </w:rPr>
        <w:t>Parkovisko Rožňavská - Jurajov Dvor_08/2024</w:t>
      </w:r>
    </w:p>
    <w:p w14:paraId="35D31BEB" w14:textId="1A50C20C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D14932">
        <w:rPr>
          <w:rFonts w:ascii="Garamond" w:hAnsi="Garamond"/>
          <w:b/>
          <w:bCs/>
          <w:sz w:val="20"/>
          <w:szCs w:val="20"/>
          <w:u w:val="single"/>
        </w:rPr>
        <w:t xml:space="preserve">Príloha </w:t>
      </w:r>
      <w:r w:rsidR="00FC7767">
        <w:rPr>
          <w:rFonts w:ascii="Garamond" w:hAnsi="Garamond"/>
          <w:b/>
          <w:bCs/>
          <w:sz w:val="20"/>
          <w:szCs w:val="20"/>
          <w:u w:val="single"/>
        </w:rPr>
        <w:t>1A Technická správa</w:t>
      </w:r>
    </w:p>
    <w:p w14:paraId="02727DA9" w14:textId="30A3DF9D" w:rsidR="00FC7767" w:rsidRDefault="00FC776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1B situácia Parkovisko Juh</w:t>
      </w:r>
    </w:p>
    <w:p w14:paraId="43192C0D" w14:textId="39CD7CA1" w:rsidR="00FC7767" w:rsidRDefault="00FC776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1C situácia Vjazd  parkovisko Juh</w:t>
      </w:r>
    </w:p>
    <w:p w14:paraId="0FFC70E3" w14:textId="431D8B75" w:rsidR="00FC7767" w:rsidRDefault="00FC776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1D vzorový priečny rez</w:t>
      </w:r>
    </w:p>
    <w:p w14:paraId="2CC332B0" w14:textId="3F4CEB66" w:rsidR="00FC7767" w:rsidRDefault="00FC776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1E vytýčenie vjazd</w:t>
      </w:r>
    </w:p>
    <w:p w14:paraId="73C15B13" w14:textId="73496F36" w:rsidR="00FC7767" w:rsidRDefault="00FC776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1F Situácia búracích prác</w:t>
      </w:r>
    </w:p>
    <w:p w14:paraId="022D06E6" w14:textId="5E9D18BD" w:rsidR="00125B97" w:rsidRPr="006727B8" w:rsidRDefault="00FC7767" w:rsidP="006727B8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Príloha 1G Nákres</w:t>
      </w:r>
    </w:p>
    <w:p w14:paraId="7E3887E4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5809C18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F5059D7" w14:textId="77777777" w:rsidR="00E85BC9" w:rsidRDefault="00E85BC9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43536A">
        <w:rPr>
          <w:rFonts w:ascii="Garamond" w:hAnsi="Garamond" w:cs="Arial"/>
          <w:sz w:val="20"/>
          <w:szCs w:val="20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740421F9" w14:textId="77777777" w:rsid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38CA4BC" w14:textId="3E7ECA35" w:rsidR="0069477B" w:rsidRP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69477B">
        <w:rPr>
          <w:rFonts w:ascii="Garamond" w:hAnsi="Garamond" w:cs="Arial"/>
          <w:sz w:val="20"/>
          <w:szCs w:val="20"/>
          <w:u w:val="single"/>
        </w:rPr>
        <w:t xml:space="preserve">Podrobné podmienky plnenia zákazky sú uvedené aj 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v prílohe </w:t>
      </w:r>
      <w:r w:rsidR="00841CEF" w:rsidRPr="00332D6A">
        <w:rPr>
          <w:rFonts w:ascii="Garamond" w:hAnsi="Garamond" w:cs="Arial"/>
          <w:sz w:val="20"/>
          <w:szCs w:val="20"/>
          <w:u w:val="single"/>
        </w:rPr>
        <w:t>4</w:t>
      </w:r>
      <w:r w:rsidRPr="00332D6A">
        <w:rPr>
          <w:rFonts w:ascii="Garamond" w:hAnsi="Garamond" w:cs="Arial"/>
          <w:sz w:val="20"/>
          <w:szCs w:val="20"/>
          <w:u w:val="single"/>
        </w:rPr>
        <w:t xml:space="preserve"> – Zmluva o dielo</w:t>
      </w:r>
    </w:p>
    <w:p w14:paraId="2893836B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7A094DF0" w:rsidR="00E85BC9" w:rsidRPr="0033307F" w:rsidRDefault="003E63DF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52 000</w:t>
      </w:r>
      <w:r w:rsidR="00DC2190">
        <w:rPr>
          <w:rFonts w:ascii="Garamond" w:hAnsi="Garamond"/>
          <w:b/>
          <w:sz w:val="20"/>
          <w:szCs w:val="20"/>
        </w:rPr>
        <w:t>,00</w:t>
      </w:r>
      <w:r w:rsidR="00E85BC9">
        <w:rPr>
          <w:rFonts w:ascii="Garamond" w:hAnsi="Garamond"/>
          <w:b/>
        </w:rPr>
        <w:t xml:space="preserve"> </w:t>
      </w:r>
      <w:r w:rsidR="00E85BC9" w:rsidRPr="0044673E">
        <w:rPr>
          <w:rFonts w:ascii="Garamond" w:hAnsi="Garamond"/>
          <w:b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00BB20F9" w14:textId="7E3DC1B7" w:rsidR="00DC2190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DC2190" w:rsidRPr="00125B97">
        <w:rPr>
          <w:rFonts w:ascii="Garamond" w:hAnsi="Garamond"/>
          <w:sz w:val="20"/>
          <w:szCs w:val="20"/>
        </w:rPr>
        <w:t xml:space="preserve">areál DPB, </w:t>
      </w:r>
      <w:proofErr w:type="spellStart"/>
      <w:r w:rsidR="00DC2190" w:rsidRPr="00125B97">
        <w:rPr>
          <w:rFonts w:ascii="Garamond" w:hAnsi="Garamond"/>
          <w:sz w:val="20"/>
          <w:szCs w:val="20"/>
        </w:rPr>
        <w:t>a.s</w:t>
      </w:r>
      <w:proofErr w:type="spellEnd"/>
      <w:r w:rsidR="00DC2190" w:rsidRPr="00125B97">
        <w:rPr>
          <w:rFonts w:ascii="Garamond" w:hAnsi="Garamond"/>
          <w:sz w:val="20"/>
          <w:szCs w:val="20"/>
        </w:rPr>
        <w:t>. Jurajov Dvor</w:t>
      </w:r>
      <w:r w:rsidR="00DC2190">
        <w:rPr>
          <w:rFonts w:ascii="Garamond" w:hAnsi="Garamond"/>
          <w:b/>
          <w:sz w:val="20"/>
          <w:szCs w:val="20"/>
        </w:rPr>
        <w:t xml:space="preserve"> </w:t>
      </w:r>
      <w:r w:rsidR="003E63DF">
        <w:rPr>
          <w:rFonts w:ascii="Garamond" w:hAnsi="Garamond"/>
          <w:b/>
          <w:sz w:val="20"/>
          <w:szCs w:val="20"/>
        </w:rPr>
        <w:t xml:space="preserve"> </w:t>
      </w:r>
      <w:r w:rsidR="003E63DF" w:rsidRPr="003E63DF">
        <w:rPr>
          <w:rFonts w:ascii="Garamond" w:hAnsi="Garamond"/>
          <w:bCs/>
          <w:sz w:val="20"/>
          <w:szCs w:val="20"/>
        </w:rPr>
        <w:t>parkovisko Rožňavská-Jurajov Dvor</w:t>
      </w:r>
    </w:p>
    <w:p w14:paraId="6C63F0B8" w14:textId="3C87D8FB" w:rsidR="00E85BC9" w:rsidRPr="0049466D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realizácie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DC2190">
        <w:rPr>
          <w:rFonts w:ascii="Garamond" w:hAnsi="Garamond"/>
          <w:bCs/>
          <w:sz w:val="20"/>
          <w:szCs w:val="20"/>
        </w:rPr>
        <w:t xml:space="preserve">realizácia </w:t>
      </w:r>
      <w:r w:rsidR="00944EC2" w:rsidRPr="00944EC2">
        <w:rPr>
          <w:rFonts w:ascii="Garamond" w:hAnsi="Garamond"/>
          <w:bCs/>
          <w:sz w:val="20"/>
          <w:szCs w:val="20"/>
        </w:rPr>
        <w:t>do 60 dní odo dňa odovzdania staveniska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0BB5170F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="0018113E">
        <w:rPr>
          <w:rFonts w:ascii="Garamond" w:hAnsi="Garamond"/>
          <w:b/>
          <w:bCs/>
          <w:sz w:val="20"/>
          <w:szCs w:val="20"/>
        </w:rPr>
        <w:t xml:space="preserve"> </w:t>
      </w:r>
      <w:r w:rsidR="0018113E" w:rsidRPr="0018113E">
        <w:rPr>
          <w:rFonts w:ascii="Garamond" w:hAnsi="Garamond"/>
          <w:sz w:val="20"/>
          <w:szCs w:val="20"/>
        </w:rPr>
        <w:t>technický dozor objednávateľa</w:t>
      </w:r>
      <w:r w:rsidR="0018113E">
        <w:rPr>
          <w:rFonts w:ascii="Garamond" w:hAnsi="Garamond"/>
          <w:sz w:val="20"/>
          <w:szCs w:val="20"/>
        </w:rPr>
        <w:t>:</w:t>
      </w:r>
    </w:p>
    <w:p w14:paraId="2386DB19" w14:textId="77777777" w:rsidR="00E85BC9" w:rsidRPr="003E63D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E63DF">
        <w:rPr>
          <w:rFonts w:ascii="Garamond" w:hAnsi="Garamond"/>
          <w:sz w:val="20"/>
          <w:szCs w:val="20"/>
        </w:rPr>
        <w:t xml:space="preserve">Ing. Pavol Janoviak, mail:  </w:t>
      </w:r>
      <w:hyperlink r:id="rId8" w:history="1">
        <w:r w:rsidRPr="003E63DF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3E63DF">
        <w:rPr>
          <w:rFonts w:ascii="Garamond" w:hAnsi="Garamond"/>
          <w:sz w:val="20"/>
          <w:szCs w:val="20"/>
        </w:rPr>
        <w:t>,</w:t>
      </w:r>
      <w:r w:rsidRPr="003E63DF">
        <w:rPr>
          <w:rFonts w:ascii="Garamond" w:hAnsi="Garamond"/>
          <w:b/>
          <w:bCs/>
          <w:sz w:val="20"/>
          <w:szCs w:val="20"/>
        </w:rPr>
        <w:t xml:space="preserve"> mobil: </w:t>
      </w:r>
      <w:r w:rsidRPr="003E63DF">
        <w:rPr>
          <w:rFonts w:ascii="Garamond" w:hAnsi="Garamond"/>
          <w:sz w:val="20"/>
          <w:szCs w:val="20"/>
        </w:rPr>
        <w:t>+421 918 851 067</w:t>
      </w:r>
    </w:p>
    <w:p w14:paraId="079024DA" w14:textId="4159EB4D" w:rsidR="00E85BC9" w:rsidRPr="003E63DF" w:rsidRDefault="003E63DF" w:rsidP="003E63D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E63DF">
        <w:rPr>
          <w:rFonts w:ascii="Garamond" w:hAnsi="Garamond"/>
          <w:bCs/>
          <w:sz w:val="20"/>
          <w:szCs w:val="20"/>
        </w:rPr>
        <w:t xml:space="preserve">Milan Šimkovič </w:t>
      </w:r>
      <w:r w:rsidR="00E85BC9" w:rsidRPr="003E63DF">
        <w:rPr>
          <w:rFonts w:ascii="Garamond" w:hAnsi="Garamond"/>
          <w:bCs/>
          <w:sz w:val="20"/>
          <w:szCs w:val="20"/>
        </w:rPr>
        <w:t xml:space="preserve">, mail: </w:t>
      </w:r>
      <w:hyperlink r:id="rId9" w:history="1">
        <w:r w:rsidRPr="00887A8A">
          <w:rPr>
            <w:rStyle w:val="Hypertextovprepojenie"/>
            <w:rFonts w:ascii="Garamond" w:hAnsi="Garamond"/>
            <w:bCs/>
            <w:sz w:val="20"/>
            <w:szCs w:val="20"/>
          </w:rPr>
          <w:t>simkovic.milan@dpb.sk</w:t>
        </w:r>
      </w:hyperlink>
      <w:r w:rsidRPr="003E63DF">
        <w:rPr>
          <w:rFonts w:ascii="Garamond" w:hAnsi="Garamond"/>
          <w:bCs/>
          <w:sz w:val="20"/>
          <w:szCs w:val="20"/>
        </w:rPr>
        <w:t xml:space="preserve">  </w:t>
      </w:r>
      <w:r w:rsidR="00E85BC9" w:rsidRPr="003E63DF">
        <w:rPr>
          <w:rFonts w:ascii="Garamond" w:hAnsi="Garamond"/>
          <w:bCs/>
          <w:sz w:val="20"/>
          <w:szCs w:val="20"/>
        </w:rPr>
        <w:t>, mobil: +421</w:t>
      </w:r>
      <w:r w:rsidRPr="003E63DF">
        <w:rPr>
          <w:rFonts w:ascii="Garamond" w:hAnsi="Garamond"/>
          <w:bCs/>
          <w:sz w:val="20"/>
          <w:szCs w:val="20"/>
        </w:rPr>
        <w:t> </w:t>
      </w:r>
      <w:r w:rsidR="003408E2" w:rsidRPr="003E63DF">
        <w:rPr>
          <w:rFonts w:ascii="Garamond" w:hAnsi="Garamond"/>
          <w:bCs/>
          <w:sz w:val="20"/>
          <w:szCs w:val="20"/>
        </w:rPr>
        <w:t>9</w:t>
      </w:r>
      <w:r w:rsidRPr="003E63DF">
        <w:rPr>
          <w:rFonts w:ascii="Garamond" w:hAnsi="Garamond"/>
          <w:bCs/>
          <w:sz w:val="20"/>
          <w:szCs w:val="20"/>
        </w:rPr>
        <w:t>05 929 728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50D25C51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358C7653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D1B1536" w14:textId="25AA84A7" w:rsidR="00E85BC9" w:rsidRPr="00332D6A" w:rsidRDefault="003408E2" w:rsidP="00E85BC9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Zmluva o</w:t>
      </w:r>
      <w:r w:rsidR="00A433C8" w:rsidRPr="00332D6A">
        <w:rPr>
          <w:rFonts w:ascii="Garamond" w:hAnsi="Garamond"/>
          <w:sz w:val="20"/>
          <w:szCs w:val="20"/>
        </w:rPr>
        <w:t> </w:t>
      </w:r>
      <w:r w:rsidRPr="00332D6A">
        <w:rPr>
          <w:rFonts w:ascii="Garamond" w:hAnsi="Garamond"/>
          <w:sz w:val="20"/>
          <w:szCs w:val="20"/>
        </w:rPr>
        <w:t>dielo</w:t>
      </w:r>
      <w:r w:rsidR="00A433C8" w:rsidRPr="00332D6A">
        <w:rPr>
          <w:rFonts w:ascii="Garamond" w:hAnsi="Garamond"/>
          <w:sz w:val="20"/>
          <w:szCs w:val="20"/>
        </w:rPr>
        <w:t xml:space="preserve"> </w:t>
      </w:r>
    </w:p>
    <w:p w14:paraId="7309A2A3" w14:textId="77777777" w:rsidR="00E85BC9" w:rsidRPr="008A21C0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3B1483E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Osobitné podmienky</w:t>
      </w:r>
    </w:p>
    <w:p w14:paraId="532D4445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A21C0">
        <w:rPr>
          <w:rFonts w:ascii="Garamond" w:hAnsi="Garamond"/>
          <w:sz w:val="20"/>
          <w:szCs w:val="20"/>
        </w:rPr>
        <w:t>Neuplatňuje sa.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4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4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5" w:name="_Hlk147947135"/>
      <w:bookmarkEnd w:id="3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5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14AF4CBE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093D743" w14:textId="77777777" w:rsidR="00E85BC9" w:rsidRPr="0065161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50C2778E" w14:textId="77777777" w:rsidR="00E85BC9" w:rsidRPr="00FF1A2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F71686A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CBF7E94" w14:textId="28A6716D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Vyplnenú prílohu</w:t>
      </w:r>
      <w:r w:rsidR="0018113E">
        <w:rPr>
          <w:rFonts w:ascii="Garamond" w:hAnsi="Garamond"/>
          <w:b/>
          <w:sz w:val="20"/>
          <w:szCs w:val="20"/>
        </w:rPr>
        <w:t xml:space="preserve"> </w:t>
      </w:r>
      <w:r w:rsidR="00881744">
        <w:rPr>
          <w:rFonts w:ascii="Garamond" w:hAnsi="Garamond"/>
          <w:b/>
          <w:sz w:val="20"/>
          <w:szCs w:val="20"/>
        </w:rPr>
        <w:t>č.</w:t>
      </w:r>
      <w:r w:rsidR="003E63DF">
        <w:rPr>
          <w:rFonts w:ascii="Garamond" w:hAnsi="Garamond"/>
          <w:b/>
          <w:sz w:val="20"/>
          <w:szCs w:val="20"/>
        </w:rPr>
        <w:t>1</w:t>
      </w:r>
      <w:r w:rsidRPr="00133CDD">
        <w:rPr>
          <w:rFonts w:ascii="Garamond" w:hAnsi="Garamond"/>
          <w:b/>
          <w:sz w:val="20"/>
          <w:szCs w:val="20"/>
        </w:rPr>
        <w:t xml:space="preserve">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6967C5F6" w14:textId="77777777" w:rsidR="00E85BC9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D22522C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38B739BA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82E62F1" w14:textId="77777777" w:rsidR="00E85BC9" w:rsidRPr="00133CDD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5696B79A" w14:textId="1796A783" w:rsidR="00E85BC9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 xml:space="preserve">podpísaná osobou oprávnenou konať za uchádzača a nahratá vo formáte </w:t>
      </w:r>
      <w:proofErr w:type="spellStart"/>
      <w:r w:rsidRPr="008A21C0">
        <w:rPr>
          <w:rFonts w:ascii="Garamond" w:hAnsi="Garamond"/>
          <w:bCs/>
          <w:sz w:val="20"/>
          <w:szCs w:val="20"/>
        </w:rPr>
        <w:t>pdf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8A21C0">
        <w:rPr>
          <w:rFonts w:ascii="Garamond" w:hAnsi="Garamond"/>
          <w:bCs/>
          <w:sz w:val="20"/>
          <w:szCs w:val="20"/>
        </w:rPr>
        <w:t>xls</w:t>
      </w:r>
      <w:proofErr w:type="spellEnd"/>
      <w:r w:rsidRPr="008A21C0">
        <w:rPr>
          <w:rFonts w:ascii="Garamond" w:hAnsi="Garamond"/>
          <w:bCs/>
          <w:sz w:val="20"/>
          <w:szCs w:val="20"/>
        </w:rPr>
        <w:t>). Príloh</w:t>
      </w:r>
      <w:r w:rsidR="00423857">
        <w:rPr>
          <w:rFonts w:ascii="Garamond" w:hAnsi="Garamond"/>
          <w:bCs/>
          <w:sz w:val="20"/>
          <w:szCs w:val="20"/>
        </w:rPr>
        <w:t xml:space="preserve">a </w:t>
      </w:r>
      <w:r w:rsidR="00BB1BBA">
        <w:rPr>
          <w:rFonts w:ascii="Garamond" w:hAnsi="Garamond"/>
          <w:bCs/>
          <w:sz w:val="20"/>
          <w:szCs w:val="20"/>
        </w:rPr>
        <w:t xml:space="preserve">1 </w:t>
      </w:r>
      <w:r w:rsidRPr="008A21C0">
        <w:rPr>
          <w:rFonts w:ascii="Garamond" w:hAnsi="Garamond"/>
          <w:bCs/>
          <w:sz w:val="20"/>
          <w:szCs w:val="20"/>
        </w:rPr>
        <w:t>tejto výzvy na predloženie ponuky bud</w:t>
      </w:r>
      <w:r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 w:rsidR="00125B97">
        <w:rPr>
          <w:rFonts w:ascii="Garamond" w:hAnsi="Garamond"/>
          <w:bCs/>
          <w:sz w:val="20"/>
          <w:szCs w:val="20"/>
        </w:rPr>
        <w:t xml:space="preserve">u č. 1 </w:t>
      </w:r>
      <w:r w:rsidR="00125B97" w:rsidRPr="00332D6A">
        <w:rPr>
          <w:rFonts w:ascii="Garamond" w:hAnsi="Garamond"/>
          <w:bCs/>
          <w:sz w:val="20"/>
          <w:szCs w:val="20"/>
        </w:rPr>
        <w:t>zmluvy o dielo</w:t>
      </w:r>
    </w:p>
    <w:p w14:paraId="19467CA1" w14:textId="60CD8E2F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 xml:space="preserve">Čestné vyhlásenie </w:t>
      </w:r>
      <w:r w:rsidR="00B83369">
        <w:rPr>
          <w:rFonts w:ascii="Garamond" w:hAnsi="Garamond"/>
          <w:b/>
          <w:sz w:val="20"/>
          <w:szCs w:val="20"/>
        </w:rPr>
        <w:t>záujemcu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4027FA0A" w14:textId="394D045C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25B97"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="00125B97"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 w:rsidR="00125B97">
        <w:rPr>
          <w:rFonts w:ascii="Garamond" w:hAnsi="Garamond"/>
          <w:bCs/>
          <w:sz w:val="20"/>
          <w:szCs w:val="20"/>
        </w:rPr>
        <w:t>tejto</w:t>
      </w:r>
      <w:r w:rsidR="00125B97"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58B02B65" w14:textId="77777777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97DB2C1" w14:textId="77777777" w:rsidR="00E85BC9" w:rsidRPr="005D68BD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663F99FC" w14:textId="77777777" w:rsidR="00E85BC9" w:rsidRPr="005D68BD" w:rsidRDefault="00E85BC9" w:rsidP="00E85BC9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1034CC3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5FA3049" w14:textId="390268FE" w:rsidR="00125B97" w:rsidRPr="00841CEF" w:rsidRDefault="00125B97" w:rsidP="00125B97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Zmluvu o dielo </w:t>
      </w:r>
      <w:r w:rsidR="00841CEF">
        <w:rPr>
          <w:rFonts w:ascii="Garamond" w:hAnsi="Garamond"/>
          <w:b/>
          <w:sz w:val="20"/>
          <w:szCs w:val="20"/>
        </w:rPr>
        <w:t>v 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 w:rsidR="00841CEF">
        <w:rPr>
          <w:rFonts w:ascii="Garamond" w:hAnsi="Garamond"/>
          <w:b/>
          <w:sz w:val="20"/>
          <w:szCs w:val="20"/>
        </w:rPr>
        <w:t xml:space="preserve"> verzii – Word (</w:t>
      </w:r>
      <w:proofErr w:type="spellStart"/>
      <w:r w:rsidR="00841CEF">
        <w:rPr>
          <w:rFonts w:ascii="Garamond" w:hAnsi="Garamond"/>
          <w:b/>
          <w:sz w:val="20"/>
          <w:szCs w:val="20"/>
        </w:rPr>
        <w:t>t.j</w:t>
      </w:r>
      <w:proofErr w:type="spellEnd"/>
      <w:r w:rsidR="00841CEF">
        <w:rPr>
          <w:rFonts w:ascii="Garamond" w:hAnsi="Garamond"/>
          <w:b/>
          <w:sz w:val="20"/>
          <w:szCs w:val="20"/>
        </w:rPr>
        <w:t xml:space="preserve">. 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bez</w:t>
      </w:r>
      <w:r w:rsidR="00841CEF">
        <w:rPr>
          <w:rFonts w:ascii="Garamond" w:hAnsi="Garamond"/>
          <w:b/>
          <w:sz w:val="20"/>
          <w:szCs w:val="20"/>
        </w:rPr>
        <w:t xml:space="preserve"> podpisu</w:t>
      </w:r>
      <w:r w:rsidR="00841CEF" w:rsidRPr="00841CEF">
        <w:rPr>
          <w:rFonts w:ascii="Garamond" w:hAnsi="Garamond"/>
          <w:b/>
          <w:sz w:val="20"/>
          <w:szCs w:val="20"/>
        </w:rPr>
        <w:t>) s jej prílohou č. 4</w:t>
      </w:r>
      <w:r w:rsidR="00841CEF"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</w:t>
      </w:r>
      <w:proofErr w:type="spellStart"/>
      <w:r w:rsidRPr="00841CEF">
        <w:rPr>
          <w:rFonts w:ascii="Garamond" w:hAnsi="Garamond"/>
          <w:bCs/>
          <w:sz w:val="20"/>
          <w:szCs w:val="20"/>
        </w:rPr>
        <w:t>t.j</w:t>
      </w:r>
      <w:proofErr w:type="spellEnd"/>
      <w:r w:rsidRPr="00841CEF">
        <w:rPr>
          <w:rFonts w:ascii="Garamond" w:hAnsi="Garamond"/>
          <w:bCs/>
          <w:sz w:val="20"/>
          <w:szCs w:val="20"/>
        </w:rPr>
        <w:t>. identifikáciu uchádzača, ceny, kontaktné osoby na strane zhotoviteľa a pod.)</w:t>
      </w:r>
      <w:r w:rsidR="00841CEF">
        <w:rPr>
          <w:rFonts w:ascii="Garamond" w:hAnsi="Garamond"/>
          <w:bCs/>
          <w:sz w:val="20"/>
          <w:szCs w:val="20"/>
        </w:rPr>
        <w:t>.</w:t>
      </w:r>
    </w:p>
    <w:p w14:paraId="2F3BE99C" w14:textId="4B7524EC" w:rsidR="00125B97" w:rsidRPr="005D68BD" w:rsidRDefault="00125B97" w:rsidP="00125B97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47C83085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5088448B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6727B8">
        <w:rPr>
          <w:rFonts w:ascii="Garamond" w:hAnsi="Garamond"/>
          <w:bCs/>
          <w:sz w:val="20"/>
          <w:szCs w:val="20"/>
        </w:rPr>
        <w:t>do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 </w:t>
      </w:r>
      <w:r w:rsidR="00B60B6E">
        <w:rPr>
          <w:rFonts w:ascii="Garamond" w:hAnsi="Garamond"/>
          <w:b/>
          <w:color w:val="FF0000"/>
          <w:sz w:val="20"/>
          <w:szCs w:val="20"/>
        </w:rPr>
        <w:t>0</w:t>
      </w:r>
      <w:r w:rsidR="005D18D6">
        <w:rPr>
          <w:rFonts w:ascii="Garamond" w:hAnsi="Garamond"/>
          <w:b/>
          <w:color w:val="FF0000"/>
          <w:sz w:val="20"/>
          <w:szCs w:val="20"/>
        </w:rPr>
        <w:t>7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881744">
        <w:rPr>
          <w:rFonts w:ascii="Garamond" w:hAnsi="Garamond"/>
          <w:b/>
          <w:color w:val="FF0000"/>
          <w:sz w:val="20"/>
          <w:szCs w:val="20"/>
        </w:rPr>
        <w:t>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</w:t>
      </w:r>
      <w:r w:rsidR="007A3954" w:rsidRPr="0018113E">
        <w:rPr>
          <w:rFonts w:ascii="Garamond" w:hAnsi="Garamond"/>
          <w:b/>
          <w:color w:val="FF0000"/>
          <w:sz w:val="20"/>
          <w:szCs w:val="20"/>
        </w:rPr>
        <w:t>2024</w:t>
      </w:r>
      <w:r w:rsidRPr="0018113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881744">
        <w:rPr>
          <w:rFonts w:ascii="Garamond" w:hAnsi="Garamond"/>
          <w:b/>
          <w:color w:val="FF0000"/>
          <w:sz w:val="20"/>
          <w:szCs w:val="20"/>
        </w:rPr>
        <w:t>1</w:t>
      </w:r>
      <w:r w:rsidR="00366F8E">
        <w:rPr>
          <w:rFonts w:ascii="Garamond" w:hAnsi="Garamond"/>
          <w:b/>
          <w:color w:val="FF0000"/>
          <w:sz w:val="20"/>
          <w:szCs w:val="20"/>
        </w:rPr>
        <w:t>0</w:t>
      </w:r>
      <w:r w:rsidRPr="0018113E">
        <w:rPr>
          <w:rFonts w:ascii="Garamond" w:hAnsi="Garamond"/>
          <w:b/>
          <w:color w:val="FF0000"/>
          <w:sz w:val="20"/>
          <w:szCs w:val="20"/>
        </w:rPr>
        <w:t>:00 hod.</w:t>
      </w:r>
      <w:r w:rsidRPr="0018113E">
        <w:rPr>
          <w:rFonts w:ascii="Garamond" w:hAnsi="Garamond"/>
          <w:bCs/>
          <w:color w:val="FF0000"/>
          <w:sz w:val="20"/>
          <w:szCs w:val="20"/>
        </w:rPr>
        <w:t xml:space="preserve"> </w:t>
      </w:r>
      <w:r w:rsidRPr="005D68BD">
        <w:rPr>
          <w:rFonts w:ascii="Garamond" w:hAnsi="Garamond"/>
          <w:bCs/>
          <w:sz w:val="20"/>
          <w:szCs w:val="20"/>
        </w:rPr>
        <w:t>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83689DE" w14:textId="52FE8858" w:rsidR="00881744" w:rsidRPr="007A3954" w:rsidRDefault="005D18D6" w:rsidP="00881744">
      <w:pPr>
        <w:pStyle w:val="Odsekzoznamu"/>
        <w:rPr>
          <w:rStyle w:val="Hypertextovprepojenie"/>
        </w:rPr>
      </w:pPr>
      <w:hyperlink r:id="rId10" w:history="1">
        <w:r w:rsidR="00881744" w:rsidRPr="00561DBD">
          <w:rPr>
            <w:rStyle w:val="Hypertextovprepojenie"/>
            <w:rFonts w:ascii="Garamond" w:hAnsi="Garamond"/>
            <w:sz w:val="20"/>
            <w:szCs w:val="20"/>
          </w:rPr>
          <w:t>https://josephine.proebiz.com/sk/tender/58424/summary</w:t>
        </w:r>
      </w:hyperlink>
    </w:p>
    <w:p w14:paraId="0C140B5A" w14:textId="77777777" w:rsidR="00E85BC9" w:rsidRPr="00366F8E" w:rsidRDefault="00E85BC9" w:rsidP="00366F8E">
      <w:pPr>
        <w:spacing w:after="0" w:line="240" w:lineRule="auto"/>
        <w:ind w:left="360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0ABC87FE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66F8E">
        <w:rPr>
          <w:rFonts w:ascii="Garamond" w:hAnsi="Garamond"/>
          <w:b/>
          <w:color w:val="FF0000"/>
          <w:sz w:val="20"/>
          <w:szCs w:val="20"/>
        </w:rPr>
        <w:t>0</w:t>
      </w:r>
      <w:r w:rsidR="005D18D6">
        <w:rPr>
          <w:rFonts w:ascii="Garamond" w:hAnsi="Garamond"/>
          <w:b/>
          <w:color w:val="FF0000"/>
          <w:sz w:val="20"/>
          <w:szCs w:val="20"/>
        </w:rPr>
        <w:t>7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.0</w:t>
      </w:r>
      <w:r w:rsidR="00881744">
        <w:rPr>
          <w:rFonts w:ascii="Garamond" w:hAnsi="Garamond"/>
          <w:b/>
          <w:color w:val="FF0000"/>
          <w:sz w:val="20"/>
          <w:szCs w:val="20"/>
        </w:rPr>
        <w:t>8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 xml:space="preserve">.2024, </w:t>
      </w:r>
      <w:r w:rsidR="00881744">
        <w:rPr>
          <w:rFonts w:ascii="Garamond" w:hAnsi="Garamond"/>
          <w:b/>
          <w:color w:val="FF0000"/>
          <w:sz w:val="20"/>
          <w:szCs w:val="20"/>
        </w:rPr>
        <w:t>1</w:t>
      </w:r>
      <w:r w:rsidR="00366F8E">
        <w:rPr>
          <w:rFonts w:ascii="Garamond" w:hAnsi="Garamond"/>
          <w:b/>
          <w:color w:val="FF0000"/>
          <w:sz w:val="20"/>
          <w:szCs w:val="20"/>
        </w:rPr>
        <w:t>0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:</w:t>
      </w:r>
      <w:r w:rsidR="00881744">
        <w:rPr>
          <w:rFonts w:ascii="Garamond" w:hAnsi="Garamond"/>
          <w:b/>
          <w:color w:val="FF0000"/>
          <w:sz w:val="20"/>
          <w:szCs w:val="20"/>
        </w:rPr>
        <w:t>3</w:t>
      </w:r>
      <w:r w:rsidR="0018113E" w:rsidRPr="0018113E">
        <w:rPr>
          <w:rFonts w:ascii="Garamond" w:hAnsi="Garamond"/>
          <w:b/>
          <w:color w:val="FF0000"/>
          <w:sz w:val="20"/>
          <w:szCs w:val="20"/>
        </w:rPr>
        <w:t>0 hod</w:t>
      </w:r>
      <w:r w:rsidRPr="005D68BD">
        <w:rPr>
          <w:rFonts w:ascii="Garamond" w:hAnsi="Garamond"/>
          <w:b/>
          <w:sz w:val="20"/>
          <w:szCs w:val="20"/>
        </w:rPr>
        <w:t>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7E762472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841CEF"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439897DF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8C1905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36D7A3F" w14:textId="77777777" w:rsidR="00C11EB1" w:rsidRPr="00EF16B0" w:rsidRDefault="00C11EB1" w:rsidP="00C11EB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3009A3" w14:textId="77777777" w:rsidR="006727B8" w:rsidRDefault="006727B8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72C37D" w14:textId="77777777" w:rsidR="006727B8" w:rsidRDefault="006727B8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80BECA" w14:textId="77777777" w:rsidR="006727B8" w:rsidRDefault="006727B8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ACB04B" w14:textId="77777777" w:rsidR="006727B8" w:rsidRDefault="006727B8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0F64BD" w14:textId="0F319EC0" w:rsidR="00E85BC9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EC4442" w:rsidRPr="006727B8">
        <w:rPr>
          <w:rFonts w:ascii="Garamond" w:hAnsi="Garamond"/>
          <w:bCs/>
          <w:sz w:val="20"/>
          <w:szCs w:val="20"/>
        </w:rPr>
        <w:t>2</w:t>
      </w:r>
      <w:r w:rsidR="00496BF4">
        <w:rPr>
          <w:rFonts w:ascii="Garamond" w:hAnsi="Garamond"/>
          <w:bCs/>
          <w:sz w:val="20"/>
          <w:szCs w:val="20"/>
        </w:rPr>
        <w:t>5</w:t>
      </w:r>
      <w:r w:rsidR="007A3954" w:rsidRPr="006727B8">
        <w:rPr>
          <w:rFonts w:ascii="Garamond" w:hAnsi="Garamond"/>
          <w:bCs/>
          <w:sz w:val="20"/>
          <w:szCs w:val="20"/>
        </w:rPr>
        <w:t>.0</w:t>
      </w:r>
      <w:r w:rsidR="00FA216F" w:rsidRPr="006727B8">
        <w:rPr>
          <w:rFonts w:ascii="Garamond" w:hAnsi="Garamond"/>
          <w:bCs/>
          <w:sz w:val="20"/>
          <w:szCs w:val="20"/>
        </w:rPr>
        <w:t>7</w:t>
      </w:r>
      <w:r w:rsidR="007A3954" w:rsidRPr="006727B8">
        <w:rPr>
          <w:rFonts w:ascii="Garamond" w:hAnsi="Garamond"/>
          <w:bCs/>
          <w:sz w:val="20"/>
          <w:szCs w:val="20"/>
        </w:rPr>
        <w:t>.2024</w:t>
      </w:r>
    </w:p>
    <w:p w14:paraId="17F74594" w14:textId="77777777" w:rsidR="006727B8" w:rsidRDefault="006727B8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D832E99" w14:textId="77777777" w:rsidR="006727B8" w:rsidRPr="0033307F" w:rsidRDefault="006727B8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3D13CCF" w14:textId="77777777" w:rsidR="00E85BC9" w:rsidRPr="0018113E" w:rsidRDefault="00E85BC9" w:rsidP="00E85BC9">
      <w:pPr>
        <w:spacing w:after="0" w:line="240" w:lineRule="auto"/>
        <w:rPr>
          <w:rFonts w:ascii="Garamond" w:hAnsi="Garamond"/>
          <w:b/>
          <w:bCs/>
          <w:color w:val="FF0000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43A48AE" w14:textId="6D703126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č.1 Výkaz Výmer Parkovisko Rožňavská -Jurajov Dvor</w:t>
      </w:r>
    </w:p>
    <w:p w14:paraId="40A322F6" w14:textId="3B9CEF5C" w:rsidR="00065C74" w:rsidRDefault="00065C74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.č1A Technická správa</w:t>
      </w:r>
    </w:p>
    <w:p w14:paraId="06790DA2" w14:textId="7856CF66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č.1B Situácia Parkovisko Juh</w:t>
      </w:r>
    </w:p>
    <w:p w14:paraId="1507ED02" w14:textId="2934D87D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č.1C Situácia Vjazd Parkovisko Juh</w:t>
      </w:r>
    </w:p>
    <w:p w14:paraId="410E6D56" w14:textId="42DDA8A5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</w:t>
      </w:r>
      <w:r w:rsidR="002926DB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>1D Vzorový priečny rez</w:t>
      </w:r>
    </w:p>
    <w:p w14:paraId="7198160A" w14:textId="06D12F0F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</w:t>
      </w:r>
      <w:r w:rsidR="002926DB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>1E Vytýčenie Vjazd</w:t>
      </w:r>
    </w:p>
    <w:p w14:paraId="3DEE908A" w14:textId="02AEE472" w:rsid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</w:t>
      </w:r>
      <w:r w:rsidR="002926DB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>1F Situácia búracích prác</w:t>
      </w:r>
    </w:p>
    <w:p w14:paraId="3C2B2FF1" w14:textId="36A624E2" w:rsidR="00CC045A" w:rsidRPr="00CC045A" w:rsidRDefault="00CC045A" w:rsidP="00CC045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Príloha </w:t>
      </w:r>
      <w:r w:rsidR="002926DB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>1G Nákres</w:t>
      </w:r>
    </w:p>
    <w:p w14:paraId="7ADE96CA" w14:textId="77777777" w:rsidR="00E85BC9" w:rsidRPr="00332D6A" w:rsidRDefault="00E85BC9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sz w:val="20"/>
          <w:szCs w:val="20"/>
        </w:rPr>
        <w:t>2 - Čestné vyhlásenie</w:t>
      </w:r>
    </w:p>
    <w:p w14:paraId="1BBDF8B6" w14:textId="276F37B6" w:rsidR="00E85BC9" w:rsidRPr="00332D6A" w:rsidRDefault="00841CEF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Cs/>
          <w:sz w:val="20"/>
          <w:szCs w:val="20"/>
        </w:rPr>
        <w:t>3</w:t>
      </w:r>
      <w:r w:rsidR="00E85BC9" w:rsidRPr="00332D6A">
        <w:rPr>
          <w:rFonts w:ascii="Garamond" w:hAnsi="Garamond"/>
          <w:bCs/>
          <w:sz w:val="20"/>
          <w:szCs w:val="20"/>
        </w:rPr>
        <w:t xml:space="preserve"> - Kritérium/jednotlivé kritériá na vyhodnotenie ponúk, pravidlá jeho/ich uplatnenia.</w:t>
      </w:r>
    </w:p>
    <w:p w14:paraId="65379483" w14:textId="4614D12F" w:rsidR="0069477B" w:rsidRPr="00332D6A" w:rsidRDefault="00841CEF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2D6A">
        <w:rPr>
          <w:rFonts w:ascii="Garamond" w:hAnsi="Garamond"/>
          <w:bCs/>
          <w:sz w:val="20"/>
          <w:szCs w:val="20"/>
        </w:rPr>
        <w:t>4</w:t>
      </w:r>
      <w:r w:rsidR="0069477B" w:rsidRPr="00332D6A">
        <w:rPr>
          <w:rFonts w:ascii="Garamond" w:hAnsi="Garamond"/>
          <w:bCs/>
          <w:sz w:val="20"/>
          <w:szCs w:val="20"/>
        </w:rPr>
        <w:t xml:space="preserve"> – Zmluva o dielo </w:t>
      </w:r>
    </w:p>
    <w:p w14:paraId="388BC5FF" w14:textId="77777777" w:rsidR="0069477B" w:rsidRPr="00BF6A6E" w:rsidRDefault="0069477B" w:rsidP="0069477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1FB11AB" w14:textId="77777777" w:rsidR="00E85BC9" w:rsidRDefault="00E85BC9" w:rsidP="006727B8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</w:p>
    <w:p w14:paraId="66A46B7F" w14:textId="77777777" w:rsidR="006727B8" w:rsidRDefault="006727B8" w:rsidP="006727B8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</w:p>
    <w:p w14:paraId="059C4AF0" w14:textId="77777777" w:rsidR="006727B8" w:rsidRDefault="006727B8" w:rsidP="006727B8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</w:p>
    <w:p w14:paraId="26A0FF1C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2D8E33" w14:textId="77777777" w:rsidR="006727B8" w:rsidRDefault="006727B8" w:rsidP="006727B8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</w:p>
    <w:p w14:paraId="07E0D6AC" w14:textId="15FAD798" w:rsidR="0018113E" w:rsidRPr="0033307F" w:rsidRDefault="0018113E" w:rsidP="006727B8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57983C61" w14:textId="77777777" w:rsidR="0018113E" w:rsidRPr="0033307F" w:rsidRDefault="0018113E" w:rsidP="006727B8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0651426A" w14:textId="77777777" w:rsidR="0018113E" w:rsidRPr="0033307F" w:rsidRDefault="0018113E" w:rsidP="006727B8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766D8292" w14:textId="77777777" w:rsidR="0018113E" w:rsidRDefault="0018113E" w:rsidP="006727B8">
      <w:pPr>
        <w:pStyle w:val="Obyajntext"/>
        <w:ind w:left="354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vedúca odboru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6" w:name="_Hlk30413330"/>
      <w:r>
        <w:rPr>
          <w:rFonts w:ascii="Garamond" w:hAnsi="Garamond"/>
          <w:sz w:val="20"/>
          <w:szCs w:val="20"/>
        </w:rPr>
        <w:t>nia</w:t>
      </w:r>
    </w:p>
    <w:p w14:paraId="4F06E2F6" w14:textId="77777777" w:rsidR="006727B8" w:rsidRPr="003D5D22" w:rsidRDefault="006727B8" w:rsidP="006727B8">
      <w:pPr>
        <w:pStyle w:val="Obyajntext"/>
        <w:ind w:left="3540"/>
      </w:pPr>
    </w:p>
    <w:bookmarkEnd w:id="6"/>
    <w:p w14:paraId="39C425B9" w14:textId="77777777" w:rsidR="00366F8E" w:rsidRDefault="00366F8E" w:rsidP="006727B8">
      <w:pPr>
        <w:spacing w:after="0" w:line="240" w:lineRule="auto"/>
        <w:ind w:left="6372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24F44C9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989426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55F7E8E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BA394BE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03AE082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6F7EB02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37299D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184808A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19CC80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E8AB1A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20E4839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93B6C4D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FF63016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DBCEFA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A5DF53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2948BEB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776151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DBBF56E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67E4CCC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C09CE4E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9E6742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510FDBB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4484E2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42F4643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1A9A4A7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CB96FD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0B231AE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600D2B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5C1697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10C828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EC8854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3BFF8E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40D6DB2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E97A9BC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F1B5B5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4882E34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6A519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AFA4A99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33CC65E8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9CCEAB5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BE81E1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E88D14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3B6D99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FBA02DA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83C9E2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04BDB7F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47EC092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496B60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7FE7E23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431A8ED6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647E6659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B53D7DD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1CAB77C5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49AEA87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CCBE49C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4A3680C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3D04BE6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2EFF64A0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7CC57157" w14:textId="77777777" w:rsidR="00366F8E" w:rsidRDefault="00366F8E" w:rsidP="00CC045A">
      <w:pPr>
        <w:spacing w:after="0" w:line="240" w:lineRule="auto"/>
        <w:ind w:left="5664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EA65D97" w14:textId="7043A7F5" w:rsidR="00332D6A" w:rsidRPr="00133CDD" w:rsidRDefault="00E85BC9" w:rsidP="00CC045A">
      <w:pPr>
        <w:spacing w:after="0" w:line="240" w:lineRule="auto"/>
        <w:ind w:left="5664"/>
        <w:jc w:val="both"/>
        <w:rPr>
          <w:rFonts w:ascii="Garamond" w:hAnsi="Garamond"/>
          <w:b/>
          <w:bCs/>
          <w:sz w:val="20"/>
          <w:szCs w:val="20"/>
        </w:rPr>
      </w:pPr>
      <w:r w:rsidRPr="00332D6A">
        <w:rPr>
          <w:rFonts w:ascii="Garamond" w:hAnsi="Garamond" w:cs="Arial"/>
          <w:b/>
          <w:bCs/>
          <w:sz w:val="20"/>
          <w:szCs w:val="20"/>
        </w:rPr>
        <w:t>Príloha</w:t>
      </w:r>
      <w:r w:rsid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CC045A">
        <w:rPr>
          <w:rFonts w:ascii="Garamond" w:hAnsi="Garamond" w:cs="Arial"/>
          <w:b/>
          <w:bCs/>
          <w:sz w:val="20"/>
          <w:szCs w:val="20"/>
        </w:rPr>
        <w:t xml:space="preserve">č 1 </w:t>
      </w:r>
      <w:r w:rsidR="00BB1BBA">
        <w:rPr>
          <w:rFonts w:ascii="Garamond" w:hAnsi="Garamond" w:cs="Arial"/>
          <w:b/>
          <w:bCs/>
          <w:sz w:val="20"/>
          <w:szCs w:val="20"/>
        </w:rPr>
        <w:t xml:space="preserve">+ 1A </w:t>
      </w:r>
      <w:r w:rsidR="00CC045A">
        <w:rPr>
          <w:rFonts w:ascii="Garamond" w:hAnsi="Garamond" w:cs="Arial"/>
          <w:b/>
          <w:bCs/>
          <w:sz w:val="20"/>
          <w:szCs w:val="20"/>
        </w:rPr>
        <w:t>až 1G</w:t>
      </w:r>
      <w:r w:rsidRPr="00332D6A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32D6A" w:rsidRPr="00332D6A">
        <w:rPr>
          <w:rFonts w:ascii="Garamond" w:hAnsi="Garamond"/>
          <w:sz w:val="20"/>
          <w:szCs w:val="20"/>
        </w:rPr>
        <w:t xml:space="preserve">-Výkaz Výmer </w:t>
      </w:r>
      <w:r w:rsidR="00CC045A" w:rsidRPr="00CC045A">
        <w:rPr>
          <w:rFonts w:ascii="Garamond" w:hAnsi="Garamond"/>
        </w:rPr>
        <w:t>Parkovisko Rožňavská - Jurajov Dvor_08/202</w:t>
      </w:r>
      <w:r w:rsidR="00CC045A" w:rsidRPr="0060181B">
        <w:rPr>
          <w:rFonts w:ascii="Garamond" w:hAnsi="Garamond"/>
          <w:b/>
          <w:bCs/>
          <w:sz w:val="20"/>
          <w:szCs w:val="20"/>
        </w:rPr>
        <w:t>4</w:t>
      </w:r>
    </w:p>
    <w:p w14:paraId="12CA80A2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DB58424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379B493F" w14:textId="77777777" w:rsidR="00E85BC9" w:rsidRDefault="00E85BC9" w:rsidP="00E85BC9">
      <w:pPr>
        <w:rPr>
          <w:rFonts w:ascii="Garamond" w:hAnsi="Garamond" w:cs="Arial"/>
          <w:bCs/>
          <w:sz w:val="20"/>
          <w:szCs w:val="20"/>
        </w:rPr>
      </w:pPr>
    </w:p>
    <w:p w14:paraId="5B55CC94" w14:textId="77777777" w:rsidR="00E85BC9" w:rsidRDefault="00E85BC9" w:rsidP="00E85BC9">
      <w:pPr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br w:type="page"/>
      </w:r>
    </w:p>
    <w:p w14:paraId="65D36633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A04A1DE" w14:textId="307CA28B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C2BEB5" w14:textId="3ABEDFCC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7" w:name="_Hlk145484045"/>
      <w:r w:rsidRPr="00133CDD">
        <w:rPr>
          <w:rFonts w:ascii="Garamond" w:hAnsi="Garamond" w:cs="Arial"/>
          <w:b/>
          <w:bCs/>
          <w:sz w:val="20"/>
          <w:szCs w:val="20"/>
        </w:rPr>
        <w:t xml:space="preserve">Príloha č. 2 Čestné vyhlásenia </w:t>
      </w:r>
      <w:r w:rsidR="00F612DF" w:rsidRPr="00F612DF">
        <w:rPr>
          <w:rFonts w:ascii="Garamond" w:hAnsi="Garamond" w:cs="Arial"/>
          <w:b/>
          <w:bCs/>
          <w:sz w:val="20"/>
          <w:szCs w:val="20"/>
        </w:rPr>
        <w:t>uchádzača</w:t>
      </w:r>
    </w:p>
    <w:bookmarkEnd w:id="7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1F83381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9DC963B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74B386C" w14:textId="746D7611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lastRenderedPageBreak/>
        <w:t>Príloha č.</w:t>
      </w:r>
      <w:r w:rsidR="00841CEF">
        <w:rPr>
          <w:rFonts w:ascii="Garamond" w:hAnsi="Garamond"/>
          <w:b/>
          <w:bCs/>
          <w:sz w:val="20"/>
          <w:szCs w:val="20"/>
        </w:rPr>
        <w:t xml:space="preserve"> 3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55388C7D" w14:textId="249E1DB4" w:rsidR="006D1E6A" w:rsidRDefault="006D1E6A" w:rsidP="006D1E6A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bookmarkStart w:id="8" w:name="_Hlk147947402"/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42ABD33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E8E5F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A99A7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DF5A9F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1513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0E1A9B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C256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F619F0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911F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4F13FF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9627DE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23BC2F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40B76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3081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F62EC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526F5A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C8DD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4471F2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4EFC3D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1FBB0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01B40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246D6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14C7A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83628A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5E422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4AFA45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81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8F5E14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D29A95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8339894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5E7B0E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04E8AB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B872CD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DE9671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271D1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8991D4D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62B8AE1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3C5AA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76AF82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0690DC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B9A7A1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E5B273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36D68D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C262775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71B876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9636C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5E74608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BCD932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13B99B7C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B0DD58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B06978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A1D9E1B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61E07FFA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EECE1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D06F4B0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E6C672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38CE0D3E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788CE57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32DD056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37958E9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4CA43DA3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606DBFC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C3A4D8A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26D8EFD7" w14:textId="77777777" w:rsidR="00BB7D1C" w:rsidRDefault="00BB7D1C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73E0DB12" w14:textId="77777777" w:rsidR="006D1E6A" w:rsidRDefault="006D1E6A" w:rsidP="006D1E6A">
      <w:pPr>
        <w:spacing w:after="0" w:line="240" w:lineRule="auto"/>
        <w:ind w:left="2124" w:firstLine="708"/>
        <w:jc w:val="right"/>
        <w:rPr>
          <w:rFonts w:ascii="Garamond" w:hAnsi="Garamond" w:cs="Arial"/>
          <w:b/>
          <w:bCs/>
          <w:sz w:val="20"/>
          <w:szCs w:val="20"/>
        </w:rPr>
      </w:pPr>
    </w:p>
    <w:p w14:paraId="0CD82129" w14:textId="53DD8269" w:rsidR="0069477B" w:rsidRPr="00944EC2" w:rsidRDefault="0069477B" w:rsidP="006D1E6A">
      <w:pPr>
        <w:spacing w:after="0" w:line="240" w:lineRule="auto"/>
        <w:ind w:left="2124" w:firstLine="708"/>
        <w:jc w:val="right"/>
        <w:rPr>
          <w:rFonts w:ascii="Garamond" w:hAnsi="Garamond"/>
          <w:b/>
          <w:bCs/>
          <w:sz w:val="20"/>
          <w:szCs w:val="20"/>
        </w:rPr>
      </w:pPr>
      <w:r w:rsidRPr="00944EC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841CEF">
        <w:rPr>
          <w:rFonts w:ascii="Garamond" w:hAnsi="Garamond" w:cs="Arial"/>
          <w:b/>
          <w:bCs/>
          <w:sz w:val="20"/>
          <w:szCs w:val="20"/>
        </w:rPr>
        <w:t>4</w:t>
      </w:r>
      <w:r w:rsidRPr="00944EC2">
        <w:rPr>
          <w:rFonts w:ascii="Garamond" w:hAnsi="Garamond" w:cs="Arial"/>
          <w:b/>
          <w:bCs/>
          <w:sz w:val="20"/>
          <w:szCs w:val="20"/>
        </w:rPr>
        <w:t xml:space="preserve"> Zmluva o dielo</w:t>
      </w:r>
    </w:p>
    <w:p w14:paraId="5A7CCC74" w14:textId="77777777" w:rsidR="0069477B" w:rsidRPr="00944EC2" w:rsidRDefault="0069477B" w:rsidP="0069477B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BC5E94" w14:textId="77777777" w:rsidR="0069477B" w:rsidRPr="00DC1937" w:rsidRDefault="0069477B" w:rsidP="0069477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44EC2">
        <w:rPr>
          <w:rFonts w:ascii="Garamond" w:hAnsi="Garamond" w:cs="Arial"/>
          <w:sz w:val="20"/>
          <w:szCs w:val="20"/>
        </w:rPr>
        <w:t xml:space="preserve">Dokument </w:t>
      </w:r>
      <w:r w:rsidRPr="00944EC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8"/>
    <w:p w14:paraId="4A5DD599" w14:textId="77777777" w:rsidR="00062A74" w:rsidRDefault="00062A74"/>
    <w:sectPr w:rsidR="00062A74" w:rsidSect="00944EC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4FB201B"/>
    <w:multiLevelType w:val="multilevel"/>
    <w:tmpl w:val="D83E3F36"/>
    <w:numStyleLink w:val="tl5"/>
  </w:abstractNum>
  <w:abstractNum w:abstractNumId="2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3"/>
  </w:num>
  <w:num w:numId="2" w16cid:durableId="657342554">
    <w:abstractNumId w:val="2"/>
  </w:num>
  <w:num w:numId="3" w16cid:durableId="58066218">
    <w:abstractNumId w:val="0"/>
  </w:num>
  <w:num w:numId="4" w16cid:durableId="1165051127">
    <w:abstractNumId w:val="4"/>
  </w:num>
  <w:num w:numId="5" w16cid:durableId="1921863472">
    <w:abstractNumId w:val="6"/>
  </w:num>
  <w:num w:numId="6" w16cid:durableId="475487916">
    <w:abstractNumId w:val="1"/>
  </w:num>
  <w:num w:numId="7" w16cid:durableId="628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06E44"/>
    <w:rsid w:val="00062A74"/>
    <w:rsid w:val="00065C74"/>
    <w:rsid w:val="00067483"/>
    <w:rsid w:val="000F6CD2"/>
    <w:rsid w:val="00121498"/>
    <w:rsid w:val="00125B97"/>
    <w:rsid w:val="0018113E"/>
    <w:rsid w:val="001871D6"/>
    <w:rsid w:val="001A73FC"/>
    <w:rsid w:val="00212DBC"/>
    <w:rsid w:val="0027731E"/>
    <w:rsid w:val="002926DB"/>
    <w:rsid w:val="00292DC9"/>
    <w:rsid w:val="002F5418"/>
    <w:rsid w:val="002F6E72"/>
    <w:rsid w:val="0030545B"/>
    <w:rsid w:val="00332D6A"/>
    <w:rsid w:val="003408E2"/>
    <w:rsid w:val="00366F8E"/>
    <w:rsid w:val="003A10A0"/>
    <w:rsid w:val="003B0712"/>
    <w:rsid w:val="003E63DF"/>
    <w:rsid w:val="00423857"/>
    <w:rsid w:val="0042443D"/>
    <w:rsid w:val="00446C31"/>
    <w:rsid w:val="00461446"/>
    <w:rsid w:val="00465F5D"/>
    <w:rsid w:val="0049466D"/>
    <w:rsid w:val="00496BF4"/>
    <w:rsid w:val="004C0324"/>
    <w:rsid w:val="00572AE0"/>
    <w:rsid w:val="00576BAB"/>
    <w:rsid w:val="005A4612"/>
    <w:rsid w:val="005D18D6"/>
    <w:rsid w:val="0060181B"/>
    <w:rsid w:val="00616BBF"/>
    <w:rsid w:val="00672442"/>
    <w:rsid w:val="006727B8"/>
    <w:rsid w:val="00680958"/>
    <w:rsid w:val="0069477B"/>
    <w:rsid w:val="006D1E6A"/>
    <w:rsid w:val="006D694D"/>
    <w:rsid w:val="006E2570"/>
    <w:rsid w:val="00723A13"/>
    <w:rsid w:val="007A3954"/>
    <w:rsid w:val="007C7051"/>
    <w:rsid w:val="0083379E"/>
    <w:rsid w:val="00841CEF"/>
    <w:rsid w:val="0084350F"/>
    <w:rsid w:val="0085479A"/>
    <w:rsid w:val="00881744"/>
    <w:rsid w:val="008B67E1"/>
    <w:rsid w:val="008C1905"/>
    <w:rsid w:val="0092377B"/>
    <w:rsid w:val="00944EC2"/>
    <w:rsid w:val="00980118"/>
    <w:rsid w:val="009C2EB7"/>
    <w:rsid w:val="009E73A4"/>
    <w:rsid w:val="00A11AF0"/>
    <w:rsid w:val="00A433C8"/>
    <w:rsid w:val="00A51399"/>
    <w:rsid w:val="00A9718B"/>
    <w:rsid w:val="00AE2581"/>
    <w:rsid w:val="00B03A3F"/>
    <w:rsid w:val="00B04B9A"/>
    <w:rsid w:val="00B42128"/>
    <w:rsid w:val="00B546A8"/>
    <w:rsid w:val="00B60B6E"/>
    <w:rsid w:val="00B83369"/>
    <w:rsid w:val="00BB1BBA"/>
    <w:rsid w:val="00BB7853"/>
    <w:rsid w:val="00BB7D1C"/>
    <w:rsid w:val="00BD7BDE"/>
    <w:rsid w:val="00C11EB1"/>
    <w:rsid w:val="00C70C00"/>
    <w:rsid w:val="00CA1A28"/>
    <w:rsid w:val="00CC045A"/>
    <w:rsid w:val="00D139DD"/>
    <w:rsid w:val="00DC2190"/>
    <w:rsid w:val="00E85BC9"/>
    <w:rsid w:val="00EB191C"/>
    <w:rsid w:val="00EC4442"/>
    <w:rsid w:val="00F3026D"/>
    <w:rsid w:val="00F41BBC"/>
    <w:rsid w:val="00F612DF"/>
    <w:rsid w:val="00F86BC6"/>
    <w:rsid w:val="00FA216F"/>
    <w:rsid w:val="00FB0E62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qFormat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BB1B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00000/summary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josephine.proebiz.com/sk/tender/58424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kovic.mil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33</cp:revision>
  <cp:lastPrinted>2024-07-24T08:53:00Z</cp:lastPrinted>
  <dcterms:created xsi:type="dcterms:W3CDTF">2024-06-28T06:47:00Z</dcterms:created>
  <dcterms:modified xsi:type="dcterms:W3CDTF">2024-07-26T10:58:00Z</dcterms:modified>
</cp:coreProperties>
</file>