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791842">
      <w:pPr>
        <w:spacing w:after="120"/>
        <w:jc w:val="center"/>
        <w:rPr>
          <w:rFonts w:ascii="Arial Narrow" w:hAnsi="Arial Narrow" w:cs="Arial"/>
          <w:b/>
          <w:sz w:val="28"/>
          <w:szCs w:val="28"/>
        </w:rPr>
      </w:pPr>
      <w:bookmarkStart w:id="0" w:name="_GoBack"/>
      <w:bookmarkEnd w:id="0"/>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0BE2A54F" w:rsidR="007076DE" w:rsidRPr="00F21374" w:rsidRDefault="007076DE" w:rsidP="007076DE">
      <w:pPr>
        <w:spacing w:after="0" w:line="240" w:lineRule="auto"/>
        <w:jc w:val="both"/>
        <w:rPr>
          <w:rFonts w:ascii="Arial Narrow" w:hAnsi="Arial Narrow"/>
          <w:u w:val="single"/>
          <w:lang w:eastAsia="sk-SK"/>
        </w:rPr>
      </w:pPr>
      <w:r w:rsidRPr="002D4500">
        <w:rPr>
          <w:rFonts w:ascii="Arial Narrow" w:hAnsi="Arial Narrow"/>
          <w:u w:val="single"/>
          <w:lang w:eastAsia="sk-SK"/>
        </w:rPr>
        <w:t>3.1</w:t>
      </w:r>
      <w:r>
        <w:rPr>
          <w:rFonts w:ascii="Arial Narrow" w:hAnsi="Arial Narrow"/>
          <w:lang w:eastAsia="sk-SK"/>
        </w:rPr>
        <w:t xml:space="preserve"> </w:t>
      </w:r>
      <w:r w:rsidR="00E324FE">
        <w:rPr>
          <w:rFonts w:ascii="Arial Narrow" w:hAnsi="Arial Narrow"/>
          <w:lang w:eastAsia="sk-SK"/>
        </w:rPr>
        <w:t xml:space="preserve">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F21374">
        <w:rPr>
          <w:rFonts w:ascii="Arial Narrow" w:hAnsi="Arial Narrow"/>
          <w:b/>
          <w:u w:val="single"/>
          <w:lang w:eastAsia="sk-SK"/>
        </w:rPr>
        <w:t>§ 34 ods. 1 písm. a) zákona</w:t>
      </w:r>
      <w:r w:rsidRPr="00F21374">
        <w:rPr>
          <w:rFonts w:ascii="Arial Narrow" w:hAnsi="Arial Narrow"/>
          <w:u w:val="single"/>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230BAB64"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F21374">
        <w:rPr>
          <w:rFonts w:ascii="Arial Narrow" w:hAnsi="Arial Narrow"/>
          <w:b/>
          <w:lang w:eastAsia="sk-SK"/>
        </w:rPr>
        <w:t>poskytnutých služieb</w:t>
      </w:r>
      <w:r w:rsidRPr="008E2A79">
        <w:rPr>
          <w:rFonts w:ascii="Arial Narrow" w:hAnsi="Arial Narrow"/>
          <w:b/>
          <w:lang w:eastAsia="sk-SK"/>
        </w:rPr>
        <w:t xml:space="preserve"> za predchádzajú</w:t>
      </w:r>
      <w:r>
        <w:rPr>
          <w:rFonts w:ascii="Arial Narrow" w:hAnsi="Arial Narrow"/>
          <w:b/>
          <w:lang w:eastAsia="sk-SK"/>
        </w:rPr>
        <w:t>c</w:t>
      </w:r>
      <w:r w:rsidR="00F21374">
        <w:rPr>
          <w:rFonts w:ascii="Arial Narrow" w:hAnsi="Arial Narrow"/>
          <w:b/>
          <w:lang w:eastAsia="sk-SK"/>
        </w:rPr>
        <w:t>e</w:t>
      </w:r>
      <w:r w:rsidRPr="008E2A79">
        <w:rPr>
          <w:rFonts w:ascii="Arial Narrow" w:hAnsi="Arial Narrow"/>
          <w:b/>
          <w:lang w:eastAsia="sk-SK"/>
        </w:rPr>
        <w:t xml:space="preserve"> </w:t>
      </w:r>
      <w:r w:rsidR="00F21374">
        <w:rPr>
          <w:rFonts w:ascii="Arial Narrow" w:hAnsi="Arial Narrow"/>
          <w:b/>
          <w:lang w:eastAsia="sk-SK"/>
        </w:rPr>
        <w:t>tri (3)</w:t>
      </w:r>
      <w:r>
        <w:rPr>
          <w:rFonts w:ascii="Arial Narrow" w:hAnsi="Arial Narrow"/>
          <w:b/>
          <w:lang w:eastAsia="sk-SK"/>
        </w:rPr>
        <w:t xml:space="preserve"> rok</w:t>
      </w:r>
      <w:r w:rsidR="00F21374">
        <w:rPr>
          <w:rFonts w:ascii="Arial Narrow" w:hAnsi="Arial Narrow"/>
          <w:b/>
          <w:lang w:eastAsia="sk-SK"/>
        </w:rPr>
        <w:t>y</w:t>
      </w:r>
      <w:r>
        <w:rPr>
          <w:rFonts w:ascii="Arial Narrow" w:hAnsi="Arial Narrow"/>
          <w:b/>
          <w:lang w:eastAsia="sk-SK"/>
        </w:rPr>
        <w:br/>
        <w:t>(</w:t>
      </w:r>
      <w:r w:rsidR="00F21374">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332BE045" w14:textId="169650FB" w:rsidR="00F21374" w:rsidRDefault="007076DE" w:rsidP="00F21374">
      <w:pPr>
        <w:spacing w:after="240" w:line="240" w:lineRule="auto"/>
        <w:jc w:val="both"/>
        <w:rPr>
          <w:rFonts w:ascii="Arial Narrow" w:hAnsi="Arial Narrow" w:cs="Arial"/>
        </w:rPr>
      </w:pPr>
      <w:r w:rsidRPr="00F21374">
        <w:rPr>
          <w:rFonts w:ascii="Arial Narrow" w:hAnsi="Arial Narrow"/>
          <w:lang w:eastAsia="sk-SK"/>
        </w:rPr>
        <w:t xml:space="preserve">Uchádzač </w:t>
      </w:r>
      <w:r w:rsidR="00F21374" w:rsidRPr="00F21374">
        <w:rPr>
          <w:rFonts w:ascii="Arial Narrow" w:hAnsi="Arial Narrow"/>
          <w:lang w:eastAsia="sk-SK"/>
        </w:rPr>
        <w:t>p</w:t>
      </w:r>
      <w:r w:rsidR="00F21374" w:rsidRPr="00F21374">
        <w:rPr>
          <w:rFonts w:ascii="Arial Narrow" w:hAnsi="Arial Narrow" w:cs="Arial"/>
        </w:rPr>
        <w:t>redložením</w:t>
      </w:r>
      <w:r w:rsidR="00F21374" w:rsidRPr="004161FB">
        <w:rPr>
          <w:rFonts w:ascii="Arial Narrow" w:hAnsi="Arial Narrow" w:cs="Arial"/>
        </w:rPr>
        <w:t xml:space="preserve"> zoznamu poskytnutých služieb za predchádzajúce 3 roky od vyhlásenia verejného obstarávania, potvrdzujúce poskytnutie služieb rovnakého alebo obdobného charakteru a zložitosti ako je požadovaný predmet zákazky, </w:t>
      </w:r>
      <w:proofErr w:type="spellStart"/>
      <w:r w:rsidR="00F21374" w:rsidRPr="004161FB">
        <w:rPr>
          <w:rFonts w:ascii="Arial Narrow" w:hAnsi="Arial Narrow"/>
        </w:rPr>
        <w:t>t.j</w:t>
      </w:r>
      <w:proofErr w:type="spellEnd"/>
      <w:r w:rsidR="00F21374" w:rsidRPr="004161FB">
        <w:rPr>
          <w:rFonts w:ascii="Arial Narrow" w:hAnsi="Arial Narrow"/>
        </w:rPr>
        <w:t xml:space="preserve">. služby </w:t>
      </w:r>
      <w:r w:rsidR="00F21374" w:rsidRPr="005245FA">
        <w:rPr>
          <w:rFonts w:ascii="Arial Narrow" w:hAnsi="Arial Narrow"/>
        </w:rPr>
        <w:t>zabezpečenia prepravy pomocou cestnej prepr</w:t>
      </w:r>
      <w:r w:rsidR="00F21374" w:rsidRPr="00791E06">
        <w:rPr>
          <w:rFonts w:ascii="Arial Narrow" w:hAnsi="Arial Narrow"/>
        </w:rPr>
        <w:t xml:space="preserve">avy, </w:t>
      </w:r>
      <w:r w:rsidR="00F21374" w:rsidRPr="00791E06">
        <w:rPr>
          <w:rFonts w:ascii="Arial Narrow" w:hAnsi="Arial Narrow" w:cs="Arial"/>
        </w:rPr>
        <w:t>v celkovej súhrnnej hodnote min. 350 000 eur bez DPH, pričom aspoň jedna poskytnutá služba/zákazka musí mať min. hodnotu 50 000 eur bez DPH.</w:t>
      </w:r>
    </w:p>
    <w:p w14:paraId="65CAFA8A" w14:textId="77078835" w:rsidR="00E324FE" w:rsidRPr="0026378C" w:rsidRDefault="00E324FE" w:rsidP="00E324FE">
      <w:pPr>
        <w:autoSpaceDE w:val="0"/>
        <w:autoSpaceDN w:val="0"/>
        <w:adjustRightInd w:val="0"/>
        <w:spacing w:after="120" w:line="240" w:lineRule="auto"/>
        <w:rPr>
          <w:rFonts w:ascii="Arial Narrow" w:hAnsi="Arial Narrow" w:cs="Arial"/>
        </w:rPr>
      </w:pPr>
      <w:r w:rsidRPr="002D4500">
        <w:rPr>
          <w:rFonts w:ascii="Arial Narrow" w:hAnsi="Arial Narrow" w:cs="Arial"/>
          <w:u w:val="single"/>
        </w:rPr>
        <w:t>3.2</w:t>
      </w:r>
      <w:r>
        <w:rPr>
          <w:rFonts w:ascii="Arial Narrow" w:hAnsi="Arial Narrow" w:cs="Arial"/>
        </w:rPr>
        <w:t xml:space="preserve">   </w:t>
      </w:r>
      <w:r w:rsidR="002D4500">
        <w:rPr>
          <w:rFonts w:ascii="Arial Narrow" w:hAnsi="Arial Narrow" w:cs="Arial"/>
        </w:rPr>
        <w:t xml:space="preserve">  </w:t>
      </w:r>
      <w:r w:rsidRPr="00E324FE">
        <w:rPr>
          <w:rFonts w:ascii="Arial Narrow" w:hAnsi="Arial Narrow" w:cs="Arial"/>
          <w:b/>
          <w:bCs/>
          <w:u w:val="single"/>
        </w:rPr>
        <w:t xml:space="preserve">§ 34 ods. 1 písm. d) zákona v </w:t>
      </w:r>
      <w:r w:rsidRPr="00E324FE">
        <w:rPr>
          <w:rFonts w:ascii="Arial Narrow" w:hAnsi="Arial Narrow" w:cs="Tahoma"/>
          <w:b/>
          <w:u w:val="single"/>
          <w:lang w:eastAsia="sk-SK"/>
        </w:rPr>
        <w:t>nadväznosti na § 35 zákona</w:t>
      </w:r>
      <w:r w:rsidRPr="0026378C">
        <w:rPr>
          <w:rFonts w:ascii="Arial Narrow" w:hAnsi="Arial Narrow" w:cs="Tahoma"/>
          <w:lang w:eastAsia="sk-SK"/>
        </w:rPr>
        <w:t xml:space="preserve"> - uvedenie opatrení použitých</w:t>
      </w:r>
      <w:r>
        <w:rPr>
          <w:rFonts w:ascii="Arial Narrow" w:hAnsi="Arial Narrow" w:cs="Tahoma"/>
          <w:lang w:eastAsia="sk-SK"/>
        </w:rPr>
        <w:t xml:space="preserve"> uchádzačom </w:t>
      </w:r>
      <w:r w:rsidRPr="0026378C">
        <w:rPr>
          <w:rFonts w:ascii="Arial Narrow" w:hAnsi="Arial Narrow" w:cs="Tahoma"/>
          <w:lang w:eastAsia="sk-SK"/>
        </w:rPr>
        <w:t>na zabezpečenie</w:t>
      </w:r>
      <w:r>
        <w:rPr>
          <w:rFonts w:ascii="Arial Narrow" w:hAnsi="Arial Narrow" w:cs="Tahoma"/>
          <w:lang w:eastAsia="sk-SK"/>
        </w:rPr>
        <w:t xml:space="preserve"> systému manažérstva</w:t>
      </w:r>
      <w:r w:rsidRPr="0026378C">
        <w:rPr>
          <w:rFonts w:ascii="Arial Narrow" w:hAnsi="Arial Narrow" w:cs="Tahoma"/>
          <w:lang w:eastAsia="sk-SK"/>
        </w:rPr>
        <w:t xml:space="preserve"> kvality</w:t>
      </w:r>
    </w:p>
    <w:p w14:paraId="36FA74CC" w14:textId="77777777" w:rsidR="00E324FE" w:rsidRPr="0026378C" w:rsidRDefault="00E324FE" w:rsidP="00E324FE">
      <w:pPr>
        <w:spacing w:after="0" w:line="240" w:lineRule="auto"/>
        <w:jc w:val="both"/>
        <w:rPr>
          <w:rFonts w:ascii="Arial Narrow" w:hAnsi="Arial Narrow" w:cs="Arial"/>
        </w:rPr>
      </w:pPr>
      <w:r w:rsidRPr="0026378C">
        <w:rPr>
          <w:rFonts w:ascii="Arial Narrow" w:hAnsi="Arial Narrow" w:cs="Arial"/>
        </w:rPr>
        <w:t>Minimálna požadovaná úroveň štandardov:</w:t>
      </w:r>
    </w:p>
    <w:p w14:paraId="415F88D5" w14:textId="47694018" w:rsidR="00E324FE" w:rsidRDefault="00E324FE" w:rsidP="00E324FE">
      <w:pPr>
        <w:autoSpaceDE w:val="0"/>
        <w:autoSpaceDN w:val="0"/>
        <w:adjustRightInd w:val="0"/>
        <w:spacing w:after="0" w:line="240" w:lineRule="auto"/>
        <w:jc w:val="both"/>
        <w:rPr>
          <w:rFonts w:ascii="Arial Narrow" w:hAnsi="Arial Narrow" w:cs="Arial"/>
        </w:rPr>
      </w:pPr>
      <w:r w:rsidRPr="00B75597">
        <w:rPr>
          <w:rFonts w:ascii="Arial Narrow" w:hAnsi="Arial Narrow" w:cs="Arial"/>
        </w:rPr>
        <w:t>Splnenie vyššie uvedeného uchádzač preukáže</w:t>
      </w:r>
      <w:r>
        <w:rPr>
          <w:rFonts w:ascii="Arial Narrow" w:hAnsi="Arial Narrow" w:cs="Arial"/>
        </w:rPr>
        <w:t xml:space="preserve"> </w:t>
      </w:r>
      <w:r w:rsidRPr="0026378C">
        <w:rPr>
          <w:rFonts w:ascii="Arial Narrow" w:hAnsi="Arial Narrow" w:cs="Arial"/>
        </w:rPr>
        <w:t>uveden</w:t>
      </w:r>
      <w:r>
        <w:rPr>
          <w:rFonts w:ascii="Arial Narrow" w:hAnsi="Arial Narrow" w:cs="Arial"/>
        </w:rPr>
        <w:t>ím</w:t>
      </w:r>
      <w:r w:rsidRPr="0026378C">
        <w:rPr>
          <w:rFonts w:ascii="Arial Narrow" w:hAnsi="Arial Narrow" w:cs="Arial"/>
        </w:rPr>
        <w:t xml:space="preserve"> opatrení použitých</w:t>
      </w:r>
      <w:r>
        <w:rPr>
          <w:rFonts w:ascii="Arial Narrow" w:hAnsi="Arial Narrow" w:cs="Arial"/>
        </w:rPr>
        <w:t xml:space="preserve"> </w:t>
      </w:r>
      <w:r w:rsidRPr="0026378C">
        <w:rPr>
          <w:rFonts w:ascii="Arial Narrow" w:hAnsi="Arial Narrow" w:cs="Arial"/>
        </w:rPr>
        <w:t>na</w:t>
      </w:r>
      <w:r>
        <w:rPr>
          <w:rFonts w:ascii="Arial Narrow" w:hAnsi="Arial Narrow" w:cs="Arial"/>
        </w:rPr>
        <w:t xml:space="preserve"> </w:t>
      </w:r>
      <w:r w:rsidRPr="0026378C">
        <w:rPr>
          <w:rFonts w:ascii="Arial Narrow" w:hAnsi="Arial Narrow" w:cs="Arial"/>
        </w:rPr>
        <w:t>zabezpečenie</w:t>
      </w:r>
      <w:r>
        <w:rPr>
          <w:rFonts w:ascii="Arial Narrow" w:hAnsi="Arial Narrow" w:cs="Arial"/>
        </w:rPr>
        <w:t xml:space="preserve"> </w:t>
      </w:r>
      <w:r>
        <w:rPr>
          <w:rFonts w:ascii="Arial Narrow" w:hAnsi="Arial Narrow" w:cs="Tahoma"/>
          <w:lang w:eastAsia="sk-SK"/>
        </w:rPr>
        <w:t>systému manažérstva</w:t>
      </w:r>
      <w:r w:rsidRPr="0026378C">
        <w:rPr>
          <w:rFonts w:ascii="Arial Narrow" w:hAnsi="Arial Narrow" w:cs="Arial"/>
        </w:rPr>
        <w:t xml:space="preserve"> kvality </w:t>
      </w:r>
      <w:r>
        <w:rPr>
          <w:rFonts w:ascii="Arial Narrow" w:hAnsi="Arial Narrow" w:cs="Arial"/>
        </w:rPr>
        <w:t>a</w:t>
      </w:r>
      <w:r w:rsidRPr="0026378C">
        <w:rPr>
          <w:rFonts w:ascii="Arial Narrow" w:hAnsi="Arial Narrow" w:cs="Arial"/>
        </w:rPr>
        <w:t xml:space="preserve"> to predložením originálu alebo úradne osvedčenej kópie platného certifikátu systému</w:t>
      </w:r>
      <w:r>
        <w:rPr>
          <w:rFonts w:ascii="Arial Narrow" w:hAnsi="Arial Narrow" w:cs="Arial"/>
        </w:rPr>
        <w:t xml:space="preserve"> </w:t>
      </w:r>
      <w:r w:rsidRPr="0026378C">
        <w:rPr>
          <w:rFonts w:ascii="Arial Narrow" w:hAnsi="Arial Narrow" w:cs="Arial"/>
        </w:rPr>
        <w:t>manažérstva kvality vo vzťahu k predmetu zákazky v zmysle požiadaviek EN ISO 9001 resp. ekvivalent, vydaný</w:t>
      </w:r>
      <w:r>
        <w:rPr>
          <w:rFonts w:ascii="Arial Narrow" w:hAnsi="Arial Narrow" w:cs="Arial"/>
        </w:rPr>
        <w:t xml:space="preserve"> </w:t>
      </w:r>
      <w:r w:rsidRPr="0026378C">
        <w:rPr>
          <w:rFonts w:ascii="Arial Narrow" w:hAnsi="Arial Narrow" w:cs="Arial"/>
        </w:rPr>
        <w:t>nezávislou inštitúciou. Verejný obstarávateľ uzná ako rovnocenný certifikát systému manažérstva kvality vydaný</w:t>
      </w:r>
      <w:r>
        <w:rPr>
          <w:rFonts w:ascii="Arial Narrow" w:hAnsi="Arial Narrow" w:cs="Arial"/>
        </w:rPr>
        <w:t xml:space="preserve"> </w:t>
      </w:r>
      <w:r w:rsidRPr="0026378C">
        <w:rPr>
          <w:rFonts w:ascii="Arial Narrow" w:hAnsi="Arial Narrow" w:cs="Arial"/>
        </w:rPr>
        <w:t>príslušným orgánom členského štátu v súlade s § 35 zákona o verejnom obstarávaní.</w:t>
      </w:r>
    </w:p>
    <w:p w14:paraId="1FAD7B56" w14:textId="06EFF1C3" w:rsidR="00E324FE" w:rsidRDefault="00E324FE" w:rsidP="00F21374">
      <w:pPr>
        <w:spacing w:after="240" w:line="240" w:lineRule="auto"/>
        <w:jc w:val="both"/>
        <w:rPr>
          <w:rFonts w:ascii="Arial Narrow" w:hAnsi="Arial Narrow" w:cs="Arial"/>
        </w:rPr>
      </w:pPr>
    </w:p>
    <w:p w14:paraId="234180B8" w14:textId="3F5FE54D" w:rsidR="00E324FE" w:rsidRDefault="00E324FE" w:rsidP="00F21374">
      <w:pPr>
        <w:spacing w:after="240" w:line="240" w:lineRule="auto"/>
        <w:jc w:val="both"/>
        <w:rPr>
          <w:rFonts w:ascii="Arial Narrow" w:hAnsi="Arial Narrow" w:cs="Arial"/>
        </w:rPr>
      </w:pPr>
    </w:p>
    <w:p w14:paraId="6DEF5E6F" w14:textId="1B694AF6" w:rsidR="00E324FE" w:rsidRPr="005245FA" w:rsidRDefault="00E324FE" w:rsidP="00F21374">
      <w:pPr>
        <w:spacing w:after="240" w:line="240" w:lineRule="auto"/>
        <w:jc w:val="both"/>
        <w:rPr>
          <w:rFonts w:ascii="Arial Narrow" w:hAnsi="Arial Narrow" w:cs="Arial"/>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lastRenderedPageBreak/>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9EB1D" w14:textId="77777777" w:rsidR="00332DE3" w:rsidRDefault="00332DE3" w:rsidP="00CF3803">
      <w:pPr>
        <w:spacing w:after="0" w:line="240" w:lineRule="auto"/>
      </w:pPr>
      <w:r>
        <w:separator/>
      </w:r>
    </w:p>
  </w:endnote>
  <w:endnote w:type="continuationSeparator" w:id="0">
    <w:p w14:paraId="43526D8F" w14:textId="77777777" w:rsidR="00332DE3" w:rsidRDefault="00332DE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BDE19B4" w:rsidR="00AF7F2F" w:rsidRDefault="00AF7F2F">
        <w:pPr>
          <w:pStyle w:val="Pta"/>
          <w:jc w:val="center"/>
        </w:pPr>
        <w:r>
          <w:fldChar w:fldCharType="begin"/>
        </w:r>
        <w:r>
          <w:instrText>PAGE   \* MERGEFORMAT</w:instrText>
        </w:r>
        <w:r>
          <w:fldChar w:fldCharType="separate"/>
        </w:r>
        <w:r w:rsidR="002D4500">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7C7E0" w14:textId="77777777" w:rsidR="00332DE3" w:rsidRDefault="00332DE3" w:rsidP="00CF3803">
      <w:pPr>
        <w:spacing w:after="0" w:line="240" w:lineRule="auto"/>
      </w:pPr>
      <w:r>
        <w:separator/>
      </w:r>
    </w:p>
  </w:footnote>
  <w:footnote w:type="continuationSeparator" w:id="0">
    <w:p w14:paraId="59A69116" w14:textId="77777777" w:rsidR="00332DE3" w:rsidRDefault="00332DE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F0353"/>
    <w:rsid w:val="006F2010"/>
    <w:rsid w:val="0070402F"/>
    <w:rsid w:val="00706952"/>
    <w:rsid w:val="007076DE"/>
    <w:rsid w:val="00722CB2"/>
    <w:rsid w:val="00724924"/>
    <w:rsid w:val="007332F9"/>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D5D52"/>
    <w:rsid w:val="008D7643"/>
    <w:rsid w:val="008D7A41"/>
    <w:rsid w:val="008E14CA"/>
    <w:rsid w:val="008F2B21"/>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1374"/>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6E566-AB6C-429A-8594-971207BB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1978</Words>
  <Characters>11276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2024-09-26T05:05:00Z</dcterms:created>
  <dcterms:modified xsi:type="dcterms:W3CDTF">2024-09-26T05:05:00Z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