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D6E3F" w14:textId="77777777" w:rsidR="00DE7A69" w:rsidRPr="009A6701" w:rsidRDefault="00302CF9">
      <w:pPr>
        <w:pStyle w:val="Default"/>
        <w:jc w:val="center"/>
        <w:rPr>
          <w:b/>
          <w:bCs/>
          <w:caps/>
          <w:sz w:val="28"/>
          <w:szCs w:val="28"/>
        </w:rPr>
      </w:pPr>
      <w:r w:rsidRPr="009A6701">
        <w:rPr>
          <w:b/>
          <w:bCs/>
          <w:caps/>
          <w:sz w:val="28"/>
          <w:szCs w:val="28"/>
        </w:rPr>
        <w:t>KÚPNA ZMLUVA</w:t>
      </w:r>
    </w:p>
    <w:p w14:paraId="6BEB46B8" w14:textId="77777777" w:rsidR="00DE7A69" w:rsidRPr="009A6701" w:rsidRDefault="00302CF9">
      <w:pPr>
        <w:pStyle w:val="Default"/>
        <w:jc w:val="center"/>
        <w:rPr>
          <w:b/>
          <w:bCs/>
          <w:sz w:val="28"/>
          <w:szCs w:val="28"/>
        </w:rPr>
      </w:pPr>
      <w:r w:rsidRPr="009A6701">
        <w:rPr>
          <w:b/>
          <w:bCs/>
          <w:sz w:val="28"/>
          <w:szCs w:val="28"/>
        </w:rPr>
        <w:t>a</w:t>
      </w:r>
    </w:p>
    <w:p w14:paraId="3C04E6E6" w14:textId="77777777" w:rsidR="00DE7A69" w:rsidRPr="009A6701" w:rsidRDefault="00302CF9">
      <w:pPr>
        <w:pStyle w:val="Default"/>
        <w:jc w:val="center"/>
        <w:rPr>
          <w:b/>
          <w:bCs/>
          <w:caps/>
          <w:sz w:val="28"/>
          <w:szCs w:val="28"/>
        </w:rPr>
      </w:pPr>
      <w:r w:rsidRPr="009A6701">
        <w:rPr>
          <w:b/>
          <w:bCs/>
          <w:caps/>
          <w:sz w:val="28"/>
          <w:szCs w:val="28"/>
        </w:rPr>
        <w:t>licenčná zmluva</w:t>
      </w:r>
    </w:p>
    <w:p w14:paraId="231AC851" w14:textId="77777777" w:rsidR="00DE7A69" w:rsidRPr="009A6701" w:rsidRDefault="00DE7A69">
      <w:pPr>
        <w:pStyle w:val="Default"/>
        <w:jc w:val="center"/>
        <w:rPr>
          <w:caps/>
          <w:sz w:val="28"/>
          <w:szCs w:val="28"/>
        </w:rPr>
      </w:pPr>
    </w:p>
    <w:p w14:paraId="55839F32" w14:textId="77777777" w:rsidR="00DE7A69" w:rsidRPr="009A6701" w:rsidRDefault="00302CF9">
      <w:pPr>
        <w:pStyle w:val="Default"/>
        <w:jc w:val="center"/>
        <w:rPr>
          <w:sz w:val="20"/>
          <w:szCs w:val="20"/>
        </w:rPr>
      </w:pPr>
      <w:r w:rsidRPr="009A6701">
        <w:rPr>
          <w:sz w:val="20"/>
          <w:szCs w:val="20"/>
        </w:rPr>
        <w:t xml:space="preserve">uzatvorená podľa § 409 a </w:t>
      </w:r>
      <w:proofErr w:type="spellStart"/>
      <w:r w:rsidRPr="009A6701">
        <w:rPr>
          <w:sz w:val="20"/>
          <w:szCs w:val="20"/>
        </w:rPr>
        <w:t>nasl</w:t>
      </w:r>
      <w:proofErr w:type="spellEnd"/>
      <w:r w:rsidRPr="009A6701">
        <w:rPr>
          <w:sz w:val="20"/>
          <w:szCs w:val="20"/>
        </w:rPr>
        <w:t>. zákona č. 513/1991 Zb. Obchodný zákonník v znení neskorších predpisov (ďalej len „Obchodný zákonník“), v súlade s </w:t>
      </w:r>
      <w:proofErr w:type="spellStart"/>
      <w:r w:rsidRPr="009A6701">
        <w:rPr>
          <w:sz w:val="20"/>
          <w:szCs w:val="20"/>
        </w:rPr>
        <w:t>ust</w:t>
      </w:r>
      <w:proofErr w:type="spellEnd"/>
      <w:r w:rsidRPr="009A6701">
        <w:rPr>
          <w:sz w:val="20"/>
          <w:szCs w:val="20"/>
        </w:rPr>
        <w:t xml:space="preserve">. § 65 a </w:t>
      </w:r>
      <w:proofErr w:type="spellStart"/>
      <w:r w:rsidRPr="009A6701">
        <w:rPr>
          <w:sz w:val="20"/>
          <w:szCs w:val="20"/>
        </w:rPr>
        <w:t>nasl</w:t>
      </w:r>
      <w:proofErr w:type="spellEnd"/>
      <w:r w:rsidRPr="009A6701">
        <w:rPr>
          <w:sz w:val="20"/>
          <w:szCs w:val="20"/>
        </w:rPr>
        <w:t>. zákona č. 185/2015 Z. z. Autorský zákon v znení neskorších predpisov (ďalej len „Autorský zákon“) a podľa zákona č. 343/2015 Z. z. o verejnom obstarávaní a o zmene a doplnení niektorých zákonov v znení neskorších predpisov (ďalej len „zákon o verejnom obstarávaní“)</w:t>
      </w:r>
    </w:p>
    <w:p w14:paraId="357F1DDA" w14:textId="77777777" w:rsidR="00DE7A69" w:rsidRPr="009A6701" w:rsidRDefault="00DE7A69">
      <w:pPr>
        <w:pStyle w:val="Default"/>
        <w:jc w:val="center"/>
        <w:rPr>
          <w:sz w:val="22"/>
          <w:szCs w:val="22"/>
        </w:rPr>
      </w:pPr>
    </w:p>
    <w:p w14:paraId="68A9021E" w14:textId="77777777" w:rsidR="00DE7A69" w:rsidRPr="009A6701" w:rsidRDefault="00302CF9">
      <w:pPr>
        <w:pStyle w:val="Default"/>
        <w:jc w:val="center"/>
        <w:rPr>
          <w:sz w:val="22"/>
          <w:szCs w:val="22"/>
        </w:rPr>
      </w:pPr>
      <w:r w:rsidRPr="009A6701">
        <w:rPr>
          <w:sz w:val="22"/>
          <w:szCs w:val="22"/>
        </w:rPr>
        <w:t>(ďalej len „zmluva“)</w:t>
      </w:r>
    </w:p>
    <w:p w14:paraId="36C33581" w14:textId="06D8B415" w:rsidR="00DE7A69" w:rsidRDefault="00DE7A69">
      <w:pPr>
        <w:pStyle w:val="Default"/>
        <w:jc w:val="center"/>
        <w:rPr>
          <w:sz w:val="22"/>
          <w:szCs w:val="22"/>
        </w:rPr>
      </w:pPr>
    </w:p>
    <w:p w14:paraId="428141D3" w14:textId="77777777" w:rsidR="00987A2C" w:rsidRPr="009A6701" w:rsidRDefault="00987A2C">
      <w:pPr>
        <w:pStyle w:val="Default"/>
        <w:jc w:val="center"/>
        <w:rPr>
          <w:sz w:val="22"/>
          <w:szCs w:val="22"/>
        </w:rPr>
      </w:pPr>
    </w:p>
    <w:p w14:paraId="79E87252" w14:textId="77777777" w:rsidR="00DE7A69" w:rsidRPr="009A6701" w:rsidRDefault="00302CF9">
      <w:pPr>
        <w:pStyle w:val="Default"/>
        <w:jc w:val="center"/>
        <w:rPr>
          <w:b/>
          <w:bCs/>
          <w:sz w:val="22"/>
          <w:szCs w:val="22"/>
        </w:rPr>
      </w:pPr>
      <w:r w:rsidRPr="009A6701">
        <w:rPr>
          <w:b/>
          <w:bCs/>
          <w:sz w:val="22"/>
          <w:szCs w:val="22"/>
        </w:rPr>
        <w:t>Článok 1</w:t>
      </w:r>
    </w:p>
    <w:p w14:paraId="16B89F74" w14:textId="3024C57B" w:rsidR="00DE7A69" w:rsidRPr="009A6701" w:rsidRDefault="00302CF9" w:rsidP="00987A2C">
      <w:pPr>
        <w:pStyle w:val="Default"/>
        <w:jc w:val="center"/>
        <w:rPr>
          <w:b/>
          <w:bCs/>
          <w:sz w:val="22"/>
          <w:szCs w:val="22"/>
        </w:rPr>
      </w:pPr>
      <w:r w:rsidRPr="009A6701">
        <w:rPr>
          <w:b/>
          <w:bCs/>
          <w:sz w:val="22"/>
          <w:szCs w:val="22"/>
        </w:rPr>
        <w:t>Zmluvné strany</w:t>
      </w:r>
    </w:p>
    <w:p w14:paraId="43C9E115" w14:textId="77777777" w:rsidR="00DE7A69" w:rsidRPr="009A6701" w:rsidRDefault="00DE7A69">
      <w:pPr>
        <w:pStyle w:val="Default"/>
        <w:jc w:val="center"/>
        <w:rPr>
          <w:b/>
          <w:bCs/>
          <w:sz w:val="22"/>
          <w:szCs w:val="22"/>
        </w:rPr>
      </w:pPr>
    </w:p>
    <w:tbl>
      <w:tblPr>
        <w:tblStyle w:val="Mriekatabuky"/>
        <w:tblW w:w="0" w:type="auto"/>
        <w:tblInd w:w="-5" w:type="dxa"/>
        <w:tblLook w:val="04A0" w:firstRow="1" w:lastRow="0" w:firstColumn="1" w:lastColumn="0" w:noHBand="0" w:noVBand="1"/>
      </w:tblPr>
      <w:tblGrid>
        <w:gridCol w:w="2907"/>
        <w:gridCol w:w="6160"/>
      </w:tblGrid>
      <w:tr w:rsidR="00DE7A69" w:rsidRPr="009A6701" w14:paraId="75330492" w14:textId="77777777">
        <w:tc>
          <w:tcPr>
            <w:tcW w:w="9067" w:type="dxa"/>
            <w:gridSpan w:val="2"/>
          </w:tcPr>
          <w:p w14:paraId="32CCC875" w14:textId="77777777" w:rsidR="00DE7A69" w:rsidRPr="009A6701" w:rsidRDefault="00302CF9">
            <w:pPr>
              <w:pStyle w:val="Default"/>
              <w:rPr>
                <w:b/>
                <w:bCs/>
                <w:sz w:val="22"/>
                <w:szCs w:val="22"/>
              </w:rPr>
            </w:pPr>
            <w:r w:rsidRPr="009A6701">
              <w:rPr>
                <w:b/>
                <w:bCs/>
                <w:sz w:val="22"/>
                <w:szCs w:val="22"/>
              </w:rPr>
              <w:t>Kupujúci:</w:t>
            </w:r>
          </w:p>
        </w:tc>
      </w:tr>
      <w:tr w:rsidR="00DE7A69" w:rsidRPr="009A6701" w14:paraId="28D7EF94" w14:textId="77777777">
        <w:tc>
          <w:tcPr>
            <w:tcW w:w="2907" w:type="dxa"/>
          </w:tcPr>
          <w:p w14:paraId="41434D99" w14:textId="77777777" w:rsidR="00DE7A69" w:rsidRPr="009A6701" w:rsidRDefault="00DE7A69">
            <w:pPr>
              <w:pStyle w:val="Default"/>
              <w:jc w:val="center"/>
              <w:rPr>
                <w:b/>
                <w:bCs/>
                <w:sz w:val="22"/>
                <w:szCs w:val="22"/>
              </w:rPr>
            </w:pPr>
          </w:p>
        </w:tc>
        <w:tc>
          <w:tcPr>
            <w:tcW w:w="6160" w:type="dxa"/>
          </w:tcPr>
          <w:p w14:paraId="4E04CA76" w14:textId="77777777" w:rsidR="00DE7A69" w:rsidRPr="009A6701" w:rsidRDefault="00DE7A69">
            <w:pPr>
              <w:pStyle w:val="Default"/>
              <w:jc w:val="center"/>
              <w:rPr>
                <w:b/>
                <w:bCs/>
                <w:sz w:val="22"/>
                <w:szCs w:val="22"/>
              </w:rPr>
            </w:pPr>
          </w:p>
        </w:tc>
      </w:tr>
      <w:tr w:rsidR="00DE7A69" w:rsidRPr="009A6701" w14:paraId="17519678" w14:textId="77777777">
        <w:tc>
          <w:tcPr>
            <w:tcW w:w="2907" w:type="dxa"/>
          </w:tcPr>
          <w:p w14:paraId="7F0ECB04" w14:textId="77777777" w:rsidR="00DE7A69" w:rsidRPr="009A6701" w:rsidRDefault="00302CF9">
            <w:pPr>
              <w:pStyle w:val="Default"/>
              <w:rPr>
                <w:bCs/>
                <w:sz w:val="22"/>
                <w:szCs w:val="22"/>
              </w:rPr>
            </w:pPr>
            <w:r w:rsidRPr="009A6701">
              <w:rPr>
                <w:bCs/>
                <w:sz w:val="22"/>
                <w:szCs w:val="22"/>
              </w:rPr>
              <w:t>Názov:</w:t>
            </w:r>
          </w:p>
        </w:tc>
        <w:tc>
          <w:tcPr>
            <w:tcW w:w="6160" w:type="dxa"/>
          </w:tcPr>
          <w:p w14:paraId="758F58E1" w14:textId="77777777" w:rsidR="00DE7A69" w:rsidRPr="009A6701" w:rsidRDefault="00302CF9">
            <w:pPr>
              <w:pStyle w:val="Default"/>
              <w:tabs>
                <w:tab w:val="left" w:pos="195"/>
              </w:tabs>
              <w:rPr>
                <w:bCs/>
                <w:sz w:val="22"/>
                <w:szCs w:val="22"/>
              </w:rPr>
            </w:pPr>
            <w:r w:rsidRPr="009A6701">
              <w:rPr>
                <w:bCs/>
                <w:sz w:val="22"/>
                <w:szCs w:val="22"/>
              </w:rPr>
              <w:t>Finančné riaditeľstvo Slovenskej republiky</w:t>
            </w:r>
          </w:p>
        </w:tc>
      </w:tr>
      <w:tr w:rsidR="00DE7A69" w:rsidRPr="009A6701" w14:paraId="78C8D841" w14:textId="77777777">
        <w:tc>
          <w:tcPr>
            <w:tcW w:w="2907" w:type="dxa"/>
          </w:tcPr>
          <w:p w14:paraId="30062E45" w14:textId="77777777" w:rsidR="00DE7A69" w:rsidRPr="009A6701" w:rsidRDefault="00302CF9">
            <w:pPr>
              <w:pStyle w:val="Default"/>
              <w:rPr>
                <w:bCs/>
                <w:sz w:val="22"/>
                <w:szCs w:val="22"/>
              </w:rPr>
            </w:pPr>
            <w:r w:rsidRPr="009A6701">
              <w:rPr>
                <w:bCs/>
                <w:sz w:val="22"/>
                <w:szCs w:val="22"/>
              </w:rPr>
              <w:t>Sídlo:</w:t>
            </w:r>
          </w:p>
        </w:tc>
        <w:tc>
          <w:tcPr>
            <w:tcW w:w="6160" w:type="dxa"/>
          </w:tcPr>
          <w:p w14:paraId="7829DB23" w14:textId="77777777" w:rsidR="00DE7A69" w:rsidRPr="009A6701" w:rsidRDefault="00302CF9">
            <w:pPr>
              <w:autoSpaceDE w:val="0"/>
              <w:autoSpaceDN w:val="0"/>
              <w:adjustRightInd w:val="0"/>
              <w:rPr>
                <w:rFonts w:ascii="Arial Narrow" w:hAnsi="Arial Narrow"/>
                <w:bCs/>
              </w:rPr>
            </w:pPr>
            <w:proofErr w:type="spellStart"/>
            <w:r w:rsidRPr="009A6701">
              <w:rPr>
                <w:rFonts w:ascii="Arial Narrow" w:hAnsi="Arial Narrow"/>
              </w:rPr>
              <w:t>Lazovná</w:t>
            </w:r>
            <w:proofErr w:type="spellEnd"/>
            <w:r w:rsidRPr="009A6701">
              <w:rPr>
                <w:rFonts w:ascii="Arial Narrow" w:hAnsi="Arial Narrow"/>
              </w:rPr>
              <w:t xml:space="preserve"> 63, 974 01 Banská Bystrica</w:t>
            </w:r>
          </w:p>
        </w:tc>
      </w:tr>
      <w:tr w:rsidR="00DE7A69" w:rsidRPr="009A6701" w14:paraId="05165EF0" w14:textId="77777777">
        <w:tc>
          <w:tcPr>
            <w:tcW w:w="2907" w:type="dxa"/>
          </w:tcPr>
          <w:p w14:paraId="4C1D3045" w14:textId="77777777" w:rsidR="00DE7A69" w:rsidRPr="009A6701" w:rsidRDefault="00302CF9">
            <w:pPr>
              <w:pStyle w:val="Default"/>
              <w:rPr>
                <w:bCs/>
                <w:sz w:val="22"/>
                <w:szCs w:val="22"/>
              </w:rPr>
            </w:pPr>
            <w:r w:rsidRPr="009A6701">
              <w:rPr>
                <w:bCs/>
                <w:sz w:val="22"/>
                <w:szCs w:val="22"/>
              </w:rPr>
              <w:t>Korešpondenčná adresa:</w:t>
            </w:r>
          </w:p>
        </w:tc>
        <w:tc>
          <w:tcPr>
            <w:tcW w:w="6160" w:type="dxa"/>
          </w:tcPr>
          <w:p w14:paraId="16D1AE3F" w14:textId="77777777" w:rsidR="00DE7A69" w:rsidRPr="009A6701" w:rsidRDefault="00302CF9">
            <w:pPr>
              <w:pStyle w:val="Default"/>
              <w:rPr>
                <w:bCs/>
                <w:sz w:val="22"/>
                <w:szCs w:val="22"/>
              </w:rPr>
            </w:pPr>
            <w:r w:rsidRPr="009A6701">
              <w:rPr>
                <w:bCs/>
                <w:sz w:val="22"/>
                <w:szCs w:val="22"/>
              </w:rPr>
              <w:t>Mierová 23, 815 11 Bratislava</w:t>
            </w:r>
          </w:p>
        </w:tc>
      </w:tr>
      <w:tr w:rsidR="00DE7A69" w:rsidRPr="009A6701" w14:paraId="060BC3CA" w14:textId="77777777">
        <w:tc>
          <w:tcPr>
            <w:tcW w:w="2907" w:type="dxa"/>
          </w:tcPr>
          <w:p w14:paraId="4644CB91" w14:textId="7708B4DF" w:rsidR="00DE7A69" w:rsidRPr="009A6701" w:rsidRDefault="00302CF9">
            <w:pPr>
              <w:pStyle w:val="Default"/>
              <w:rPr>
                <w:bCs/>
                <w:sz w:val="22"/>
                <w:szCs w:val="22"/>
              </w:rPr>
            </w:pPr>
            <w:r w:rsidRPr="009A6701">
              <w:rPr>
                <w:bCs/>
                <w:sz w:val="22"/>
                <w:szCs w:val="22"/>
              </w:rPr>
              <w:t>Štatutárny orgán:</w:t>
            </w:r>
          </w:p>
        </w:tc>
        <w:tc>
          <w:tcPr>
            <w:tcW w:w="6160" w:type="dxa"/>
          </w:tcPr>
          <w:p w14:paraId="58426439" w14:textId="77777777" w:rsidR="00DE7A69" w:rsidRPr="009A6701" w:rsidRDefault="00302CF9">
            <w:pPr>
              <w:autoSpaceDE w:val="0"/>
              <w:autoSpaceDN w:val="0"/>
              <w:adjustRightInd w:val="0"/>
              <w:rPr>
                <w:rFonts w:ascii="Arial Narrow" w:hAnsi="Arial Narrow"/>
                <w:bCs/>
              </w:rPr>
            </w:pPr>
            <w:r w:rsidRPr="009A6701">
              <w:rPr>
                <w:rFonts w:ascii="Arial Narrow" w:hAnsi="Arial Narrow"/>
              </w:rPr>
              <w:t>Mgr. Jozef Kiss, MA, prezident finančnej správy</w:t>
            </w:r>
          </w:p>
        </w:tc>
      </w:tr>
      <w:tr w:rsidR="00DE7A69" w:rsidRPr="009A6701" w14:paraId="36B034C0" w14:textId="77777777">
        <w:tc>
          <w:tcPr>
            <w:tcW w:w="2907" w:type="dxa"/>
          </w:tcPr>
          <w:p w14:paraId="0C62D123" w14:textId="77777777" w:rsidR="00DE7A69" w:rsidRPr="009A6701" w:rsidRDefault="00302CF9">
            <w:pPr>
              <w:pStyle w:val="Default"/>
              <w:rPr>
                <w:bCs/>
                <w:sz w:val="22"/>
                <w:szCs w:val="22"/>
              </w:rPr>
            </w:pPr>
            <w:r w:rsidRPr="009A6701">
              <w:rPr>
                <w:bCs/>
                <w:sz w:val="22"/>
                <w:szCs w:val="22"/>
              </w:rPr>
              <w:t>IČO:</w:t>
            </w:r>
          </w:p>
        </w:tc>
        <w:tc>
          <w:tcPr>
            <w:tcW w:w="6160" w:type="dxa"/>
          </w:tcPr>
          <w:p w14:paraId="45FDDA65" w14:textId="77777777" w:rsidR="00DE7A69" w:rsidRPr="009A6701" w:rsidRDefault="00302CF9">
            <w:pPr>
              <w:pStyle w:val="Default"/>
              <w:rPr>
                <w:bCs/>
                <w:sz w:val="22"/>
                <w:szCs w:val="22"/>
              </w:rPr>
            </w:pPr>
            <w:r w:rsidRPr="009A6701">
              <w:rPr>
                <w:bCs/>
                <w:sz w:val="22"/>
                <w:szCs w:val="22"/>
              </w:rPr>
              <w:t>42 499 500</w:t>
            </w:r>
          </w:p>
        </w:tc>
      </w:tr>
      <w:tr w:rsidR="00DE7A69" w:rsidRPr="009A6701" w14:paraId="57CE6516" w14:textId="77777777">
        <w:tc>
          <w:tcPr>
            <w:tcW w:w="2907" w:type="dxa"/>
          </w:tcPr>
          <w:p w14:paraId="20E47E59" w14:textId="77777777" w:rsidR="00DE7A69" w:rsidRPr="009A6701" w:rsidRDefault="00302CF9">
            <w:pPr>
              <w:pStyle w:val="Default"/>
              <w:rPr>
                <w:bCs/>
                <w:sz w:val="22"/>
                <w:szCs w:val="22"/>
              </w:rPr>
            </w:pPr>
            <w:r w:rsidRPr="009A6701">
              <w:rPr>
                <w:bCs/>
                <w:sz w:val="22"/>
                <w:szCs w:val="22"/>
              </w:rPr>
              <w:t>Bankové spojenie:</w:t>
            </w:r>
          </w:p>
        </w:tc>
        <w:tc>
          <w:tcPr>
            <w:tcW w:w="6160" w:type="dxa"/>
          </w:tcPr>
          <w:p w14:paraId="78CFD294" w14:textId="77777777" w:rsidR="00DE7A69" w:rsidRPr="009A6701" w:rsidRDefault="00302CF9">
            <w:pPr>
              <w:autoSpaceDE w:val="0"/>
              <w:autoSpaceDN w:val="0"/>
              <w:adjustRightInd w:val="0"/>
              <w:rPr>
                <w:rFonts w:ascii="Arial Narrow" w:hAnsi="Arial Narrow"/>
                <w:bCs/>
              </w:rPr>
            </w:pPr>
            <w:r w:rsidRPr="009A6701">
              <w:rPr>
                <w:rFonts w:ascii="Arial Narrow" w:hAnsi="Arial Narrow"/>
              </w:rPr>
              <w:t>Štátna pokladnica</w:t>
            </w:r>
          </w:p>
        </w:tc>
      </w:tr>
      <w:tr w:rsidR="00DE7A69" w:rsidRPr="009A6701" w14:paraId="0B7ECA3E" w14:textId="77777777">
        <w:tc>
          <w:tcPr>
            <w:tcW w:w="2907" w:type="dxa"/>
          </w:tcPr>
          <w:p w14:paraId="2408D76F" w14:textId="77777777" w:rsidR="00DE7A69" w:rsidRPr="009A6701" w:rsidRDefault="00302CF9">
            <w:pPr>
              <w:pStyle w:val="Default"/>
              <w:rPr>
                <w:bCs/>
                <w:sz w:val="22"/>
                <w:szCs w:val="22"/>
              </w:rPr>
            </w:pPr>
            <w:r w:rsidRPr="009A6701">
              <w:rPr>
                <w:bCs/>
                <w:sz w:val="22"/>
                <w:szCs w:val="22"/>
              </w:rPr>
              <w:t>Číslo účtu vo formáte IBAN:</w:t>
            </w:r>
          </w:p>
        </w:tc>
        <w:tc>
          <w:tcPr>
            <w:tcW w:w="6160" w:type="dxa"/>
          </w:tcPr>
          <w:p w14:paraId="023D7A05" w14:textId="77777777" w:rsidR="00DE7A69" w:rsidRPr="009A6701" w:rsidRDefault="00302CF9">
            <w:pPr>
              <w:autoSpaceDE w:val="0"/>
              <w:autoSpaceDN w:val="0"/>
              <w:adjustRightInd w:val="0"/>
              <w:rPr>
                <w:rFonts w:ascii="Arial Narrow" w:hAnsi="Arial Narrow"/>
                <w:bCs/>
              </w:rPr>
            </w:pPr>
            <w:r w:rsidRPr="009A6701">
              <w:rPr>
                <w:rFonts w:ascii="Arial Narrow" w:hAnsi="Arial Narrow"/>
              </w:rPr>
              <w:t>SK14 8180 0000 0070 0043 7837</w:t>
            </w:r>
          </w:p>
        </w:tc>
      </w:tr>
      <w:tr w:rsidR="00DE7A69" w:rsidRPr="009A6701" w14:paraId="0C22378B" w14:textId="77777777">
        <w:tc>
          <w:tcPr>
            <w:tcW w:w="9067" w:type="dxa"/>
            <w:gridSpan w:val="2"/>
          </w:tcPr>
          <w:p w14:paraId="1A215763" w14:textId="77777777" w:rsidR="00DE7A69" w:rsidRPr="009A6701" w:rsidRDefault="00302CF9">
            <w:pPr>
              <w:pStyle w:val="Default"/>
              <w:rPr>
                <w:bCs/>
                <w:sz w:val="22"/>
                <w:szCs w:val="22"/>
              </w:rPr>
            </w:pPr>
            <w:r w:rsidRPr="009A6701">
              <w:rPr>
                <w:bCs/>
                <w:sz w:val="22"/>
                <w:szCs w:val="22"/>
              </w:rPr>
              <w:t>(ďalej len „kupujúci“</w:t>
            </w:r>
            <w:r w:rsidRPr="009A6701">
              <w:rPr>
                <w:bCs/>
                <w:color w:val="auto"/>
                <w:sz w:val="22"/>
                <w:szCs w:val="22"/>
              </w:rPr>
              <w:t>)</w:t>
            </w:r>
          </w:p>
        </w:tc>
      </w:tr>
    </w:tbl>
    <w:p w14:paraId="17B977C6" w14:textId="77777777" w:rsidR="00DE7A69" w:rsidRPr="009A6701" w:rsidRDefault="00DE7A69">
      <w:pPr>
        <w:pStyle w:val="Default"/>
        <w:jc w:val="center"/>
        <w:rPr>
          <w:b/>
          <w:bCs/>
          <w:sz w:val="22"/>
          <w:szCs w:val="22"/>
        </w:rPr>
      </w:pPr>
    </w:p>
    <w:p w14:paraId="41349F77" w14:textId="77777777" w:rsidR="00DE7A69" w:rsidRPr="009A6701" w:rsidRDefault="00302CF9">
      <w:pPr>
        <w:pStyle w:val="Default"/>
        <w:jc w:val="center"/>
        <w:rPr>
          <w:b/>
          <w:bCs/>
          <w:sz w:val="22"/>
          <w:szCs w:val="22"/>
        </w:rPr>
      </w:pPr>
      <w:r w:rsidRPr="009A6701">
        <w:rPr>
          <w:b/>
          <w:bCs/>
          <w:sz w:val="22"/>
          <w:szCs w:val="22"/>
        </w:rPr>
        <w:t>a</w:t>
      </w:r>
    </w:p>
    <w:p w14:paraId="1AD660BA" w14:textId="77777777" w:rsidR="00DE7A69" w:rsidRPr="009A6701" w:rsidRDefault="00DE7A69">
      <w:pPr>
        <w:pStyle w:val="Default"/>
        <w:jc w:val="center"/>
        <w:rPr>
          <w:b/>
          <w:bCs/>
          <w:sz w:val="22"/>
          <w:szCs w:val="22"/>
        </w:rPr>
      </w:pPr>
    </w:p>
    <w:tbl>
      <w:tblPr>
        <w:tblStyle w:val="Mriekatabuky"/>
        <w:tblW w:w="0" w:type="auto"/>
        <w:tblInd w:w="-5" w:type="dxa"/>
        <w:tblLook w:val="04A0" w:firstRow="1" w:lastRow="0" w:firstColumn="1" w:lastColumn="0" w:noHBand="0" w:noVBand="1"/>
      </w:tblPr>
      <w:tblGrid>
        <w:gridCol w:w="2929"/>
        <w:gridCol w:w="6138"/>
      </w:tblGrid>
      <w:tr w:rsidR="00DE7A69" w:rsidRPr="009A6701" w14:paraId="772B3561" w14:textId="77777777">
        <w:tc>
          <w:tcPr>
            <w:tcW w:w="9067" w:type="dxa"/>
            <w:gridSpan w:val="2"/>
          </w:tcPr>
          <w:p w14:paraId="2D497C1D" w14:textId="77777777" w:rsidR="00DE7A69" w:rsidRPr="009A6701" w:rsidRDefault="00302CF9">
            <w:pPr>
              <w:pStyle w:val="Default"/>
              <w:rPr>
                <w:b/>
                <w:bCs/>
                <w:sz w:val="22"/>
                <w:szCs w:val="22"/>
              </w:rPr>
            </w:pPr>
            <w:r w:rsidRPr="009A6701">
              <w:rPr>
                <w:b/>
                <w:bCs/>
                <w:sz w:val="22"/>
                <w:szCs w:val="22"/>
              </w:rPr>
              <w:t>Predávajúci:</w:t>
            </w:r>
          </w:p>
        </w:tc>
      </w:tr>
      <w:tr w:rsidR="00DE7A69" w:rsidRPr="009A6701" w14:paraId="50209AE2" w14:textId="77777777">
        <w:tc>
          <w:tcPr>
            <w:tcW w:w="2929" w:type="dxa"/>
          </w:tcPr>
          <w:p w14:paraId="4FABCA11" w14:textId="77777777" w:rsidR="00DE7A69" w:rsidRPr="009A6701" w:rsidRDefault="00DE7A69">
            <w:pPr>
              <w:pStyle w:val="Default"/>
              <w:jc w:val="center"/>
              <w:rPr>
                <w:b/>
                <w:bCs/>
                <w:sz w:val="22"/>
                <w:szCs w:val="22"/>
              </w:rPr>
            </w:pPr>
          </w:p>
        </w:tc>
        <w:tc>
          <w:tcPr>
            <w:tcW w:w="6138" w:type="dxa"/>
          </w:tcPr>
          <w:p w14:paraId="0C73C386" w14:textId="77777777" w:rsidR="00DE7A69" w:rsidRPr="009A6701" w:rsidRDefault="00DE7A69">
            <w:pPr>
              <w:pStyle w:val="Default"/>
              <w:jc w:val="center"/>
              <w:rPr>
                <w:b/>
                <w:bCs/>
                <w:sz w:val="22"/>
                <w:szCs w:val="22"/>
              </w:rPr>
            </w:pPr>
          </w:p>
        </w:tc>
      </w:tr>
      <w:tr w:rsidR="00DE7A69" w:rsidRPr="009A6701" w14:paraId="3521BBD3" w14:textId="77777777">
        <w:tc>
          <w:tcPr>
            <w:tcW w:w="2929" w:type="dxa"/>
          </w:tcPr>
          <w:p w14:paraId="0DE2BA94" w14:textId="77777777" w:rsidR="00DE7A69" w:rsidRPr="009A6701" w:rsidRDefault="00302CF9">
            <w:pPr>
              <w:pStyle w:val="Default"/>
              <w:rPr>
                <w:bCs/>
                <w:sz w:val="22"/>
                <w:szCs w:val="22"/>
              </w:rPr>
            </w:pPr>
            <w:r w:rsidRPr="009A6701">
              <w:rPr>
                <w:bCs/>
                <w:sz w:val="22"/>
                <w:szCs w:val="22"/>
              </w:rPr>
              <w:t>Obchodné meno:</w:t>
            </w:r>
          </w:p>
        </w:tc>
        <w:tc>
          <w:tcPr>
            <w:tcW w:w="6138" w:type="dxa"/>
          </w:tcPr>
          <w:p w14:paraId="4E1C7783" w14:textId="77777777" w:rsidR="00DE7A69" w:rsidRPr="009A6701" w:rsidRDefault="00DE7A69">
            <w:pPr>
              <w:pStyle w:val="Default"/>
              <w:tabs>
                <w:tab w:val="left" w:pos="195"/>
              </w:tabs>
              <w:rPr>
                <w:bCs/>
                <w:sz w:val="22"/>
                <w:szCs w:val="22"/>
              </w:rPr>
            </w:pPr>
          </w:p>
        </w:tc>
      </w:tr>
      <w:tr w:rsidR="00DE7A69" w:rsidRPr="009A6701" w14:paraId="287C4A59" w14:textId="77777777">
        <w:tc>
          <w:tcPr>
            <w:tcW w:w="2929" w:type="dxa"/>
          </w:tcPr>
          <w:p w14:paraId="6A2F6252" w14:textId="77777777" w:rsidR="00DE7A69" w:rsidRPr="009A6701" w:rsidRDefault="00302CF9">
            <w:pPr>
              <w:pStyle w:val="Default"/>
              <w:rPr>
                <w:bCs/>
                <w:sz w:val="22"/>
                <w:szCs w:val="22"/>
              </w:rPr>
            </w:pPr>
            <w:r w:rsidRPr="009A6701">
              <w:rPr>
                <w:bCs/>
                <w:sz w:val="22"/>
                <w:szCs w:val="22"/>
              </w:rPr>
              <w:t>Sídlo:</w:t>
            </w:r>
          </w:p>
        </w:tc>
        <w:tc>
          <w:tcPr>
            <w:tcW w:w="6138" w:type="dxa"/>
          </w:tcPr>
          <w:p w14:paraId="36DBC75F" w14:textId="77777777" w:rsidR="00DE7A69" w:rsidRPr="009A6701" w:rsidRDefault="00DE7A69">
            <w:pPr>
              <w:autoSpaceDE w:val="0"/>
              <w:autoSpaceDN w:val="0"/>
              <w:adjustRightInd w:val="0"/>
              <w:rPr>
                <w:rFonts w:ascii="Arial Narrow" w:hAnsi="Arial Narrow"/>
                <w:bCs/>
              </w:rPr>
            </w:pPr>
          </w:p>
        </w:tc>
      </w:tr>
      <w:tr w:rsidR="00DE7A69" w:rsidRPr="009A6701" w14:paraId="4D53441C" w14:textId="77777777">
        <w:tc>
          <w:tcPr>
            <w:tcW w:w="2929" w:type="dxa"/>
          </w:tcPr>
          <w:p w14:paraId="433D1312" w14:textId="77777777" w:rsidR="00DE7A69" w:rsidRPr="009A6701" w:rsidRDefault="00302CF9">
            <w:pPr>
              <w:pStyle w:val="Default"/>
              <w:rPr>
                <w:bCs/>
                <w:sz w:val="22"/>
                <w:szCs w:val="22"/>
              </w:rPr>
            </w:pPr>
            <w:r w:rsidRPr="009A6701">
              <w:rPr>
                <w:bCs/>
                <w:sz w:val="22"/>
                <w:szCs w:val="22"/>
              </w:rPr>
              <w:t>Korešpondenčná adresa:</w:t>
            </w:r>
          </w:p>
        </w:tc>
        <w:tc>
          <w:tcPr>
            <w:tcW w:w="6138" w:type="dxa"/>
          </w:tcPr>
          <w:p w14:paraId="1911721B" w14:textId="77777777" w:rsidR="00DE7A69" w:rsidRPr="009A6701" w:rsidRDefault="00DE7A69">
            <w:pPr>
              <w:pStyle w:val="Default"/>
              <w:rPr>
                <w:bCs/>
                <w:sz w:val="22"/>
                <w:szCs w:val="22"/>
              </w:rPr>
            </w:pPr>
          </w:p>
        </w:tc>
      </w:tr>
      <w:tr w:rsidR="00DE7A69" w:rsidRPr="009A6701" w14:paraId="60F13A9D" w14:textId="77777777">
        <w:tc>
          <w:tcPr>
            <w:tcW w:w="2929" w:type="dxa"/>
          </w:tcPr>
          <w:p w14:paraId="0E68B8E5" w14:textId="4AC52D20" w:rsidR="00DE7A69" w:rsidRPr="009A6701" w:rsidRDefault="00302CF9">
            <w:pPr>
              <w:pStyle w:val="Default"/>
              <w:rPr>
                <w:bCs/>
                <w:sz w:val="22"/>
                <w:szCs w:val="22"/>
              </w:rPr>
            </w:pPr>
            <w:r w:rsidRPr="009A6701">
              <w:rPr>
                <w:bCs/>
                <w:sz w:val="22"/>
                <w:szCs w:val="22"/>
              </w:rPr>
              <w:t>Štatutárny orgán:</w:t>
            </w:r>
          </w:p>
        </w:tc>
        <w:tc>
          <w:tcPr>
            <w:tcW w:w="6138" w:type="dxa"/>
          </w:tcPr>
          <w:p w14:paraId="6289F10C" w14:textId="77777777" w:rsidR="00DE7A69" w:rsidRPr="009A6701" w:rsidRDefault="00DE7A69">
            <w:pPr>
              <w:autoSpaceDE w:val="0"/>
              <w:autoSpaceDN w:val="0"/>
              <w:adjustRightInd w:val="0"/>
              <w:rPr>
                <w:rFonts w:ascii="Arial Narrow" w:hAnsi="Arial Narrow"/>
                <w:bCs/>
              </w:rPr>
            </w:pPr>
          </w:p>
        </w:tc>
      </w:tr>
      <w:tr w:rsidR="00DE7A69" w:rsidRPr="009A6701" w14:paraId="086F17AC" w14:textId="77777777">
        <w:tc>
          <w:tcPr>
            <w:tcW w:w="2929" w:type="dxa"/>
          </w:tcPr>
          <w:p w14:paraId="21629066" w14:textId="77777777" w:rsidR="00DE7A69" w:rsidRPr="009A6701" w:rsidRDefault="00302CF9">
            <w:pPr>
              <w:pStyle w:val="Default"/>
              <w:rPr>
                <w:bCs/>
                <w:sz w:val="22"/>
                <w:szCs w:val="22"/>
              </w:rPr>
            </w:pPr>
            <w:r w:rsidRPr="009A6701">
              <w:rPr>
                <w:bCs/>
                <w:sz w:val="22"/>
                <w:szCs w:val="22"/>
              </w:rPr>
              <w:t>IČO:</w:t>
            </w:r>
          </w:p>
        </w:tc>
        <w:tc>
          <w:tcPr>
            <w:tcW w:w="6138" w:type="dxa"/>
          </w:tcPr>
          <w:p w14:paraId="5D4A5A17" w14:textId="77777777" w:rsidR="00DE7A69" w:rsidRPr="009A6701" w:rsidRDefault="00DE7A69">
            <w:pPr>
              <w:pStyle w:val="Default"/>
              <w:rPr>
                <w:bCs/>
                <w:sz w:val="22"/>
                <w:szCs w:val="22"/>
              </w:rPr>
            </w:pPr>
          </w:p>
        </w:tc>
      </w:tr>
      <w:tr w:rsidR="00DE7A69" w:rsidRPr="009A6701" w14:paraId="737FC784" w14:textId="77777777">
        <w:tc>
          <w:tcPr>
            <w:tcW w:w="2929" w:type="dxa"/>
          </w:tcPr>
          <w:p w14:paraId="28EBE9DE" w14:textId="77777777" w:rsidR="00DE7A69" w:rsidRPr="009A6701" w:rsidRDefault="00302CF9">
            <w:pPr>
              <w:pStyle w:val="Default"/>
              <w:rPr>
                <w:bCs/>
                <w:sz w:val="22"/>
                <w:szCs w:val="22"/>
              </w:rPr>
            </w:pPr>
            <w:r w:rsidRPr="009A6701">
              <w:rPr>
                <w:bCs/>
                <w:sz w:val="22"/>
                <w:szCs w:val="22"/>
              </w:rPr>
              <w:t>DIČ:</w:t>
            </w:r>
          </w:p>
        </w:tc>
        <w:tc>
          <w:tcPr>
            <w:tcW w:w="6138" w:type="dxa"/>
          </w:tcPr>
          <w:p w14:paraId="7D77AEF4" w14:textId="77777777" w:rsidR="00DE7A69" w:rsidRPr="009A6701" w:rsidRDefault="00DE7A69">
            <w:pPr>
              <w:pStyle w:val="Default"/>
              <w:rPr>
                <w:bCs/>
                <w:sz w:val="22"/>
                <w:szCs w:val="22"/>
              </w:rPr>
            </w:pPr>
          </w:p>
        </w:tc>
      </w:tr>
      <w:tr w:rsidR="00DE7A69" w:rsidRPr="009A6701" w14:paraId="0CBE8F85" w14:textId="77777777">
        <w:tc>
          <w:tcPr>
            <w:tcW w:w="2929" w:type="dxa"/>
          </w:tcPr>
          <w:p w14:paraId="0815FCFB" w14:textId="77777777" w:rsidR="00DE7A69" w:rsidRPr="009A6701" w:rsidRDefault="00302CF9">
            <w:pPr>
              <w:pStyle w:val="Default"/>
              <w:rPr>
                <w:bCs/>
                <w:sz w:val="22"/>
                <w:szCs w:val="22"/>
              </w:rPr>
            </w:pPr>
            <w:r w:rsidRPr="009A6701">
              <w:rPr>
                <w:bCs/>
                <w:sz w:val="22"/>
                <w:szCs w:val="22"/>
              </w:rPr>
              <w:t>IČ DPH:</w:t>
            </w:r>
          </w:p>
        </w:tc>
        <w:tc>
          <w:tcPr>
            <w:tcW w:w="6138" w:type="dxa"/>
          </w:tcPr>
          <w:p w14:paraId="4E96DD8F" w14:textId="77777777" w:rsidR="00DE7A69" w:rsidRPr="009A6701" w:rsidRDefault="00DE7A69">
            <w:pPr>
              <w:pStyle w:val="Default"/>
              <w:rPr>
                <w:bCs/>
                <w:sz w:val="22"/>
                <w:szCs w:val="22"/>
              </w:rPr>
            </w:pPr>
          </w:p>
        </w:tc>
      </w:tr>
      <w:tr w:rsidR="00DE7A69" w:rsidRPr="009A6701" w14:paraId="0D708C1A" w14:textId="77777777">
        <w:tc>
          <w:tcPr>
            <w:tcW w:w="2929" w:type="dxa"/>
          </w:tcPr>
          <w:p w14:paraId="05948942" w14:textId="77777777" w:rsidR="00DE7A69" w:rsidRPr="009A6701" w:rsidRDefault="00302CF9">
            <w:pPr>
              <w:pStyle w:val="Default"/>
              <w:rPr>
                <w:bCs/>
                <w:sz w:val="22"/>
                <w:szCs w:val="22"/>
              </w:rPr>
            </w:pPr>
            <w:r w:rsidRPr="009A6701">
              <w:rPr>
                <w:bCs/>
                <w:sz w:val="22"/>
                <w:szCs w:val="22"/>
              </w:rPr>
              <w:t>Bankové spojenie:</w:t>
            </w:r>
          </w:p>
        </w:tc>
        <w:tc>
          <w:tcPr>
            <w:tcW w:w="6138" w:type="dxa"/>
          </w:tcPr>
          <w:p w14:paraId="2E625556" w14:textId="77777777" w:rsidR="00DE7A69" w:rsidRPr="009A6701" w:rsidRDefault="00DE7A69">
            <w:pPr>
              <w:autoSpaceDE w:val="0"/>
              <w:autoSpaceDN w:val="0"/>
              <w:adjustRightInd w:val="0"/>
              <w:rPr>
                <w:rFonts w:ascii="Arial Narrow" w:hAnsi="Arial Narrow"/>
                <w:bCs/>
              </w:rPr>
            </w:pPr>
          </w:p>
        </w:tc>
      </w:tr>
      <w:tr w:rsidR="00DE7A69" w:rsidRPr="009A6701" w14:paraId="44A48959" w14:textId="77777777">
        <w:tc>
          <w:tcPr>
            <w:tcW w:w="2929" w:type="dxa"/>
          </w:tcPr>
          <w:p w14:paraId="31BB7C57" w14:textId="77777777" w:rsidR="00DE7A69" w:rsidRPr="009A6701" w:rsidRDefault="00302CF9">
            <w:pPr>
              <w:pStyle w:val="Default"/>
              <w:rPr>
                <w:bCs/>
                <w:sz w:val="22"/>
                <w:szCs w:val="22"/>
              </w:rPr>
            </w:pPr>
            <w:r w:rsidRPr="009A6701">
              <w:rPr>
                <w:bCs/>
                <w:sz w:val="22"/>
                <w:szCs w:val="22"/>
              </w:rPr>
              <w:t>Číslo účtu vo formáte IBAN:</w:t>
            </w:r>
          </w:p>
        </w:tc>
        <w:tc>
          <w:tcPr>
            <w:tcW w:w="6138" w:type="dxa"/>
          </w:tcPr>
          <w:p w14:paraId="009DE69B" w14:textId="77777777" w:rsidR="00DE7A69" w:rsidRPr="009A6701" w:rsidRDefault="00DE7A69">
            <w:pPr>
              <w:autoSpaceDE w:val="0"/>
              <w:autoSpaceDN w:val="0"/>
              <w:adjustRightInd w:val="0"/>
              <w:rPr>
                <w:rFonts w:ascii="Arial Narrow" w:hAnsi="Arial Narrow"/>
                <w:bCs/>
              </w:rPr>
            </w:pPr>
          </w:p>
        </w:tc>
      </w:tr>
      <w:tr w:rsidR="00DE7A69" w:rsidRPr="009A6701" w14:paraId="77702F83" w14:textId="77777777">
        <w:tc>
          <w:tcPr>
            <w:tcW w:w="2929" w:type="dxa"/>
          </w:tcPr>
          <w:p w14:paraId="7735E848" w14:textId="77777777" w:rsidR="00DE7A69" w:rsidRPr="009A6701" w:rsidRDefault="00302CF9">
            <w:pPr>
              <w:pStyle w:val="Default"/>
              <w:rPr>
                <w:bCs/>
                <w:sz w:val="22"/>
                <w:szCs w:val="22"/>
              </w:rPr>
            </w:pPr>
            <w:r w:rsidRPr="009A6701">
              <w:rPr>
                <w:bCs/>
                <w:sz w:val="22"/>
                <w:szCs w:val="22"/>
              </w:rPr>
              <w:t xml:space="preserve">Zapísaný v Obchodnom registri: </w:t>
            </w:r>
          </w:p>
        </w:tc>
        <w:tc>
          <w:tcPr>
            <w:tcW w:w="6138" w:type="dxa"/>
          </w:tcPr>
          <w:p w14:paraId="6A1D0C5D" w14:textId="77777777" w:rsidR="00DE7A69" w:rsidRPr="009A6701" w:rsidRDefault="00DE7A69">
            <w:pPr>
              <w:pStyle w:val="Default"/>
              <w:rPr>
                <w:bCs/>
                <w:sz w:val="22"/>
                <w:szCs w:val="22"/>
              </w:rPr>
            </w:pPr>
          </w:p>
        </w:tc>
      </w:tr>
      <w:tr w:rsidR="00DE7A69" w:rsidRPr="009A6701" w14:paraId="7F02123A" w14:textId="77777777">
        <w:tc>
          <w:tcPr>
            <w:tcW w:w="2929" w:type="dxa"/>
          </w:tcPr>
          <w:p w14:paraId="25DBABBA" w14:textId="77777777" w:rsidR="00DE7A69" w:rsidRPr="009A6701" w:rsidRDefault="00302CF9">
            <w:pPr>
              <w:pStyle w:val="Default"/>
              <w:rPr>
                <w:b/>
                <w:bCs/>
                <w:sz w:val="22"/>
                <w:szCs w:val="22"/>
              </w:rPr>
            </w:pPr>
            <w:r w:rsidRPr="009A6701">
              <w:rPr>
                <w:b/>
                <w:bCs/>
                <w:sz w:val="22"/>
                <w:szCs w:val="22"/>
              </w:rPr>
              <w:t xml:space="preserve"> </w:t>
            </w:r>
          </w:p>
        </w:tc>
        <w:tc>
          <w:tcPr>
            <w:tcW w:w="6138" w:type="dxa"/>
          </w:tcPr>
          <w:p w14:paraId="7757D137" w14:textId="77777777" w:rsidR="00DE7A69" w:rsidRPr="009A6701" w:rsidRDefault="00DE7A69">
            <w:pPr>
              <w:pStyle w:val="Default"/>
              <w:rPr>
                <w:bCs/>
                <w:sz w:val="22"/>
                <w:szCs w:val="22"/>
              </w:rPr>
            </w:pPr>
          </w:p>
        </w:tc>
      </w:tr>
      <w:tr w:rsidR="00DE7A69" w:rsidRPr="009A6701" w14:paraId="59E92A00" w14:textId="77777777">
        <w:tc>
          <w:tcPr>
            <w:tcW w:w="9067" w:type="dxa"/>
            <w:gridSpan w:val="2"/>
          </w:tcPr>
          <w:p w14:paraId="0D8246F7" w14:textId="77777777" w:rsidR="00DE7A69" w:rsidRPr="009A6701" w:rsidRDefault="00302CF9">
            <w:pPr>
              <w:pStyle w:val="Default"/>
              <w:rPr>
                <w:bCs/>
                <w:sz w:val="22"/>
                <w:szCs w:val="22"/>
              </w:rPr>
            </w:pPr>
            <w:r w:rsidRPr="009A6701">
              <w:rPr>
                <w:bCs/>
                <w:sz w:val="22"/>
                <w:szCs w:val="22"/>
              </w:rPr>
              <w:t>(ďalej len „predávajúci“)</w:t>
            </w:r>
          </w:p>
        </w:tc>
      </w:tr>
      <w:tr w:rsidR="00DE7A69" w:rsidRPr="009A6701" w14:paraId="6B805D7D" w14:textId="77777777">
        <w:tc>
          <w:tcPr>
            <w:tcW w:w="9067" w:type="dxa"/>
            <w:gridSpan w:val="2"/>
          </w:tcPr>
          <w:p w14:paraId="60FD2BA6" w14:textId="77777777" w:rsidR="00DE7A69" w:rsidRPr="009A6701" w:rsidRDefault="00DE7A69">
            <w:pPr>
              <w:pStyle w:val="Default"/>
              <w:rPr>
                <w:bCs/>
                <w:sz w:val="22"/>
                <w:szCs w:val="22"/>
              </w:rPr>
            </w:pPr>
          </w:p>
        </w:tc>
      </w:tr>
      <w:tr w:rsidR="00DE7A69" w:rsidRPr="009A6701" w14:paraId="36F9D995" w14:textId="77777777">
        <w:tc>
          <w:tcPr>
            <w:tcW w:w="9067" w:type="dxa"/>
            <w:gridSpan w:val="2"/>
          </w:tcPr>
          <w:p w14:paraId="368F6A9D" w14:textId="77777777" w:rsidR="00DE7A69" w:rsidRPr="009A6701" w:rsidRDefault="00302CF9">
            <w:pPr>
              <w:pStyle w:val="Default"/>
              <w:rPr>
                <w:bCs/>
                <w:sz w:val="22"/>
                <w:szCs w:val="22"/>
              </w:rPr>
            </w:pPr>
            <w:r w:rsidRPr="009A6701">
              <w:rPr>
                <w:bCs/>
                <w:sz w:val="22"/>
                <w:szCs w:val="22"/>
              </w:rPr>
              <w:t>(kupujúci a predávajúci spolu ďalej len „zmluvné strany“)</w:t>
            </w:r>
          </w:p>
        </w:tc>
      </w:tr>
    </w:tbl>
    <w:p w14:paraId="2A1D0D16" w14:textId="77777777" w:rsidR="00DE7A69" w:rsidRPr="009A6701" w:rsidRDefault="00DE7A69">
      <w:pPr>
        <w:pStyle w:val="Default"/>
        <w:jc w:val="center"/>
        <w:rPr>
          <w:b/>
          <w:bCs/>
          <w:sz w:val="22"/>
          <w:szCs w:val="22"/>
        </w:rPr>
      </w:pPr>
    </w:p>
    <w:p w14:paraId="378BC44F" w14:textId="77777777" w:rsidR="00DE7A69" w:rsidRPr="009A6701" w:rsidRDefault="00DE7A69">
      <w:pPr>
        <w:pStyle w:val="Default"/>
        <w:rPr>
          <w:rFonts w:cstheme="minorBidi"/>
          <w:color w:val="auto"/>
        </w:rPr>
      </w:pPr>
    </w:p>
    <w:p w14:paraId="07F6D0D6" w14:textId="77777777" w:rsidR="00DE7A69" w:rsidRPr="009A6701" w:rsidRDefault="00302CF9">
      <w:pPr>
        <w:pStyle w:val="Default"/>
        <w:jc w:val="center"/>
        <w:rPr>
          <w:b/>
          <w:bCs/>
          <w:sz w:val="22"/>
          <w:szCs w:val="22"/>
        </w:rPr>
      </w:pPr>
      <w:r w:rsidRPr="009A6701">
        <w:rPr>
          <w:b/>
          <w:bCs/>
          <w:sz w:val="22"/>
          <w:szCs w:val="22"/>
        </w:rPr>
        <w:t>Článok 2</w:t>
      </w:r>
    </w:p>
    <w:p w14:paraId="22B655D2" w14:textId="77777777" w:rsidR="00DE7A69" w:rsidRPr="009A6701" w:rsidRDefault="00302CF9">
      <w:pPr>
        <w:pStyle w:val="Default"/>
        <w:jc w:val="center"/>
        <w:rPr>
          <w:b/>
          <w:bCs/>
          <w:sz w:val="22"/>
          <w:szCs w:val="22"/>
        </w:rPr>
      </w:pPr>
      <w:r w:rsidRPr="009A6701">
        <w:rPr>
          <w:b/>
          <w:bCs/>
          <w:sz w:val="22"/>
          <w:szCs w:val="22"/>
        </w:rPr>
        <w:t>Úvodné ustanovenia</w:t>
      </w:r>
    </w:p>
    <w:p w14:paraId="52E31CF8" w14:textId="77777777" w:rsidR="00DE7A69" w:rsidRPr="00D72FFC" w:rsidRDefault="00DE7A69" w:rsidP="00D72FFC">
      <w:pPr>
        <w:overflowPunct w:val="0"/>
        <w:autoSpaceDE w:val="0"/>
        <w:autoSpaceDN w:val="0"/>
        <w:adjustRightInd w:val="0"/>
        <w:spacing w:after="0" w:line="240" w:lineRule="auto"/>
        <w:jc w:val="both"/>
        <w:textAlignment w:val="baseline"/>
        <w:rPr>
          <w:rFonts w:ascii="Arial Narrow" w:hAnsi="Arial Narrow"/>
        </w:rPr>
      </w:pPr>
    </w:p>
    <w:p w14:paraId="4E00112D" w14:textId="28B7A341" w:rsidR="00DE7A69" w:rsidRPr="009A6701" w:rsidRDefault="00302CF9" w:rsidP="00D72FFC">
      <w:pPr>
        <w:pStyle w:val="Odsekzoznamu"/>
        <w:tabs>
          <w:tab w:val="left" w:pos="284"/>
        </w:tabs>
        <w:autoSpaceDE w:val="0"/>
        <w:autoSpaceDN w:val="0"/>
        <w:adjustRightInd w:val="0"/>
        <w:spacing w:after="0" w:line="240" w:lineRule="auto"/>
        <w:ind w:left="284"/>
        <w:jc w:val="both"/>
      </w:pPr>
      <w:r w:rsidRPr="009A6701">
        <w:rPr>
          <w:rFonts w:ascii="Arial Narrow" w:hAnsi="Arial Narrow"/>
        </w:rPr>
        <w:t>Východiskovým podkladom na uzatvorenie tejto zmluvy je ponuka úspešného uchádzača ako predávajúceho predložená verejnému obstarávateľovi ako kupujúcemu vo verejnom obstarávaní na predmet zákazky s názvom „</w:t>
      </w:r>
      <w:r w:rsidRPr="009A6701">
        <w:rPr>
          <w:rFonts w:ascii="Arial Narrow" w:hAnsi="Arial Narrow"/>
          <w:iCs/>
        </w:rPr>
        <w:t xml:space="preserve">Nákup licencií pre webový proxy server Cisco </w:t>
      </w:r>
      <w:proofErr w:type="spellStart"/>
      <w:r w:rsidRPr="009A6701">
        <w:rPr>
          <w:rFonts w:ascii="Arial Narrow" w:hAnsi="Arial Narrow"/>
          <w:iCs/>
        </w:rPr>
        <w:t>Ironport</w:t>
      </w:r>
      <w:proofErr w:type="spellEnd"/>
      <w:r w:rsidRPr="009A6701">
        <w:rPr>
          <w:rFonts w:ascii="Arial Narrow" w:hAnsi="Arial Narrow"/>
          <w:iCs/>
        </w:rPr>
        <w:t xml:space="preserve"> WSA S695</w:t>
      </w:r>
      <w:r w:rsidRPr="009A6701">
        <w:rPr>
          <w:rFonts w:ascii="Arial Narrow" w:eastAsia="Times New Roman" w:hAnsi="Arial Narrow" w:cs="Times New Roman"/>
          <w:lang w:eastAsia="ar-SA"/>
        </w:rPr>
        <w:t xml:space="preserve">“ </w:t>
      </w:r>
      <w:r w:rsidRPr="009A6701">
        <w:rPr>
          <w:rFonts w:ascii="Arial Narrow" w:hAnsi="Arial Narrow"/>
        </w:rPr>
        <w:t xml:space="preserve">postupom verejnej súťaže podľa § 66 a </w:t>
      </w:r>
      <w:proofErr w:type="spellStart"/>
      <w:r w:rsidRPr="009A6701">
        <w:rPr>
          <w:rFonts w:ascii="Arial Narrow" w:hAnsi="Arial Narrow"/>
        </w:rPr>
        <w:t>nasl</w:t>
      </w:r>
      <w:proofErr w:type="spellEnd"/>
      <w:r w:rsidRPr="009A6701">
        <w:rPr>
          <w:rFonts w:ascii="Arial Narrow" w:hAnsi="Arial Narrow"/>
        </w:rPr>
        <w:t xml:space="preserve">. zákona o verejnom obstarávaní. </w:t>
      </w:r>
    </w:p>
    <w:p w14:paraId="739FBBD1" w14:textId="77777777" w:rsidR="00DE7A69" w:rsidRPr="009A6701" w:rsidRDefault="00302CF9">
      <w:pPr>
        <w:pStyle w:val="Default"/>
        <w:jc w:val="center"/>
        <w:rPr>
          <w:b/>
          <w:bCs/>
          <w:color w:val="auto"/>
          <w:sz w:val="22"/>
          <w:szCs w:val="22"/>
        </w:rPr>
      </w:pPr>
      <w:r w:rsidRPr="009A6701">
        <w:rPr>
          <w:b/>
          <w:bCs/>
          <w:color w:val="auto"/>
          <w:sz w:val="22"/>
          <w:szCs w:val="22"/>
        </w:rPr>
        <w:lastRenderedPageBreak/>
        <w:t>Článok 3</w:t>
      </w:r>
    </w:p>
    <w:p w14:paraId="51F54446" w14:textId="77777777" w:rsidR="00DE7A69" w:rsidRPr="009A6701" w:rsidRDefault="00302CF9">
      <w:pPr>
        <w:pStyle w:val="Default"/>
        <w:jc w:val="center"/>
        <w:rPr>
          <w:b/>
          <w:bCs/>
          <w:color w:val="auto"/>
          <w:sz w:val="22"/>
          <w:szCs w:val="22"/>
        </w:rPr>
      </w:pPr>
      <w:r w:rsidRPr="009A6701">
        <w:rPr>
          <w:b/>
          <w:bCs/>
          <w:color w:val="auto"/>
          <w:sz w:val="22"/>
          <w:szCs w:val="22"/>
        </w:rPr>
        <w:t>Predmet zmluvy</w:t>
      </w:r>
    </w:p>
    <w:p w14:paraId="49491B4E" w14:textId="77777777" w:rsidR="00DE7A69" w:rsidRPr="009A6701" w:rsidRDefault="00DE7A69" w:rsidP="00D72FFC">
      <w:pPr>
        <w:overflowPunct w:val="0"/>
        <w:autoSpaceDE w:val="0"/>
        <w:autoSpaceDN w:val="0"/>
        <w:adjustRightInd w:val="0"/>
        <w:spacing w:after="0" w:line="240" w:lineRule="auto"/>
        <w:jc w:val="both"/>
        <w:textAlignment w:val="baseline"/>
        <w:rPr>
          <w:rFonts w:ascii="Arial Narrow" w:hAnsi="Arial Narrow"/>
        </w:rPr>
      </w:pPr>
    </w:p>
    <w:p w14:paraId="14A94C11" w14:textId="3C8D1F38" w:rsidR="00DE7A69" w:rsidRPr="009A6701" w:rsidRDefault="00302CF9">
      <w:pPr>
        <w:pStyle w:val="Odsekzoznamu"/>
        <w:numPr>
          <w:ilvl w:val="0"/>
          <w:numId w:val="10"/>
        </w:numPr>
        <w:spacing w:after="120" w:line="240" w:lineRule="auto"/>
        <w:ind w:hanging="284"/>
        <w:contextualSpacing w:val="0"/>
        <w:jc w:val="both"/>
        <w:rPr>
          <w:rFonts w:ascii="Arial Narrow" w:hAnsi="Arial Narrow"/>
        </w:rPr>
      </w:pPr>
      <w:r w:rsidRPr="009A6701">
        <w:rPr>
          <w:rFonts w:ascii="Arial Narrow" w:hAnsi="Arial Narrow"/>
        </w:rPr>
        <w:t xml:space="preserve">Predmetom tejto zmluvy je záväzok predávajúceho dodať kupujúcemu do miest dodania podľa čl. 5 ods. 3 tejto zmluvy licenciu webového servera pre služby proxy Cisco </w:t>
      </w:r>
      <w:proofErr w:type="spellStart"/>
      <w:r w:rsidRPr="009A6701">
        <w:rPr>
          <w:rFonts w:ascii="Arial Narrow" w:hAnsi="Arial Narrow"/>
        </w:rPr>
        <w:t>Ironport</w:t>
      </w:r>
      <w:proofErr w:type="spellEnd"/>
      <w:r w:rsidRPr="009A6701">
        <w:rPr>
          <w:rFonts w:ascii="Arial Narrow" w:hAnsi="Arial Narrow"/>
        </w:rPr>
        <w:t xml:space="preserve"> WSA S</w:t>
      </w:r>
      <w:r w:rsidR="00653CF9" w:rsidRPr="009A6701">
        <w:rPr>
          <w:rFonts w:ascii="Arial Narrow" w:hAnsi="Arial Narrow"/>
        </w:rPr>
        <w:t> </w:t>
      </w:r>
      <w:r w:rsidRPr="009A6701">
        <w:rPr>
          <w:rFonts w:ascii="Arial Narrow" w:hAnsi="Arial Narrow"/>
        </w:rPr>
        <w:t>695</w:t>
      </w:r>
      <w:r w:rsidR="00653CF9" w:rsidRPr="009A6701">
        <w:rPr>
          <w:rFonts w:ascii="Arial Narrow" w:hAnsi="Arial Narrow"/>
        </w:rPr>
        <w:t xml:space="preserve"> (ďalej len „webový server“),</w:t>
      </w:r>
      <w:r w:rsidRPr="009A6701">
        <w:rPr>
          <w:rFonts w:ascii="Arial Narrow" w:hAnsi="Arial Narrow"/>
        </w:rPr>
        <w:t xml:space="preserve"> </w:t>
      </w:r>
      <w:r w:rsidR="00507F2F">
        <w:rPr>
          <w:rFonts w:ascii="Arial Narrow" w:hAnsi="Arial Narrow"/>
        </w:rPr>
        <w:t xml:space="preserve">               </w:t>
      </w:r>
      <w:r w:rsidRPr="009A6701">
        <w:rPr>
          <w:rFonts w:ascii="Arial Narrow" w:hAnsi="Arial Narrow"/>
        </w:rPr>
        <w:t>pre 9 000 užívateľov, ktorá je definovaná a bliž</w:t>
      </w:r>
      <w:r w:rsidR="00DB2E15">
        <w:rPr>
          <w:rFonts w:ascii="Arial Narrow" w:hAnsi="Arial Narrow"/>
        </w:rPr>
        <w:t>šie špecifikovaná v Prílohe č. 3</w:t>
      </w:r>
      <w:r w:rsidRPr="009A6701">
        <w:rPr>
          <w:rFonts w:ascii="Arial Narrow" w:hAnsi="Arial Narrow"/>
        </w:rPr>
        <w:t xml:space="preserve"> tejto zmluvy, vrátane udelenia licencie podľa ods. 2 tohto</w:t>
      </w:r>
      <w:r w:rsidR="009A6701" w:rsidRPr="009A6701">
        <w:rPr>
          <w:rFonts w:ascii="Arial Narrow" w:hAnsi="Arial Narrow"/>
        </w:rPr>
        <w:t xml:space="preserve"> článku zmluvy</w:t>
      </w:r>
      <w:r w:rsidRPr="009A6701">
        <w:rPr>
          <w:rFonts w:ascii="Arial Narrow" w:hAnsi="Arial Narrow"/>
        </w:rPr>
        <w:t>.</w:t>
      </w:r>
    </w:p>
    <w:p w14:paraId="3DD7DBA7" w14:textId="03A7D4D7" w:rsidR="00DE7A69" w:rsidRPr="009A6701" w:rsidRDefault="00302CF9">
      <w:pPr>
        <w:pStyle w:val="Odsekzoznamu"/>
        <w:numPr>
          <w:ilvl w:val="0"/>
          <w:numId w:val="10"/>
        </w:numPr>
        <w:spacing w:after="120" w:line="240" w:lineRule="auto"/>
        <w:ind w:hanging="284"/>
        <w:contextualSpacing w:val="0"/>
        <w:jc w:val="both"/>
        <w:rPr>
          <w:rFonts w:ascii="Arial Narrow" w:hAnsi="Arial Narrow"/>
        </w:rPr>
      </w:pPr>
      <w:r w:rsidRPr="009A6701">
        <w:rPr>
          <w:rFonts w:ascii="Arial Narrow" w:hAnsi="Arial Narrow"/>
        </w:rPr>
        <w:t>Predávajúci ako poskytovateľ licencie súčasne touto zmluvou udeľuje kupujúcemu ako nadobúdateľovi licencie územne neobmedzenú licenciu na všetky spôsoby použitia</w:t>
      </w:r>
      <w:r w:rsidR="007E6D92" w:rsidRPr="009A6701">
        <w:rPr>
          <w:rFonts w:ascii="Arial Narrow" w:hAnsi="Arial Narrow"/>
        </w:rPr>
        <w:t xml:space="preserve"> </w:t>
      </w:r>
      <w:r w:rsidR="00653CF9" w:rsidRPr="009A6701">
        <w:rPr>
          <w:rFonts w:ascii="Arial Narrow" w:hAnsi="Arial Narrow"/>
        </w:rPr>
        <w:t xml:space="preserve">webového servera </w:t>
      </w:r>
      <w:r w:rsidRPr="009A6701">
        <w:rPr>
          <w:rFonts w:ascii="Arial Narrow" w:hAnsi="Arial Narrow"/>
        </w:rPr>
        <w:t xml:space="preserve">známe v čase uzatvorenia tejto zmluvy tak, aby kupujúci ako nadobúdateľ licencie mohol využívať funkcie </w:t>
      </w:r>
      <w:r w:rsidR="00653CF9" w:rsidRPr="009A6701">
        <w:rPr>
          <w:rFonts w:ascii="Arial Narrow" w:hAnsi="Arial Narrow"/>
        </w:rPr>
        <w:t xml:space="preserve">webového servera </w:t>
      </w:r>
      <w:r w:rsidRPr="009A6701">
        <w:rPr>
          <w:rFonts w:ascii="Arial Narrow" w:hAnsi="Arial Narrow"/>
        </w:rPr>
        <w:t xml:space="preserve">pozostávajúce najmä z WSA </w:t>
      </w:r>
      <w:proofErr w:type="spellStart"/>
      <w:r w:rsidRPr="009A6701">
        <w:rPr>
          <w:rFonts w:ascii="Arial Narrow" w:hAnsi="Arial Narrow"/>
        </w:rPr>
        <w:t>reputačné</w:t>
      </w:r>
      <w:proofErr w:type="spellEnd"/>
      <w:r w:rsidRPr="009A6701">
        <w:rPr>
          <w:rFonts w:ascii="Arial Narrow" w:hAnsi="Arial Narrow"/>
        </w:rPr>
        <w:t xml:space="preserve"> filtrovanie, </w:t>
      </w:r>
      <w:proofErr w:type="spellStart"/>
      <w:r w:rsidRPr="009A6701">
        <w:rPr>
          <w:rFonts w:ascii="Arial Narrow" w:hAnsi="Arial Narrow"/>
        </w:rPr>
        <w:t>antimalware</w:t>
      </w:r>
      <w:proofErr w:type="spellEnd"/>
      <w:r w:rsidRPr="009A6701">
        <w:rPr>
          <w:rFonts w:ascii="Arial Narrow" w:hAnsi="Arial Narrow"/>
        </w:rPr>
        <w:t xml:space="preserve">, kontrola používania webu a SMA web manažment (ďalej len „nevýhradná licencia“) na obdobie 1 roka od dátumu dodania predmetu plnenia uvedeného na dodacom liste v súlade s čl. 5 ods. 5 tejto zmluvy.  </w:t>
      </w:r>
    </w:p>
    <w:p w14:paraId="1D126758" w14:textId="01601875" w:rsidR="00DE7A69" w:rsidRPr="009A6701" w:rsidRDefault="00302CF9">
      <w:pPr>
        <w:pStyle w:val="Odsekzoznamu"/>
        <w:numPr>
          <w:ilvl w:val="0"/>
          <w:numId w:val="10"/>
        </w:numPr>
        <w:spacing w:after="120" w:line="240" w:lineRule="auto"/>
        <w:ind w:hanging="284"/>
        <w:contextualSpacing w:val="0"/>
        <w:jc w:val="both"/>
        <w:rPr>
          <w:rFonts w:ascii="Arial Narrow" w:hAnsi="Arial Narrow"/>
        </w:rPr>
      </w:pPr>
      <w:r w:rsidRPr="009A6701">
        <w:rPr>
          <w:rFonts w:ascii="Arial Narrow" w:hAnsi="Arial Narrow"/>
        </w:rPr>
        <w:t xml:space="preserve">Predávajúci ako poskytovateľ nevýhradnej licencie podľa ods. 2 tohto článku vyhlasuje, že disponuje všetkými právami a oprávneniami v rozsahu potrebnom na poskytnutie nevýhradnej licencie podľa Autorského zákona podľa tejto zmluvy. Predávajúci v tejto súvislosti vyhlasuje, že je </w:t>
      </w:r>
      <w:r w:rsidR="00653CF9" w:rsidRPr="009A6701">
        <w:rPr>
          <w:rFonts w:ascii="Arial Narrow" w:hAnsi="Arial Narrow"/>
        </w:rPr>
        <w:t xml:space="preserve">nositeľom </w:t>
      </w:r>
      <w:r w:rsidR="00D54EF8" w:rsidRPr="009A6701">
        <w:rPr>
          <w:rFonts w:ascii="Arial Narrow" w:hAnsi="Arial Narrow"/>
        </w:rPr>
        <w:t xml:space="preserve">licencie, </w:t>
      </w:r>
      <w:r w:rsidRPr="009A6701">
        <w:rPr>
          <w:rFonts w:ascii="Arial Narrow" w:hAnsi="Arial Narrow"/>
        </w:rPr>
        <w:t xml:space="preserve">alebo oficiálnym distribútorom </w:t>
      </w:r>
      <w:r w:rsidR="00653CF9" w:rsidRPr="009A6701">
        <w:rPr>
          <w:rFonts w:ascii="Arial Narrow" w:hAnsi="Arial Narrow"/>
        </w:rPr>
        <w:t xml:space="preserve">nositeľa </w:t>
      </w:r>
      <w:r w:rsidR="00D54EF8" w:rsidRPr="009A6701">
        <w:rPr>
          <w:rFonts w:ascii="Arial Narrow" w:hAnsi="Arial Narrow"/>
        </w:rPr>
        <w:t xml:space="preserve">licencie </w:t>
      </w:r>
      <w:r w:rsidRPr="009A6701">
        <w:rPr>
          <w:rFonts w:ascii="Arial Narrow" w:hAnsi="Arial Narrow"/>
        </w:rPr>
        <w:t xml:space="preserve">alebo certifikovaným partnerom </w:t>
      </w:r>
      <w:r w:rsidR="00653CF9" w:rsidRPr="009A6701">
        <w:rPr>
          <w:rFonts w:ascii="Arial Narrow" w:hAnsi="Arial Narrow"/>
        </w:rPr>
        <w:t xml:space="preserve">nositeľa </w:t>
      </w:r>
      <w:r w:rsidR="006171E4" w:rsidRPr="009A6701">
        <w:rPr>
          <w:rFonts w:ascii="Arial Narrow" w:hAnsi="Arial Narrow"/>
        </w:rPr>
        <w:t>licencie</w:t>
      </w:r>
      <w:r w:rsidR="00653CF9" w:rsidRPr="009A6701">
        <w:rPr>
          <w:rFonts w:ascii="Arial Narrow" w:hAnsi="Arial Narrow"/>
        </w:rPr>
        <w:t>, ktorý je oprávnený na plnenie predmetu tejto zmluvy</w:t>
      </w:r>
      <w:r w:rsidR="00283DAD" w:rsidRPr="009A6701">
        <w:rPr>
          <w:rFonts w:ascii="Arial Narrow" w:hAnsi="Arial Narrow"/>
        </w:rPr>
        <w:t>.</w:t>
      </w:r>
    </w:p>
    <w:p w14:paraId="66134DFE" w14:textId="77777777" w:rsidR="00DE7A69" w:rsidRPr="009A6701" w:rsidRDefault="00302CF9">
      <w:pPr>
        <w:pStyle w:val="Odsekzoznamu"/>
        <w:numPr>
          <w:ilvl w:val="0"/>
          <w:numId w:val="10"/>
        </w:numPr>
        <w:spacing w:after="120" w:line="240" w:lineRule="auto"/>
        <w:ind w:hanging="284"/>
        <w:contextualSpacing w:val="0"/>
        <w:jc w:val="both"/>
        <w:rPr>
          <w:rFonts w:ascii="Arial Narrow" w:hAnsi="Arial Narrow"/>
        </w:rPr>
      </w:pPr>
      <w:r w:rsidRPr="009A6701">
        <w:rPr>
          <w:rFonts w:ascii="Arial Narrow" w:hAnsi="Arial Narrow"/>
        </w:rPr>
        <w:t>Kupujúci sa na základe tejto zmluvy zaväzuje riadne a včas dodaný predmet plnenia prevziať a zaplatiť zaň predávajúcemu cenu podľa čl. 4 tejto zmluvy, za podmienok dohodnutých v tejto zmluve.</w:t>
      </w:r>
    </w:p>
    <w:p w14:paraId="0DA3FDDE" w14:textId="77777777" w:rsidR="00DE7A69" w:rsidRPr="009A6701" w:rsidRDefault="00DE7A69">
      <w:pPr>
        <w:overflowPunct w:val="0"/>
        <w:autoSpaceDE w:val="0"/>
        <w:autoSpaceDN w:val="0"/>
        <w:adjustRightInd w:val="0"/>
        <w:spacing w:after="0" w:line="240" w:lineRule="auto"/>
        <w:textAlignment w:val="baseline"/>
        <w:rPr>
          <w:rFonts w:ascii="Arial Narrow" w:hAnsi="Arial Narrow"/>
          <w:b/>
          <w:bCs/>
        </w:rPr>
      </w:pPr>
    </w:p>
    <w:p w14:paraId="674ED309" w14:textId="77777777" w:rsidR="00DE7A69" w:rsidRPr="009A6701" w:rsidRDefault="00DE7A69">
      <w:pPr>
        <w:overflowPunct w:val="0"/>
        <w:autoSpaceDE w:val="0"/>
        <w:autoSpaceDN w:val="0"/>
        <w:adjustRightInd w:val="0"/>
        <w:spacing w:after="0" w:line="240" w:lineRule="auto"/>
        <w:textAlignment w:val="baseline"/>
        <w:rPr>
          <w:rFonts w:ascii="Arial Narrow" w:hAnsi="Arial Narrow"/>
          <w:b/>
          <w:bCs/>
        </w:rPr>
      </w:pPr>
    </w:p>
    <w:p w14:paraId="5602F29C" w14:textId="77777777" w:rsidR="00DE7A69" w:rsidRPr="009A6701" w:rsidRDefault="00302CF9">
      <w:pPr>
        <w:overflowPunct w:val="0"/>
        <w:autoSpaceDE w:val="0"/>
        <w:autoSpaceDN w:val="0"/>
        <w:adjustRightInd w:val="0"/>
        <w:spacing w:after="0" w:line="240" w:lineRule="auto"/>
        <w:jc w:val="center"/>
        <w:textAlignment w:val="baseline"/>
        <w:rPr>
          <w:rFonts w:ascii="Arial Narrow" w:hAnsi="Arial Narrow"/>
          <w:b/>
          <w:bCs/>
        </w:rPr>
      </w:pPr>
      <w:r w:rsidRPr="009A6701">
        <w:rPr>
          <w:rFonts w:ascii="Arial Narrow" w:hAnsi="Arial Narrow"/>
          <w:b/>
          <w:bCs/>
        </w:rPr>
        <w:t>Článok 4</w:t>
      </w:r>
    </w:p>
    <w:p w14:paraId="4A222B8E" w14:textId="77777777" w:rsidR="00DE7A69" w:rsidRPr="009A6701" w:rsidRDefault="00302CF9">
      <w:pPr>
        <w:overflowPunct w:val="0"/>
        <w:autoSpaceDE w:val="0"/>
        <w:autoSpaceDN w:val="0"/>
        <w:adjustRightInd w:val="0"/>
        <w:spacing w:after="0" w:line="240" w:lineRule="auto"/>
        <w:jc w:val="center"/>
        <w:textAlignment w:val="baseline"/>
        <w:rPr>
          <w:rFonts w:ascii="Arial Narrow" w:hAnsi="Arial Narrow"/>
          <w:b/>
          <w:bCs/>
        </w:rPr>
      </w:pPr>
      <w:r w:rsidRPr="009A6701">
        <w:rPr>
          <w:rFonts w:ascii="Arial Narrow" w:hAnsi="Arial Narrow"/>
          <w:b/>
          <w:bCs/>
        </w:rPr>
        <w:t>Kúpna cena a platobné podmienky</w:t>
      </w:r>
    </w:p>
    <w:p w14:paraId="0A2FD075" w14:textId="77777777" w:rsidR="00DE7A69" w:rsidRPr="009A6701" w:rsidRDefault="00DE7A69">
      <w:pPr>
        <w:overflowPunct w:val="0"/>
        <w:autoSpaceDE w:val="0"/>
        <w:autoSpaceDN w:val="0"/>
        <w:adjustRightInd w:val="0"/>
        <w:spacing w:after="0" w:line="240" w:lineRule="auto"/>
        <w:jc w:val="both"/>
        <w:textAlignment w:val="baseline"/>
        <w:rPr>
          <w:rFonts w:ascii="Arial Narrow" w:hAnsi="Arial Narrow"/>
        </w:rPr>
      </w:pPr>
    </w:p>
    <w:p w14:paraId="675CBD37" w14:textId="4C7AAC32" w:rsidR="00DE7A69" w:rsidRPr="009A6701" w:rsidRDefault="00302CF9">
      <w:pPr>
        <w:pStyle w:val="Odsekzoznamu"/>
        <w:numPr>
          <w:ilvl w:val="1"/>
          <w:numId w:val="4"/>
        </w:numPr>
        <w:tabs>
          <w:tab w:val="left" w:pos="600"/>
        </w:tabs>
        <w:overflowPunct w:val="0"/>
        <w:autoSpaceDE w:val="0"/>
        <w:autoSpaceDN w:val="0"/>
        <w:adjustRightInd w:val="0"/>
        <w:spacing w:after="120" w:line="240" w:lineRule="auto"/>
        <w:ind w:left="284" w:hanging="284"/>
        <w:contextualSpacing w:val="0"/>
        <w:jc w:val="both"/>
        <w:textAlignment w:val="baseline"/>
        <w:rPr>
          <w:rFonts w:ascii="Arial Narrow" w:hAnsi="Arial Narrow"/>
        </w:rPr>
      </w:pPr>
      <w:r w:rsidRPr="009A6701">
        <w:rPr>
          <w:rFonts w:ascii="Arial Narrow" w:hAnsi="Arial Narrow"/>
        </w:rPr>
        <w:t xml:space="preserve">Cena za predmet plnenia je stanovená dohodou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w:t>
      </w:r>
    </w:p>
    <w:p w14:paraId="6BD3E755" w14:textId="679C33D2" w:rsidR="00DE7A69" w:rsidRPr="009A6701" w:rsidRDefault="00302CF9">
      <w:pPr>
        <w:pStyle w:val="Odsekzoznamu"/>
        <w:numPr>
          <w:ilvl w:val="1"/>
          <w:numId w:val="4"/>
        </w:numPr>
        <w:tabs>
          <w:tab w:val="left" w:pos="709"/>
        </w:tabs>
        <w:overflowPunct w:val="0"/>
        <w:autoSpaceDE w:val="0"/>
        <w:autoSpaceDN w:val="0"/>
        <w:adjustRightInd w:val="0"/>
        <w:spacing w:after="120" w:line="240" w:lineRule="auto"/>
        <w:ind w:left="284" w:hanging="284"/>
        <w:contextualSpacing w:val="0"/>
        <w:jc w:val="both"/>
        <w:textAlignment w:val="baseline"/>
        <w:rPr>
          <w:rFonts w:ascii="Arial Narrow" w:hAnsi="Arial Narrow"/>
        </w:rPr>
      </w:pPr>
      <w:r w:rsidRPr="009A6701">
        <w:rPr>
          <w:rFonts w:ascii="Arial Narrow" w:hAnsi="Arial Narrow"/>
        </w:rPr>
        <w:t>Cena za predmet plnenia bola stanovená na základe výsledkov verejnej súťaže s názvom „</w:t>
      </w:r>
      <w:r w:rsidRPr="009A6701">
        <w:rPr>
          <w:rFonts w:ascii="Arial Narrow" w:hAnsi="Arial Narrow"/>
          <w:iCs/>
        </w:rPr>
        <w:t xml:space="preserve">Nákup licencií </w:t>
      </w:r>
      <w:r w:rsidR="00785F33">
        <w:rPr>
          <w:rFonts w:ascii="Arial Narrow" w:hAnsi="Arial Narrow"/>
          <w:iCs/>
        </w:rPr>
        <w:t xml:space="preserve">               </w:t>
      </w:r>
      <w:r w:rsidRPr="009A6701">
        <w:rPr>
          <w:rFonts w:ascii="Arial Narrow" w:hAnsi="Arial Narrow"/>
          <w:iCs/>
        </w:rPr>
        <w:t xml:space="preserve">pre webový proxy server Cisco </w:t>
      </w:r>
      <w:proofErr w:type="spellStart"/>
      <w:r w:rsidRPr="009A6701">
        <w:rPr>
          <w:rFonts w:ascii="Arial Narrow" w:hAnsi="Arial Narrow"/>
          <w:iCs/>
        </w:rPr>
        <w:t>Ironport</w:t>
      </w:r>
      <w:proofErr w:type="spellEnd"/>
      <w:r w:rsidRPr="009A6701">
        <w:rPr>
          <w:rFonts w:ascii="Arial Narrow" w:hAnsi="Arial Narrow"/>
          <w:iCs/>
        </w:rPr>
        <w:t xml:space="preserve"> WSA S695</w:t>
      </w:r>
      <w:r w:rsidRPr="009A6701">
        <w:rPr>
          <w:rFonts w:ascii="Arial Narrow" w:hAnsi="Arial Narrow"/>
        </w:rPr>
        <w:t xml:space="preserve">“ a je uvedená v Prílohe č. 1 tejto zmluvy – Návrh na plnenie kritéria. </w:t>
      </w:r>
    </w:p>
    <w:p w14:paraId="3B5E877D" w14:textId="77777777" w:rsidR="00DE7A69" w:rsidRPr="009A6701" w:rsidRDefault="00302CF9">
      <w:pPr>
        <w:pStyle w:val="Odsekzoznamu"/>
        <w:numPr>
          <w:ilvl w:val="1"/>
          <w:numId w:val="4"/>
        </w:numPr>
        <w:tabs>
          <w:tab w:val="left" w:pos="709"/>
        </w:tabs>
        <w:overflowPunct w:val="0"/>
        <w:autoSpaceDE w:val="0"/>
        <w:autoSpaceDN w:val="0"/>
        <w:adjustRightInd w:val="0"/>
        <w:spacing w:after="120" w:line="240" w:lineRule="auto"/>
        <w:ind w:left="284" w:hanging="284"/>
        <w:contextualSpacing w:val="0"/>
        <w:jc w:val="both"/>
        <w:textAlignment w:val="baseline"/>
        <w:rPr>
          <w:rFonts w:ascii="Arial Narrow" w:hAnsi="Arial Narrow"/>
        </w:rPr>
      </w:pPr>
      <w:r w:rsidRPr="009A6701">
        <w:rPr>
          <w:rFonts w:ascii="Arial Narrow" w:hAnsi="Arial Narrow"/>
        </w:rPr>
        <w:t>V prípade, ak sa predávajúci, ktorý v čase podpisu tejto zmluvy nebol platiteľom DPH, v priebehu plnenia tejto zmluvy stane platiteľom DPH, dohodnutá cena sa považuje za cenu vrátane DPH a musí zostať zachovaná.</w:t>
      </w:r>
    </w:p>
    <w:p w14:paraId="3480978F" w14:textId="09D3F47D" w:rsidR="00DE7A69" w:rsidRPr="009A6701" w:rsidRDefault="00302CF9">
      <w:pPr>
        <w:pStyle w:val="Odsekzoznamu"/>
        <w:numPr>
          <w:ilvl w:val="1"/>
          <w:numId w:val="4"/>
        </w:numPr>
        <w:tabs>
          <w:tab w:val="left" w:pos="709"/>
        </w:tabs>
        <w:overflowPunct w:val="0"/>
        <w:autoSpaceDE w:val="0"/>
        <w:autoSpaceDN w:val="0"/>
        <w:adjustRightInd w:val="0"/>
        <w:spacing w:after="120" w:line="240" w:lineRule="auto"/>
        <w:ind w:left="284" w:hanging="284"/>
        <w:contextualSpacing w:val="0"/>
        <w:jc w:val="both"/>
        <w:textAlignment w:val="baseline"/>
        <w:rPr>
          <w:rFonts w:ascii="Arial Narrow" w:hAnsi="Arial Narrow"/>
        </w:rPr>
      </w:pPr>
      <w:r w:rsidRPr="009A6701">
        <w:rPr>
          <w:rFonts w:ascii="Arial Narrow" w:hAnsi="Arial Narrow"/>
        </w:rPr>
        <w:t>V prípade, že je predávajúci zo zahraničia (z krajín EÚ) je cena za predmet plnenia uvedená v Prílohe č. 1 tejto zmluvy stanovená bez DPH. Kupujúci je od roku 2012 registrovaný pre DPH ako dobrovoľný platiteľ podľa § 7a zákona č. 222/2004 Z. z. o dani z pridanej hodnoty v znení neskorších predpisov (ďalej len „zákon č. 222/2004 Z. z.“), ktorý ak obstaráva tovar alebo službu od zahraničnej zdaniteľnej osoby z krajiny Európskej únie, bude mu DPH dopočítaná a odvedená príslušnému daňovému úradu v SR.</w:t>
      </w:r>
    </w:p>
    <w:p w14:paraId="444317EC" w14:textId="3960761F" w:rsidR="00DE7A69" w:rsidRPr="009A6701" w:rsidRDefault="00302CF9">
      <w:pPr>
        <w:pStyle w:val="Odsekzoznamu"/>
        <w:numPr>
          <w:ilvl w:val="1"/>
          <w:numId w:val="4"/>
        </w:numPr>
        <w:overflowPunct w:val="0"/>
        <w:autoSpaceDE w:val="0"/>
        <w:autoSpaceDN w:val="0"/>
        <w:adjustRightInd w:val="0"/>
        <w:spacing w:after="120" w:line="240" w:lineRule="auto"/>
        <w:ind w:left="284" w:hanging="284"/>
        <w:contextualSpacing w:val="0"/>
        <w:jc w:val="both"/>
        <w:textAlignment w:val="baseline"/>
        <w:rPr>
          <w:rFonts w:ascii="Arial Narrow" w:hAnsi="Arial Narrow"/>
        </w:rPr>
      </w:pPr>
      <w:r w:rsidRPr="009A6701">
        <w:rPr>
          <w:rFonts w:ascii="Arial Narrow" w:hAnsi="Arial Narrow"/>
        </w:rPr>
        <w:t>V cene predmetu plnenia podľa ods. 2 tohto článku sú zahrnuté všetky náklady predávajúceho spojené s dodaním predmetu plnenia podľa čl. 3 ods. 1 tejto zmluvy a náklady, ktoré nie sú v tejto zmluve výslovne uvedené, ale sú nevyhnutné na riadne splnenie všetkých záväzkov predávajúceho vyplývajúcich mu z tejto zmluvy. Predávajúci sa zaväzuje, že si nebude voči kupujúcemu uplatňovať žiadne ďalšie náklady, ktoré mu môžu vzniknúť v súvislosti s plnením podľa tejto zmluvy.</w:t>
      </w:r>
    </w:p>
    <w:p w14:paraId="5CF9A3CE" w14:textId="04F94AF7" w:rsidR="00DE7A69" w:rsidRPr="009A6701" w:rsidRDefault="00302CF9" w:rsidP="00447783">
      <w:pPr>
        <w:pStyle w:val="Odsekzoznamu"/>
        <w:numPr>
          <w:ilvl w:val="0"/>
          <w:numId w:val="26"/>
        </w:numPr>
        <w:overflowPunct w:val="0"/>
        <w:autoSpaceDE w:val="0"/>
        <w:autoSpaceDN w:val="0"/>
        <w:adjustRightInd w:val="0"/>
        <w:spacing w:after="120" w:line="240" w:lineRule="auto"/>
        <w:ind w:hanging="284"/>
        <w:contextualSpacing w:val="0"/>
        <w:jc w:val="both"/>
        <w:textAlignment w:val="baseline"/>
        <w:rPr>
          <w:rFonts w:ascii="Arial Narrow" w:hAnsi="Arial Narrow"/>
        </w:rPr>
      </w:pPr>
      <w:r w:rsidRPr="009A6701">
        <w:rPr>
          <w:rFonts w:ascii="Arial Narrow" w:hAnsi="Arial Narrow"/>
        </w:rPr>
        <w:t>Predávajúci je povinný vystaviť faktúru za dodaný predmet plnenia najneskôr do 15 dní od prevzatia riadne a včas dodaného predmetu plnenia podľa čl. 3 ods. 1 tejto zmluvy kupujúcim bez vád. Predávajúci je povinný priložiť k faktúre za dodaný predmet plnenia podľa predchádzajúcej vety tohto odseku dodací list potvrdený kupujúcim. Na prevzatie predmetu plnenia a podpis dodacieho listu za kupujúceho je oprávnená  osoba  podľa čl. 5 ods. 5 tejto zmluvy. Dodací list musí výslovne potvrdzovať, že kupujúci bez akýchkoľvek námietok prevzal predmet plnenia. Splatnosť faktúry je 30 dní odo dňa jej doručenia spolu s jej prílohami kupujúcemu na jeho korešpondenčnú adresu uvedenú v čl. 1 tejto zmluvy.</w:t>
      </w:r>
    </w:p>
    <w:p w14:paraId="700E0554" w14:textId="6E236A5A" w:rsidR="00DE7A69" w:rsidRPr="009A6701" w:rsidRDefault="00302CF9" w:rsidP="00447783">
      <w:pPr>
        <w:numPr>
          <w:ilvl w:val="0"/>
          <w:numId w:val="39"/>
        </w:numPr>
        <w:autoSpaceDE w:val="0"/>
        <w:autoSpaceDN w:val="0"/>
        <w:adjustRightInd w:val="0"/>
        <w:spacing w:after="120" w:line="240" w:lineRule="auto"/>
        <w:ind w:hanging="284"/>
        <w:jc w:val="both"/>
        <w:rPr>
          <w:rFonts w:ascii="Arial Narrow" w:hAnsi="Arial Narrow" w:cs="Calibri"/>
          <w:color w:val="000000"/>
        </w:rPr>
      </w:pPr>
      <w:r w:rsidRPr="009A6701">
        <w:rPr>
          <w:rFonts w:ascii="Arial Narrow" w:hAnsi="Arial Narrow" w:cs="Calibri"/>
          <w:color w:val="000000"/>
        </w:rPr>
        <w:lastRenderedPageBreak/>
        <w:t xml:space="preserve">Kupujúci sa zaväzuje, že kúpnu cenu podľa tohto článku zmluvy zaplatí predávajúcemu formou bezhotovostného platobného prevodu na bankový účet predávajúceho, ktorý je uvedený v záhlaví tejto zmluvy, a to na základe faktúry vystavenej predávajúcim podľa ods. </w:t>
      </w:r>
      <w:r w:rsidR="00572A2E" w:rsidRPr="009A6701">
        <w:rPr>
          <w:rFonts w:ascii="Arial Narrow" w:hAnsi="Arial Narrow" w:cs="Calibri"/>
          <w:color w:val="000000"/>
        </w:rPr>
        <w:t>6</w:t>
      </w:r>
      <w:r w:rsidRPr="009A6701">
        <w:rPr>
          <w:rFonts w:ascii="Arial Narrow" w:hAnsi="Arial Narrow" w:cs="Calibri"/>
          <w:color w:val="000000"/>
        </w:rPr>
        <w:t xml:space="preserve"> tohto článku.</w:t>
      </w:r>
    </w:p>
    <w:p w14:paraId="64EF4C24" w14:textId="77777777" w:rsidR="00DE7A69" w:rsidRPr="009A6701" w:rsidRDefault="00302CF9" w:rsidP="007E7860">
      <w:pPr>
        <w:pStyle w:val="Odsekzoznamu"/>
        <w:numPr>
          <w:ilvl w:val="0"/>
          <w:numId w:val="39"/>
        </w:numPr>
        <w:overflowPunct w:val="0"/>
        <w:autoSpaceDE w:val="0"/>
        <w:autoSpaceDN w:val="0"/>
        <w:adjustRightInd w:val="0"/>
        <w:spacing w:after="120" w:line="240" w:lineRule="auto"/>
        <w:ind w:hanging="284"/>
        <w:jc w:val="both"/>
        <w:textAlignment w:val="baseline"/>
        <w:rPr>
          <w:rFonts w:ascii="Arial Narrow" w:hAnsi="Arial Narrow"/>
        </w:rPr>
      </w:pPr>
      <w:r w:rsidRPr="009A6701">
        <w:rPr>
          <w:rFonts w:ascii="Arial Narrow" w:hAnsi="Arial Narrow"/>
        </w:rPr>
        <w:t xml:space="preserve">Faktúra vystavená predávajúcim bude obsahovať všetky náležitosti faktúry podľa § 74 zákona o DPH alebo podľa ustanovení zákonov platných v iných členských štátoch zodpovedajúcich § 74 zákona o DPH. Faktúra musí tiež obsahovať nasledujúce údaje a prílohy: </w:t>
      </w:r>
    </w:p>
    <w:p w14:paraId="4B48FF2F" w14:textId="77777777" w:rsidR="00DE7A69" w:rsidRPr="009A6701" w:rsidRDefault="00302CF9" w:rsidP="007E7860">
      <w:pPr>
        <w:pStyle w:val="Odsekzoznamu"/>
        <w:numPr>
          <w:ilvl w:val="0"/>
          <w:numId w:val="36"/>
        </w:numPr>
        <w:autoSpaceDN w:val="0"/>
        <w:adjustRightInd w:val="0"/>
        <w:spacing w:after="120"/>
        <w:jc w:val="both"/>
        <w:rPr>
          <w:rFonts w:ascii="Arial Narrow" w:hAnsi="Arial Narrow"/>
        </w:rPr>
      </w:pPr>
      <w:r w:rsidRPr="009A6701">
        <w:rPr>
          <w:rFonts w:ascii="Arial Narrow" w:hAnsi="Arial Narrow"/>
        </w:rPr>
        <w:t>označenie faktúry a jej číslo,</w:t>
      </w:r>
    </w:p>
    <w:p w14:paraId="4A727C73" w14:textId="0E3E9B3C" w:rsidR="00DE7A69" w:rsidRPr="009A6701" w:rsidRDefault="00302CF9" w:rsidP="007E7860">
      <w:pPr>
        <w:pStyle w:val="Odsekzoznamu"/>
        <w:numPr>
          <w:ilvl w:val="0"/>
          <w:numId w:val="36"/>
        </w:numPr>
        <w:autoSpaceDN w:val="0"/>
        <w:adjustRightInd w:val="0"/>
        <w:spacing w:after="120"/>
        <w:jc w:val="both"/>
        <w:rPr>
          <w:rFonts w:ascii="Arial Narrow" w:hAnsi="Arial Narrow"/>
        </w:rPr>
      </w:pPr>
      <w:r w:rsidRPr="009A6701">
        <w:rPr>
          <w:rFonts w:ascii="Arial Narrow" w:hAnsi="Arial Narrow"/>
        </w:rPr>
        <w:t xml:space="preserve">obchodné meno, právnu formu, sídlo a identifikačné číslo </w:t>
      </w:r>
      <w:r w:rsidR="00BC0231" w:rsidRPr="009A6701">
        <w:rPr>
          <w:rFonts w:ascii="Arial Narrow" w:hAnsi="Arial Narrow"/>
        </w:rPr>
        <w:t xml:space="preserve">predávajúceho </w:t>
      </w:r>
      <w:r w:rsidRPr="009A6701">
        <w:rPr>
          <w:rFonts w:ascii="Arial Narrow" w:hAnsi="Arial Narrow"/>
        </w:rPr>
        <w:t>a označenie obchodného</w:t>
      </w:r>
      <w:r w:rsidR="007E7860">
        <w:rPr>
          <w:rFonts w:ascii="Arial Narrow" w:hAnsi="Arial Narrow"/>
        </w:rPr>
        <w:t xml:space="preserve"> </w:t>
      </w:r>
      <w:r w:rsidRPr="009A6701">
        <w:rPr>
          <w:rFonts w:ascii="Arial Narrow" w:hAnsi="Arial Narrow"/>
        </w:rPr>
        <w:t xml:space="preserve">registra, v ktorom je </w:t>
      </w:r>
      <w:r w:rsidR="00BC0231" w:rsidRPr="009A6701">
        <w:rPr>
          <w:rFonts w:ascii="Arial Narrow" w:hAnsi="Arial Narrow"/>
        </w:rPr>
        <w:t xml:space="preserve">predávajúci </w:t>
      </w:r>
      <w:r w:rsidRPr="009A6701">
        <w:rPr>
          <w:rFonts w:ascii="Arial Narrow" w:hAnsi="Arial Narrow"/>
        </w:rPr>
        <w:t xml:space="preserve">zapísaný, ako aj číslo takéhoto zápisu a nasledovné identifikačné údaje </w:t>
      </w:r>
      <w:r w:rsidR="00BC0231" w:rsidRPr="009A6701">
        <w:rPr>
          <w:rFonts w:ascii="Arial Narrow" w:hAnsi="Arial Narrow"/>
        </w:rPr>
        <w:t>kupujúceho</w:t>
      </w:r>
      <w:r w:rsidRPr="009A6701">
        <w:rPr>
          <w:rFonts w:ascii="Arial Narrow" w:hAnsi="Arial Narrow"/>
        </w:rPr>
        <w:t>:</w:t>
      </w:r>
    </w:p>
    <w:p w14:paraId="251D2178" w14:textId="77777777" w:rsidR="00DE7A69" w:rsidRPr="009A6701" w:rsidRDefault="00302CF9" w:rsidP="007E7860">
      <w:pPr>
        <w:pStyle w:val="Odsekzoznamu"/>
        <w:numPr>
          <w:ilvl w:val="0"/>
          <w:numId w:val="37"/>
        </w:numPr>
        <w:autoSpaceDN w:val="0"/>
        <w:adjustRightInd w:val="0"/>
        <w:spacing w:after="120"/>
        <w:jc w:val="both"/>
        <w:rPr>
          <w:rFonts w:ascii="Arial Narrow" w:hAnsi="Arial Narrow"/>
        </w:rPr>
      </w:pPr>
      <w:r w:rsidRPr="009A6701">
        <w:rPr>
          <w:rFonts w:ascii="Arial Narrow" w:hAnsi="Arial Narrow"/>
        </w:rPr>
        <w:t>Názov: Finančné riaditeľstvo Slovenskej republiky</w:t>
      </w:r>
    </w:p>
    <w:p w14:paraId="6999BC54" w14:textId="77777777" w:rsidR="00DE7A69" w:rsidRPr="009A6701" w:rsidRDefault="00302CF9" w:rsidP="00987A2C">
      <w:pPr>
        <w:pStyle w:val="Odsekzoznamu"/>
        <w:numPr>
          <w:ilvl w:val="0"/>
          <w:numId w:val="37"/>
        </w:numPr>
        <w:autoSpaceDN w:val="0"/>
        <w:adjustRightInd w:val="0"/>
        <w:spacing w:after="120"/>
        <w:jc w:val="both"/>
        <w:rPr>
          <w:rFonts w:ascii="Arial Narrow" w:hAnsi="Arial Narrow"/>
        </w:rPr>
      </w:pPr>
      <w:r w:rsidRPr="009A6701">
        <w:rPr>
          <w:rFonts w:ascii="Arial Narrow" w:hAnsi="Arial Narrow"/>
        </w:rPr>
        <w:t xml:space="preserve">Adresa sídla: </w:t>
      </w:r>
      <w:proofErr w:type="spellStart"/>
      <w:r w:rsidRPr="009A6701">
        <w:rPr>
          <w:rFonts w:ascii="Arial Narrow" w:hAnsi="Arial Narrow"/>
        </w:rPr>
        <w:t>Lazovná</w:t>
      </w:r>
      <w:proofErr w:type="spellEnd"/>
      <w:r w:rsidRPr="009A6701">
        <w:rPr>
          <w:rFonts w:ascii="Arial Narrow" w:hAnsi="Arial Narrow"/>
        </w:rPr>
        <w:t xml:space="preserve"> 63, 974 01 Banská Bystrica </w:t>
      </w:r>
    </w:p>
    <w:p w14:paraId="49DAC426" w14:textId="77777777" w:rsidR="00DE7A69" w:rsidRPr="009A6701" w:rsidRDefault="00302CF9" w:rsidP="00987A2C">
      <w:pPr>
        <w:pStyle w:val="Odsekzoznamu"/>
        <w:numPr>
          <w:ilvl w:val="0"/>
          <w:numId w:val="37"/>
        </w:numPr>
        <w:autoSpaceDN w:val="0"/>
        <w:adjustRightInd w:val="0"/>
        <w:spacing w:after="120"/>
        <w:jc w:val="both"/>
        <w:rPr>
          <w:rFonts w:ascii="Arial Narrow" w:hAnsi="Arial Narrow"/>
        </w:rPr>
      </w:pPr>
      <w:r w:rsidRPr="009A6701">
        <w:rPr>
          <w:rFonts w:ascii="Arial Narrow" w:hAnsi="Arial Narrow"/>
        </w:rPr>
        <w:t>IČO: 42 499 500</w:t>
      </w:r>
    </w:p>
    <w:p w14:paraId="68A3B347" w14:textId="77777777" w:rsidR="00DE7A69" w:rsidRPr="009A6701" w:rsidRDefault="00302CF9" w:rsidP="00987A2C">
      <w:pPr>
        <w:pStyle w:val="Odsekzoznamu"/>
        <w:numPr>
          <w:ilvl w:val="0"/>
          <w:numId w:val="37"/>
        </w:numPr>
        <w:autoSpaceDN w:val="0"/>
        <w:adjustRightInd w:val="0"/>
        <w:spacing w:after="120"/>
        <w:jc w:val="both"/>
        <w:rPr>
          <w:rFonts w:ascii="Arial Narrow" w:hAnsi="Arial Narrow"/>
        </w:rPr>
      </w:pPr>
      <w:r w:rsidRPr="009A6701">
        <w:rPr>
          <w:rFonts w:ascii="Arial Narrow" w:hAnsi="Arial Narrow"/>
        </w:rPr>
        <w:t xml:space="preserve">Bankové spojenie: Štátna pokladnica </w:t>
      </w:r>
    </w:p>
    <w:p w14:paraId="6B21A3F3" w14:textId="77777777" w:rsidR="00DE7A69" w:rsidRPr="009A6701" w:rsidRDefault="00302CF9" w:rsidP="00987A2C">
      <w:pPr>
        <w:pStyle w:val="Odsekzoznamu"/>
        <w:numPr>
          <w:ilvl w:val="0"/>
          <w:numId w:val="37"/>
        </w:numPr>
        <w:autoSpaceDN w:val="0"/>
        <w:adjustRightInd w:val="0"/>
        <w:spacing w:after="120"/>
        <w:jc w:val="both"/>
        <w:rPr>
          <w:rFonts w:ascii="Arial Narrow" w:hAnsi="Arial Narrow"/>
        </w:rPr>
      </w:pPr>
      <w:r w:rsidRPr="009A6701">
        <w:rPr>
          <w:rFonts w:ascii="Arial Narrow" w:hAnsi="Arial Narrow"/>
        </w:rPr>
        <w:t xml:space="preserve">Číslo účtu: SK14 8180 0000 0070 0043 7837  </w:t>
      </w:r>
    </w:p>
    <w:p w14:paraId="049B9678" w14:textId="77777777" w:rsidR="00DE7A69" w:rsidRPr="009A6701" w:rsidRDefault="00302CF9" w:rsidP="00987A2C">
      <w:pPr>
        <w:pStyle w:val="Odsekzoznamu"/>
        <w:numPr>
          <w:ilvl w:val="0"/>
          <w:numId w:val="37"/>
        </w:numPr>
        <w:autoSpaceDN w:val="0"/>
        <w:adjustRightInd w:val="0"/>
        <w:spacing w:after="120"/>
        <w:jc w:val="both"/>
        <w:rPr>
          <w:rFonts w:ascii="Arial Narrow" w:hAnsi="Arial Narrow"/>
        </w:rPr>
      </w:pPr>
      <w:r w:rsidRPr="009A6701">
        <w:rPr>
          <w:rFonts w:ascii="Arial Narrow" w:hAnsi="Arial Narrow"/>
        </w:rPr>
        <w:t>Adresa na doručenie faktúr: Mierová 23, 815 11 Bratislava,</w:t>
      </w:r>
    </w:p>
    <w:p w14:paraId="5FE8305D" w14:textId="257723BE" w:rsidR="00DE7A69" w:rsidRPr="009A6701" w:rsidRDefault="00302CF9" w:rsidP="00987A2C">
      <w:pPr>
        <w:pStyle w:val="Odsekzoznamu"/>
        <w:numPr>
          <w:ilvl w:val="0"/>
          <w:numId w:val="36"/>
        </w:numPr>
        <w:autoSpaceDN w:val="0"/>
        <w:adjustRightInd w:val="0"/>
        <w:spacing w:after="120"/>
        <w:jc w:val="both"/>
        <w:rPr>
          <w:rFonts w:ascii="Arial Narrow" w:hAnsi="Arial Narrow"/>
        </w:rPr>
      </w:pPr>
      <w:r w:rsidRPr="009A6701">
        <w:rPr>
          <w:rFonts w:ascii="Arial Narrow" w:hAnsi="Arial Narrow"/>
        </w:rPr>
        <w:t>registračné číslo tejto</w:t>
      </w:r>
      <w:r w:rsidR="00283DAD" w:rsidRPr="009A6701">
        <w:rPr>
          <w:rFonts w:ascii="Arial Narrow" w:hAnsi="Arial Narrow"/>
        </w:rPr>
        <w:t xml:space="preserve"> </w:t>
      </w:r>
      <w:r w:rsidR="00BC0231" w:rsidRPr="009A6701">
        <w:rPr>
          <w:rFonts w:ascii="Arial Narrow" w:hAnsi="Arial Narrow"/>
        </w:rPr>
        <w:t>zmluvy</w:t>
      </w:r>
      <w:r w:rsidRPr="009A6701">
        <w:rPr>
          <w:rFonts w:ascii="Arial Narrow" w:hAnsi="Arial Narrow"/>
        </w:rPr>
        <w:t>, pokiaľ jej bolo pridelené,</w:t>
      </w:r>
    </w:p>
    <w:p w14:paraId="69945785" w14:textId="634B5A90" w:rsidR="00DE7A69" w:rsidRPr="009A6701" w:rsidRDefault="00302CF9" w:rsidP="00987A2C">
      <w:pPr>
        <w:pStyle w:val="Odsekzoznamu"/>
        <w:numPr>
          <w:ilvl w:val="0"/>
          <w:numId w:val="36"/>
        </w:numPr>
        <w:autoSpaceDN w:val="0"/>
        <w:adjustRightInd w:val="0"/>
        <w:spacing w:after="120"/>
        <w:jc w:val="both"/>
        <w:rPr>
          <w:rFonts w:ascii="Arial Narrow" w:hAnsi="Arial Narrow"/>
        </w:rPr>
      </w:pPr>
      <w:r w:rsidRPr="009A6701">
        <w:rPr>
          <w:rFonts w:ascii="Arial Narrow" w:hAnsi="Arial Narrow"/>
        </w:rPr>
        <w:t xml:space="preserve">predmet tejto </w:t>
      </w:r>
      <w:r w:rsidR="00BC0231" w:rsidRPr="009A6701">
        <w:rPr>
          <w:rFonts w:ascii="Arial Narrow" w:hAnsi="Arial Narrow"/>
        </w:rPr>
        <w:t>zmluvy</w:t>
      </w:r>
      <w:r w:rsidRPr="009A6701">
        <w:rPr>
          <w:rFonts w:ascii="Arial Narrow" w:hAnsi="Arial Narrow"/>
        </w:rPr>
        <w:t xml:space="preserve"> a dátum dodania predmetu tejto </w:t>
      </w:r>
      <w:r w:rsidR="00BC0231" w:rsidRPr="009A6701">
        <w:rPr>
          <w:rFonts w:ascii="Arial Narrow" w:hAnsi="Arial Narrow"/>
        </w:rPr>
        <w:t>zmluvy</w:t>
      </w:r>
      <w:r w:rsidRPr="009A6701">
        <w:rPr>
          <w:rFonts w:ascii="Arial Narrow" w:hAnsi="Arial Narrow"/>
        </w:rPr>
        <w:t>,</w:t>
      </w:r>
    </w:p>
    <w:p w14:paraId="7AEE6D31" w14:textId="1AA4B179" w:rsidR="00DE7A69" w:rsidRPr="009A6701" w:rsidRDefault="00302CF9" w:rsidP="00987A2C">
      <w:pPr>
        <w:pStyle w:val="Odsekzoznamu"/>
        <w:numPr>
          <w:ilvl w:val="0"/>
          <w:numId w:val="36"/>
        </w:numPr>
        <w:autoSpaceDN w:val="0"/>
        <w:adjustRightInd w:val="0"/>
        <w:spacing w:after="120"/>
        <w:jc w:val="both"/>
        <w:rPr>
          <w:rFonts w:ascii="Arial Narrow" w:hAnsi="Arial Narrow"/>
        </w:rPr>
      </w:pPr>
      <w:r w:rsidRPr="009A6701">
        <w:rPr>
          <w:rFonts w:ascii="Arial Narrow" w:hAnsi="Arial Narrow"/>
        </w:rPr>
        <w:t xml:space="preserve">deň vystavenia faktúry, lehotu jej splatnosti, odtlačok pečiatky a podpis oprávnenej osoby </w:t>
      </w:r>
      <w:r w:rsidR="00BC0231" w:rsidRPr="009A6701">
        <w:rPr>
          <w:rFonts w:ascii="Arial Narrow" w:hAnsi="Arial Narrow"/>
        </w:rPr>
        <w:t>predávajúceho</w:t>
      </w:r>
      <w:r w:rsidRPr="009A6701">
        <w:rPr>
          <w:rFonts w:ascii="Arial Narrow" w:hAnsi="Arial Narrow"/>
        </w:rPr>
        <w:t>,</w:t>
      </w:r>
    </w:p>
    <w:p w14:paraId="27DFF5E0" w14:textId="12185B04" w:rsidR="00DE7A69" w:rsidRPr="009A6701" w:rsidRDefault="00302CF9" w:rsidP="00987A2C">
      <w:pPr>
        <w:pStyle w:val="Odsekzoznamu"/>
        <w:numPr>
          <w:ilvl w:val="0"/>
          <w:numId w:val="36"/>
        </w:numPr>
        <w:autoSpaceDN w:val="0"/>
        <w:adjustRightInd w:val="0"/>
        <w:spacing w:after="120"/>
        <w:jc w:val="both"/>
        <w:rPr>
          <w:rFonts w:ascii="Arial Narrow" w:hAnsi="Arial Narrow"/>
        </w:rPr>
      </w:pPr>
      <w:r w:rsidRPr="009A6701">
        <w:rPr>
          <w:rFonts w:ascii="Arial Narrow" w:hAnsi="Arial Narrow"/>
        </w:rPr>
        <w:t xml:space="preserve">IBAN </w:t>
      </w:r>
      <w:r w:rsidR="00BC0231" w:rsidRPr="009A6701">
        <w:rPr>
          <w:rFonts w:ascii="Arial Narrow" w:hAnsi="Arial Narrow"/>
        </w:rPr>
        <w:t>predávajúceho</w:t>
      </w:r>
      <w:r w:rsidRPr="009A6701">
        <w:rPr>
          <w:rFonts w:ascii="Arial Narrow" w:hAnsi="Arial Narrow"/>
        </w:rPr>
        <w:t>, na ktorý sa má prevod uskutočniť,</w:t>
      </w:r>
    </w:p>
    <w:p w14:paraId="55E85CA1" w14:textId="41A09A1D" w:rsidR="00DE7A69" w:rsidRPr="009A6701" w:rsidRDefault="00302CF9" w:rsidP="00987A2C">
      <w:pPr>
        <w:pStyle w:val="Odsekzoznamu"/>
        <w:numPr>
          <w:ilvl w:val="0"/>
          <w:numId w:val="36"/>
        </w:numPr>
        <w:autoSpaceDN w:val="0"/>
        <w:adjustRightInd w:val="0"/>
        <w:spacing w:after="120"/>
        <w:jc w:val="both"/>
        <w:rPr>
          <w:rFonts w:ascii="Arial Narrow" w:hAnsi="Arial Narrow"/>
        </w:rPr>
      </w:pPr>
      <w:r w:rsidRPr="009A6701">
        <w:rPr>
          <w:rFonts w:ascii="Arial Narrow" w:hAnsi="Arial Narrow"/>
        </w:rPr>
        <w:t>celkovú fakturovanú sumu s DPH, prípadne celkovú fakturovanú sumu bez DPH, pokiaľ je cena uvedená bez DPH tak, ako je uvedené v</w:t>
      </w:r>
      <w:r w:rsidR="00283DAD" w:rsidRPr="009A6701">
        <w:rPr>
          <w:rFonts w:ascii="Arial Narrow" w:hAnsi="Arial Narrow"/>
        </w:rPr>
        <w:t xml:space="preserve"> článku  4 </w:t>
      </w:r>
      <w:r w:rsidRPr="009A6701">
        <w:rPr>
          <w:rFonts w:ascii="Arial Narrow" w:hAnsi="Arial Narrow"/>
        </w:rPr>
        <w:t>ods. 4</w:t>
      </w:r>
      <w:r w:rsidR="00283DAD" w:rsidRPr="009A6701">
        <w:rPr>
          <w:rFonts w:ascii="Arial Narrow" w:hAnsi="Arial Narrow"/>
        </w:rPr>
        <w:t xml:space="preserve"> </w:t>
      </w:r>
      <w:r w:rsidRPr="009A6701">
        <w:rPr>
          <w:rFonts w:ascii="Arial Narrow" w:hAnsi="Arial Narrow"/>
        </w:rPr>
        <w:t xml:space="preserve">tejto </w:t>
      </w:r>
      <w:r w:rsidR="00BC0231" w:rsidRPr="009A6701">
        <w:rPr>
          <w:rFonts w:ascii="Arial Narrow" w:hAnsi="Arial Narrow"/>
        </w:rPr>
        <w:t>z</w:t>
      </w:r>
      <w:r w:rsidR="00572A2E" w:rsidRPr="009A6701">
        <w:rPr>
          <w:rFonts w:ascii="Arial Narrow" w:hAnsi="Arial Narrow"/>
        </w:rPr>
        <w:t>mluvy</w:t>
      </w:r>
      <w:r w:rsidRPr="009A6701">
        <w:rPr>
          <w:rFonts w:ascii="Arial Narrow" w:hAnsi="Arial Narrow"/>
        </w:rPr>
        <w:t>,</w:t>
      </w:r>
    </w:p>
    <w:p w14:paraId="180915CD" w14:textId="41AF9566" w:rsidR="00DE7A69" w:rsidRPr="00987A2C" w:rsidRDefault="00302CF9" w:rsidP="00987A2C">
      <w:pPr>
        <w:pStyle w:val="Odsekzoznamu"/>
        <w:numPr>
          <w:ilvl w:val="0"/>
          <w:numId w:val="36"/>
        </w:numPr>
        <w:autoSpaceDN w:val="0"/>
        <w:adjustRightInd w:val="0"/>
        <w:spacing w:after="120"/>
        <w:ind w:left="714" w:hanging="357"/>
        <w:contextualSpacing w:val="0"/>
        <w:jc w:val="both"/>
        <w:rPr>
          <w:rFonts w:ascii="Arial Narrow" w:hAnsi="Arial Narrow"/>
        </w:rPr>
      </w:pPr>
      <w:r w:rsidRPr="009A6701">
        <w:rPr>
          <w:rFonts w:ascii="Arial Narrow" w:hAnsi="Arial Narrow"/>
        </w:rPr>
        <w:t xml:space="preserve">ďalšie náležitosti vyplývajúce z platných a účinných právnych predpisov vrátane príloh vyplývajúcich </w:t>
      </w:r>
      <w:r w:rsidR="007E7860">
        <w:rPr>
          <w:rFonts w:ascii="Arial Narrow" w:hAnsi="Arial Narrow"/>
        </w:rPr>
        <w:t xml:space="preserve">            </w:t>
      </w:r>
      <w:r w:rsidRPr="009A6701">
        <w:rPr>
          <w:rFonts w:ascii="Arial Narrow" w:hAnsi="Arial Narrow"/>
        </w:rPr>
        <w:t xml:space="preserve">z tejto </w:t>
      </w:r>
      <w:r w:rsidR="00BC0231" w:rsidRPr="009A6701">
        <w:rPr>
          <w:rFonts w:ascii="Arial Narrow" w:hAnsi="Arial Narrow"/>
        </w:rPr>
        <w:t>Zmluvy</w:t>
      </w:r>
      <w:r w:rsidRPr="009A6701">
        <w:rPr>
          <w:rFonts w:ascii="Arial Narrow" w:hAnsi="Arial Narrow"/>
        </w:rPr>
        <w:t>.</w:t>
      </w:r>
    </w:p>
    <w:p w14:paraId="2F962680" w14:textId="6404A7EF" w:rsidR="00DE7A69" w:rsidRPr="009A6701" w:rsidRDefault="00302CF9" w:rsidP="00447783">
      <w:pPr>
        <w:pStyle w:val="Odsekzoznamu"/>
        <w:numPr>
          <w:ilvl w:val="0"/>
          <w:numId w:val="39"/>
        </w:numPr>
        <w:overflowPunct w:val="0"/>
        <w:autoSpaceDE w:val="0"/>
        <w:autoSpaceDN w:val="0"/>
        <w:adjustRightInd w:val="0"/>
        <w:spacing w:after="120" w:line="240" w:lineRule="auto"/>
        <w:ind w:left="283" w:hanging="283"/>
        <w:contextualSpacing w:val="0"/>
        <w:jc w:val="both"/>
        <w:textAlignment w:val="baseline"/>
        <w:rPr>
          <w:rFonts w:ascii="Arial Narrow" w:hAnsi="Arial Narrow"/>
        </w:rPr>
      </w:pPr>
      <w:r w:rsidRPr="009A6701">
        <w:rPr>
          <w:rFonts w:ascii="Arial Narrow" w:hAnsi="Arial Narrow"/>
        </w:rPr>
        <w:t xml:space="preserve">Ak faktúra nezodpovedá požiadavkám podľa článku 4 ods. </w:t>
      </w:r>
      <w:r w:rsidR="00572A2E" w:rsidRPr="009A6701">
        <w:rPr>
          <w:rFonts w:ascii="Arial Narrow" w:hAnsi="Arial Narrow"/>
        </w:rPr>
        <w:t>8</w:t>
      </w:r>
      <w:r w:rsidRPr="009A6701">
        <w:rPr>
          <w:rFonts w:ascii="Arial Narrow" w:hAnsi="Arial Narrow"/>
        </w:rPr>
        <w:t xml:space="preserve"> tejto zmluvy alebo nemá dohodnutú prílohu podľa článku 4 ods.</w:t>
      </w:r>
      <w:r w:rsidR="00980F67" w:rsidRPr="009A6701">
        <w:rPr>
          <w:rFonts w:ascii="Arial Narrow" w:hAnsi="Arial Narrow"/>
        </w:rPr>
        <w:t xml:space="preserve"> </w:t>
      </w:r>
      <w:r w:rsidR="00572A2E" w:rsidRPr="009A6701">
        <w:rPr>
          <w:rFonts w:ascii="Arial Narrow" w:hAnsi="Arial Narrow"/>
        </w:rPr>
        <w:t>6</w:t>
      </w:r>
      <w:r w:rsidRPr="009A6701">
        <w:rPr>
          <w:rFonts w:ascii="Arial Narrow" w:hAnsi="Arial Narrow"/>
        </w:rPr>
        <w:t xml:space="preserve"> zmluvy alebo ak faktúra obsahuje nesprávne údaje, má kupujúci právo vrátiť faktúru bez jej úhrady predávajúcemu na opravu alebo doplnenie. Predávajúci túto faktúru podľa charakteru nedostatkov opraví alebo vystaví novú faktúru. Nová lehota splatnosti začne plynúť až po doručení opravenej alebo riadne doplnenej faktúry kupujúcemu. Na splatnosť opravenej alebo riadne doplnenej faktúry sa primerane vzťahuje dojednanie podľa článku 4 ods. </w:t>
      </w:r>
      <w:r w:rsidR="00572A2E" w:rsidRPr="009A6701">
        <w:rPr>
          <w:rFonts w:ascii="Arial Narrow" w:hAnsi="Arial Narrow"/>
        </w:rPr>
        <w:t>6</w:t>
      </w:r>
      <w:r w:rsidRPr="009A6701">
        <w:rPr>
          <w:rFonts w:ascii="Arial Narrow" w:hAnsi="Arial Narrow"/>
        </w:rPr>
        <w:t xml:space="preserve">tejto zmluvy. </w:t>
      </w:r>
    </w:p>
    <w:p w14:paraId="464C2B62" w14:textId="43C827F6" w:rsidR="00DE7A69" w:rsidRPr="009A6701" w:rsidRDefault="00302CF9" w:rsidP="00447783">
      <w:pPr>
        <w:pStyle w:val="Odsekzoznamu"/>
        <w:numPr>
          <w:ilvl w:val="0"/>
          <w:numId w:val="39"/>
        </w:numPr>
        <w:overflowPunct w:val="0"/>
        <w:autoSpaceDE w:val="0"/>
        <w:autoSpaceDN w:val="0"/>
        <w:adjustRightInd w:val="0"/>
        <w:spacing w:after="0" w:line="240" w:lineRule="auto"/>
        <w:ind w:hanging="284"/>
        <w:contextualSpacing w:val="0"/>
        <w:jc w:val="both"/>
        <w:textAlignment w:val="baseline"/>
        <w:rPr>
          <w:rFonts w:ascii="Arial Narrow" w:hAnsi="Arial Narrow"/>
        </w:rPr>
      </w:pPr>
      <w:r w:rsidRPr="009A6701">
        <w:rPr>
          <w:rFonts w:ascii="Arial Narrow" w:hAnsi="Arial Narrow"/>
        </w:rPr>
        <w:t xml:space="preserve">Kupujúci neposkytuje predávajúcemu preddavok ani zálohovú platbu, predávajúci nemá právo na ich zaplatenie. </w:t>
      </w:r>
    </w:p>
    <w:p w14:paraId="6CE146BB" w14:textId="77777777" w:rsidR="00C22EC8" w:rsidRPr="009A6701" w:rsidRDefault="00C22EC8" w:rsidP="00D72FFC">
      <w:pPr>
        <w:tabs>
          <w:tab w:val="left" w:pos="600"/>
        </w:tabs>
        <w:overflowPunct w:val="0"/>
        <w:autoSpaceDE w:val="0"/>
        <w:autoSpaceDN w:val="0"/>
        <w:adjustRightInd w:val="0"/>
        <w:spacing w:after="0" w:line="240" w:lineRule="auto"/>
        <w:textAlignment w:val="baseline"/>
        <w:rPr>
          <w:rFonts w:ascii="Arial Narrow" w:hAnsi="Arial Narrow"/>
          <w:b/>
          <w:bCs/>
        </w:rPr>
      </w:pPr>
    </w:p>
    <w:p w14:paraId="140021CE" w14:textId="77777777" w:rsidR="00C22EC8" w:rsidRPr="009A6701" w:rsidRDefault="00C22EC8">
      <w:pPr>
        <w:tabs>
          <w:tab w:val="left" w:pos="600"/>
        </w:tabs>
        <w:overflowPunct w:val="0"/>
        <w:autoSpaceDE w:val="0"/>
        <w:autoSpaceDN w:val="0"/>
        <w:adjustRightInd w:val="0"/>
        <w:spacing w:after="0" w:line="240" w:lineRule="auto"/>
        <w:jc w:val="center"/>
        <w:textAlignment w:val="baseline"/>
        <w:rPr>
          <w:rFonts w:ascii="Arial Narrow" w:hAnsi="Arial Narrow"/>
          <w:b/>
          <w:bCs/>
        </w:rPr>
      </w:pPr>
    </w:p>
    <w:p w14:paraId="0D2986EA" w14:textId="3A240C7E" w:rsidR="00DE7A69" w:rsidRPr="009A6701" w:rsidRDefault="00302CF9">
      <w:pPr>
        <w:tabs>
          <w:tab w:val="left" w:pos="600"/>
        </w:tabs>
        <w:overflowPunct w:val="0"/>
        <w:autoSpaceDE w:val="0"/>
        <w:autoSpaceDN w:val="0"/>
        <w:adjustRightInd w:val="0"/>
        <w:spacing w:after="0" w:line="240" w:lineRule="auto"/>
        <w:jc w:val="center"/>
        <w:textAlignment w:val="baseline"/>
        <w:rPr>
          <w:rFonts w:ascii="Arial Narrow" w:hAnsi="Arial Narrow"/>
        </w:rPr>
      </w:pPr>
      <w:r w:rsidRPr="009A6701">
        <w:rPr>
          <w:rFonts w:ascii="Arial Narrow" w:hAnsi="Arial Narrow"/>
          <w:b/>
          <w:bCs/>
        </w:rPr>
        <w:t>Článok 5</w:t>
      </w:r>
    </w:p>
    <w:p w14:paraId="0D298512" w14:textId="77777777" w:rsidR="00DE7A69" w:rsidRPr="009A6701" w:rsidRDefault="00302CF9">
      <w:pPr>
        <w:overflowPunct w:val="0"/>
        <w:autoSpaceDE w:val="0"/>
        <w:autoSpaceDN w:val="0"/>
        <w:adjustRightInd w:val="0"/>
        <w:spacing w:after="0" w:line="240" w:lineRule="auto"/>
        <w:jc w:val="center"/>
        <w:textAlignment w:val="baseline"/>
        <w:rPr>
          <w:rFonts w:ascii="Arial Narrow" w:hAnsi="Arial Narrow"/>
          <w:b/>
          <w:bCs/>
        </w:rPr>
      </w:pPr>
      <w:r w:rsidRPr="009A6701">
        <w:rPr>
          <w:rFonts w:ascii="Arial Narrow" w:hAnsi="Arial Narrow"/>
          <w:b/>
          <w:bCs/>
        </w:rPr>
        <w:t xml:space="preserve">Dodanie predmetu plnenia, práva a povinnosti zmluvných strán, licencia </w:t>
      </w:r>
    </w:p>
    <w:p w14:paraId="0CE2B0A6" w14:textId="77777777" w:rsidR="00DE7A69" w:rsidRPr="009A6701" w:rsidRDefault="00DE7A69" w:rsidP="00D72FFC">
      <w:pPr>
        <w:overflowPunct w:val="0"/>
        <w:autoSpaceDE w:val="0"/>
        <w:autoSpaceDN w:val="0"/>
        <w:adjustRightInd w:val="0"/>
        <w:spacing w:after="0" w:line="240" w:lineRule="auto"/>
        <w:jc w:val="both"/>
        <w:textAlignment w:val="baseline"/>
        <w:rPr>
          <w:rFonts w:ascii="Arial Narrow" w:hAnsi="Arial Narrow"/>
          <w:b/>
          <w:bCs/>
        </w:rPr>
      </w:pPr>
    </w:p>
    <w:p w14:paraId="6F9F911D" w14:textId="573F3FEB" w:rsidR="00DE7A69" w:rsidRPr="009A6701" w:rsidRDefault="00302CF9">
      <w:pPr>
        <w:pStyle w:val="Odsekzoznamu"/>
        <w:numPr>
          <w:ilvl w:val="0"/>
          <w:numId w:val="19"/>
        </w:numPr>
        <w:spacing w:after="120"/>
        <w:ind w:left="284" w:hanging="284"/>
        <w:contextualSpacing w:val="0"/>
        <w:jc w:val="both"/>
        <w:rPr>
          <w:rFonts w:ascii="Arial Narrow" w:hAnsi="Arial Narrow"/>
        </w:rPr>
      </w:pPr>
      <w:r w:rsidRPr="009A6701">
        <w:rPr>
          <w:rFonts w:ascii="Arial Narrow" w:hAnsi="Arial Narrow"/>
        </w:rPr>
        <w:t>Predávajúci sa zaväzuje dodať predmet plnenia podľa tejto zmluvy kupujúcemu v množstve, akosti a vyhotovení špecifikov</w:t>
      </w:r>
      <w:r w:rsidR="00DB2E15">
        <w:rPr>
          <w:rFonts w:ascii="Arial Narrow" w:hAnsi="Arial Narrow"/>
        </w:rPr>
        <w:t>anom v Prílohe č. 3</w:t>
      </w:r>
      <w:r w:rsidRPr="009A6701">
        <w:rPr>
          <w:rFonts w:ascii="Arial Narrow" w:hAnsi="Arial Narrow"/>
        </w:rPr>
        <w:t xml:space="preserve"> tejto zmluvy, najneskôr v lehote </w:t>
      </w:r>
      <w:r w:rsidR="000158E4" w:rsidRPr="00193D41">
        <w:rPr>
          <w:rFonts w:ascii="Arial Narrow" w:hAnsi="Arial Narrow"/>
          <w:b/>
          <w:bCs/>
        </w:rPr>
        <w:t>najneskôr do</w:t>
      </w:r>
      <w:r w:rsidR="000158E4">
        <w:rPr>
          <w:rFonts w:ascii="Arial Narrow" w:hAnsi="Arial Narrow"/>
          <w:b/>
          <w:bCs/>
        </w:rPr>
        <w:t xml:space="preserve"> 10</w:t>
      </w:r>
      <w:r w:rsidR="000158E4" w:rsidRPr="00193D41">
        <w:rPr>
          <w:rFonts w:ascii="Arial Narrow" w:hAnsi="Arial Narrow"/>
          <w:b/>
          <w:bCs/>
        </w:rPr>
        <w:t xml:space="preserve">  kalendárnych dní </w:t>
      </w:r>
      <w:r w:rsidRPr="009A6701">
        <w:rPr>
          <w:rFonts w:ascii="Arial Narrow" w:hAnsi="Arial Narrow"/>
        </w:rPr>
        <w:t>od nadobudnutia účinnosti tejto zmluvy a za podmienok definovaných v tejto zmluve.</w:t>
      </w:r>
    </w:p>
    <w:p w14:paraId="578F0A4F" w14:textId="1BF9AC6A" w:rsidR="00DE7A69" w:rsidRPr="009A6701" w:rsidRDefault="00302CF9">
      <w:pPr>
        <w:pStyle w:val="Odsekzoznamu"/>
        <w:numPr>
          <w:ilvl w:val="0"/>
          <w:numId w:val="19"/>
        </w:numPr>
        <w:spacing w:after="120"/>
        <w:ind w:left="284" w:hanging="284"/>
        <w:contextualSpacing w:val="0"/>
        <w:jc w:val="both"/>
        <w:rPr>
          <w:rFonts w:ascii="Arial Narrow" w:hAnsi="Arial Narrow"/>
        </w:rPr>
      </w:pPr>
      <w:r w:rsidRPr="009A6701">
        <w:rPr>
          <w:rFonts w:ascii="Arial Narrow" w:hAnsi="Arial Narrow"/>
        </w:rPr>
        <w:t xml:space="preserve">Predávajúci sa zaväzuje dodať predmet plnenia do miest dodania podľa ods. 3 tohto článku. </w:t>
      </w:r>
    </w:p>
    <w:p w14:paraId="258B4D72" w14:textId="223A8895" w:rsidR="00DE7A69" w:rsidRPr="009A6701" w:rsidRDefault="00302CF9">
      <w:pPr>
        <w:pStyle w:val="Odsekzoznamu"/>
        <w:numPr>
          <w:ilvl w:val="0"/>
          <w:numId w:val="19"/>
        </w:numPr>
        <w:spacing w:after="120"/>
        <w:ind w:left="284" w:hanging="284"/>
        <w:contextualSpacing w:val="0"/>
        <w:jc w:val="both"/>
        <w:rPr>
          <w:rFonts w:ascii="Arial Narrow" w:hAnsi="Arial Narrow"/>
        </w:rPr>
      </w:pPr>
      <w:r w:rsidRPr="009A6701">
        <w:rPr>
          <w:rFonts w:ascii="Arial Narrow" w:hAnsi="Arial Narrow"/>
        </w:rPr>
        <w:t>Miestami dodania predmetu plnenia je Finančné riaditeľstvo Slovenskej republiky, Nová 13, 974 01 Banská Bystrica; Mierová 23, 815 11 Bratislava; a ZDC Tajov. Predávajúci je povinný odovzdať spolu s predmetom plnenia kupujúcemu dodací list podľa ods. 5 tohto článku</w:t>
      </w:r>
      <w:r w:rsidR="00E849BD" w:rsidRPr="009A6701">
        <w:rPr>
          <w:rFonts w:ascii="Arial Narrow" w:hAnsi="Arial Narrow"/>
        </w:rPr>
        <w:t xml:space="preserve"> </w:t>
      </w:r>
      <w:r w:rsidRPr="009A6701">
        <w:rPr>
          <w:rFonts w:ascii="Arial Narrow" w:hAnsi="Arial Narrow"/>
        </w:rPr>
        <w:t>zmluvy.</w:t>
      </w:r>
    </w:p>
    <w:p w14:paraId="6C26D299" w14:textId="71722E9A" w:rsidR="00DE7A69" w:rsidRPr="009A6701" w:rsidRDefault="00302CF9">
      <w:pPr>
        <w:pStyle w:val="Odsekzoznamu"/>
        <w:numPr>
          <w:ilvl w:val="0"/>
          <w:numId w:val="19"/>
        </w:numPr>
        <w:spacing w:after="120"/>
        <w:ind w:left="284" w:hanging="284"/>
        <w:contextualSpacing w:val="0"/>
        <w:jc w:val="both"/>
        <w:rPr>
          <w:rFonts w:ascii="Arial Narrow" w:hAnsi="Arial Narrow"/>
        </w:rPr>
      </w:pPr>
      <w:r w:rsidRPr="009A6701">
        <w:rPr>
          <w:rFonts w:ascii="Arial Narrow" w:hAnsi="Arial Narrow"/>
        </w:rPr>
        <w:t xml:space="preserve">Predávajúci je povinný najneskôr do 3 pracovných dní od nadobudnutia účinnosti tejto zmluvy predložiť kupujúcemu doklad vystavený </w:t>
      </w:r>
      <w:r w:rsidR="00D54EF8" w:rsidRPr="009A6701">
        <w:rPr>
          <w:rFonts w:ascii="Arial Narrow" w:hAnsi="Arial Narrow"/>
        </w:rPr>
        <w:t>licen</w:t>
      </w:r>
      <w:r w:rsidR="00B61B46" w:rsidRPr="009A6701">
        <w:rPr>
          <w:rFonts w:ascii="Arial Narrow" w:hAnsi="Arial Narrow"/>
        </w:rPr>
        <w:t>čným poskytovateľom</w:t>
      </w:r>
      <w:r w:rsidR="00D54EF8" w:rsidRPr="009A6701">
        <w:rPr>
          <w:rFonts w:ascii="Arial Narrow" w:hAnsi="Arial Narrow"/>
        </w:rPr>
        <w:t xml:space="preserve">, </w:t>
      </w:r>
      <w:r w:rsidRPr="009A6701">
        <w:rPr>
          <w:rFonts w:ascii="Arial Narrow" w:hAnsi="Arial Narrow"/>
        </w:rPr>
        <w:t xml:space="preserve">alebo oficiálnym distribútorom </w:t>
      </w:r>
      <w:r w:rsidR="00D54EF8" w:rsidRPr="009A6701">
        <w:rPr>
          <w:rFonts w:ascii="Arial Narrow" w:hAnsi="Arial Narrow"/>
        </w:rPr>
        <w:t>licen</w:t>
      </w:r>
      <w:r w:rsidR="00B61B46" w:rsidRPr="009A6701">
        <w:rPr>
          <w:rFonts w:ascii="Arial Narrow" w:hAnsi="Arial Narrow"/>
        </w:rPr>
        <w:t>čného poskytovateľa</w:t>
      </w:r>
      <w:r w:rsidRPr="009A6701">
        <w:rPr>
          <w:rFonts w:ascii="Arial Narrow" w:hAnsi="Arial Narrow"/>
        </w:rPr>
        <w:t>, že je certifikovaným partnerom licen</w:t>
      </w:r>
      <w:r w:rsidR="00B61B46" w:rsidRPr="009A6701">
        <w:rPr>
          <w:rFonts w:ascii="Arial Narrow" w:hAnsi="Arial Narrow"/>
        </w:rPr>
        <w:t>čného poskytovateľa</w:t>
      </w:r>
      <w:r w:rsidR="009A6701" w:rsidRPr="009A6701">
        <w:rPr>
          <w:rFonts w:ascii="Arial Narrow" w:hAnsi="Arial Narrow"/>
        </w:rPr>
        <w:t xml:space="preserve">. </w:t>
      </w:r>
      <w:r w:rsidRPr="009A6701">
        <w:rPr>
          <w:rFonts w:ascii="Arial Narrow" w:hAnsi="Arial Narrow"/>
        </w:rPr>
        <w:t>Dokument je predávajúci povinný predložiť kupujúcemu v štátnom jazyku alebo českom jazyku. V prípade, ak je dokument vyhotovený v inom ako štátnom jazyku alebo českom jazyku, predávajúci je povinný dokument predložiť kupujúcemu spolu s jeho úradným prekladom do štátneho jazyka.</w:t>
      </w:r>
    </w:p>
    <w:p w14:paraId="286A1CA9" w14:textId="5262993F" w:rsidR="00DE7A69" w:rsidRPr="009A6701" w:rsidRDefault="00302CF9">
      <w:pPr>
        <w:pStyle w:val="Odsekzoznamu"/>
        <w:numPr>
          <w:ilvl w:val="0"/>
          <w:numId w:val="19"/>
        </w:numPr>
        <w:spacing w:after="120"/>
        <w:ind w:left="284" w:hanging="284"/>
        <w:contextualSpacing w:val="0"/>
        <w:jc w:val="both"/>
        <w:rPr>
          <w:rFonts w:ascii="Arial Narrow" w:hAnsi="Arial Narrow"/>
        </w:rPr>
      </w:pPr>
      <w:r w:rsidRPr="009A6701">
        <w:rPr>
          <w:rFonts w:ascii="Arial Narrow" w:hAnsi="Arial Narrow"/>
        </w:rPr>
        <w:lastRenderedPageBreak/>
        <w:t xml:space="preserve">Kupujúci potvrdí dodanie a prevzatie predmetu plnenia na dodacom liste. Osobou oprávnenou za kupujúceho prevziať predmet plnenia a podpísať dodací list (ďalej len „oprávnená osoba kupujúceho“) je osoba, ktorú </w:t>
      </w:r>
      <w:r w:rsidR="007E7860">
        <w:rPr>
          <w:rFonts w:ascii="Arial Narrow" w:hAnsi="Arial Narrow"/>
        </w:rPr>
        <w:t xml:space="preserve">                  </w:t>
      </w:r>
      <w:r w:rsidRPr="009A6701">
        <w:rPr>
          <w:rFonts w:ascii="Arial Narrow" w:hAnsi="Arial Narrow"/>
        </w:rPr>
        <w:t>na tento účel písomne oznámil kupujúci predávajúcemu, resp. pokiaľ k takémuto oznámeniu nedôjde, je oprávnenou osobou kupujúceho</w:t>
      </w:r>
      <w:r w:rsidR="00AB0016" w:rsidRPr="00507F2F">
        <w:rPr>
          <w:rFonts w:ascii="Arial Narrow" w:hAnsi="Arial Narrow"/>
          <w:highlight w:val="yellow"/>
        </w:rPr>
        <w:t>...............</w:t>
      </w:r>
      <w:r w:rsidRPr="009A6701">
        <w:rPr>
          <w:rFonts w:ascii="Arial Narrow" w:hAnsi="Arial Narrow"/>
        </w:rPr>
        <w:t>, tel. č</w:t>
      </w:r>
      <w:r w:rsidRPr="00507F2F">
        <w:rPr>
          <w:rFonts w:ascii="Arial Narrow" w:hAnsi="Arial Narrow"/>
          <w:highlight w:val="yellow"/>
        </w:rPr>
        <w:t>.</w:t>
      </w:r>
      <w:r w:rsidR="00AB0016" w:rsidRPr="00507F2F">
        <w:rPr>
          <w:rFonts w:ascii="Arial Narrow" w:hAnsi="Arial Narrow"/>
          <w:highlight w:val="yellow"/>
        </w:rPr>
        <w:t>...........</w:t>
      </w:r>
      <w:r w:rsidRPr="009A6701">
        <w:rPr>
          <w:rFonts w:ascii="Arial Narrow" w:hAnsi="Arial Narrow"/>
        </w:rPr>
        <w:t xml:space="preserve">. </w:t>
      </w:r>
    </w:p>
    <w:p w14:paraId="18D1E225" w14:textId="32F54A14" w:rsidR="00DE7A69" w:rsidRPr="00D72FFC" w:rsidRDefault="00302CF9" w:rsidP="00D72FFC">
      <w:pPr>
        <w:pStyle w:val="Odsekzoznamu"/>
        <w:numPr>
          <w:ilvl w:val="0"/>
          <w:numId w:val="19"/>
        </w:numPr>
        <w:spacing w:after="120"/>
        <w:ind w:left="284" w:hanging="284"/>
        <w:contextualSpacing w:val="0"/>
        <w:jc w:val="both"/>
        <w:rPr>
          <w:rFonts w:ascii="Arial Narrow" w:hAnsi="Arial Narrow"/>
        </w:rPr>
      </w:pPr>
      <w:r w:rsidRPr="009A6701">
        <w:rPr>
          <w:rFonts w:ascii="Arial Narrow" w:hAnsi="Arial Narrow"/>
        </w:rPr>
        <w:t xml:space="preserve">Nebezpečenstvo škody na predmete plnenia a vlastnícke právo k predmetu plnenia prechádza na kupujúceho dňom jeho riadneho odovzdania a prevzatia a podpísania dodacieho listu oprávnenou osobou uvedenou </w:t>
      </w:r>
      <w:r w:rsidR="007E7860">
        <w:rPr>
          <w:rFonts w:ascii="Arial Narrow" w:hAnsi="Arial Narrow"/>
        </w:rPr>
        <w:t xml:space="preserve">                    </w:t>
      </w:r>
      <w:r w:rsidRPr="009A6701">
        <w:rPr>
          <w:rFonts w:ascii="Arial Narrow" w:hAnsi="Arial Narrow"/>
        </w:rPr>
        <w:t>v ods. 5 tohto článku.</w:t>
      </w:r>
    </w:p>
    <w:p w14:paraId="46DD5B04" w14:textId="6252BF44" w:rsidR="00DE7A69" w:rsidRDefault="00DE7A69">
      <w:pPr>
        <w:pStyle w:val="Odsekzoznamu"/>
        <w:tabs>
          <w:tab w:val="left" w:pos="567"/>
        </w:tabs>
        <w:spacing w:after="0" w:line="240" w:lineRule="auto"/>
        <w:ind w:left="360"/>
        <w:contextualSpacing w:val="0"/>
        <w:jc w:val="both"/>
        <w:rPr>
          <w:rFonts w:ascii="Arial Narrow" w:hAnsi="Arial Narrow"/>
        </w:rPr>
      </w:pPr>
    </w:p>
    <w:p w14:paraId="1B807C75" w14:textId="77777777" w:rsidR="00D72FFC" w:rsidRPr="009A6701" w:rsidRDefault="00D72FFC">
      <w:pPr>
        <w:pStyle w:val="Odsekzoznamu"/>
        <w:tabs>
          <w:tab w:val="left" w:pos="567"/>
        </w:tabs>
        <w:spacing w:after="0" w:line="240" w:lineRule="auto"/>
        <w:ind w:left="360"/>
        <w:contextualSpacing w:val="0"/>
        <w:jc w:val="both"/>
        <w:rPr>
          <w:rFonts w:ascii="Arial Narrow" w:hAnsi="Arial Narrow"/>
        </w:rPr>
      </w:pPr>
    </w:p>
    <w:p w14:paraId="34F97D6C" w14:textId="77777777" w:rsidR="00DE7A69" w:rsidRPr="009A6701" w:rsidRDefault="00302CF9">
      <w:pPr>
        <w:overflowPunct w:val="0"/>
        <w:autoSpaceDE w:val="0"/>
        <w:autoSpaceDN w:val="0"/>
        <w:adjustRightInd w:val="0"/>
        <w:spacing w:after="0" w:line="240" w:lineRule="auto"/>
        <w:jc w:val="center"/>
        <w:textAlignment w:val="baseline"/>
        <w:rPr>
          <w:rFonts w:ascii="Arial Narrow" w:hAnsi="Arial Narrow"/>
          <w:b/>
          <w:bCs/>
        </w:rPr>
      </w:pPr>
      <w:r w:rsidRPr="009A6701">
        <w:rPr>
          <w:rFonts w:ascii="Arial Narrow" w:hAnsi="Arial Narrow"/>
          <w:b/>
          <w:bCs/>
        </w:rPr>
        <w:t>Článok 6</w:t>
      </w:r>
    </w:p>
    <w:p w14:paraId="624D7153" w14:textId="77777777" w:rsidR="00DE7A69" w:rsidRPr="009A6701" w:rsidRDefault="00302CF9">
      <w:pPr>
        <w:overflowPunct w:val="0"/>
        <w:autoSpaceDE w:val="0"/>
        <w:autoSpaceDN w:val="0"/>
        <w:adjustRightInd w:val="0"/>
        <w:spacing w:after="0" w:line="240" w:lineRule="auto"/>
        <w:jc w:val="center"/>
        <w:textAlignment w:val="baseline"/>
        <w:rPr>
          <w:rFonts w:ascii="Arial Narrow" w:hAnsi="Arial Narrow"/>
          <w:b/>
          <w:bCs/>
        </w:rPr>
      </w:pPr>
      <w:r w:rsidRPr="009A6701">
        <w:rPr>
          <w:rFonts w:ascii="Arial Narrow" w:hAnsi="Arial Narrow"/>
          <w:b/>
          <w:bCs/>
        </w:rPr>
        <w:t xml:space="preserve">Zodpovednosť za vady </w:t>
      </w:r>
    </w:p>
    <w:p w14:paraId="500155DE" w14:textId="77777777" w:rsidR="00DE7A69" w:rsidRPr="009A6701" w:rsidRDefault="00DE7A69" w:rsidP="00D72FFC">
      <w:pPr>
        <w:overflowPunct w:val="0"/>
        <w:autoSpaceDE w:val="0"/>
        <w:autoSpaceDN w:val="0"/>
        <w:adjustRightInd w:val="0"/>
        <w:spacing w:after="0" w:line="240" w:lineRule="auto"/>
        <w:jc w:val="both"/>
        <w:textAlignment w:val="baseline"/>
        <w:rPr>
          <w:rFonts w:ascii="Arial Narrow" w:hAnsi="Arial Narrow"/>
          <w:b/>
          <w:bCs/>
        </w:rPr>
      </w:pPr>
    </w:p>
    <w:p w14:paraId="5E4801E2" w14:textId="3E2515B6" w:rsidR="00DE7A69" w:rsidRPr="009A6701" w:rsidRDefault="00302CF9">
      <w:pPr>
        <w:pStyle w:val="Odsekzoznamu"/>
        <w:numPr>
          <w:ilvl w:val="1"/>
          <w:numId w:val="12"/>
        </w:numPr>
        <w:tabs>
          <w:tab w:val="left" w:pos="567"/>
        </w:tabs>
        <w:spacing w:after="120" w:line="240" w:lineRule="auto"/>
        <w:contextualSpacing w:val="0"/>
        <w:jc w:val="both"/>
        <w:rPr>
          <w:rFonts w:ascii="Arial Narrow" w:hAnsi="Arial Narrow"/>
        </w:rPr>
      </w:pPr>
      <w:r w:rsidRPr="009A6701">
        <w:rPr>
          <w:rFonts w:ascii="Arial Narrow" w:hAnsi="Arial Narrow"/>
        </w:rPr>
        <w:t>Predávajúci je povinný dodať kupujúcemu predmet plnenia v množstve, akosti a vyhotovení podľa podmienok, ktoré si zmluvné strany dohodli v tejto zmluve a tiež v zmysle § 420 a </w:t>
      </w:r>
      <w:proofErr w:type="spellStart"/>
      <w:r w:rsidRPr="009A6701">
        <w:rPr>
          <w:rFonts w:ascii="Arial Narrow" w:hAnsi="Arial Narrow"/>
        </w:rPr>
        <w:t>nasl</w:t>
      </w:r>
      <w:proofErr w:type="spellEnd"/>
      <w:r w:rsidRPr="009A6701">
        <w:rPr>
          <w:rFonts w:ascii="Arial Narrow" w:hAnsi="Arial Narrow"/>
        </w:rPr>
        <w:t>. Obchodného zákonníka.</w:t>
      </w:r>
    </w:p>
    <w:p w14:paraId="0B7D2BF2" w14:textId="49CCE681" w:rsidR="00DE7A69" w:rsidRPr="009A6701" w:rsidRDefault="00302CF9">
      <w:pPr>
        <w:pStyle w:val="Odsekzoznamu"/>
        <w:numPr>
          <w:ilvl w:val="1"/>
          <w:numId w:val="12"/>
        </w:numPr>
        <w:tabs>
          <w:tab w:val="left" w:pos="567"/>
        </w:tabs>
        <w:spacing w:after="120" w:line="240" w:lineRule="auto"/>
        <w:ind w:left="357" w:hanging="357"/>
        <w:contextualSpacing w:val="0"/>
        <w:jc w:val="both"/>
        <w:rPr>
          <w:rFonts w:ascii="Arial Narrow" w:hAnsi="Arial Narrow"/>
        </w:rPr>
      </w:pPr>
      <w:r w:rsidRPr="009A6701">
        <w:rPr>
          <w:rFonts w:ascii="Arial Narrow" w:hAnsi="Arial Narrow"/>
        </w:rPr>
        <w:t xml:space="preserve">Kupujúci je oprávnený predmet plnenia pri jeho preberaní prezrieť, overiť jeho funkčnosť, a ak sa preukáže, že hoci len časť z dodaného predmetu plnenia nespĺňa požadovanú špecifikáciu, je oprávnený vrátiť celú dodávku predávajúcemu na náklady predávajúceho, pričom dodací list nepodpíše, resp. uvedie v dodacom liste skutočnosti, pre ktoré odmietol predmet plnenia prevziať. V takomto prípade sa predávajúci dostáva </w:t>
      </w:r>
      <w:r w:rsidR="00785F33">
        <w:rPr>
          <w:rFonts w:ascii="Arial Narrow" w:hAnsi="Arial Narrow"/>
        </w:rPr>
        <w:t xml:space="preserve">                 </w:t>
      </w:r>
      <w:r w:rsidRPr="009A6701">
        <w:rPr>
          <w:rFonts w:ascii="Arial Narrow" w:hAnsi="Arial Narrow"/>
        </w:rPr>
        <w:t xml:space="preserve">do omeškania s dodaním predmetu plnenia, a to až do času, kým nedodá predmet plnenia kupujúcemu </w:t>
      </w:r>
      <w:r w:rsidR="00785F33">
        <w:rPr>
          <w:rFonts w:ascii="Arial Narrow" w:hAnsi="Arial Narrow"/>
        </w:rPr>
        <w:t xml:space="preserve">                     </w:t>
      </w:r>
      <w:r w:rsidRPr="009A6701">
        <w:rPr>
          <w:rFonts w:ascii="Arial Narrow" w:hAnsi="Arial Narrow"/>
        </w:rPr>
        <w:t>bez vád.</w:t>
      </w:r>
    </w:p>
    <w:p w14:paraId="5C0BAB85" w14:textId="258C0183" w:rsidR="00DE7A69" w:rsidRPr="009A6701" w:rsidRDefault="00302CF9">
      <w:pPr>
        <w:pStyle w:val="Odsekzoznamu"/>
        <w:numPr>
          <w:ilvl w:val="1"/>
          <w:numId w:val="12"/>
        </w:numPr>
        <w:tabs>
          <w:tab w:val="left" w:pos="567"/>
        </w:tabs>
        <w:spacing w:after="120" w:line="240" w:lineRule="auto"/>
        <w:ind w:left="357" w:hanging="357"/>
        <w:contextualSpacing w:val="0"/>
        <w:jc w:val="both"/>
        <w:rPr>
          <w:rFonts w:ascii="Arial Narrow" w:hAnsi="Arial Narrow"/>
        </w:rPr>
      </w:pPr>
      <w:r w:rsidRPr="009A6701">
        <w:rPr>
          <w:rFonts w:ascii="Arial Narrow" w:hAnsi="Arial Narrow"/>
        </w:rPr>
        <w:t xml:space="preserve">Predávajúci zodpovedá za vady, ktoré má predmet plnenia v okamihu, keď prechádza nebezpečenstvo škody na predmete plnenia na kupujúceho, aj keď sa vada stane zjavnou až po tomto čase. Povinnosti predávajúceho vyplývajúce zo záruky za akosť predmetu plnenia tým nie sú dotknuté. Predávajúci zodpovedá takisto </w:t>
      </w:r>
      <w:r w:rsidR="00785F33">
        <w:rPr>
          <w:rFonts w:ascii="Arial Narrow" w:hAnsi="Arial Narrow"/>
        </w:rPr>
        <w:t xml:space="preserve">                        </w:t>
      </w:r>
      <w:r w:rsidRPr="009A6701">
        <w:rPr>
          <w:rFonts w:ascii="Arial Narrow" w:hAnsi="Arial Narrow"/>
        </w:rPr>
        <w:t>za akúkoľvek vadu, ktorá vznikne po prechode nebezpečenstva škody na predmete plnenia na kupujúceho, ak bola spôsobená porušením ktorejkoľvek povinnosti, ktorá predávajúcemu vyplýva z tejto zmluvy alebo z právnych predpisov.</w:t>
      </w:r>
    </w:p>
    <w:p w14:paraId="46BFE788" w14:textId="72BFACFE" w:rsidR="00DE7A69" w:rsidRPr="00A557D2" w:rsidRDefault="00302CF9">
      <w:pPr>
        <w:pStyle w:val="Odsekzoznamu"/>
        <w:numPr>
          <w:ilvl w:val="1"/>
          <w:numId w:val="12"/>
        </w:numPr>
        <w:tabs>
          <w:tab w:val="left" w:pos="567"/>
        </w:tabs>
        <w:spacing w:after="120" w:line="240" w:lineRule="auto"/>
        <w:ind w:left="357" w:hanging="357"/>
        <w:contextualSpacing w:val="0"/>
        <w:jc w:val="both"/>
        <w:rPr>
          <w:rFonts w:ascii="Arial Narrow" w:hAnsi="Arial Narrow"/>
        </w:rPr>
      </w:pPr>
      <w:r w:rsidRPr="009A6701">
        <w:rPr>
          <w:rFonts w:ascii="Arial Narrow" w:hAnsi="Arial Narrow"/>
        </w:rPr>
        <w:t xml:space="preserve">Na vady predmetu plnenia, ktoré sa stali zjavnými po prevzatí predmetu plnenia, je kupujúci povinný písomne upozorniť predávajúceho do 30 dní po ich zistení. Predávajúci sa zaväzuje zistené vady predmetu plnenia odstrániť do 7 pracovných dní odo dňa doručenia upozornenia na tieto vady zo strany kupujúceho, a to formou dodania </w:t>
      </w:r>
      <w:r w:rsidRPr="00A557D2">
        <w:rPr>
          <w:rFonts w:ascii="Arial Narrow" w:hAnsi="Arial Narrow"/>
        </w:rPr>
        <w:t xml:space="preserve">nového predmetu plnenia, ak sa zmluvné strany vzhľadom na charakter a rozsah vád písomne nedohodnú inak. </w:t>
      </w:r>
    </w:p>
    <w:p w14:paraId="4B221A8E" w14:textId="098AE2CF" w:rsidR="00DE7A69" w:rsidRPr="00A557D2" w:rsidRDefault="00302CF9">
      <w:pPr>
        <w:pStyle w:val="Odsekzoznamu"/>
        <w:numPr>
          <w:ilvl w:val="1"/>
          <w:numId w:val="12"/>
        </w:numPr>
        <w:tabs>
          <w:tab w:val="left" w:pos="567"/>
        </w:tabs>
        <w:spacing w:after="120" w:line="240" w:lineRule="auto"/>
        <w:contextualSpacing w:val="0"/>
        <w:jc w:val="both"/>
        <w:rPr>
          <w:rFonts w:ascii="Arial Narrow" w:hAnsi="Arial Narrow"/>
        </w:rPr>
      </w:pPr>
      <w:r w:rsidRPr="00A557D2">
        <w:rPr>
          <w:rFonts w:ascii="Arial Narrow" w:hAnsi="Arial Narrow"/>
        </w:rPr>
        <w:t>Na účely tohto článku sa za písomné oznámenie vady považuje aj komunikácia elektronickou poštou</w:t>
      </w:r>
      <w:r w:rsidRPr="00A557D2">
        <w:rPr>
          <w:rFonts w:ascii="Arial Narrow" w:hAnsi="Arial Narrow"/>
        </w:rPr>
        <w:br/>
        <w:t>(e-mail), ktorá umožňuje trvalé zachytenie obsahu komunikácie, a to na e-mailové adresy, ktoré si ako posledné oznámili zmluvné strany. Pokiaľ si zmluvné strany písomne neoznámia novú</w:t>
      </w:r>
      <w:r w:rsidRPr="00A557D2">
        <w:t xml:space="preserve"> </w:t>
      </w:r>
      <w:r w:rsidRPr="00A557D2">
        <w:rPr>
          <w:rFonts w:ascii="Arial Narrow" w:hAnsi="Arial Narrow"/>
        </w:rPr>
        <w:t xml:space="preserve">mailovú adresu, platia v prípade doručovania písomnej reklamácie predávajúcemu a vyjadrenia k nej kupujúcemu nasledovné </w:t>
      </w:r>
      <w:r w:rsidR="00785F33">
        <w:rPr>
          <w:rFonts w:ascii="Arial Narrow" w:hAnsi="Arial Narrow"/>
        </w:rPr>
        <w:t xml:space="preserve">                   </w:t>
      </w:r>
      <w:r w:rsidRPr="00A557D2">
        <w:rPr>
          <w:rFonts w:ascii="Arial Narrow" w:hAnsi="Arial Narrow"/>
        </w:rPr>
        <w:t>e-mailové adresy:</w:t>
      </w:r>
    </w:p>
    <w:p w14:paraId="7661A4BB" w14:textId="77777777" w:rsidR="00DE7A69" w:rsidRPr="00A557D2" w:rsidRDefault="00302CF9">
      <w:pPr>
        <w:pStyle w:val="Odsekzoznamu"/>
        <w:numPr>
          <w:ilvl w:val="0"/>
          <w:numId w:val="22"/>
        </w:numPr>
        <w:tabs>
          <w:tab w:val="left" w:pos="567"/>
        </w:tabs>
        <w:spacing w:after="120" w:line="240" w:lineRule="auto"/>
        <w:contextualSpacing w:val="0"/>
        <w:jc w:val="both"/>
        <w:rPr>
          <w:rFonts w:ascii="Arial Narrow" w:hAnsi="Arial Narrow"/>
        </w:rPr>
      </w:pPr>
      <w:r w:rsidRPr="00A557D2">
        <w:rPr>
          <w:rFonts w:ascii="Arial Narrow" w:hAnsi="Arial Narrow"/>
        </w:rPr>
        <w:t>e-mailová adresa kupujúceho:</w:t>
      </w:r>
      <w:r w:rsidRPr="00A557D2">
        <w:rPr>
          <w:rFonts w:ascii="Arial Narrow" w:hAnsi="Arial Narrow"/>
          <w:color w:val="0000FF"/>
          <w:spacing w:val="1"/>
        </w:rPr>
        <w:t xml:space="preserve"> </w:t>
      </w:r>
      <w:r w:rsidRPr="00A557D2">
        <w:rPr>
          <w:rFonts w:ascii="Arial Narrow" w:hAnsi="Arial Narrow"/>
        </w:rPr>
        <w:t xml:space="preserve">.................  a </w:t>
      </w:r>
    </w:p>
    <w:p w14:paraId="1AF99066" w14:textId="77777777" w:rsidR="00DE7A69" w:rsidRPr="00A557D2" w:rsidRDefault="00302CF9">
      <w:pPr>
        <w:pStyle w:val="Odsekzoznamu"/>
        <w:numPr>
          <w:ilvl w:val="0"/>
          <w:numId w:val="22"/>
        </w:numPr>
        <w:tabs>
          <w:tab w:val="left" w:pos="567"/>
        </w:tabs>
        <w:spacing w:after="120" w:line="240" w:lineRule="auto"/>
        <w:contextualSpacing w:val="0"/>
        <w:jc w:val="both"/>
        <w:rPr>
          <w:rFonts w:ascii="Arial Narrow" w:hAnsi="Arial Narrow"/>
        </w:rPr>
      </w:pPr>
      <w:r w:rsidRPr="00A557D2">
        <w:rPr>
          <w:rFonts w:ascii="Arial Narrow" w:hAnsi="Arial Narrow"/>
        </w:rPr>
        <w:t xml:space="preserve">e-mailová adresa predávajúceho:  </w:t>
      </w:r>
      <w:r w:rsidRPr="00A557D2">
        <w:rPr>
          <w:rFonts w:ascii="Arial Narrow" w:hAnsi="Arial Narrow"/>
          <w:highlight w:val="yellow"/>
        </w:rPr>
        <w:t>..................</w:t>
      </w:r>
    </w:p>
    <w:p w14:paraId="73255345" w14:textId="77777777" w:rsidR="00DE7A69" w:rsidRPr="009A6701" w:rsidRDefault="00302CF9">
      <w:pPr>
        <w:pStyle w:val="Odsekzoznamu"/>
        <w:numPr>
          <w:ilvl w:val="1"/>
          <w:numId w:val="12"/>
        </w:numPr>
        <w:tabs>
          <w:tab w:val="left" w:pos="567"/>
        </w:tabs>
        <w:spacing w:after="120" w:line="240" w:lineRule="auto"/>
        <w:ind w:left="357" w:hanging="357"/>
        <w:contextualSpacing w:val="0"/>
        <w:jc w:val="both"/>
        <w:rPr>
          <w:rFonts w:ascii="Arial Narrow" w:hAnsi="Arial Narrow"/>
        </w:rPr>
      </w:pPr>
      <w:r w:rsidRPr="009A6701">
        <w:rPr>
          <w:rFonts w:ascii="Arial Narrow" w:hAnsi="Arial Narrow"/>
        </w:rPr>
        <w:t>Predávajúci nezodpovedá za vady, ktoré boli preukázateľne spôsobené neodborným nakladaním s predmetom plnenia.</w:t>
      </w:r>
    </w:p>
    <w:p w14:paraId="79F88370" w14:textId="29BBCABB" w:rsidR="00DE7A69" w:rsidRPr="009A6701" w:rsidRDefault="00302CF9">
      <w:pPr>
        <w:pStyle w:val="Odsekzoznamu"/>
        <w:numPr>
          <w:ilvl w:val="1"/>
          <w:numId w:val="12"/>
        </w:numPr>
        <w:tabs>
          <w:tab w:val="left" w:pos="567"/>
        </w:tabs>
        <w:spacing w:after="120" w:line="240" w:lineRule="auto"/>
        <w:ind w:left="357" w:hanging="357"/>
        <w:contextualSpacing w:val="0"/>
        <w:jc w:val="both"/>
        <w:rPr>
          <w:rFonts w:ascii="Arial Narrow" w:hAnsi="Arial Narrow"/>
        </w:rPr>
      </w:pPr>
      <w:r w:rsidRPr="009A6701">
        <w:rPr>
          <w:rFonts w:ascii="Arial Narrow" w:hAnsi="Arial Narrow"/>
        </w:rPr>
        <w:t xml:space="preserve">Ustanovenie článku 5 ods. 4 tejto zmluvy sa primerane aplikuje aj v súvislosti so splnením povinnosti dodania nového predmetu plnenia bez vád.  </w:t>
      </w:r>
    </w:p>
    <w:p w14:paraId="4DD745D0" w14:textId="77777777" w:rsidR="00DE7A69" w:rsidRPr="009A6701" w:rsidRDefault="00DE7A69">
      <w:pPr>
        <w:overflowPunct w:val="0"/>
        <w:autoSpaceDE w:val="0"/>
        <w:autoSpaceDN w:val="0"/>
        <w:adjustRightInd w:val="0"/>
        <w:spacing w:after="0" w:line="240" w:lineRule="auto"/>
        <w:textAlignment w:val="baseline"/>
        <w:rPr>
          <w:rFonts w:ascii="Arial Narrow" w:hAnsi="Arial Narrow"/>
          <w:b/>
          <w:bCs/>
        </w:rPr>
      </w:pPr>
    </w:p>
    <w:p w14:paraId="569E2C94" w14:textId="77777777" w:rsidR="00DE7A69" w:rsidRPr="009A6701" w:rsidRDefault="00DE7A69">
      <w:pPr>
        <w:overflowPunct w:val="0"/>
        <w:autoSpaceDE w:val="0"/>
        <w:autoSpaceDN w:val="0"/>
        <w:adjustRightInd w:val="0"/>
        <w:spacing w:after="0" w:line="240" w:lineRule="auto"/>
        <w:jc w:val="center"/>
        <w:textAlignment w:val="baseline"/>
        <w:rPr>
          <w:rFonts w:ascii="Arial Narrow" w:hAnsi="Arial Narrow"/>
          <w:b/>
          <w:bCs/>
        </w:rPr>
      </w:pPr>
    </w:p>
    <w:p w14:paraId="0D2118D0" w14:textId="77777777" w:rsidR="00DE7A69" w:rsidRPr="009A6701" w:rsidRDefault="00302CF9">
      <w:pPr>
        <w:overflowPunct w:val="0"/>
        <w:autoSpaceDE w:val="0"/>
        <w:autoSpaceDN w:val="0"/>
        <w:adjustRightInd w:val="0"/>
        <w:spacing w:after="0" w:line="240" w:lineRule="auto"/>
        <w:jc w:val="center"/>
        <w:textAlignment w:val="baseline"/>
        <w:rPr>
          <w:rFonts w:ascii="Arial Narrow" w:hAnsi="Arial Narrow"/>
          <w:b/>
          <w:bCs/>
        </w:rPr>
      </w:pPr>
      <w:r w:rsidRPr="009A6701">
        <w:rPr>
          <w:rFonts w:ascii="Arial Narrow" w:hAnsi="Arial Narrow"/>
          <w:b/>
          <w:bCs/>
        </w:rPr>
        <w:t>Článok 7</w:t>
      </w:r>
    </w:p>
    <w:p w14:paraId="4E28657B" w14:textId="213E070D" w:rsidR="00D72FFC" w:rsidRDefault="00302CF9" w:rsidP="00785F33">
      <w:pPr>
        <w:overflowPunct w:val="0"/>
        <w:autoSpaceDE w:val="0"/>
        <w:autoSpaceDN w:val="0"/>
        <w:adjustRightInd w:val="0"/>
        <w:spacing w:after="0" w:line="240" w:lineRule="auto"/>
        <w:jc w:val="center"/>
        <w:textAlignment w:val="baseline"/>
        <w:rPr>
          <w:rFonts w:ascii="Arial Narrow" w:hAnsi="Arial Narrow"/>
          <w:b/>
          <w:bCs/>
        </w:rPr>
      </w:pPr>
      <w:r w:rsidRPr="009A6701">
        <w:rPr>
          <w:rFonts w:ascii="Arial Narrow" w:hAnsi="Arial Narrow"/>
          <w:b/>
          <w:bCs/>
        </w:rPr>
        <w:t>Zápis v registri partnerov verejného sektora</w:t>
      </w:r>
    </w:p>
    <w:p w14:paraId="63A137F1" w14:textId="77777777" w:rsidR="00785F33" w:rsidRPr="009A6701" w:rsidRDefault="00785F33" w:rsidP="00785F33">
      <w:pPr>
        <w:overflowPunct w:val="0"/>
        <w:autoSpaceDE w:val="0"/>
        <w:autoSpaceDN w:val="0"/>
        <w:adjustRightInd w:val="0"/>
        <w:spacing w:after="0" w:line="240" w:lineRule="auto"/>
        <w:jc w:val="center"/>
        <w:textAlignment w:val="baseline"/>
        <w:rPr>
          <w:rFonts w:ascii="Arial Narrow" w:hAnsi="Arial Narrow"/>
        </w:rPr>
      </w:pPr>
    </w:p>
    <w:p w14:paraId="23E5DFA2" w14:textId="08363B3F" w:rsidR="00DE7A69" w:rsidRPr="009A6701" w:rsidRDefault="00302CF9">
      <w:pPr>
        <w:numPr>
          <w:ilvl w:val="0"/>
          <w:numId w:val="28"/>
        </w:numPr>
        <w:spacing w:after="120" w:line="240" w:lineRule="auto"/>
        <w:ind w:left="426" w:hanging="426"/>
        <w:jc w:val="both"/>
        <w:rPr>
          <w:rFonts w:ascii="Arial Narrow" w:eastAsia="Calibri" w:hAnsi="Arial Narrow" w:cs="Times New Roman"/>
          <w:lang w:eastAsia="sk-SK"/>
        </w:rPr>
      </w:pPr>
      <w:r w:rsidRPr="009A6701">
        <w:rPr>
          <w:rFonts w:ascii="Arial Narrow" w:eastAsia="Calibri" w:hAnsi="Arial Narrow" w:cs="Times New Roman"/>
          <w:lang w:eastAsia="sk-SK"/>
        </w:rPr>
        <w:t xml:space="preserve">Predávajúci vyhlasuje, že vzhľadom na finančné plnenie z tejto zmluvy si je vedomý skutočnosti, že sa považuje za partnera verejného sektora v zmysle ustanovenia § 2 zákona č. 315/2016 Z. z. o registri partnerov </w:t>
      </w:r>
      <w:r w:rsidRPr="009A6701">
        <w:rPr>
          <w:rFonts w:ascii="Arial Narrow" w:eastAsia="Calibri" w:hAnsi="Arial Narrow" w:cs="Times New Roman"/>
          <w:lang w:eastAsia="sk-SK"/>
        </w:rPr>
        <w:lastRenderedPageBreak/>
        <w:t>verejného sektora a o zmene a doplnení niektorých zákonov v znení neskorších predpisov (ďalej len „</w:t>
      </w:r>
      <w:proofErr w:type="spellStart"/>
      <w:r w:rsidRPr="009A6701">
        <w:rPr>
          <w:rFonts w:ascii="Arial Narrow" w:eastAsia="Calibri" w:hAnsi="Arial Narrow" w:cs="Times New Roman"/>
          <w:lang w:eastAsia="sk-SK"/>
        </w:rPr>
        <w:t>ZoRPVS</w:t>
      </w:r>
      <w:proofErr w:type="spellEnd"/>
      <w:r w:rsidRPr="009A6701">
        <w:rPr>
          <w:rFonts w:ascii="Arial Narrow" w:eastAsia="Calibri" w:hAnsi="Arial Narrow" w:cs="Times New Roman"/>
          <w:lang w:eastAsia="sk-SK"/>
        </w:rPr>
        <w:t xml:space="preserve">“), a musí byť zapísaný v registri partnerov verejného sektora (ďalej len „register“), ktorého správcom a prevádzkovateľom je Ministerstvo spravodlivosti Slovenskej republiky. Predávajúci v tejto súvislosti zároveň vyhlasuje, že spĺňa všetky podmienky stanovené </w:t>
      </w:r>
      <w:proofErr w:type="spellStart"/>
      <w:r w:rsidRPr="009A6701">
        <w:rPr>
          <w:rFonts w:ascii="Arial Narrow" w:eastAsia="Calibri" w:hAnsi="Arial Narrow" w:cs="Times New Roman"/>
          <w:lang w:eastAsia="sk-SK"/>
        </w:rPr>
        <w:t>ZoRPVS</w:t>
      </w:r>
      <w:proofErr w:type="spellEnd"/>
      <w:r w:rsidRPr="009A6701">
        <w:rPr>
          <w:rFonts w:ascii="Arial Narrow" w:eastAsia="Calibri" w:hAnsi="Arial Narrow" w:cs="Times New Roman"/>
          <w:lang w:eastAsia="sk-SK"/>
        </w:rPr>
        <w:t xml:space="preserve"> a bude si plniť všetky povinnosti, ktoré mu </w:t>
      </w:r>
      <w:r w:rsidR="00507F2F">
        <w:rPr>
          <w:rFonts w:ascii="Arial Narrow" w:eastAsia="Calibri" w:hAnsi="Arial Narrow" w:cs="Times New Roman"/>
          <w:lang w:eastAsia="sk-SK"/>
        </w:rPr>
        <w:t xml:space="preserve">                </w:t>
      </w:r>
      <w:r w:rsidRPr="009A6701">
        <w:rPr>
          <w:rFonts w:ascii="Arial Narrow" w:eastAsia="Calibri" w:hAnsi="Arial Narrow" w:cs="Times New Roman"/>
          <w:lang w:eastAsia="sk-SK"/>
        </w:rPr>
        <w:t xml:space="preserve">zo </w:t>
      </w:r>
      <w:proofErr w:type="spellStart"/>
      <w:r w:rsidRPr="009A6701">
        <w:rPr>
          <w:rFonts w:ascii="Arial Narrow" w:eastAsia="Calibri" w:hAnsi="Arial Narrow" w:cs="Times New Roman"/>
          <w:lang w:eastAsia="sk-SK"/>
        </w:rPr>
        <w:t>ZoRPVS</w:t>
      </w:r>
      <w:proofErr w:type="spellEnd"/>
      <w:r w:rsidRPr="009A6701">
        <w:rPr>
          <w:rFonts w:ascii="Arial Narrow" w:eastAsia="Calibri" w:hAnsi="Arial Narrow" w:cs="Times New Roman"/>
          <w:lang w:eastAsia="sk-SK"/>
        </w:rPr>
        <w:t xml:space="preserve"> vyplývajú. </w:t>
      </w:r>
    </w:p>
    <w:p w14:paraId="44C10F03" w14:textId="2BCA22BE" w:rsidR="00DE7A69" w:rsidRPr="009A6701" w:rsidRDefault="00302CF9">
      <w:pPr>
        <w:numPr>
          <w:ilvl w:val="0"/>
          <w:numId w:val="28"/>
        </w:numPr>
        <w:spacing w:after="120" w:line="240" w:lineRule="auto"/>
        <w:ind w:left="426" w:hanging="426"/>
        <w:jc w:val="both"/>
        <w:rPr>
          <w:rFonts w:ascii="Arial Narrow" w:hAnsi="Arial Narrow"/>
        </w:rPr>
      </w:pPr>
      <w:r w:rsidRPr="009A6701">
        <w:rPr>
          <w:rFonts w:ascii="Arial Narrow" w:eastAsia="Calibri" w:hAnsi="Arial Narrow" w:cs="Times New Roman"/>
          <w:lang w:eastAsia="sk-SK"/>
        </w:rPr>
        <w:t xml:space="preserve">Predávajúci tiež vyhlasuje, že v prípade, ak bude plniť predmet tejto zmluvy prostredníctvom subdodávateľov, ktorí majú povinnosť zapisovať sa do registra v zmysle </w:t>
      </w:r>
      <w:proofErr w:type="spellStart"/>
      <w:r w:rsidRPr="009A6701">
        <w:rPr>
          <w:rFonts w:ascii="Arial Narrow" w:eastAsia="Calibri" w:hAnsi="Arial Narrow" w:cs="Times New Roman"/>
          <w:lang w:eastAsia="sk-SK"/>
        </w:rPr>
        <w:t>ZoRPVS</w:t>
      </w:r>
      <w:proofErr w:type="spellEnd"/>
      <w:r w:rsidRPr="009A6701">
        <w:rPr>
          <w:rFonts w:ascii="Arial Narrow" w:eastAsia="Calibri" w:hAnsi="Arial Narrow" w:cs="Times New Roman"/>
          <w:lang w:eastAsia="sk-SK"/>
        </w:rPr>
        <w:t xml:space="preserve">, musia byť čase uzavretia tejto zmluvy </w:t>
      </w:r>
      <w:r w:rsidR="00507F2F">
        <w:rPr>
          <w:rFonts w:ascii="Arial Narrow" w:eastAsia="Calibri" w:hAnsi="Arial Narrow" w:cs="Times New Roman"/>
          <w:lang w:eastAsia="sk-SK"/>
        </w:rPr>
        <w:t xml:space="preserve">               </w:t>
      </w:r>
      <w:r w:rsidRPr="009A6701">
        <w:rPr>
          <w:rFonts w:ascii="Arial Narrow" w:eastAsia="Calibri" w:hAnsi="Arial Narrow" w:cs="Times New Roman"/>
          <w:lang w:eastAsia="sk-SK"/>
        </w:rPr>
        <w:t xml:space="preserve">v registri zapísaní. V prípade, ak počas platnosti tejto zmluvy dôjde k právoplatnému výmazu subdodávateľa z registra, je predávajúci povinný okamžite ukončiť plnenie tejto zmluvy prostredníctvom takéhoto subdodávateľa. Porušenie povinnosti vykonať overenie identifikácie konečného užívateľa výhod v zmysle </w:t>
      </w:r>
      <w:r w:rsidR="00507F2F">
        <w:rPr>
          <w:rFonts w:ascii="Arial Narrow" w:eastAsia="Calibri" w:hAnsi="Arial Narrow" w:cs="Times New Roman"/>
          <w:lang w:eastAsia="sk-SK"/>
        </w:rPr>
        <w:t xml:space="preserve">        </w:t>
      </w:r>
      <w:r w:rsidRPr="009A6701">
        <w:rPr>
          <w:rFonts w:ascii="Arial Narrow" w:eastAsia="Calibri" w:hAnsi="Arial Narrow" w:cs="Times New Roman"/>
          <w:lang w:eastAsia="sk-SK"/>
        </w:rPr>
        <w:t xml:space="preserve">§ 11 ods. 2 </w:t>
      </w:r>
      <w:proofErr w:type="spellStart"/>
      <w:r w:rsidRPr="009A6701">
        <w:rPr>
          <w:rFonts w:ascii="Arial Narrow" w:eastAsia="Calibri" w:hAnsi="Arial Narrow" w:cs="Times New Roman"/>
          <w:lang w:eastAsia="sk-SK"/>
        </w:rPr>
        <w:t>ZoRPVS</w:t>
      </w:r>
      <w:proofErr w:type="spellEnd"/>
      <w:r w:rsidRPr="009A6701">
        <w:rPr>
          <w:rFonts w:ascii="Arial Narrow" w:eastAsia="Calibri" w:hAnsi="Arial Narrow" w:cs="Times New Roman"/>
          <w:lang w:eastAsia="sk-SK"/>
        </w:rPr>
        <w:t xml:space="preserve"> alebo nesplnenie povinnosti vykonať zápis oprávnenej osoby do registra včas v zmysle § 10 ods. 2 tretej vety </w:t>
      </w:r>
      <w:proofErr w:type="spellStart"/>
      <w:r w:rsidRPr="009A6701">
        <w:rPr>
          <w:rFonts w:ascii="Arial Narrow" w:eastAsia="Calibri" w:hAnsi="Arial Narrow" w:cs="Times New Roman"/>
          <w:lang w:eastAsia="sk-SK"/>
        </w:rPr>
        <w:t>ZoRPVS</w:t>
      </w:r>
      <w:proofErr w:type="spellEnd"/>
      <w:r w:rsidRPr="009A6701">
        <w:rPr>
          <w:rFonts w:ascii="Arial Narrow" w:eastAsia="Calibri" w:hAnsi="Arial Narrow" w:cs="Times New Roman"/>
          <w:lang w:eastAsia="sk-SK"/>
        </w:rPr>
        <w:t xml:space="preserve"> bude mať za následok, že </w:t>
      </w:r>
      <w:r w:rsidR="00DD2CDE" w:rsidRPr="009A6701">
        <w:rPr>
          <w:rFonts w:ascii="Arial Narrow" w:eastAsia="Calibri" w:hAnsi="Arial Narrow" w:cs="Times New Roman"/>
          <w:lang w:eastAsia="sk-SK"/>
        </w:rPr>
        <w:t>kupujúci</w:t>
      </w:r>
      <w:r w:rsidRPr="009A6701">
        <w:rPr>
          <w:rFonts w:ascii="Arial Narrow" w:eastAsia="Calibri" w:hAnsi="Arial Narrow" w:cs="Times New Roman"/>
          <w:lang w:eastAsia="sk-SK"/>
        </w:rPr>
        <w:t xml:space="preserve">, s ktorým </w:t>
      </w:r>
      <w:r w:rsidR="00DD2CDE" w:rsidRPr="009A6701">
        <w:rPr>
          <w:rFonts w:ascii="Arial Narrow" w:eastAsia="Calibri" w:hAnsi="Arial Narrow" w:cs="Times New Roman"/>
          <w:lang w:eastAsia="sk-SK"/>
        </w:rPr>
        <w:t xml:space="preserve">predávajúci </w:t>
      </w:r>
      <w:r w:rsidRPr="009A6701">
        <w:rPr>
          <w:rFonts w:ascii="Arial Narrow" w:eastAsia="Calibri" w:hAnsi="Arial Narrow" w:cs="Times New Roman"/>
          <w:lang w:eastAsia="sk-SK"/>
        </w:rPr>
        <w:t>uzavrel túto zmluvu, nemusí plniť svoje zmluvné povinnosti a nedostane sa tým do omeškania so splnením svojho záväzku.</w:t>
      </w:r>
    </w:p>
    <w:p w14:paraId="3D69B2AB" w14:textId="77777777" w:rsidR="00DE7A69" w:rsidRPr="009A6701" w:rsidRDefault="00302CF9">
      <w:pPr>
        <w:numPr>
          <w:ilvl w:val="0"/>
          <w:numId w:val="28"/>
        </w:numPr>
        <w:spacing w:after="120" w:line="240" w:lineRule="auto"/>
        <w:ind w:left="426" w:hanging="426"/>
        <w:jc w:val="both"/>
        <w:rPr>
          <w:rFonts w:ascii="Arial Narrow" w:hAnsi="Arial Narrow"/>
        </w:rPr>
      </w:pPr>
      <w:r w:rsidRPr="009A6701">
        <w:rPr>
          <w:rFonts w:ascii="Arial Narrow" w:eastAsia="Calibri" w:hAnsi="Arial Narrow" w:cs="Times New Roman"/>
          <w:lang w:eastAsia="sk-SK"/>
        </w:rPr>
        <w:t>Predávajúci je povinný informovať kupujúceho bezodkladne o výmaze predávajúceho z registra, ako aj o výmaze z registra každého subdodávateľa, ktorý sa bude podieľať na plnení predmetu tejto zmluvy.</w:t>
      </w:r>
    </w:p>
    <w:p w14:paraId="1AF81607" w14:textId="77777777" w:rsidR="00DE7A69" w:rsidRPr="009A6701" w:rsidRDefault="00302CF9">
      <w:pPr>
        <w:numPr>
          <w:ilvl w:val="0"/>
          <w:numId w:val="28"/>
        </w:numPr>
        <w:spacing w:after="120" w:line="240" w:lineRule="auto"/>
        <w:ind w:left="426" w:hanging="426"/>
        <w:jc w:val="both"/>
        <w:rPr>
          <w:rFonts w:ascii="Arial Narrow" w:eastAsia="Calibri" w:hAnsi="Arial Narrow" w:cs="Times New Roman"/>
          <w:lang w:eastAsia="sk-SK"/>
        </w:rPr>
      </w:pPr>
      <w:r w:rsidRPr="009A6701">
        <w:rPr>
          <w:rFonts w:ascii="Arial Narrow" w:eastAsia="Calibri" w:hAnsi="Arial Narrow" w:cs="Times New Roman"/>
          <w:lang w:eastAsia="sk-SK"/>
        </w:rPr>
        <w:t xml:space="preserve">V súvislosti zo zápisom do registra sa zmluvné strany dohodli na tom, že za podstatné porušenie tejto zmluvy sa v súvislosti so </w:t>
      </w:r>
      <w:proofErr w:type="spellStart"/>
      <w:r w:rsidRPr="009A6701">
        <w:rPr>
          <w:rFonts w:ascii="Arial Narrow" w:eastAsia="Calibri" w:hAnsi="Arial Narrow" w:cs="Times New Roman"/>
          <w:lang w:eastAsia="sk-SK"/>
        </w:rPr>
        <w:t>ZoRPVS</w:t>
      </w:r>
      <w:proofErr w:type="spellEnd"/>
      <w:r w:rsidRPr="009A6701">
        <w:rPr>
          <w:rFonts w:ascii="Arial Narrow" w:eastAsia="Calibri" w:hAnsi="Arial Narrow" w:cs="Times New Roman"/>
          <w:lang w:eastAsia="sk-SK"/>
        </w:rPr>
        <w:t xml:space="preserve"> sa právom kupujúceho odstúpiť od tejto zmluvy rozumie:</w:t>
      </w:r>
    </w:p>
    <w:p w14:paraId="3A71BE18" w14:textId="07B8A4A7" w:rsidR="00DE7A69" w:rsidRPr="009A6701" w:rsidRDefault="00302CF9">
      <w:pPr>
        <w:numPr>
          <w:ilvl w:val="0"/>
          <w:numId w:val="27"/>
        </w:numPr>
        <w:tabs>
          <w:tab w:val="left" w:pos="851"/>
        </w:tabs>
        <w:spacing w:after="120" w:line="240" w:lineRule="auto"/>
        <w:ind w:left="851" w:hanging="284"/>
        <w:jc w:val="both"/>
        <w:rPr>
          <w:rFonts w:ascii="Arial Narrow" w:hAnsi="Arial Narrow"/>
        </w:rPr>
      </w:pPr>
      <w:r w:rsidRPr="009A6701">
        <w:rPr>
          <w:rFonts w:ascii="Arial Narrow" w:hAnsi="Arial Narrow"/>
        </w:rPr>
        <w:t xml:space="preserve">ak dôjde k výmazu predávajúceho, ako partnera verejného sektora, z registra počas platnosti tejto zmluvy, alebo ak dôjde k výmazu subdodávateľa, prostredníctvom ktorého predávajúci plní predmet tejto zmluvy a zároveň má byť zapísaný v registri, z registra, </w:t>
      </w:r>
    </w:p>
    <w:p w14:paraId="3896775C" w14:textId="77777777" w:rsidR="00DE7A69" w:rsidRPr="009A6701" w:rsidRDefault="00302CF9">
      <w:pPr>
        <w:numPr>
          <w:ilvl w:val="0"/>
          <w:numId w:val="27"/>
        </w:numPr>
        <w:tabs>
          <w:tab w:val="left" w:pos="851"/>
        </w:tabs>
        <w:spacing w:after="120" w:line="240" w:lineRule="auto"/>
        <w:ind w:left="851" w:hanging="284"/>
        <w:jc w:val="both"/>
        <w:rPr>
          <w:rFonts w:ascii="Arial Narrow" w:hAnsi="Arial Narrow"/>
        </w:rPr>
      </w:pPr>
      <w:r w:rsidRPr="009A6701">
        <w:rPr>
          <w:rFonts w:ascii="Arial Narrow" w:hAnsi="Arial Narrow"/>
        </w:rPr>
        <w:t xml:space="preserve">ak je partner verejného sektora (predávajúci) viac ako 30 dní v omeškaní so splnením povinnosti podľa § 10 ods. 2 tretej vety </w:t>
      </w:r>
      <w:proofErr w:type="spellStart"/>
      <w:r w:rsidRPr="009A6701">
        <w:rPr>
          <w:rFonts w:ascii="Arial Narrow" w:hAnsi="Arial Narrow"/>
        </w:rPr>
        <w:t>ZoRPVS</w:t>
      </w:r>
      <w:proofErr w:type="spellEnd"/>
      <w:r w:rsidRPr="009A6701">
        <w:rPr>
          <w:rFonts w:ascii="Arial Narrow" w:hAnsi="Arial Narrow"/>
        </w:rPr>
        <w:t xml:space="preserve">, </w:t>
      </w:r>
    </w:p>
    <w:p w14:paraId="7F6DD9B0" w14:textId="77777777" w:rsidR="00DE7A69" w:rsidRPr="009A6701" w:rsidRDefault="00302CF9">
      <w:pPr>
        <w:numPr>
          <w:ilvl w:val="0"/>
          <w:numId w:val="27"/>
        </w:numPr>
        <w:tabs>
          <w:tab w:val="left" w:pos="851"/>
        </w:tabs>
        <w:spacing w:after="120" w:line="240" w:lineRule="auto"/>
        <w:ind w:left="851" w:hanging="284"/>
        <w:jc w:val="both"/>
        <w:rPr>
          <w:rFonts w:ascii="Arial Narrow" w:hAnsi="Arial Narrow"/>
        </w:rPr>
      </w:pPr>
      <w:r w:rsidRPr="009A6701">
        <w:rPr>
          <w:rFonts w:ascii="Arial Narrow" w:hAnsi="Arial Narrow"/>
        </w:rPr>
        <w:t xml:space="preserve">ak počas platnosti tejto zmluvy použije predávajúci subdodávateľa nezapísaného v registri, hoci takýto subdodávateľ mal byť v zmysle </w:t>
      </w:r>
      <w:proofErr w:type="spellStart"/>
      <w:r w:rsidRPr="009A6701">
        <w:rPr>
          <w:rFonts w:ascii="Arial Narrow" w:hAnsi="Arial Narrow"/>
        </w:rPr>
        <w:t>ZoRPVS</w:t>
      </w:r>
      <w:proofErr w:type="spellEnd"/>
      <w:r w:rsidRPr="009A6701">
        <w:rPr>
          <w:rFonts w:ascii="Arial Narrow" w:hAnsi="Arial Narrow"/>
        </w:rPr>
        <w:t xml:space="preserve"> zapísaný v registri, prípadne ak bol subdodávateľ počas plnenia predmetu tejto zmluvy vymazaný z registra a predávajúci ho naďalej používal na plnenie predmetu tejto zmluvy ako svojho subdodávateľa. </w:t>
      </w:r>
    </w:p>
    <w:p w14:paraId="6946D0C7" w14:textId="1C64BC6E" w:rsidR="00DE7A69" w:rsidRPr="009A6701" w:rsidRDefault="00DE7A69">
      <w:pPr>
        <w:widowControl w:val="0"/>
        <w:autoSpaceDE w:val="0"/>
        <w:autoSpaceDN w:val="0"/>
        <w:adjustRightInd w:val="0"/>
        <w:spacing w:after="0" w:line="240" w:lineRule="auto"/>
        <w:rPr>
          <w:rFonts w:ascii="Arial Narrow" w:eastAsia="Times New Roman" w:hAnsi="Arial Narrow" w:cs="Arial Narrow"/>
          <w:b/>
          <w:bCs/>
          <w:color w:val="000000"/>
          <w:sz w:val="24"/>
          <w:szCs w:val="24"/>
          <w:lang w:eastAsia="sk-SK"/>
        </w:rPr>
      </w:pPr>
    </w:p>
    <w:p w14:paraId="5F9D95BC" w14:textId="77777777" w:rsidR="00C22EC8" w:rsidRPr="009A6701" w:rsidRDefault="00C22EC8">
      <w:pPr>
        <w:widowControl w:val="0"/>
        <w:autoSpaceDE w:val="0"/>
        <w:autoSpaceDN w:val="0"/>
        <w:adjustRightInd w:val="0"/>
        <w:spacing w:after="0" w:line="240" w:lineRule="auto"/>
        <w:rPr>
          <w:rFonts w:ascii="Arial Narrow" w:eastAsia="Times New Roman" w:hAnsi="Arial Narrow" w:cs="Arial Narrow"/>
          <w:b/>
          <w:bCs/>
          <w:color w:val="000000"/>
          <w:sz w:val="24"/>
          <w:szCs w:val="24"/>
          <w:lang w:eastAsia="sk-SK"/>
        </w:rPr>
      </w:pPr>
    </w:p>
    <w:p w14:paraId="5CC44BF1" w14:textId="77777777" w:rsidR="00DE7A69" w:rsidRPr="009A6701" w:rsidRDefault="00302CF9">
      <w:pPr>
        <w:overflowPunct w:val="0"/>
        <w:autoSpaceDE w:val="0"/>
        <w:autoSpaceDN w:val="0"/>
        <w:adjustRightInd w:val="0"/>
        <w:spacing w:after="0" w:line="240" w:lineRule="auto"/>
        <w:jc w:val="center"/>
        <w:textAlignment w:val="baseline"/>
        <w:rPr>
          <w:rFonts w:ascii="Arial Narrow" w:hAnsi="Arial Narrow"/>
          <w:b/>
          <w:bCs/>
        </w:rPr>
      </w:pPr>
      <w:r w:rsidRPr="009A6701">
        <w:rPr>
          <w:rFonts w:ascii="Arial Narrow" w:hAnsi="Arial Narrow"/>
          <w:b/>
          <w:bCs/>
        </w:rPr>
        <w:t>Článok 8</w:t>
      </w:r>
    </w:p>
    <w:p w14:paraId="71A23ABC" w14:textId="77777777" w:rsidR="00DE7A69" w:rsidRPr="009A6701" w:rsidRDefault="00302CF9">
      <w:pPr>
        <w:overflowPunct w:val="0"/>
        <w:autoSpaceDE w:val="0"/>
        <w:autoSpaceDN w:val="0"/>
        <w:adjustRightInd w:val="0"/>
        <w:spacing w:after="0" w:line="240" w:lineRule="auto"/>
        <w:jc w:val="center"/>
        <w:textAlignment w:val="baseline"/>
        <w:rPr>
          <w:rFonts w:ascii="Arial Narrow" w:hAnsi="Arial Narrow"/>
          <w:b/>
          <w:bCs/>
        </w:rPr>
      </w:pPr>
      <w:r w:rsidRPr="009A6701">
        <w:rPr>
          <w:rFonts w:ascii="Arial Narrow" w:hAnsi="Arial Narrow"/>
          <w:b/>
          <w:bCs/>
        </w:rPr>
        <w:t>Využitie subdodávateľov</w:t>
      </w:r>
    </w:p>
    <w:p w14:paraId="77B4247F" w14:textId="77777777" w:rsidR="00DE7A69" w:rsidRPr="009A6701" w:rsidRDefault="00DE7A69">
      <w:pPr>
        <w:overflowPunct w:val="0"/>
        <w:autoSpaceDE w:val="0"/>
        <w:autoSpaceDN w:val="0"/>
        <w:adjustRightInd w:val="0"/>
        <w:spacing w:after="0" w:line="240" w:lineRule="auto"/>
        <w:jc w:val="center"/>
        <w:textAlignment w:val="baseline"/>
        <w:rPr>
          <w:rFonts w:ascii="Arial Narrow" w:hAnsi="Arial Narrow"/>
        </w:rPr>
      </w:pPr>
    </w:p>
    <w:p w14:paraId="54E9130C" w14:textId="7F74B3D3" w:rsidR="00DE7A69" w:rsidRPr="009A6701" w:rsidRDefault="00302CF9">
      <w:pPr>
        <w:numPr>
          <w:ilvl w:val="0"/>
          <w:numId w:val="30"/>
        </w:numPr>
        <w:autoSpaceDE w:val="0"/>
        <w:autoSpaceDN w:val="0"/>
        <w:spacing w:after="120" w:line="240" w:lineRule="auto"/>
        <w:ind w:left="284" w:hanging="426"/>
        <w:jc w:val="both"/>
        <w:rPr>
          <w:rFonts w:ascii="Arial Narrow" w:hAnsi="Arial Narrow"/>
        </w:rPr>
      </w:pPr>
      <w:r w:rsidRPr="009A6701">
        <w:rPr>
          <w:rFonts w:ascii="Arial Narrow" w:hAnsi="Arial Narrow"/>
        </w:rPr>
        <w:t>V prípade, že predávajúci využije pre plnenie tejto zmluvy subdodávateľov v súlade s podmienkami určenými v procese verejného obstarávania, ktorého výsledkom je uzavretie tejto zmluvy, je  povinný v Prílohe č. 2 tejto zmluvy uviesť údaje o všetkých známych subdodávateľoch a</w:t>
      </w:r>
      <w:r w:rsidR="00390FF3" w:rsidRPr="009A6701">
        <w:rPr>
          <w:rFonts w:ascii="Arial Narrow" w:hAnsi="Arial Narrow"/>
        </w:rPr>
        <w:t xml:space="preserve"> podľa § 41 ods. 3 zákona o verejnom obstarávaní osobné </w:t>
      </w:r>
      <w:r w:rsidRPr="009A6701">
        <w:rPr>
          <w:rFonts w:ascii="Arial Narrow" w:hAnsi="Arial Narrow"/>
        </w:rPr>
        <w:t>údaje o osobe oprávnenej konať za subdodávateľa v rozsahu meno a priezvisko, adresa pobytu a dátum narodenia. Osobné údaje osoby oprávnenej konať za subdodávateľa budú pri zverejnení tejto zmluvy v Centrálnom registri zmlúv, vedenom Úradom vlády Slovenskej republiky (ďalej ako „CRZ“), anonymizované.</w:t>
      </w:r>
    </w:p>
    <w:p w14:paraId="0C8C9764" w14:textId="5DF3627E" w:rsidR="00DE7A69" w:rsidRPr="009A6701" w:rsidRDefault="00302CF9">
      <w:pPr>
        <w:numPr>
          <w:ilvl w:val="0"/>
          <w:numId w:val="30"/>
        </w:numPr>
        <w:suppressAutoHyphens/>
        <w:overflowPunct w:val="0"/>
        <w:autoSpaceDE w:val="0"/>
        <w:spacing w:after="120" w:line="240" w:lineRule="auto"/>
        <w:ind w:left="284" w:hanging="426"/>
        <w:jc w:val="both"/>
        <w:textAlignment w:val="baseline"/>
        <w:rPr>
          <w:rFonts w:ascii="Arial Narrow" w:hAnsi="Arial Narrow"/>
          <w:lang w:eastAsia="sk-SK"/>
        </w:rPr>
      </w:pPr>
      <w:r w:rsidRPr="009A6701">
        <w:rPr>
          <w:rFonts w:ascii="Arial Narrow" w:hAnsi="Arial Narrow"/>
          <w:lang w:eastAsia="sk-SK"/>
        </w:rPr>
        <w:t xml:space="preserve">V prípade zmeny subdodávateľa počas trvania tejto zmluvy musí subdodávateľ, ktorého sa návrh na zmenu týka, spĺňať podmienky účasti týkajúce sa osobného postavenia podľa § 32 ods. 1 zákona o verejnom obstarávaní a nesmú u neho existovať dôvody na vylúčenie podľa § 40 ods. 6 písm. a) až </w:t>
      </w:r>
      <w:r w:rsidR="00AA2B78">
        <w:rPr>
          <w:rFonts w:ascii="Arial Narrow" w:hAnsi="Arial Narrow"/>
          <w:lang w:eastAsia="sk-SK"/>
        </w:rPr>
        <w:t>g</w:t>
      </w:r>
      <w:r w:rsidRPr="009A6701">
        <w:rPr>
          <w:rFonts w:ascii="Arial Narrow" w:hAnsi="Arial Narrow"/>
          <w:lang w:eastAsia="sk-SK"/>
        </w:rPr>
        <w:t xml:space="preserve">) a ods. </w:t>
      </w:r>
      <w:r w:rsidR="00AA2B78">
        <w:rPr>
          <w:rFonts w:ascii="Arial Narrow" w:hAnsi="Arial Narrow"/>
          <w:lang w:eastAsia="sk-SK"/>
        </w:rPr>
        <w:t>8</w:t>
      </w:r>
      <w:r w:rsidR="00AA2B78" w:rsidRPr="009A6701">
        <w:rPr>
          <w:rFonts w:ascii="Arial Narrow" w:hAnsi="Arial Narrow"/>
          <w:lang w:eastAsia="sk-SK"/>
        </w:rPr>
        <w:t xml:space="preserve"> </w:t>
      </w:r>
      <w:r w:rsidRPr="009A6701">
        <w:rPr>
          <w:rFonts w:ascii="Arial Narrow" w:hAnsi="Arial Narrow"/>
          <w:lang w:eastAsia="sk-SK"/>
        </w:rPr>
        <w:t>zákona o verejnom obstarávaní.</w:t>
      </w:r>
    </w:p>
    <w:p w14:paraId="08989D9D" w14:textId="77777777" w:rsidR="00DE7A69" w:rsidRPr="009A6701" w:rsidRDefault="00302CF9">
      <w:pPr>
        <w:numPr>
          <w:ilvl w:val="0"/>
          <w:numId w:val="30"/>
        </w:numPr>
        <w:autoSpaceDE w:val="0"/>
        <w:autoSpaceDN w:val="0"/>
        <w:spacing w:after="120" w:line="240" w:lineRule="auto"/>
        <w:ind w:left="284" w:hanging="426"/>
        <w:jc w:val="both"/>
        <w:rPr>
          <w:rFonts w:ascii="Arial Narrow" w:hAnsi="Arial Narrow"/>
          <w:lang w:eastAsia="sk-SK"/>
        </w:rPr>
      </w:pPr>
      <w:r w:rsidRPr="009A6701">
        <w:rPr>
          <w:rFonts w:ascii="Arial Narrow" w:hAnsi="Arial Narrow"/>
          <w:lang w:eastAsia="sk-SK"/>
        </w:rPr>
        <w:t>Pravidlá pre zmenu subdodávateľov počas plnenia tejto zmluvy sú v súlade s § 41 zákona o verejnom obstarávaní určené nasledovne:</w:t>
      </w:r>
    </w:p>
    <w:p w14:paraId="61E3520C" w14:textId="3C5DDF87" w:rsidR="00DE7A69" w:rsidRPr="009A6701" w:rsidRDefault="00302CF9">
      <w:pPr>
        <w:numPr>
          <w:ilvl w:val="0"/>
          <w:numId w:val="29"/>
        </w:numPr>
        <w:autoSpaceDE w:val="0"/>
        <w:autoSpaceDN w:val="0"/>
        <w:spacing w:after="120" w:line="240" w:lineRule="auto"/>
        <w:ind w:left="567" w:hanging="283"/>
        <w:jc w:val="both"/>
        <w:rPr>
          <w:rFonts w:ascii="Arial Narrow" w:hAnsi="Arial Narrow"/>
          <w:lang w:eastAsia="sk-SK"/>
        </w:rPr>
      </w:pPr>
      <w:r w:rsidRPr="009A6701">
        <w:rPr>
          <w:rFonts w:ascii="Arial Narrow" w:hAnsi="Arial Narrow"/>
          <w:lang w:eastAsia="sk-SK"/>
        </w:rPr>
        <w:t xml:space="preserve">subdodávateľ, ktorého sa týka návrh na zmenu, musí spĺňať podmienky týkajúce sa osobného postavenia a neexistovali u neho dôvody na vylúčenie podľa § 40 ods. 6 písm. a) až </w:t>
      </w:r>
      <w:r w:rsidR="00AA2B78">
        <w:rPr>
          <w:rFonts w:ascii="Arial Narrow" w:hAnsi="Arial Narrow"/>
          <w:lang w:eastAsia="sk-SK"/>
        </w:rPr>
        <w:t>g</w:t>
      </w:r>
      <w:r w:rsidRPr="009A6701">
        <w:rPr>
          <w:rFonts w:ascii="Arial Narrow" w:hAnsi="Arial Narrow"/>
          <w:lang w:eastAsia="sk-SK"/>
        </w:rPr>
        <w:t xml:space="preserve">) a ods. </w:t>
      </w:r>
      <w:r w:rsidR="00AA2B78">
        <w:rPr>
          <w:rFonts w:ascii="Arial Narrow" w:hAnsi="Arial Narrow"/>
          <w:lang w:eastAsia="sk-SK"/>
        </w:rPr>
        <w:t>8</w:t>
      </w:r>
      <w:bookmarkStart w:id="0" w:name="_GoBack"/>
      <w:bookmarkEnd w:id="0"/>
      <w:r w:rsidR="00AA2B78" w:rsidRPr="009A6701">
        <w:rPr>
          <w:rFonts w:ascii="Arial Narrow" w:hAnsi="Arial Narrow"/>
          <w:lang w:eastAsia="sk-SK"/>
        </w:rPr>
        <w:t xml:space="preserve"> </w:t>
      </w:r>
      <w:r w:rsidRPr="009A6701">
        <w:rPr>
          <w:rFonts w:ascii="Arial Narrow" w:hAnsi="Arial Narrow"/>
          <w:lang w:eastAsia="sk-SK"/>
        </w:rPr>
        <w:t>zákona o verejnom obstarávaní; oprávnenie dodávať tovar preukazuje vo vzťahu k tej časti predmetu zákazky, ktorú má subdodávateľ plniť,</w:t>
      </w:r>
    </w:p>
    <w:p w14:paraId="68CF712C" w14:textId="77777777" w:rsidR="00DE7A69" w:rsidRPr="009A6701" w:rsidRDefault="00302CF9">
      <w:pPr>
        <w:numPr>
          <w:ilvl w:val="0"/>
          <w:numId w:val="29"/>
        </w:numPr>
        <w:autoSpaceDE w:val="0"/>
        <w:autoSpaceDN w:val="0"/>
        <w:spacing w:after="120" w:line="240" w:lineRule="auto"/>
        <w:ind w:left="567" w:hanging="283"/>
        <w:jc w:val="both"/>
        <w:rPr>
          <w:rFonts w:ascii="Arial Narrow" w:hAnsi="Arial Narrow"/>
          <w:lang w:eastAsia="sk-SK"/>
        </w:rPr>
      </w:pPr>
      <w:r w:rsidRPr="009A6701">
        <w:rPr>
          <w:rFonts w:ascii="Arial Narrow" w:hAnsi="Arial Narrow"/>
          <w:lang w:eastAsia="sk-SK"/>
        </w:rPr>
        <w:t xml:space="preserve">akúkoľvek zmenu subdodávateľa predávajúci písomne oznámi kupujúcemu najneskôr 15 kalendárnych dní pred jej uskutočnením s uvedením obchodného mena subdodávateľa, adresy sídla subdodávateľa a identifikačného čísla (IČO) subdodávateľa; resp. mena a priezviska subdodávateľa, trvalého pobytu  </w:t>
      </w:r>
      <w:r w:rsidRPr="009A6701">
        <w:rPr>
          <w:rFonts w:ascii="Arial Narrow" w:hAnsi="Arial Narrow"/>
          <w:lang w:eastAsia="sk-SK"/>
        </w:rPr>
        <w:lastRenderedPageBreak/>
        <w:t xml:space="preserve">subdodávateľa a dátumu narodenia subdodávateľa, pričom na takúto zmenu subdodávateľa zmluvné strany nie sú povinné uzavrieť dodatok k tejto zmluve,  </w:t>
      </w:r>
    </w:p>
    <w:p w14:paraId="79358484" w14:textId="77777777" w:rsidR="00DE7A69" w:rsidRPr="009A6701" w:rsidRDefault="00302CF9">
      <w:pPr>
        <w:numPr>
          <w:ilvl w:val="0"/>
          <w:numId w:val="29"/>
        </w:numPr>
        <w:autoSpaceDE w:val="0"/>
        <w:autoSpaceDN w:val="0"/>
        <w:spacing w:after="120" w:line="240" w:lineRule="auto"/>
        <w:ind w:left="567" w:hanging="283"/>
        <w:jc w:val="both"/>
        <w:rPr>
          <w:rFonts w:ascii="Arial Narrow" w:hAnsi="Arial Narrow"/>
          <w:lang w:eastAsia="sk-SK"/>
        </w:rPr>
      </w:pPr>
      <w:r w:rsidRPr="009A6701">
        <w:rPr>
          <w:rFonts w:ascii="Arial Narrow" w:hAnsi="Arial Narrow"/>
          <w:lang w:eastAsia="sk-SK"/>
        </w:rPr>
        <w:t>zmenou subdodávateľa nie je dotknutá zodpovednosť predávajúceho za plnenie tejto zmluvy,</w:t>
      </w:r>
    </w:p>
    <w:p w14:paraId="1529AC80" w14:textId="6DC68F7D" w:rsidR="00DE7A69" w:rsidRPr="009A6701" w:rsidRDefault="00302CF9">
      <w:pPr>
        <w:numPr>
          <w:ilvl w:val="0"/>
          <w:numId w:val="29"/>
        </w:numPr>
        <w:autoSpaceDE w:val="0"/>
        <w:autoSpaceDN w:val="0"/>
        <w:spacing w:after="120" w:line="240" w:lineRule="auto"/>
        <w:ind w:left="567" w:hanging="283"/>
        <w:jc w:val="both"/>
        <w:rPr>
          <w:rFonts w:ascii="Arial Narrow" w:hAnsi="Arial Narrow"/>
          <w:lang w:eastAsia="sk-SK"/>
        </w:rPr>
      </w:pPr>
      <w:r w:rsidRPr="009A6701">
        <w:rPr>
          <w:rFonts w:ascii="Arial Narrow" w:hAnsi="Arial Narrow"/>
          <w:lang w:eastAsia="sk-SK"/>
        </w:rPr>
        <w:t>v prípade, ak je menený subdodávateľ držiteľom akéhokoľvek oprávnenia na výkon činnosti, certifikátu alebo iného dokladu požadovaného Kupujúcim ako verejným obstarávateľom v súťažných podkladoch, je predávajúci povinný, súčasne s písomným oznámením podľa písm. b) tohto odseku, predložiť kupujúcemu dotknuté oprávnenie alebo certifikát alebo iný doklad, ktorého držiteľom je navrhovaný subdodávateľ.</w:t>
      </w:r>
    </w:p>
    <w:p w14:paraId="7ACB5761" w14:textId="0A9451A0" w:rsidR="00DE7A69" w:rsidRDefault="00DE7A69">
      <w:pPr>
        <w:overflowPunct w:val="0"/>
        <w:autoSpaceDE w:val="0"/>
        <w:autoSpaceDN w:val="0"/>
        <w:adjustRightInd w:val="0"/>
        <w:spacing w:after="0" w:line="240" w:lineRule="auto"/>
        <w:jc w:val="center"/>
        <w:textAlignment w:val="baseline"/>
        <w:rPr>
          <w:rFonts w:ascii="Arial Narrow" w:hAnsi="Arial Narrow"/>
          <w:b/>
          <w:bCs/>
        </w:rPr>
      </w:pPr>
    </w:p>
    <w:p w14:paraId="770C1487" w14:textId="77777777" w:rsidR="00D72FFC" w:rsidRPr="009A6701" w:rsidRDefault="00D72FFC">
      <w:pPr>
        <w:overflowPunct w:val="0"/>
        <w:autoSpaceDE w:val="0"/>
        <w:autoSpaceDN w:val="0"/>
        <w:adjustRightInd w:val="0"/>
        <w:spacing w:after="0" w:line="240" w:lineRule="auto"/>
        <w:jc w:val="center"/>
        <w:textAlignment w:val="baseline"/>
        <w:rPr>
          <w:rFonts w:ascii="Arial Narrow" w:hAnsi="Arial Narrow"/>
          <w:b/>
          <w:bCs/>
        </w:rPr>
      </w:pPr>
    </w:p>
    <w:p w14:paraId="65E41CDF" w14:textId="77777777" w:rsidR="00DE7A69" w:rsidRPr="009A6701" w:rsidRDefault="00302CF9">
      <w:pPr>
        <w:overflowPunct w:val="0"/>
        <w:autoSpaceDE w:val="0"/>
        <w:autoSpaceDN w:val="0"/>
        <w:adjustRightInd w:val="0"/>
        <w:spacing w:after="0" w:line="240" w:lineRule="auto"/>
        <w:jc w:val="center"/>
        <w:textAlignment w:val="baseline"/>
        <w:rPr>
          <w:rFonts w:ascii="Arial Narrow" w:hAnsi="Arial Narrow"/>
          <w:b/>
          <w:bCs/>
        </w:rPr>
      </w:pPr>
      <w:r w:rsidRPr="009A6701">
        <w:rPr>
          <w:rFonts w:ascii="Arial Narrow" w:hAnsi="Arial Narrow"/>
          <w:b/>
          <w:bCs/>
        </w:rPr>
        <w:t>Článok 9</w:t>
      </w:r>
    </w:p>
    <w:p w14:paraId="7B3481EE" w14:textId="77777777" w:rsidR="00DE7A69" w:rsidRPr="009A6701" w:rsidRDefault="00302CF9">
      <w:pPr>
        <w:overflowPunct w:val="0"/>
        <w:autoSpaceDE w:val="0"/>
        <w:autoSpaceDN w:val="0"/>
        <w:adjustRightInd w:val="0"/>
        <w:spacing w:after="0" w:line="240" w:lineRule="auto"/>
        <w:jc w:val="center"/>
        <w:textAlignment w:val="baseline"/>
        <w:rPr>
          <w:rFonts w:ascii="Arial Narrow" w:hAnsi="Arial Narrow"/>
          <w:b/>
          <w:bCs/>
        </w:rPr>
      </w:pPr>
      <w:r w:rsidRPr="009A6701">
        <w:rPr>
          <w:rFonts w:ascii="Arial Narrow" w:hAnsi="Arial Narrow"/>
          <w:b/>
          <w:bCs/>
        </w:rPr>
        <w:t xml:space="preserve">Zmluvné sankcie </w:t>
      </w:r>
    </w:p>
    <w:p w14:paraId="28698F62" w14:textId="77777777" w:rsidR="00DE7A69" w:rsidRPr="009A6701" w:rsidRDefault="00DE7A69">
      <w:pPr>
        <w:overflowPunct w:val="0"/>
        <w:autoSpaceDE w:val="0"/>
        <w:autoSpaceDN w:val="0"/>
        <w:adjustRightInd w:val="0"/>
        <w:spacing w:after="0" w:line="240" w:lineRule="auto"/>
        <w:jc w:val="center"/>
        <w:textAlignment w:val="baseline"/>
        <w:rPr>
          <w:rFonts w:ascii="Arial Narrow" w:hAnsi="Arial Narrow"/>
          <w:b/>
          <w:bCs/>
        </w:rPr>
      </w:pPr>
    </w:p>
    <w:p w14:paraId="74AE6942" w14:textId="7A913E15" w:rsidR="00DE7A69" w:rsidRPr="009A6701" w:rsidRDefault="00302CF9">
      <w:pPr>
        <w:pStyle w:val="Odsekzoznamu"/>
        <w:numPr>
          <w:ilvl w:val="1"/>
          <w:numId w:val="6"/>
        </w:numPr>
        <w:spacing w:after="0" w:line="240" w:lineRule="auto"/>
        <w:ind w:left="284" w:hanging="284"/>
        <w:contextualSpacing w:val="0"/>
        <w:jc w:val="both"/>
        <w:rPr>
          <w:rFonts w:ascii="Arial Narrow" w:hAnsi="Arial Narrow"/>
        </w:rPr>
      </w:pPr>
      <w:r w:rsidRPr="009A6701">
        <w:rPr>
          <w:rFonts w:ascii="Arial Narrow" w:hAnsi="Arial Narrow"/>
        </w:rPr>
        <w:t>V prípade omeškania predávajúceho s dodaním predmetu plnenia podľa čl. 3 ods. 1 tejto zmluvy v lehote uvedenej v čl. 5 ods. 1 tejto zmluvy má kupujúci právo požadovať od predávajúceho zmluvnú pokutu vo výške 0,05 % z ceny tovaru bez DPH za každý, aj začatý deň omeškania.</w:t>
      </w:r>
    </w:p>
    <w:p w14:paraId="6208EDD4" w14:textId="77777777" w:rsidR="00DE7A69" w:rsidRPr="009A6701" w:rsidRDefault="00DE7A69">
      <w:pPr>
        <w:pStyle w:val="Odsekzoznamu"/>
        <w:spacing w:after="0" w:line="240" w:lineRule="auto"/>
        <w:ind w:left="284"/>
        <w:contextualSpacing w:val="0"/>
        <w:jc w:val="both"/>
        <w:rPr>
          <w:rFonts w:ascii="Arial Narrow" w:hAnsi="Arial Narrow"/>
        </w:rPr>
      </w:pPr>
    </w:p>
    <w:p w14:paraId="0B98CABD" w14:textId="7D14BFA8" w:rsidR="00DE7A69" w:rsidRPr="009A6701" w:rsidRDefault="00302CF9">
      <w:pPr>
        <w:pStyle w:val="Odsekzoznamu"/>
        <w:numPr>
          <w:ilvl w:val="1"/>
          <w:numId w:val="6"/>
        </w:numPr>
        <w:spacing w:after="0" w:line="240" w:lineRule="auto"/>
        <w:ind w:left="284" w:hanging="284"/>
        <w:contextualSpacing w:val="0"/>
        <w:jc w:val="both"/>
        <w:rPr>
          <w:rFonts w:ascii="Arial Narrow" w:hAnsi="Arial Narrow"/>
        </w:rPr>
      </w:pPr>
      <w:r w:rsidRPr="009A6701">
        <w:rPr>
          <w:rFonts w:ascii="Arial Narrow" w:hAnsi="Arial Narrow"/>
        </w:rPr>
        <w:t xml:space="preserve">V prípade omeškania predávajúceho s odstránením reklamovanej vady predmetu plnenia podľa čl. 6 ods. 4 druhá veta tejto zmluvy, má kupujúci právo požadovať zmluvnú pokutu vo výške 350,- EUR (slovom: tristopäťdesiat eur) za každý, aj začatý deň omeškania. </w:t>
      </w:r>
    </w:p>
    <w:p w14:paraId="7FA67DA3" w14:textId="77777777" w:rsidR="00DE7A69" w:rsidRPr="009A6701" w:rsidRDefault="00DE7A69">
      <w:pPr>
        <w:pStyle w:val="Odsekzoznamu"/>
        <w:spacing w:after="0" w:line="240" w:lineRule="auto"/>
        <w:ind w:left="284" w:hanging="284"/>
        <w:contextualSpacing w:val="0"/>
        <w:jc w:val="both"/>
        <w:rPr>
          <w:rFonts w:ascii="Arial Narrow" w:hAnsi="Arial Narrow"/>
        </w:rPr>
      </w:pPr>
    </w:p>
    <w:p w14:paraId="312ED345" w14:textId="77777777" w:rsidR="00DE7A69" w:rsidRPr="009A6701" w:rsidRDefault="00302CF9">
      <w:pPr>
        <w:pStyle w:val="Odsekzoznamu"/>
        <w:numPr>
          <w:ilvl w:val="1"/>
          <w:numId w:val="6"/>
        </w:numPr>
        <w:spacing w:after="0" w:line="240" w:lineRule="auto"/>
        <w:ind w:left="284" w:hanging="284"/>
        <w:jc w:val="both"/>
        <w:rPr>
          <w:rFonts w:ascii="Arial Narrow" w:hAnsi="Arial Narrow"/>
        </w:rPr>
      </w:pPr>
      <w:r w:rsidRPr="009A6701">
        <w:rPr>
          <w:rFonts w:ascii="Arial Narrow" w:hAnsi="Arial Narrow"/>
        </w:rPr>
        <w:t xml:space="preserve">Právom na zaplatenie zmluvných pokút a ani zaplatením zmluvných pokút nie sú dotknuté nároky na náhradu škody podľa ustanovenia § 373 a </w:t>
      </w:r>
      <w:proofErr w:type="spellStart"/>
      <w:r w:rsidRPr="009A6701">
        <w:rPr>
          <w:rFonts w:ascii="Arial Narrow" w:hAnsi="Arial Narrow"/>
        </w:rPr>
        <w:t>nasl</w:t>
      </w:r>
      <w:proofErr w:type="spellEnd"/>
      <w:r w:rsidRPr="009A6701">
        <w:rPr>
          <w:rFonts w:ascii="Arial Narrow" w:hAnsi="Arial Narrow"/>
        </w:rPr>
        <w:t xml:space="preserve">. Obchodného zákonníka, pričom právo na zaplatenie náhrady škody </w:t>
      </w:r>
      <w:r w:rsidRPr="009A6701">
        <w:rPr>
          <w:rFonts w:ascii="Arial Narrow" w:hAnsi="Arial Narrow"/>
        </w:rPr>
        <w:br/>
        <w:t xml:space="preserve">a právo na zaplatenie zmluvnej pokuty možno uplatňovať popri sebe v celom ich rozsahu. </w:t>
      </w:r>
    </w:p>
    <w:p w14:paraId="6C6BDE0C" w14:textId="77777777" w:rsidR="00DE7A69" w:rsidRPr="009A6701" w:rsidRDefault="00DE7A69">
      <w:pPr>
        <w:spacing w:after="0" w:line="240" w:lineRule="auto"/>
        <w:jc w:val="both"/>
        <w:rPr>
          <w:rFonts w:ascii="Arial Narrow" w:hAnsi="Arial Narrow"/>
        </w:rPr>
      </w:pPr>
    </w:p>
    <w:p w14:paraId="0132665A" w14:textId="3DBC2F39" w:rsidR="00DE7A69" w:rsidRPr="009A6701" w:rsidRDefault="00302CF9">
      <w:pPr>
        <w:pStyle w:val="Odsekzoznamu"/>
        <w:numPr>
          <w:ilvl w:val="1"/>
          <w:numId w:val="6"/>
        </w:numPr>
        <w:spacing w:after="0" w:line="240" w:lineRule="auto"/>
        <w:ind w:left="284" w:hanging="284"/>
        <w:contextualSpacing w:val="0"/>
        <w:jc w:val="both"/>
        <w:rPr>
          <w:rFonts w:ascii="Arial Narrow" w:hAnsi="Arial Narrow"/>
        </w:rPr>
      </w:pPr>
      <w:r w:rsidRPr="009A6701">
        <w:rPr>
          <w:rFonts w:ascii="Arial Narrow" w:hAnsi="Arial Narrow"/>
        </w:rPr>
        <w:t xml:space="preserve">V prípade omeškania kupujúceho so zaplatením zmluvne dohodnutej kúpnej ceny, je kupujúci povinný platiť úrok z omeškania podľa § 369a, v spojení s § 369 ods. 2 Obchodného zákonníka a § 1 nariadenia vlády SR č. 21/2013 Z. z., ktorým sa vykonávajú niektoré ustanovenia Obchodného zákonníka, v znení neskorších predpisov.  </w:t>
      </w:r>
    </w:p>
    <w:p w14:paraId="5B8B8BED" w14:textId="77777777" w:rsidR="00A960CD" w:rsidRPr="009A6701" w:rsidRDefault="00A960CD" w:rsidP="00A960CD">
      <w:pPr>
        <w:pStyle w:val="Odsekzoznamu"/>
        <w:rPr>
          <w:rFonts w:ascii="Arial Narrow" w:hAnsi="Arial Narrow"/>
        </w:rPr>
      </w:pPr>
    </w:p>
    <w:p w14:paraId="7D2343BB" w14:textId="15572831" w:rsidR="00A960CD" w:rsidRPr="009A6701" w:rsidRDefault="00A960CD" w:rsidP="00A960CD">
      <w:pPr>
        <w:numPr>
          <w:ilvl w:val="0"/>
          <w:numId w:val="38"/>
        </w:numPr>
        <w:spacing w:after="120" w:line="240" w:lineRule="auto"/>
        <w:ind w:left="426" w:hanging="426"/>
        <w:jc w:val="both"/>
        <w:rPr>
          <w:rFonts w:ascii="Arial Narrow" w:eastAsia="Calibri" w:hAnsi="Arial Narrow" w:cs="Times New Roman"/>
          <w:lang w:eastAsia="sk-SK"/>
        </w:rPr>
      </w:pPr>
      <w:r w:rsidRPr="009A6701">
        <w:rPr>
          <w:rFonts w:ascii="Arial Narrow" w:eastAsia="Calibri" w:hAnsi="Arial Narrow" w:cs="Times New Roman"/>
          <w:lang w:eastAsia="sk-SK"/>
        </w:rPr>
        <w:t xml:space="preserve">Zmluvné strany  sa dohodli na tom, že v prípade porušenia povinnosti predávajúceho byť zapísaný v registri podľa </w:t>
      </w:r>
      <w:r w:rsidR="00AB0016">
        <w:rPr>
          <w:rFonts w:ascii="Arial Narrow" w:eastAsia="Calibri" w:hAnsi="Arial Narrow" w:cs="Times New Roman"/>
          <w:lang w:eastAsia="sk-SK"/>
        </w:rPr>
        <w:t xml:space="preserve">článku 7 </w:t>
      </w:r>
      <w:r w:rsidRPr="009A6701">
        <w:rPr>
          <w:rFonts w:ascii="Arial Narrow" w:eastAsia="Calibri" w:hAnsi="Arial Narrow" w:cs="Times New Roman"/>
          <w:lang w:eastAsia="sk-SK"/>
        </w:rPr>
        <w:t xml:space="preserve">ods. 1 </w:t>
      </w:r>
      <w:r w:rsidR="00AB0016">
        <w:rPr>
          <w:rFonts w:ascii="Arial Narrow" w:eastAsia="Calibri" w:hAnsi="Arial Narrow" w:cs="Times New Roman"/>
          <w:lang w:eastAsia="sk-SK"/>
        </w:rPr>
        <w:t>tejto zmluvy</w:t>
      </w:r>
      <w:r w:rsidRPr="009A6701">
        <w:rPr>
          <w:rFonts w:ascii="Arial Narrow" w:eastAsia="Calibri" w:hAnsi="Arial Narrow" w:cs="Times New Roman"/>
          <w:lang w:eastAsia="sk-SK"/>
        </w:rPr>
        <w:t xml:space="preserve">, má kupujúci okrem práva na odstúpenie od tejto zmluvy aj právo </w:t>
      </w:r>
      <w:r w:rsidR="00507F2F">
        <w:rPr>
          <w:rFonts w:ascii="Arial Narrow" w:eastAsia="Calibri" w:hAnsi="Arial Narrow" w:cs="Times New Roman"/>
          <w:lang w:eastAsia="sk-SK"/>
        </w:rPr>
        <w:t xml:space="preserve">                         </w:t>
      </w:r>
      <w:r w:rsidRPr="009A6701">
        <w:rPr>
          <w:rFonts w:ascii="Arial Narrow" w:eastAsia="Calibri" w:hAnsi="Arial Narrow" w:cs="Times New Roman"/>
          <w:lang w:eastAsia="sk-SK"/>
        </w:rPr>
        <w:t>na zaplatenie zmluvnej pokuty (</w:t>
      </w:r>
      <w:proofErr w:type="spellStart"/>
      <w:r w:rsidRPr="009A6701">
        <w:rPr>
          <w:rFonts w:ascii="Arial Narrow" w:eastAsia="Calibri" w:hAnsi="Arial Narrow" w:cs="Times New Roman"/>
          <w:lang w:eastAsia="sk-SK"/>
        </w:rPr>
        <w:t>jednorázovo</w:t>
      </w:r>
      <w:proofErr w:type="spellEnd"/>
      <w:r w:rsidRPr="009A6701">
        <w:rPr>
          <w:rFonts w:ascii="Arial Narrow" w:eastAsia="Calibri" w:hAnsi="Arial Narrow" w:cs="Times New Roman"/>
          <w:lang w:eastAsia="sk-SK"/>
        </w:rPr>
        <w:t xml:space="preserve">) zo strany predávajúceho za porušenie tejto povinnosti predávajúceho vo výške </w:t>
      </w:r>
      <w:r w:rsidR="008E67F9" w:rsidRPr="009A6701">
        <w:rPr>
          <w:rFonts w:ascii="Arial Narrow" w:eastAsia="Calibri" w:hAnsi="Arial Narrow" w:cs="Times New Roman"/>
          <w:lang w:eastAsia="sk-SK"/>
        </w:rPr>
        <w:t>1000</w:t>
      </w:r>
      <w:r w:rsidR="00210963" w:rsidRPr="009A6701">
        <w:rPr>
          <w:rFonts w:ascii="Arial Narrow" w:eastAsia="Calibri" w:hAnsi="Arial Narrow" w:cs="Times New Roman"/>
          <w:lang w:eastAsia="sk-SK"/>
        </w:rPr>
        <w:t xml:space="preserve">,- </w:t>
      </w:r>
      <w:r w:rsidRPr="009A6701">
        <w:rPr>
          <w:rFonts w:ascii="Arial Narrow" w:eastAsia="Calibri" w:hAnsi="Arial Narrow" w:cs="Times New Roman"/>
          <w:lang w:eastAsia="sk-SK"/>
        </w:rPr>
        <w:t xml:space="preserve">EUR. </w:t>
      </w:r>
    </w:p>
    <w:p w14:paraId="4CEA6A2C" w14:textId="2E78381D" w:rsidR="00A960CD" w:rsidRPr="009A6701" w:rsidRDefault="00A960CD" w:rsidP="00A960CD">
      <w:pPr>
        <w:numPr>
          <w:ilvl w:val="0"/>
          <w:numId w:val="38"/>
        </w:numPr>
        <w:spacing w:after="120" w:line="240" w:lineRule="auto"/>
        <w:ind w:left="426" w:hanging="426"/>
        <w:jc w:val="both"/>
        <w:rPr>
          <w:rFonts w:ascii="Arial Narrow" w:eastAsia="Calibri" w:hAnsi="Arial Narrow" w:cs="Times New Roman"/>
          <w:lang w:eastAsia="sk-SK"/>
        </w:rPr>
      </w:pPr>
      <w:r w:rsidRPr="009A6701">
        <w:rPr>
          <w:rFonts w:ascii="Arial Narrow" w:eastAsia="Calibri" w:hAnsi="Arial Narrow" w:cs="Times New Roman"/>
          <w:lang w:eastAsia="sk-SK"/>
        </w:rPr>
        <w:t xml:space="preserve">Zmluvné strany sa dohodli na tom, že porušenie povinnosti predávajúceho bezodkladne informovať kupujúceho o výmaze z registra predávajúceho, ako aj o výmaze z registra každého subdodávateľa, ktorý sa bude podieľať na plnení predmetu tejto zmluvy podľa článku 7 ods. 3 tejto zmluvy, má kupujúci právo </w:t>
      </w:r>
      <w:r w:rsidR="00507F2F">
        <w:rPr>
          <w:rFonts w:ascii="Arial Narrow" w:eastAsia="Calibri" w:hAnsi="Arial Narrow" w:cs="Times New Roman"/>
          <w:lang w:eastAsia="sk-SK"/>
        </w:rPr>
        <w:t xml:space="preserve">                       </w:t>
      </w:r>
      <w:r w:rsidRPr="009A6701">
        <w:rPr>
          <w:rFonts w:ascii="Arial Narrow" w:eastAsia="Calibri" w:hAnsi="Arial Narrow" w:cs="Times New Roman"/>
          <w:lang w:eastAsia="sk-SK"/>
        </w:rPr>
        <w:t>na zaplatenie zmluvnej pokuty zo strany predávajúceho za porušenie ktorejkoľvek tejto povinnosti vo výške</w:t>
      </w:r>
      <w:r w:rsidR="00210963" w:rsidRPr="009A6701">
        <w:rPr>
          <w:rFonts w:ascii="Arial Narrow" w:eastAsia="Calibri" w:hAnsi="Arial Narrow" w:cs="Times New Roman"/>
          <w:lang w:eastAsia="sk-SK"/>
        </w:rPr>
        <w:t xml:space="preserve"> </w:t>
      </w:r>
      <w:r w:rsidR="008E67F9" w:rsidRPr="009A6701">
        <w:rPr>
          <w:rFonts w:ascii="Arial Narrow" w:eastAsia="Calibri" w:hAnsi="Arial Narrow" w:cs="Times New Roman"/>
          <w:lang w:eastAsia="sk-SK"/>
        </w:rPr>
        <w:t>1000</w:t>
      </w:r>
      <w:r w:rsidR="00210963" w:rsidRPr="009A6701">
        <w:rPr>
          <w:rFonts w:ascii="Arial Narrow" w:eastAsia="Calibri" w:hAnsi="Arial Narrow" w:cs="Times New Roman"/>
          <w:lang w:eastAsia="sk-SK"/>
        </w:rPr>
        <w:t xml:space="preserve">,- </w:t>
      </w:r>
      <w:r w:rsidRPr="009A6701">
        <w:rPr>
          <w:rFonts w:ascii="Arial Narrow" w:eastAsia="Calibri" w:hAnsi="Arial Narrow" w:cs="Times New Roman"/>
          <w:lang w:eastAsia="sk-SK"/>
        </w:rPr>
        <w:t>EUR.</w:t>
      </w:r>
    </w:p>
    <w:p w14:paraId="57F802F5" w14:textId="46955972" w:rsidR="00A960CD" w:rsidRPr="009A6701" w:rsidRDefault="00A960CD" w:rsidP="00A960CD">
      <w:pPr>
        <w:numPr>
          <w:ilvl w:val="0"/>
          <w:numId w:val="38"/>
        </w:numPr>
        <w:spacing w:after="120" w:line="240" w:lineRule="auto"/>
        <w:ind w:left="426" w:hanging="426"/>
        <w:jc w:val="both"/>
        <w:rPr>
          <w:rFonts w:ascii="Arial Narrow" w:eastAsia="Calibri" w:hAnsi="Arial Narrow" w:cs="Times New Roman"/>
          <w:lang w:eastAsia="sk-SK"/>
        </w:rPr>
      </w:pPr>
      <w:r w:rsidRPr="009A6701">
        <w:rPr>
          <w:rFonts w:ascii="Arial Narrow" w:eastAsia="Calibri" w:hAnsi="Arial Narrow" w:cs="Times New Roman"/>
          <w:lang w:eastAsia="sk-SK"/>
        </w:rPr>
        <w:t xml:space="preserve">Zmluvné strany sa dohodli na tom, že v prípade porušenia ktorejkoľvek ďalšej povinnosti zo strany predávajúceho alebo zo strany subdodávateľov uvedených v  článku </w:t>
      </w:r>
      <w:r w:rsidR="00AB0016">
        <w:rPr>
          <w:rFonts w:ascii="Arial Narrow" w:eastAsia="Calibri" w:hAnsi="Arial Narrow" w:cs="Times New Roman"/>
          <w:lang w:eastAsia="sk-SK"/>
        </w:rPr>
        <w:t xml:space="preserve">7 tejto </w:t>
      </w:r>
      <w:r w:rsidRPr="009A6701">
        <w:rPr>
          <w:rFonts w:ascii="Arial Narrow" w:eastAsia="Calibri" w:hAnsi="Arial Narrow" w:cs="Times New Roman"/>
          <w:lang w:eastAsia="sk-SK"/>
        </w:rPr>
        <w:t xml:space="preserve">zmluvy, má kupujúci právo </w:t>
      </w:r>
      <w:r w:rsidR="00507F2F">
        <w:rPr>
          <w:rFonts w:ascii="Arial Narrow" w:eastAsia="Calibri" w:hAnsi="Arial Narrow" w:cs="Times New Roman"/>
          <w:lang w:eastAsia="sk-SK"/>
        </w:rPr>
        <w:t xml:space="preserve">                  </w:t>
      </w:r>
      <w:r w:rsidRPr="009A6701">
        <w:rPr>
          <w:rFonts w:ascii="Arial Narrow" w:eastAsia="Calibri" w:hAnsi="Arial Narrow" w:cs="Times New Roman"/>
          <w:lang w:eastAsia="sk-SK"/>
        </w:rPr>
        <w:t xml:space="preserve">na zaplatenie zmluvnej pokuty zo strany predávajúceho za porušenie ktorejkoľvek povinnosti vo výške </w:t>
      </w:r>
      <w:r w:rsidR="008E67F9" w:rsidRPr="009A6701">
        <w:rPr>
          <w:rFonts w:ascii="Arial Narrow" w:eastAsia="Calibri" w:hAnsi="Arial Narrow" w:cs="Times New Roman"/>
          <w:lang w:eastAsia="sk-SK"/>
        </w:rPr>
        <w:t>1000</w:t>
      </w:r>
      <w:r w:rsidR="00210963" w:rsidRPr="009A6701">
        <w:rPr>
          <w:rFonts w:ascii="Arial Narrow" w:eastAsia="Calibri" w:hAnsi="Arial Narrow" w:cs="Times New Roman"/>
          <w:lang w:eastAsia="sk-SK"/>
        </w:rPr>
        <w:t xml:space="preserve">,- </w:t>
      </w:r>
      <w:r w:rsidRPr="009A6701">
        <w:rPr>
          <w:rFonts w:ascii="Arial Narrow" w:eastAsia="Calibri" w:hAnsi="Arial Narrow" w:cs="Times New Roman"/>
          <w:lang w:eastAsia="sk-SK"/>
        </w:rPr>
        <w:t>EUR, a to aj opakovane.</w:t>
      </w:r>
    </w:p>
    <w:p w14:paraId="776C6AA8" w14:textId="77777777" w:rsidR="00A960CD" w:rsidRPr="009A6701" w:rsidRDefault="00A960CD" w:rsidP="00A960CD">
      <w:pPr>
        <w:pStyle w:val="Odsekzoznamu"/>
        <w:spacing w:after="0" w:line="240" w:lineRule="auto"/>
        <w:ind w:left="284"/>
        <w:contextualSpacing w:val="0"/>
        <w:jc w:val="both"/>
        <w:rPr>
          <w:rFonts w:ascii="Arial Narrow" w:hAnsi="Arial Narrow"/>
        </w:rPr>
      </w:pPr>
    </w:p>
    <w:p w14:paraId="179F63C3" w14:textId="77777777" w:rsidR="00DE7A69" w:rsidRPr="009A6701" w:rsidRDefault="00DE7A69">
      <w:pPr>
        <w:overflowPunct w:val="0"/>
        <w:autoSpaceDE w:val="0"/>
        <w:autoSpaceDN w:val="0"/>
        <w:adjustRightInd w:val="0"/>
        <w:spacing w:after="0" w:line="240" w:lineRule="auto"/>
        <w:textAlignment w:val="baseline"/>
        <w:rPr>
          <w:rFonts w:ascii="Arial Narrow" w:hAnsi="Arial Narrow"/>
          <w:b/>
          <w:bCs/>
        </w:rPr>
      </w:pPr>
    </w:p>
    <w:p w14:paraId="58C2F2DB" w14:textId="77777777" w:rsidR="00DE7A69" w:rsidRPr="009A6701" w:rsidRDefault="00302CF9">
      <w:pPr>
        <w:overflowPunct w:val="0"/>
        <w:autoSpaceDE w:val="0"/>
        <w:autoSpaceDN w:val="0"/>
        <w:adjustRightInd w:val="0"/>
        <w:spacing w:after="0" w:line="240" w:lineRule="auto"/>
        <w:jc w:val="center"/>
        <w:textAlignment w:val="baseline"/>
        <w:rPr>
          <w:rFonts w:ascii="Arial Narrow" w:hAnsi="Arial Narrow"/>
          <w:b/>
          <w:bCs/>
        </w:rPr>
      </w:pPr>
      <w:r w:rsidRPr="009A6701">
        <w:rPr>
          <w:rFonts w:ascii="Arial Narrow" w:hAnsi="Arial Narrow"/>
          <w:b/>
          <w:bCs/>
        </w:rPr>
        <w:t>Článok 10</w:t>
      </w:r>
    </w:p>
    <w:p w14:paraId="49EBB346" w14:textId="77777777" w:rsidR="00DE7A69" w:rsidRPr="009A6701" w:rsidRDefault="00302CF9">
      <w:pPr>
        <w:overflowPunct w:val="0"/>
        <w:autoSpaceDE w:val="0"/>
        <w:autoSpaceDN w:val="0"/>
        <w:adjustRightInd w:val="0"/>
        <w:spacing w:after="0" w:line="240" w:lineRule="auto"/>
        <w:jc w:val="center"/>
        <w:textAlignment w:val="baseline"/>
        <w:rPr>
          <w:rFonts w:ascii="Arial Narrow" w:hAnsi="Arial Narrow"/>
          <w:b/>
          <w:bCs/>
        </w:rPr>
      </w:pPr>
      <w:r w:rsidRPr="009A6701">
        <w:rPr>
          <w:rFonts w:ascii="Arial Narrow" w:hAnsi="Arial Narrow"/>
          <w:b/>
          <w:bCs/>
        </w:rPr>
        <w:t>Doručovanie písomností</w:t>
      </w:r>
    </w:p>
    <w:p w14:paraId="7249702C" w14:textId="77777777" w:rsidR="00DE7A69" w:rsidRPr="009A6701" w:rsidRDefault="00DE7A69">
      <w:pPr>
        <w:overflowPunct w:val="0"/>
        <w:autoSpaceDE w:val="0"/>
        <w:autoSpaceDN w:val="0"/>
        <w:adjustRightInd w:val="0"/>
        <w:spacing w:after="0" w:line="240" w:lineRule="auto"/>
        <w:jc w:val="center"/>
        <w:textAlignment w:val="baseline"/>
        <w:rPr>
          <w:rFonts w:ascii="Arial Narrow" w:hAnsi="Arial Narrow"/>
          <w:bCs/>
        </w:rPr>
      </w:pPr>
    </w:p>
    <w:p w14:paraId="06614FD5" w14:textId="77777777" w:rsidR="00DE7A69" w:rsidRPr="009A6701" w:rsidRDefault="00302CF9">
      <w:pPr>
        <w:pStyle w:val="Zkladntext"/>
        <w:numPr>
          <w:ilvl w:val="0"/>
          <w:numId w:val="9"/>
        </w:numPr>
        <w:spacing w:after="0" w:line="240" w:lineRule="auto"/>
        <w:ind w:left="284" w:hanging="284"/>
        <w:jc w:val="both"/>
      </w:pPr>
      <w:r w:rsidRPr="009A6701">
        <w:t xml:space="preserve">Zmluvné strany sa dohodli na doručovaní písomností v súvislosti s touto zmluvou, s výnimkou doručovania dojednaného v čl. 6 ods. 5 tejto zmluvy, na adresu, ktorú si zmluvné strany na doručovanie písomností ako poslednú oznámili. Pokiaľ zmluvná strana neoznámi druhej zmluvnej strane jej novú adresu na doručovanie písomností, platí v prípade doručovania písomností kupujúcemu adresa: </w:t>
      </w:r>
    </w:p>
    <w:p w14:paraId="6662BB47" w14:textId="77777777" w:rsidR="00DE7A69" w:rsidRPr="009A6701" w:rsidRDefault="00302CF9">
      <w:pPr>
        <w:pStyle w:val="Zkladntext"/>
        <w:spacing w:after="0" w:line="240" w:lineRule="auto"/>
        <w:ind w:left="284"/>
        <w:jc w:val="both"/>
      </w:pPr>
      <w:r w:rsidRPr="009A6701">
        <w:lastRenderedPageBreak/>
        <w:t xml:space="preserve">Finančné riaditeľstvo Slovenskej republiky, Mierová 23, 815 11 Bratislava  </w:t>
      </w:r>
    </w:p>
    <w:p w14:paraId="74B7831C" w14:textId="77777777" w:rsidR="00DE7A69" w:rsidRPr="009A6701" w:rsidRDefault="00DE7A69">
      <w:pPr>
        <w:pStyle w:val="Zkladntext"/>
        <w:spacing w:after="0" w:line="240" w:lineRule="auto"/>
        <w:ind w:left="284"/>
        <w:jc w:val="both"/>
      </w:pPr>
    </w:p>
    <w:p w14:paraId="566E896B" w14:textId="0C43ACD7" w:rsidR="00DE7A69" w:rsidRPr="009A6701" w:rsidRDefault="00302CF9" w:rsidP="00785F33">
      <w:pPr>
        <w:pStyle w:val="Zkladntext"/>
        <w:spacing w:after="0" w:line="240" w:lineRule="auto"/>
        <w:ind w:left="284"/>
        <w:jc w:val="both"/>
      </w:pPr>
      <w:r w:rsidRPr="009A6701">
        <w:t xml:space="preserve">a v prípade doručovania písomností predávajúcemu adresa:  </w:t>
      </w:r>
    </w:p>
    <w:p w14:paraId="699AA755" w14:textId="77777777" w:rsidR="00DE7A69" w:rsidRPr="009A6701" w:rsidRDefault="00302CF9">
      <w:pPr>
        <w:pStyle w:val="Zkladntext"/>
        <w:spacing w:after="0" w:line="240" w:lineRule="auto"/>
        <w:ind w:left="284"/>
        <w:jc w:val="both"/>
        <w:rPr>
          <w:rFonts w:cs="Arial"/>
          <w:bCs/>
          <w:i/>
        </w:rPr>
      </w:pPr>
      <w:r w:rsidRPr="00AB0016">
        <w:rPr>
          <w:highlight w:val="yellow"/>
        </w:rPr>
        <w:t>.............................</w:t>
      </w:r>
      <w:r w:rsidRPr="00AB0016">
        <w:rPr>
          <w:rFonts w:cs="Arial"/>
          <w:bCs/>
          <w:i/>
          <w:highlight w:val="yellow"/>
        </w:rPr>
        <w:t>.</w:t>
      </w:r>
    </w:p>
    <w:p w14:paraId="6D12636F" w14:textId="77777777" w:rsidR="00DE7A69" w:rsidRPr="009A6701" w:rsidRDefault="00DE7A69">
      <w:pPr>
        <w:pStyle w:val="Zkladntext"/>
        <w:spacing w:after="0" w:line="240" w:lineRule="auto"/>
        <w:ind w:left="284" w:hanging="284"/>
        <w:jc w:val="both"/>
      </w:pPr>
    </w:p>
    <w:p w14:paraId="757D8751" w14:textId="22C57822" w:rsidR="00DE7A69" w:rsidRPr="009A6701" w:rsidRDefault="00302CF9">
      <w:pPr>
        <w:pStyle w:val="Zkladntext"/>
        <w:numPr>
          <w:ilvl w:val="0"/>
          <w:numId w:val="9"/>
        </w:numPr>
        <w:spacing w:line="240" w:lineRule="auto"/>
        <w:ind w:left="284" w:hanging="284"/>
        <w:jc w:val="both"/>
      </w:pPr>
      <w:r w:rsidRPr="009A6701">
        <w:t>Písomnosť zaslaná na adresu stanovenú v súlade s ods. 1 tohto článku sa považuje za doručenú aj vtedy, ak nastane niektorá z nasledujúcich situácií, pričom písomnosť sa bude považovať za doručenú v ten z nasledujúcich dní, ktorý nastane skôr:</w:t>
      </w:r>
    </w:p>
    <w:p w14:paraId="6BBD2123" w14:textId="77777777" w:rsidR="00DE7A69" w:rsidRPr="009A6701" w:rsidRDefault="00302CF9">
      <w:pPr>
        <w:pStyle w:val="Zkladntext"/>
        <w:spacing w:line="240" w:lineRule="auto"/>
        <w:ind w:left="568" w:hanging="284"/>
        <w:jc w:val="both"/>
      </w:pPr>
      <w:r w:rsidRPr="009A6701">
        <w:t>a)</w:t>
      </w:r>
      <w:r w:rsidRPr="009A6701">
        <w:tab/>
        <w:t>v deň odmietnutia prevzatia písomnosti jej adresátom;</w:t>
      </w:r>
    </w:p>
    <w:p w14:paraId="51AD3F83" w14:textId="33432F5F" w:rsidR="00DE7A69" w:rsidRPr="009A6701" w:rsidRDefault="00302CF9">
      <w:pPr>
        <w:pStyle w:val="Zkladntext"/>
        <w:spacing w:line="240" w:lineRule="auto"/>
        <w:ind w:left="568" w:hanging="284"/>
        <w:jc w:val="both"/>
      </w:pPr>
      <w:r w:rsidRPr="009A6701">
        <w:t>b)</w:t>
      </w:r>
      <w:r w:rsidRPr="009A6701">
        <w:tab/>
        <w:t>v tretí pracovný deň odo dňa uloženia písomnosti na pošte, hoci sa adresát o tejto skutočnosti nedozvedel;</w:t>
      </w:r>
    </w:p>
    <w:p w14:paraId="7E6A71E8" w14:textId="5C251981" w:rsidR="00DE7A69" w:rsidRPr="009A6701" w:rsidRDefault="00302CF9">
      <w:pPr>
        <w:pStyle w:val="Zkladntext"/>
        <w:spacing w:after="0" w:line="240" w:lineRule="auto"/>
        <w:ind w:left="567" w:hanging="283"/>
        <w:jc w:val="both"/>
      </w:pPr>
      <w:r w:rsidRPr="009A6701">
        <w:t>c)</w:t>
      </w:r>
      <w:r w:rsidRPr="009A6701">
        <w:tab/>
        <w:t>v deň, v ktorý sa písomnosť  vráti odosielateľovi ako nedoručená adresátovi s poznámkou „adresát sa odsťahoval“, „adresát je neznámy“, resp. s inou poznámkou s obdobným významom.</w:t>
      </w:r>
    </w:p>
    <w:p w14:paraId="54A0D202" w14:textId="77777777" w:rsidR="00DE7A69" w:rsidRPr="009A6701" w:rsidRDefault="00DE7A69">
      <w:pPr>
        <w:pStyle w:val="Zkladntext"/>
        <w:spacing w:after="0" w:line="240" w:lineRule="auto"/>
        <w:ind w:left="567" w:hanging="283"/>
        <w:jc w:val="both"/>
      </w:pPr>
    </w:p>
    <w:p w14:paraId="38A572F7" w14:textId="64F7B477" w:rsidR="00DE7A69" w:rsidRPr="009A6701" w:rsidRDefault="00302CF9">
      <w:pPr>
        <w:pStyle w:val="Zkladntext"/>
        <w:numPr>
          <w:ilvl w:val="0"/>
          <w:numId w:val="9"/>
        </w:numPr>
        <w:spacing w:after="0" w:line="240" w:lineRule="auto"/>
        <w:ind w:left="284" w:hanging="284"/>
        <w:jc w:val="both"/>
      </w:pPr>
      <w:r w:rsidRPr="009A6701">
        <w:t xml:space="preserve">Adresy na doručovanie písomností podľa ustanovenia ods. 1 tohto článku a čl. 6 ods. 5 tejto zmluvy môžu zmluvné strany opakovane meniť, a to bez potreby uzavretia dodatku k tejto zmluve. Príslušná zmena </w:t>
      </w:r>
      <w:r w:rsidR="00507F2F">
        <w:t xml:space="preserve">                         </w:t>
      </w:r>
      <w:r w:rsidRPr="009A6701">
        <w:t>e-mailovej adresy je účinná najskôr okamihom doručenia zodpovedajúceho oznámenia druhej zmluvnej strane, ak je to možné na adresy uvedené v čl. 6 ods. 5 tejto zmluvy.</w:t>
      </w:r>
    </w:p>
    <w:p w14:paraId="3E383836" w14:textId="77777777" w:rsidR="00DE7A69" w:rsidRPr="009A6701" w:rsidRDefault="00DE7A69">
      <w:pPr>
        <w:overflowPunct w:val="0"/>
        <w:autoSpaceDE w:val="0"/>
        <w:autoSpaceDN w:val="0"/>
        <w:adjustRightInd w:val="0"/>
        <w:spacing w:after="0" w:line="240" w:lineRule="auto"/>
        <w:jc w:val="both"/>
        <w:textAlignment w:val="baseline"/>
        <w:rPr>
          <w:rFonts w:ascii="Arial Narrow" w:hAnsi="Arial Narrow"/>
          <w:bCs/>
        </w:rPr>
      </w:pPr>
    </w:p>
    <w:p w14:paraId="0DD1383A" w14:textId="77777777" w:rsidR="00DE7A69" w:rsidRPr="009A6701" w:rsidRDefault="00DE7A69">
      <w:pPr>
        <w:overflowPunct w:val="0"/>
        <w:autoSpaceDE w:val="0"/>
        <w:autoSpaceDN w:val="0"/>
        <w:adjustRightInd w:val="0"/>
        <w:spacing w:after="0" w:line="240" w:lineRule="auto"/>
        <w:jc w:val="both"/>
        <w:textAlignment w:val="baseline"/>
        <w:rPr>
          <w:rFonts w:ascii="Arial Narrow" w:hAnsi="Arial Narrow"/>
          <w:bCs/>
        </w:rPr>
      </w:pPr>
    </w:p>
    <w:p w14:paraId="2E66BCEC" w14:textId="77777777" w:rsidR="00DE7A69" w:rsidRPr="009A6701" w:rsidRDefault="00302CF9">
      <w:pPr>
        <w:overflowPunct w:val="0"/>
        <w:autoSpaceDE w:val="0"/>
        <w:autoSpaceDN w:val="0"/>
        <w:adjustRightInd w:val="0"/>
        <w:spacing w:after="0" w:line="240" w:lineRule="auto"/>
        <w:jc w:val="center"/>
        <w:textAlignment w:val="baseline"/>
        <w:rPr>
          <w:rFonts w:ascii="Arial Narrow" w:hAnsi="Arial Narrow"/>
          <w:b/>
          <w:bCs/>
        </w:rPr>
      </w:pPr>
      <w:r w:rsidRPr="009A6701">
        <w:rPr>
          <w:rFonts w:ascii="Arial Narrow" w:hAnsi="Arial Narrow"/>
          <w:b/>
          <w:bCs/>
        </w:rPr>
        <w:t>Článok 11</w:t>
      </w:r>
    </w:p>
    <w:p w14:paraId="366A77E3" w14:textId="77777777" w:rsidR="00DE7A69" w:rsidRPr="009A6701" w:rsidRDefault="00302CF9">
      <w:pPr>
        <w:spacing w:after="120"/>
        <w:ind w:left="425"/>
        <w:jc w:val="center"/>
        <w:rPr>
          <w:rFonts w:ascii="Arial Narrow" w:hAnsi="Arial Narrow"/>
          <w:b/>
        </w:rPr>
      </w:pPr>
      <w:r w:rsidRPr="009A6701">
        <w:rPr>
          <w:rFonts w:ascii="Arial Narrow" w:hAnsi="Arial Narrow"/>
          <w:b/>
        </w:rPr>
        <w:t>Povinnosť zachovávať mlčanlivosť a ochrana osobných údajov</w:t>
      </w:r>
    </w:p>
    <w:p w14:paraId="095DDB5A" w14:textId="77777777" w:rsidR="00DE7A69" w:rsidRPr="009A6701" w:rsidRDefault="00DE7A69">
      <w:pPr>
        <w:overflowPunct w:val="0"/>
        <w:autoSpaceDE w:val="0"/>
        <w:autoSpaceDN w:val="0"/>
        <w:adjustRightInd w:val="0"/>
        <w:spacing w:after="0" w:line="240" w:lineRule="auto"/>
        <w:jc w:val="center"/>
        <w:textAlignment w:val="baseline"/>
        <w:rPr>
          <w:rFonts w:ascii="Arial Narrow" w:hAnsi="Arial Narrow"/>
          <w:b/>
          <w:bCs/>
        </w:rPr>
      </w:pPr>
    </w:p>
    <w:p w14:paraId="70B4C5D6" w14:textId="1027E582" w:rsidR="00DE7A69" w:rsidRPr="009A6701" w:rsidRDefault="00302CF9">
      <w:pPr>
        <w:pStyle w:val="Odsekzoznamu"/>
        <w:numPr>
          <w:ilvl w:val="0"/>
          <w:numId w:val="34"/>
        </w:numPr>
        <w:pBdr>
          <w:top w:val="nil"/>
          <w:left w:val="nil"/>
          <w:bottom w:val="nil"/>
          <w:right w:val="nil"/>
          <w:between w:val="nil"/>
          <w:bar w:val="nil"/>
        </w:pBdr>
        <w:spacing w:after="120" w:line="240" w:lineRule="auto"/>
        <w:ind w:left="284" w:hanging="284"/>
        <w:contextualSpacing w:val="0"/>
        <w:jc w:val="both"/>
        <w:rPr>
          <w:rFonts w:ascii="Arial Narrow" w:hAnsi="Arial Narrow" w:cs="Times New Roman"/>
        </w:rPr>
      </w:pPr>
      <w:r w:rsidRPr="009A6701">
        <w:rPr>
          <w:rFonts w:ascii="Arial Narrow" w:hAnsi="Arial Narrow" w:cs="Times New Roman"/>
        </w:rPr>
        <w:t xml:space="preserve">Zmluvné strany sa zaväzujú zachovávať mlčanlivosť o dôverných informáciách, o ktorých sa dozvedeli </w:t>
      </w:r>
      <w:r w:rsidR="00507F2F">
        <w:rPr>
          <w:rFonts w:ascii="Arial Narrow" w:hAnsi="Arial Narrow" w:cs="Times New Roman"/>
        </w:rPr>
        <w:t xml:space="preserve">                      </w:t>
      </w:r>
      <w:r w:rsidRPr="009A6701">
        <w:rPr>
          <w:rFonts w:ascii="Arial Narrow" w:hAnsi="Arial Narrow" w:cs="Times New Roman"/>
        </w:rPr>
        <w:t>od druhej zmluvnej strany pri plnení tejto zmluvy alebo v rámci samotného plnenia predmetu tejto zmluvy. Ak nie je ďalej v tejto zmluve ustanovené inak, za dôvernú informáciu sa považuje akýkoľvek údaj, podklad, poznatok, dokument alebo akákoľvek iná informácia, bez ohľadu na formu jej zachytenia:</w:t>
      </w:r>
    </w:p>
    <w:p w14:paraId="6216A125" w14:textId="77777777" w:rsidR="00DE7A69" w:rsidRPr="009A6701" w:rsidRDefault="00302CF9" w:rsidP="00C22EC8">
      <w:pPr>
        <w:pStyle w:val="Odsekzoznamu"/>
        <w:numPr>
          <w:ilvl w:val="0"/>
          <w:numId w:val="35"/>
        </w:numPr>
        <w:pBdr>
          <w:top w:val="nil"/>
          <w:left w:val="nil"/>
          <w:bottom w:val="nil"/>
          <w:right w:val="nil"/>
          <w:between w:val="nil"/>
          <w:bar w:val="nil"/>
        </w:pBdr>
        <w:spacing w:after="120" w:line="240" w:lineRule="auto"/>
        <w:contextualSpacing w:val="0"/>
        <w:jc w:val="both"/>
        <w:rPr>
          <w:rFonts w:ascii="Arial Narrow" w:hAnsi="Arial Narrow" w:cs="Times New Roman"/>
        </w:rPr>
      </w:pPr>
      <w:r w:rsidRPr="009A6701">
        <w:rPr>
          <w:rFonts w:ascii="Arial Narrow" w:hAnsi="Arial Narrow" w:cs="Times New Roman"/>
        </w:rPr>
        <w:t>ktorá sa týka zmluvnej strany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1930F2C4" w14:textId="77777777" w:rsidR="00DE7A69" w:rsidRPr="009A6701" w:rsidRDefault="00302CF9" w:rsidP="00C22EC8">
      <w:pPr>
        <w:pStyle w:val="Odsekzoznamu"/>
        <w:numPr>
          <w:ilvl w:val="0"/>
          <w:numId w:val="35"/>
        </w:numPr>
        <w:pBdr>
          <w:top w:val="nil"/>
          <w:left w:val="nil"/>
          <w:bottom w:val="nil"/>
          <w:right w:val="nil"/>
          <w:between w:val="nil"/>
          <w:bar w:val="nil"/>
        </w:pBdr>
        <w:spacing w:after="120" w:line="240" w:lineRule="auto"/>
        <w:contextualSpacing w:val="0"/>
        <w:jc w:val="both"/>
        <w:rPr>
          <w:rFonts w:ascii="Arial Narrow" w:hAnsi="Arial Narrow" w:cs="Times New Roman"/>
        </w:rPr>
      </w:pPr>
      <w:r w:rsidRPr="009A6701">
        <w:rPr>
          <w:rFonts w:ascii="Arial Narrow" w:hAnsi="Arial Narrow" w:cs="Times New Roman"/>
        </w:rPr>
        <w:t xml:space="preserve">ktorá bola poskytnutá zmluvnej strane druhou zmluvnou stranou alebo získaná zmluvnou stranou ešte pred nadobudnutím platnosti a účinnosti tejto zmluvy, pokiaľ sa týka jej predmetu a/alebo obsahu, informácia vyplývajúca z rokovania o tejto zmluve, jej prílohách alebo dodatkoch, ktorú si zmluvné strany </w:t>
      </w:r>
      <w:r w:rsidRPr="009A6701">
        <w:rPr>
          <w:rFonts w:ascii="Arial Narrow" w:hAnsi="Arial Narrow"/>
        </w:rPr>
        <w:t>poskytli, sprístupnili alebo nadobudli v súvislosti s touto zmluvou, jej uzavretím či plnením,</w:t>
      </w:r>
    </w:p>
    <w:p w14:paraId="05DE1961" w14:textId="77777777" w:rsidR="00DE7A69" w:rsidRPr="009A6701" w:rsidRDefault="00302CF9" w:rsidP="00C22EC8">
      <w:pPr>
        <w:pStyle w:val="Odsekzoznamu"/>
        <w:numPr>
          <w:ilvl w:val="0"/>
          <w:numId w:val="35"/>
        </w:numPr>
        <w:pBdr>
          <w:top w:val="nil"/>
          <w:left w:val="nil"/>
          <w:bottom w:val="nil"/>
          <w:right w:val="nil"/>
          <w:between w:val="nil"/>
          <w:bar w:val="nil"/>
        </w:pBdr>
        <w:spacing w:after="120" w:line="240" w:lineRule="auto"/>
        <w:contextualSpacing w:val="0"/>
        <w:jc w:val="both"/>
        <w:rPr>
          <w:rFonts w:ascii="Arial Narrow" w:hAnsi="Arial Narrow" w:cs="Times New Roman"/>
        </w:rPr>
      </w:pPr>
      <w:r w:rsidRPr="009A6701">
        <w:rPr>
          <w:rFonts w:ascii="Arial Narrow" w:hAnsi="Arial Narrow" w:cs="Times New Roman"/>
        </w:rPr>
        <w:t>ktorá je výslovne zmluvnou stranou označená ako „dôverná“, „</w:t>
      </w:r>
      <w:proofErr w:type="spellStart"/>
      <w:r w:rsidRPr="009A6701">
        <w:rPr>
          <w:rFonts w:ascii="Arial Narrow" w:hAnsi="Arial Narrow" w:cs="Times New Roman"/>
        </w:rPr>
        <w:t>confidential</w:t>
      </w:r>
      <w:proofErr w:type="spellEnd"/>
      <w:r w:rsidRPr="009A6701">
        <w:rPr>
          <w:rFonts w:ascii="Arial Narrow" w:hAnsi="Arial Narrow" w:cs="Times New Roman"/>
        </w:rPr>
        <w:t>“, „</w:t>
      </w:r>
      <w:proofErr w:type="spellStart"/>
      <w:r w:rsidRPr="009A6701">
        <w:rPr>
          <w:rFonts w:ascii="Arial Narrow" w:hAnsi="Arial Narrow" w:cs="Times New Roman"/>
        </w:rPr>
        <w:t>proprietary</w:t>
      </w:r>
      <w:proofErr w:type="spellEnd"/>
      <w:r w:rsidRPr="009A6701">
        <w:rPr>
          <w:rFonts w:ascii="Arial Narrow" w:hAnsi="Arial Narrow" w:cs="Times New Roman"/>
        </w:rPr>
        <w:t>“ alebo iným obdobným označením, a to od okamihu oznámenia tejto skutočnosti druhej zmluvnej strane,</w:t>
      </w:r>
    </w:p>
    <w:p w14:paraId="34805F5A" w14:textId="77777777" w:rsidR="00DE7A69" w:rsidRPr="009A6701" w:rsidRDefault="00302CF9" w:rsidP="00C22EC8">
      <w:pPr>
        <w:pStyle w:val="Odsekzoznamu"/>
        <w:numPr>
          <w:ilvl w:val="0"/>
          <w:numId w:val="35"/>
        </w:numPr>
        <w:pBdr>
          <w:top w:val="nil"/>
          <w:left w:val="nil"/>
          <w:bottom w:val="nil"/>
          <w:right w:val="nil"/>
          <w:between w:val="nil"/>
          <w:bar w:val="nil"/>
        </w:pBdr>
        <w:spacing w:after="120" w:line="240" w:lineRule="auto"/>
        <w:contextualSpacing w:val="0"/>
        <w:jc w:val="both"/>
        <w:rPr>
          <w:rFonts w:ascii="Arial Narrow" w:hAnsi="Arial Narrow" w:cs="Times New Roman"/>
        </w:rPr>
      </w:pPr>
      <w:r w:rsidRPr="009A6701">
        <w:rPr>
          <w:rFonts w:ascii="Arial Narrow" w:hAnsi="Arial Narrow" w:cs="Times New Roman"/>
        </w:rPr>
        <w:t>pre spracúvanie ktorej je všeobecne záväznými právnymi predpismi platnými a účinnými v Slovenskej republike stanovený osobitný režim (najmä obchodné tajomstvo, bankové tajomstvo, telekomunikačné tajomstvo, daňové tajomstvo, osobné údaje a utajované skutočnosti).</w:t>
      </w:r>
    </w:p>
    <w:p w14:paraId="3BD6D39E" w14:textId="77777777" w:rsidR="00DE7A69" w:rsidRPr="009A6701" w:rsidRDefault="00302CF9">
      <w:pPr>
        <w:pStyle w:val="Odsekzoznamu"/>
        <w:numPr>
          <w:ilvl w:val="0"/>
          <w:numId w:val="34"/>
        </w:numPr>
        <w:pBdr>
          <w:top w:val="nil"/>
          <w:left w:val="nil"/>
          <w:bottom w:val="nil"/>
          <w:right w:val="nil"/>
          <w:between w:val="nil"/>
          <w:bar w:val="nil"/>
        </w:pBdr>
        <w:spacing w:after="120" w:line="240" w:lineRule="auto"/>
        <w:ind w:left="284" w:hanging="284"/>
        <w:contextualSpacing w:val="0"/>
        <w:jc w:val="both"/>
        <w:rPr>
          <w:rFonts w:ascii="Arial Narrow" w:hAnsi="Arial Narrow" w:cs="Times New Roman"/>
        </w:rPr>
      </w:pPr>
      <w:r w:rsidRPr="009A6701">
        <w:rPr>
          <w:rFonts w:ascii="Arial Narrow" w:hAnsi="Arial Narrow" w:cs="Times New Roman"/>
        </w:rPr>
        <w:t xml:space="preserve">S výnimkou osobných údajov dotknutých osôb dôvernou informáciou nie je táto zmluva vrátane jej príloh, informácie, ktoré sa bez porušenia tejto zmluvy stali verejne známymi, informácie získané zmluvnou stranou oprávnene inak, ako od druhej zmluvnej strany, a informácie, ktoré je kupujúci povinný sprístupniť alebo zverejniť podľa zákona č. 211/2000 Z. z. o slobodnom prístupe k informáciám a o zmene a doplnení niektorých zákonov (zákon o slobode informácií) v znení neskorších predpisov (ďalej len „zákon č. 211/2000 Z. z.“) alebo iného právneho predpisu platného a účinného na území Slovenskej republiky. S výnimkou osobných údajov dotknutých osôb sa za dôverné informácie tiež nepovažujú </w:t>
      </w:r>
      <w:r w:rsidRPr="009A6701">
        <w:rPr>
          <w:rFonts w:ascii="Arial Narrow" w:hAnsi="Arial Narrow"/>
        </w:rPr>
        <w:t xml:space="preserve">informácie, ktoré sú v deň podpísania tejto zmluvy verejne známe alebo ktoré sa už v tento deň dali zadovážiť z bežne dostupných zdrojov; informácie, ktoré sa stali po dni podpísania tejto zmluvy verejne známymi alebo ktoré sa po tomto dni už dajú zadovážiť z bežne dostupných zdrojov, a to inak než v dôsledku porušenia povinnosti zachovávať mlčanlivosť podľa tohto článku; </w:t>
      </w:r>
      <w:r w:rsidRPr="009A6701">
        <w:rPr>
          <w:rFonts w:ascii="Arial Narrow" w:hAnsi="Arial Narrow"/>
        </w:rPr>
        <w:lastRenderedPageBreak/>
        <w:t>informácie, z ktorých povahy vyplýva, že zmluvná strana nemá záujem o ich utajenie, ak ich zmluvná strana výslovne neoznačila za dôverné.</w:t>
      </w:r>
    </w:p>
    <w:p w14:paraId="3B8118A9" w14:textId="4908C23B" w:rsidR="00DE7A69" w:rsidRPr="009A6701" w:rsidRDefault="00302CF9">
      <w:pPr>
        <w:pStyle w:val="Odsekzoznamu"/>
        <w:numPr>
          <w:ilvl w:val="0"/>
          <w:numId w:val="34"/>
        </w:numPr>
        <w:pBdr>
          <w:top w:val="nil"/>
          <w:left w:val="nil"/>
          <w:bottom w:val="nil"/>
          <w:right w:val="nil"/>
          <w:between w:val="nil"/>
          <w:bar w:val="nil"/>
        </w:pBdr>
        <w:spacing w:after="120" w:line="240" w:lineRule="auto"/>
        <w:ind w:left="284" w:hanging="284"/>
        <w:contextualSpacing w:val="0"/>
        <w:jc w:val="both"/>
        <w:rPr>
          <w:rFonts w:ascii="Arial Narrow" w:hAnsi="Arial Narrow" w:cs="Times New Roman"/>
        </w:rPr>
      </w:pPr>
      <w:r w:rsidRPr="009A6701">
        <w:rPr>
          <w:rFonts w:ascii="Arial Narrow" w:hAnsi="Arial Narrow" w:cs="Times New Roman"/>
        </w:rPr>
        <w:t xml:space="preserve">Zmluvné strany sa zaväzujú </w:t>
      </w:r>
      <w:r w:rsidR="004B0C72" w:rsidRPr="009A6701">
        <w:rPr>
          <w:rFonts w:ascii="Arial Narrow" w:hAnsi="Arial Narrow" w:cs="Times New Roman"/>
        </w:rPr>
        <w:t>spracúvať</w:t>
      </w:r>
      <w:r w:rsidRPr="009A6701">
        <w:rPr>
          <w:rFonts w:ascii="Arial Narrow" w:hAnsi="Arial Narrow" w:cs="Times New Roman"/>
        </w:rPr>
        <w:t xml:space="preserve"> dôverné informácie druhej zmluvnej strany výlučne na účel, na ktorý im boli poskytnuté, odovzdané, sprístupnené alebo ktoré boli akýmkoľvek iným spôsobom získané zmluvnými stranami na základe tejto zmluvy, pričom zmluvné strany dôverné informácie na iný účel spracúvať nesmú. V prípade, že kupujúci poskytne predávajúcemu dôvernú informáciu v listinnej podobe, predávajúci je povinný bezodkladne po pominutí účelu disponovania s ňou vrátiť ju kupujúcemu.</w:t>
      </w:r>
    </w:p>
    <w:p w14:paraId="629BD113" w14:textId="1ABEE019" w:rsidR="00DE7A69" w:rsidRPr="009A6701" w:rsidRDefault="00302CF9">
      <w:pPr>
        <w:pStyle w:val="Odsekzoznamu"/>
        <w:numPr>
          <w:ilvl w:val="0"/>
          <w:numId w:val="34"/>
        </w:numPr>
        <w:pBdr>
          <w:top w:val="nil"/>
          <w:left w:val="nil"/>
          <w:bottom w:val="nil"/>
          <w:right w:val="nil"/>
          <w:between w:val="nil"/>
          <w:bar w:val="nil"/>
        </w:pBdr>
        <w:spacing w:after="120" w:line="240" w:lineRule="auto"/>
        <w:ind w:left="284" w:hanging="284"/>
        <w:contextualSpacing w:val="0"/>
        <w:jc w:val="both"/>
        <w:rPr>
          <w:rFonts w:ascii="Arial Narrow" w:hAnsi="Arial Narrow" w:cs="Times New Roman"/>
        </w:rPr>
      </w:pPr>
      <w:r w:rsidRPr="009A6701">
        <w:rPr>
          <w:rFonts w:ascii="Arial Narrow" w:hAnsi="Arial Narrow" w:cs="Times New Roman"/>
        </w:rPr>
        <w:t xml:space="preserve">Zmluvné strany sú povinné prijať také technické, personálne a organizačné opatrenia, ktoré zabezpečia primeranú ochranu dôverných informácií a súčasne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zneužitím, poškodením, zničením, náhodnou stratou, zmenou alebo iným znehodnotením, nedovoleným prístupom, sprístupnením alebo zverejnením, </w:t>
      </w:r>
      <w:r w:rsidRPr="009A6701">
        <w:rPr>
          <w:rFonts w:ascii="Arial Narrow" w:eastAsia="Batang" w:hAnsi="Arial Narrow" w:cs="Times New Roman"/>
        </w:rPr>
        <w:t xml:space="preserve">ako aj pred akýmikoľvek inými neprípustnými formami ich spracúvania, </w:t>
      </w:r>
      <w:r w:rsidRPr="009A6701">
        <w:rPr>
          <w:rFonts w:ascii="Arial Narrow" w:hAnsi="Arial Narrow" w:cs="Times New Roman"/>
        </w:rPr>
        <w:t xml:space="preserve">pričom ak nie je v tejto zmluve ustanovené inak, zaväzujú sa, že </w:t>
      </w:r>
      <w:r w:rsidR="00507F2F">
        <w:rPr>
          <w:rFonts w:ascii="Arial Narrow" w:hAnsi="Arial Narrow" w:cs="Times New Roman"/>
        </w:rPr>
        <w:t xml:space="preserve">                                                </w:t>
      </w:r>
      <w:r w:rsidRPr="009A6701">
        <w:rPr>
          <w:rFonts w:ascii="Arial Narrow" w:hAnsi="Arial Narrow" w:cs="Times New Roman"/>
        </w:rPr>
        <w:t xml:space="preserve">bez predchádzajúceho písomného súhlasu druhej zmluvnej strany neposkytnú, neodovzdajú, neoznámia alebo iným spôsobom nevyzradia, resp. nesprístupnia dôverné informácie druhej zmluvnej strany tretej osobe alebo tretej strane, </w:t>
      </w:r>
      <w:r w:rsidRPr="009A6701">
        <w:rPr>
          <w:rFonts w:ascii="Arial Narrow" w:hAnsi="Arial Narrow"/>
        </w:rPr>
        <w:t>s výnimkou prípadov, kedy by týmto postupom konali v rozpore s platnou právnou úpravou.</w:t>
      </w:r>
    </w:p>
    <w:p w14:paraId="0EB0C343" w14:textId="240E0B30" w:rsidR="00DE7A69" w:rsidRPr="009A6701" w:rsidRDefault="00302CF9">
      <w:pPr>
        <w:pStyle w:val="Odsekzoznamu"/>
        <w:numPr>
          <w:ilvl w:val="0"/>
          <w:numId w:val="34"/>
        </w:numPr>
        <w:pBdr>
          <w:top w:val="nil"/>
          <w:left w:val="nil"/>
          <w:bottom w:val="nil"/>
          <w:right w:val="nil"/>
          <w:between w:val="nil"/>
          <w:bar w:val="nil"/>
        </w:pBdr>
        <w:spacing w:after="120" w:line="240" w:lineRule="auto"/>
        <w:ind w:left="284" w:hanging="284"/>
        <w:contextualSpacing w:val="0"/>
        <w:jc w:val="both"/>
        <w:rPr>
          <w:rFonts w:ascii="Arial Narrow" w:hAnsi="Arial Narrow" w:cs="Times New Roman"/>
        </w:rPr>
      </w:pPr>
      <w:r w:rsidRPr="009A6701">
        <w:rPr>
          <w:rFonts w:ascii="Arial Narrow" w:hAnsi="Arial Narrow" w:cs="Times New Roman"/>
        </w:rPr>
        <w:t xml:space="preserve">Zmluvné strany sa zaväzujú, že upovedomia druhú zmluvnú stranu o porušení povinnosti mlčanlivosti </w:t>
      </w:r>
      <w:r w:rsidR="00507F2F">
        <w:rPr>
          <w:rFonts w:ascii="Arial Narrow" w:hAnsi="Arial Narrow" w:cs="Times New Roman"/>
        </w:rPr>
        <w:t xml:space="preserve">                       </w:t>
      </w:r>
      <w:r w:rsidRPr="009A6701">
        <w:rPr>
          <w:rFonts w:ascii="Arial Narrow" w:hAnsi="Arial Narrow" w:cs="Times New Roman"/>
        </w:rPr>
        <w:t>bez zbytočného odkladu potom, ako sa o takomto porušení dozvedia.</w:t>
      </w:r>
    </w:p>
    <w:p w14:paraId="5A7B4DD5" w14:textId="77777777" w:rsidR="007E721E" w:rsidRPr="009A6701" w:rsidRDefault="00302CF9">
      <w:pPr>
        <w:pStyle w:val="Odsekzoznamu"/>
        <w:numPr>
          <w:ilvl w:val="0"/>
          <w:numId w:val="34"/>
        </w:numPr>
        <w:pBdr>
          <w:top w:val="nil"/>
          <w:left w:val="nil"/>
          <w:bottom w:val="nil"/>
          <w:right w:val="nil"/>
          <w:between w:val="nil"/>
          <w:bar w:val="nil"/>
        </w:pBdr>
        <w:spacing w:after="120" w:line="240" w:lineRule="auto"/>
        <w:ind w:left="284" w:hanging="284"/>
        <w:contextualSpacing w:val="0"/>
        <w:jc w:val="both"/>
        <w:rPr>
          <w:rFonts w:ascii="Arial Narrow" w:hAnsi="Arial Narrow" w:cs="Times New Roman"/>
        </w:rPr>
      </w:pPr>
      <w:r w:rsidRPr="009A6701">
        <w:rPr>
          <w:rFonts w:ascii="Arial Narrow" w:hAnsi="Arial Narrow" w:cs="Times New Roman"/>
        </w:rPr>
        <w:t xml:space="preserve">Povinnosť zachovávať mlčanlivosť sa nevzťahuje na prípady, ak zmluvnej strane na základe zákona, medzinárodnej zmluvy, ktorou je Slovenská republika viazaná, alebo na základe rozhodnutia príslušného orgánu vznikla povinnosť sprístupniť alebo zverejniť dôvernú informáciu druhej zmluvnej strany alebo jej časť. O vzniku takejto povinnosti sa budú zmluvné strany vzájomne informovať bez zbytočného odkladu s výnimkou prípadov, ak tak stanovuje zákon, medzinárodná zmluva, ktorou je Slovenská republika viazaná, alebo rozhodnutie príslušného orgánu. </w:t>
      </w:r>
    </w:p>
    <w:p w14:paraId="433C518F" w14:textId="28570641" w:rsidR="007E721E" w:rsidRPr="009A6701" w:rsidRDefault="007E721E" w:rsidP="007E721E">
      <w:pPr>
        <w:pStyle w:val="Odsekzoznamu"/>
        <w:numPr>
          <w:ilvl w:val="0"/>
          <w:numId w:val="34"/>
        </w:numPr>
        <w:spacing w:after="120"/>
        <w:ind w:left="284" w:hanging="284"/>
        <w:contextualSpacing w:val="0"/>
        <w:jc w:val="both"/>
        <w:rPr>
          <w:rFonts w:ascii="Arial Narrow" w:hAnsi="Arial Narrow" w:cs="Times New Roman"/>
        </w:rPr>
      </w:pPr>
      <w:r w:rsidRPr="009A6701">
        <w:rPr>
          <w:rFonts w:ascii="Arial Narrow" w:hAnsi="Arial Narrow" w:cs="Times New Roman"/>
        </w:rPr>
        <w:t>Porušením povinnosti mlčanlivosti nie je, ak predávajúci poskytne dôvernú informáciu svojmu subdodávateľovi, audítorovi alebo právnemu poradcovi, a to však len za predpokladu, že tieto subjekty takúto dôvernú informáciu nevyhnutne potrebujú pre účely plnenia tejto zmluvy a zároveň za predpokladu, že tieto subjekty sú viazané povinnosťou mlčanlivosti na základe všeobecne záväzných právnych predpisov, resp. že predávajúci zabezpečí, aby tieto subjekty boli viazané povinnosťou chrániť dôverné informácie v zmysle tohto článku minimálne v rovnakom rozsahu, ako sú viazané zmluvné strany.</w:t>
      </w:r>
    </w:p>
    <w:p w14:paraId="57934F3A" w14:textId="77777777" w:rsidR="00DE7A69" w:rsidRPr="009A6701" w:rsidRDefault="00302CF9">
      <w:pPr>
        <w:pStyle w:val="Odsekzoznamu"/>
        <w:numPr>
          <w:ilvl w:val="0"/>
          <w:numId w:val="34"/>
        </w:numPr>
        <w:spacing w:after="120" w:line="240" w:lineRule="auto"/>
        <w:ind w:left="284" w:hanging="284"/>
        <w:contextualSpacing w:val="0"/>
        <w:jc w:val="both"/>
        <w:rPr>
          <w:rFonts w:ascii="Arial Narrow" w:hAnsi="Arial Narrow"/>
        </w:rPr>
      </w:pPr>
      <w:r w:rsidRPr="009A6701">
        <w:rPr>
          <w:rFonts w:ascii="Arial Narrow" w:hAnsi="Arial Narrow"/>
        </w:rPr>
        <w:t xml:space="preserve">Zmluvné strany sú povinné spracúvať osobné údaje štatutárneho orgánu druhej zmluvnej strany, ktoré im boli poskytnuté druhou zmluvnou stranou na účel uzatvorenia tejto zmluvy, v súlade s Nariadením Európskeho parlamentu a Rady (EÚ) 2016/679 z 27. apríla 2016 o ochrane fyzických osôb pri spracúvaní osobných údajov a o voľnom pohybe takýchto údajov, ktorým sa zrušuje smernica 95/46/ES (všeobecné nariadenie o ochrane údajov - ďalej len „Nariadenie GDPR“) a so zákonom č. 18/2018 Z. z. o ochrane osobných údajov a o zmene a doplnení niektorých zákonov v znení neskorších predpisov (ďalej len „zákon č. 18/2018 Z. z.“), pričom zmluvné strany tieto osobné údaje na iný účel spracúvať nesmú. </w:t>
      </w:r>
    </w:p>
    <w:p w14:paraId="49534A6C" w14:textId="77777777" w:rsidR="00DE7A69" w:rsidRPr="009A6701" w:rsidRDefault="00302CF9">
      <w:pPr>
        <w:pStyle w:val="Odsekzoznamu"/>
        <w:numPr>
          <w:ilvl w:val="0"/>
          <w:numId w:val="34"/>
        </w:numPr>
        <w:spacing w:after="120" w:line="240" w:lineRule="auto"/>
        <w:ind w:left="284" w:hanging="284"/>
        <w:contextualSpacing w:val="0"/>
        <w:jc w:val="both"/>
        <w:rPr>
          <w:rFonts w:ascii="Arial Narrow" w:hAnsi="Arial Narrow"/>
        </w:rPr>
      </w:pPr>
      <w:r w:rsidRPr="009A6701">
        <w:rPr>
          <w:rFonts w:ascii="Arial Narrow" w:hAnsi="Arial Narrow"/>
        </w:rPr>
        <w:t xml:space="preserve">Zmluvné strany sú povinné spracúvať osobné údaje oprávnenej osoby kupujúceho, uvedené v čl. 5 ods. 5 druhá veta tejto zmluvy, poskytnuté </w:t>
      </w:r>
      <w:r w:rsidRPr="009A6701">
        <w:rPr>
          <w:rFonts w:ascii="Arial Narrow" w:hAnsi="Arial Narrow" w:cs="Times New Roman"/>
        </w:rPr>
        <w:t xml:space="preserve">predávajúcemu kupujúcim </w:t>
      </w:r>
      <w:r w:rsidRPr="009A6701">
        <w:rPr>
          <w:rFonts w:ascii="Arial Narrow" w:hAnsi="Arial Narrow"/>
        </w:rPr>
        <w:t xml:space="preserve">na účel uvedený v čl. 5 ods. 5 druhá veta tejto zmluvy, v súlade s Nariadením GDPR a so zákonom č. 18/2018 Z. z., pričom zmluvné strany tieto osobné údaje na iný účel spracúvať nesmú. </w:t>
      </w:r>
    </w:p>
    <w:p w14:paraId="1B5AEFB9" w14:textId="77777777" w:rsidR="00DE7A69" w:rsidRPr="009A6701" w:rsidRDefault="00302CF9">
      <w:pPr>
        <w:pStyle w:val="Odsekzoznamu"/>
        <w:numPr>
          <w:ilvl w:val="0"/>
          <w:numId w:val="34"/>
        </w:numPr>
        <w:spacing w:after="120" w:line="240" w:lineRule="auto"/>
        <w:ind w:left="284" w:hanging="284"/>
        <w:contextualSpacing w:val="0"/>
        <w:jc w:val="both"/>
        <w:rPr>
          <w:rFonts w:ascii="Arial Narrow" w:hAnsi="Arial Narrow"/>
        </w:rPr>
      </w:pPr>
      <w:r w:rsidRPr="009A6701">
        <w:rPr>
          <w:rFonts w:ascii="Arial Narrow" w:hAnsi="Arial Narrow"/>
        </w:rPr>
        <w:t>Zmluvné strany uvádzajú, že pri stanovení rozsahu osobných údajov oprávnenej osoby kupujúceho, uvedených v čl. 5 ods. 5 druhá veta tejto zmluvy, postupovali v súlade so zásadou minimalizácie osobných údajov uvedenou v ustanovení článku 5 ods. 1 písm. c) Nariadenia GDPR, a tieto osobné údaje sú tak primerané, relevantné a obmedzené na rozsah, ktorý je nevyhnutný vzhľadom na účel uvedený v čl. 5 ods. 5 druhá veta tejto zmluvy, na ktorý ich budú zmluvné strany spracúvať.</w:t>
      </w:r>
    </w:p>
    <w:p w14:paraId="0AAB418F" w14:textId="61177275" w:rsidR="00DE7A69" w:rsidRPr="009A6701" w:rsidRDefault="00302CF9">
      <w:pPr>
        <w:pStyle w:val="Odsekzoznamu"/>
        <w:numPr>
          <w:ilvl w:val="0"/>
          <w:numId w:val="34"/>
        </w:numPr>
        <w:spacing w:after="120" w:line="240" w:lineRule="auto"/>
        <w:ind w:left="284" w:hanging="284"/>
        <w:contextualSpacing w:val="0"/>
        <w:jc w:val="both"/>
        <w:rPr>
          <w:rFonts w:ascii="Arial Narrow" w:hAnsi="Arial Narrow"/>
        </w:rPr>
      </w:pPr>
      <w:r w:rsidRPr="009A6701">
        <w:rPr>
          <w:rFonts w:ascii="Arial Narrow" w:hAnsi="Arial Narrow"/>
        </w:rPr>
        <w:t>Zmluvné strany sú povinné spracúvať osobné údaje pracovník</w:t>
      </w:r>
      <w:r w:rsidR="007E721E" w:rsidRPr="009A6701">
        <w:rPr>
          <w:rFonts w:ascii="Arial Narrow" w:hAnsi="Arial Narrow"/>
        </w:rPr>
        <w:t>a kupujúceho</w:t>
      </w:r>
      <w:r w:rsidRPr="009A6701">
        <w:rPr>
          <w:rFonts w:ascii="Arial Narrow" w:hAnsi="Arial Narrow"/>
        </w:rPr>
        <w:t xml:space="preserve">, uvedené v čl. 6 ods. 5 </w:t>
      </w:r>
      <w:r w:rsidR="007E721E" w:rsidRPr="009A6701">
        <w:rPr>
          <w:rFonts w:ascii="Arial Narrow" w:hAnsi="Arial Narrow"/>
        </w:rPr>
        <w:t>písm. a)</w:t>
      </w:r>
      <w:r w:rsidRPr="009A6701">
        <w:rPr>
          <w:rFonts w:ascii="Arial Narrow" w:hAnsi="Arial Narrow"/>
        </w:rPr>
        <w:t xml:space="preserve"> tejto zmluvy, poskytnuté </w:t>
      </w:r>
      <w:r w:rsidR="007E721E" w:rsidRPr="009A6701">
        <w:rPr>
          <w:rFonts w:ascii="Arial Narrow" w:hAnsi="Arial Narrow"/>
        </w:rPr>
        <w:t>predávajúcemu kupujúcim</w:t>
      </w:r>
      <w:r w:rsidRPr="009A6701">
        <w:rPr>
          <w:rFonts w:ascii="Arial Narrow" w:hAnsi="Arial Narrow"/>
        </w:rPr>
        <w:t xml:space="preserve"> na účely uvedené v čl. 6 ods. 5 druhá veta tejto zmluvy, </w:t>
      </w:r>
      <w:r w:rsidR="00507F2F">
        <w:rPr>
          <w:rFonts w:ascii="Arial Narrow" w:hAnsi="Arial Narrow"/>
        </w:rPr>
        <w:t xml:space="preserve">                  </w:t>
      </w:r>
      <w:r w:rsidRPr="009A6701">
        <w:rPr>
          <w:rFonts w:ascii="Arial Narrow" w:hAnsi="Arial Narrow"/>
        </w:rPr>
        <w:lastRenderedPageBreak/>
        <w:t xml:space="preserve">v súlade s Nariadením GDPR a so zákonom č. 18/2018 Z. z., pričom zmluvné strany tieto osobné údaje na iný účel spracúvať nesmú. </w:t>
      </w:r>
    </w:p>
    <w:p w14:paraId="66FECB03" w14:textId="4B5049A5" w:rsidR="00DE7A69" w:rsidRPr="009A6701" w:rsidRDefault="00302CF9">
      <w:pPr>
        <w:pStyle w:val="Odsekzoznamu"/>
        <w:numPr>
          <w:ilvl w:val="0"/>
          <w:numId w:val="34"/>
        </w:numPr>
        <w:spacing w:after="120" w:line="240" w:lineRule="auto"/>
        <w:ind w:left="284" w:hanging="284"/>
        <w:contextualSpacing w:val="0"/>
        <w:jc w:val="both"/>
        <w:rPr>
          <w:rFonts w:ascii="Arial Narrow" w:hAnsi="Arial Narrow"/>
        </w:rPr>
      </w:pPr>
      <w:r w:rsidRPr="009A6701">
        <w:rPr>
          <w:rFonts w:ascii="Arial Narrow" w:hAnsi="Arial Narrow"/>
        </w:rPr>
        <w:t>Zmluvné strany uvádzajú, že pri stanovení rozsahu osobných údajov pracovník</w:t>
      </w:r>
      <w:r w:rsidR="007E721E" w:rsidRPr="009A6701">
        <w:rPr>
          <w:rFonts w:ascii="Arial Narrow" w:hAnsi="Arial Narrow"/>
        </w:rPr>
        <w:t>a</w:t>
      </w:r>
      <w:r w:rsidRPr="009A6701">
        <w:rPr>
          <w:rFonts w:ascii="Arial Narrow" w:hAnsi="Arial Narrow"/>
        </w:rPr>
        <w:t xml:space="preserve"> </w:t>
      </w:r>
      <w:r w:rsidR="007E721E" w:rsidRPr="009A6701">
        <w:rPr>
          <w:rFonts w:ascii="Arial Narrow" w:hAnsi="Arial Narrow"/>
        </w:rPr>
        <w:t>kupujúceho</w:t>
      </w:r>
      <w:r w:rsidRPr="009A6701">
        <w:rPr>
          <w:rFonts w:ascii="Arial Narrow" w:hAnsi="Arial Narrow"/>
        </w:rPr>
        <w:t xml:space="preserve">, uvedených </w:t>
      </w:r>
      <w:r w:rsidR="00507F2F">
        <w:rPr>
          <w:rFonts w:ascii="Arial Narrow" w:hAnsi="Arial Narrow"/>
        </w:rPr>
        <w:t xml:space="preserve">                 </w:t>
      </w:r>
      <w:r w:rsidRPr="009A6701">
        <w:rPr>
          <w:rFonts w:ascii="Arial Narrow" w:hAnsi="Arial Narrow"/>
        </w:rPr>
        <w:t xml:space="preserve">v čl. 6 ods. 5 </w:t>
      </w:r>
      <w:r w:rsidR="007E721E" w:rsidRPr="009A6701">
        <w:rPr>
          <w:rFonts w:ascii="Arial Narrow" w:hAnsi="Arial Narrow"/>
        </w:rPr>
        <w:t xml:space="preserve">písm. a) </w:t>
      </w:r>
      <w:r w:rsidRPr="009A6701">
        <w:rPr>
          <w:rFonts w:ascii="Arial Narrow" w:hAnsi="Arial Narrow"/>
        </w:rPr>
        <w:t xml:space="preserve">tejto zmluvy, postupovali v súlade so zásadou minimalizácie osobných údajov uvedenou </w:t>
      </w:r>
      <w:r w:rsidR="00507F2F">
        <w:rPr>
          <w:rFonts w:ascii="Arial Narrow" w:hAnsi="Arial Narrow"/>
        </w:rPr>
        <w:t xml:space="preserve">                  </w:t>
      </w:r>
      <w:r w:rsidRPr="009A6701">
        <w:rPr>
          <w:rFonts w:ascii="Arial Narrow" w:hAnsi="Arial Narrow"/>
        </w:rPr>
        <w:t>v ustanovení článku 5 ods. 1 písm. c) Nariadenia GDPR, a tieto osobné údaje sú tak primerané, relevantné a obmedzené na rozsah, ktorý je nevyhnutný vzhľadom na účely uvedené v čl. 6 ods. 5 druhá veta tejto zmluvy, na ktoré ich budú zmluvné strany spracúvať.</w:t>
      </w:r>
    </w:p>
    <w:p w14:paraId="136CDEF7" w14:textId="3CA69AD5" w:rsidR="007E721E" w:rsidRPr="009A6701" w:rsidRDefault="007E721E" w:rsidP="007E721E">
      <w:pPr>
        <w:pStyle w:val="Odsekzoznamu"/>
        <w:numPr>
          <w:ilvl w:val="0"/>
          <w:numId w:val="34"/>
        </w:numPr>
        <w:spacing w:after="120" w:line="240" w:lineRule="auto"/>
        <w:ind w:left="284" w:hanging="284"/>
        <w:contextualSpacing w:val="0"/>
        <w:jc w:val="both"/>
        <w:rPr>
          <w:rFonts w:ascii="Arial Narrow" w:hAnsi="Arial Narrow"/>
        </w:rPr>
      </w:pPr>
      <w:r w:rsidRPr="009A6701">
        <w:rPr>
          <w:rFonts w:ascii="Arial Narrow" w:hAnsi="Arial Narrow"/>
        </w:rPr>
        <w:t xml:space="preserve">V prípade, že v čl. 6 ods. 5 písm. b) tejto zmluvy budú uvedené osobné údaje pracovníka predávajúceho, zmluvné strany sú povinné spracúvať tieto osobné údaje, poskytnuté </w:t>
      </w:r>
      <w:r w:rsidR="00931F1E" w:rsidRPr="009A6701">
        <w:rPr>
          <w:rFonts w:ascii="Arial Narrow" w:hAnsi="Arial Narrow"/>
        </w:rPr>
        <w:t xml:space="preserve">kupujúcemu </w:t>
      </w:r>
      <w:r w:rsidRPr="009A6701">
        <w:rPr>
          <w:rFonts w:ascii="Arial Narrow" w:hAnsi="Arial Narrow"/>
        </w:rPr>
        <w:t>predávajúc</w:t>
      </w:r>
      <w:r w:rsidR="00931F1E" w:rsidRPr="009A6701">
        <w:rPr>
          <w:rFonts w:ascii="Arial Narrow" w:hAnsi="Arial Narrow"/>
        </w:rPr>
        <w:t>i</w:t>
      </w:r>
      <w:r w:rsidRPr="009A6701">
        <w:rPr>
          <w:rFonts w:ascii="Arial Narrow" w:hAnsi="Arial Narrow"/>
        </w:rPr>
        <w:t xml:space="preserve">m na účely uvedené v čl. 6 ods. 5 druhá veta tejto zmluvy, v súlade s Nariadením GDPR a so zákonom č. 18/2018 Z. z., pričom zmluvné strany tieto osobné údaje na iný účel spracúvať nesmú. </w:t>
      </w:r>
    </w:p>
    <w:p w14:paraId="52B25A82" w14:textId="77777777" w:rsidR="007E721E" w:rsidRPr="009A6701" w:rsidRDefault="007E721E" w:rsidP="007E721E">
      <w:pPr>
        <w:pStyle w:val="Odsekzoznamu"/>
        <w:numPr>
          <w:ilvl w:val="0"/>
          <w:numId w:val="34"/>
        </w:numPr>
        <w:spacing w:after="120" w:line="240" w:lineRule="auto"/>
        <w:ind w:left="284" w:hanging="284"/>
        <w:contextualSpacing w:val="0"/>
        <w:jc w:val="both"/>
        <w:rPr>
          <w:rFonts w:ascii="Arial Narrow" w:hAnsi="Arial Narrow"/>
        </w:rPr>
      </w:pPr>
      <w:r w:rsidRPr="009A6701">
        <w:rPr>
          <w:rFonts w:ascii="Arial Narrow" w:hAnsi="Arial Narrow"/>
        </w:rPr>
        <w:t>V prípade, že v čl. 6 ods. 5 písm. b) tejto zmluvy budú uvedené osobné údaje pracovníka predávajúceho, zmluvné strany uvádzajú, že pri stanovení rozsahu týchto osobných údajov postupovali v súlade so zásadou minimalizácie osobných údajov uvedenou v ustanovení článku 5 ods. 1 písm. c) Nariadenia GDPR, a tieto osobné údaje sú tak primerané, relevantné a obmedzené na rozsah, ktorý je nevyhnutný vzhľadom na účely uvedené v čl. 6 ods. 5 druhá veta tejto zmluvy, na ktoré ich budú zmluvné strany spracúvať.</w:t>
      </w:r>
    </w:p>
    <w:p w14:paraId="57BF178B" w14:textId="77777777" w:rsidR="00DE7A69" w:rsidRPr="009A6701" w:rsidRDefault="00302CF9">
      <w:pPr>
        <w:pStyle w:val="Odsekzoznamu"/>
        <w:numPr>
          <w:ilvl w:val="0"/>
          <w:numId w:val="34"/>
        </w:numPr>
        <w:spacing w:after="120" w:line="240" w:lineRule="auto"/>
        <w:ind w:left="284" w:hanging="284"/>
        <w:contextualSpacing w:val="0"/>
        <w:jc w:val="both"/>
        <w:rPr>
          <w:rFonts w:ascii="Arial Narrow" w:hAnsi="Arial Narrow"/>
        </w:rPr>
      </w:pPr>
      <w:r w:rsidRPr="009A6701">
        <w:rPr>
          <w:rFonts w:ascii="Arial Narrow" w:hAnsi="Arial Narrow"/>
        </w:rPr>
        <w:t xml:space="preserve">Zmluvné strany sú povinné spracúvať osobné údaje subdodávateľov </w:t>
      </w:r>
      <w:r w:rsidRPr="009A6701">
        <w:rPr>
          <w:rFonts w:ascii="Arial Narrow" w:hAnsi="Arial Narrow" w:cs="Times New Roman"/>
        </w:rPr>
        <w:t xml:space="preserve">predávajúceho </w:t>
      </w:r>
      <w:r w:rsidRPr="009A6701">
        <w:rPr>
          <w:rFonts w:ascii="Arial Narrow" w:hAnsi="Arial Narrow"/>
        </w:rPr>
        <w:t xml:space="preserve">a osôb oprávnených konať za subdodávateľov </w:t>
      </w:r>
      <w:r w:rsidRPr="009A6701">
        <w:rPr>
          <w:rFonts w:ascii="Arial Narrow" w:hAnsi="Arial Narrow" w:cs="Times New Roman"/>
        </w:rPr>
        <w:t xml:space="preserve">predávajúceho </w:t>
      </w:r>
      <w:r w:rsidRPr="009A6701">
        <w:rPr>
          <w:rFonts w:ascii="Arial Narrow" w:hAnsi="Arial Narrow"/>
        </w:rPr>
        <w:t xml:space="preserve">uvedených v Prílohe č. 2 tejto zmluvy, poskytnuté kupujúcemu </w:t>
      </w:r>
      <w:r w:rsidRPr="009A6701">
        <w:rPr>
          <w:rFonts w:ascii="Arial Narrow" w:hAnsi="Arial Narrow" w:cs="Times New Roman"/>
        </w:rPr>
        <w:t xml:space="preserve">predávajúcim </w:t>
      </w:r>
      <w:r w:rsidRPr="009A6701">
        <w:rPr>
          <w:rFonts w:ascii="Arial Narrow" w:hAnsi="Arial Narrow"/>
        </w:rPr>
        <w:t xml:space="preserve">na základe ustanovenia § 41 ods. 3 </w:t>
      </w:r>
      <w:r w:rsidRPr="009A6701">
        <w:rPr>
          <w:rFonts w:ascii="Arial Narrow" w:eastAsia="Arial Narrow" w:hAnsi="Arial Narrow"/>
          <w:lang w:val="sk" w:eastAsia="sk"/>
        </w:rPr>
        <w:t>zákona o verejnom obstarávaní</w:t>
      </w:r>
      <w:r w:rsidRPr="009A6701">
        <w:rPr>
          <w:rFonts w:ascii="Arial Narrow" w:hAnsi="Arial Narrow"/>
        </w:rPr>
        <w:t>, na účely uvedené v čl. 3 ods. 1 a ods. 2 tejto zmluvy, v súlade s Nariadením GDPR a so zákonom č. 18/2018 Z. z., pričom zmluvné strany tieto osobné údaje na iný účel spracúvať nesmú.</w:t>
      </w:r>
    </w:p>
    <w:p w14:paraId="58F70716" w14:textId="6EECEF48" w:rsidR="00DE7A69" w:rsidRPr="009A6701" w:rsidRDefault="00302CF9">
      <w:pPr>
        <w:pStyle w:val="Odsekzoznamu"/>
        <w:numPr>
          <w:ilvl w:val="0"/>
          <w:numId w:val="34"/>
        </w:numPr>
        <w:spacing w:after="120" w:line="240" w:lineRule="auto"/>
        <w:ind w:left="284" w:hanging="284"/>
        <w:contextualSpacing w:val="0"/>
        <w:jc w:val="both"/>
        <w:rPr>
          <w:rFonts w:ascii="Arial Narrow" w:hAnsi="Arial Narrow"/>
        </w:rPr>
      </w:pPr>
      <w:r w:rsidRPr="009A6701">
        <w:rPr>
          <w:rFonts w:ascii="Arial Narrow" w:hAnsi="Arial Narrow"/>
        </w:rPr>
        <w:t xml:space="preserve">Osobné údaje dotknutých osôb v zmysle ods. </w:t>
      </w:r>
      <w:r w:rsidR="00931F1E" w:rsidRPr="009A6701">
        <w:rPr>
          <w:rFonts w:ascii="Arial Narrow" w:hAnsi="Arial Narrow"/>
        </w:rPr>
        <w:t>8</w:t>
      </w:r>
      <w:r w:rsidRPr="009A6701">
        <w:rPr>
          <w:rFonts w:ascii="Arial Narrow" w:hAnsi="Arial Narrow"/>
        </w:rPr>
        <w:t xml:space="preserve">, </w:t>
      </w:r>
      <w:r w:rsidR="00931F1E" w:rsidRPr="009A6701">
        <w:rPr>
          <w:rFonts w:ascii="Arial Narrow" w:hAnsi="Arial Narrow"/>
        </w:rPr>
        <w:t>9</w:t>
      </w:r>
      <w:r w:rsidRPr="009A6701">
        <w:rPr>
          <w:rFonts w:ascii="Arial Narrow" w:hAnsi="Arial Narrow"/>
        </w:rPr>
        <w:t xml:space="preserve">, </w:t>
      </w:r>
      <w:r w:rsidR="00931F1E" w:rsidRPr="009A6701">
        <w:rPr>
          <w:rFonts w:ascii="Arial Narrow" w:hAnsi="Arial Narrow"/>
        </w:rPr>
        <w:t xml:space="preserve">11, 13 </w:t>
      </w:r>
      <w:r w:rsidRPr="009A6701">
        <w:rPr>
          <w:rFonts w:ascii="Arial Narrow" w:hAnsi="Arial Narrow"/>
        </w:rPr>
        <w:t>a 1</w:t>
      </w:r>
      <w:r w:rsidR="00931F1E" w:rsidRPr="009A6701">
        <w:rPr>
          <w:rFonts w:ascii="Arial Narrow" w:hAnsi="Arial Narrow"/>
        </w:rPr>
        <w:t>5</w:t>
      </w:r>
      <w:r w:rsidRPr="009A6701">
        <w:rPr>
          <w:rFonts w:ascii="Arial Narrow" w:hAnsi="Arial Narrow"/>
        </w:rPr>
        <w:t xml:space="preserve"> tohto článku sa ďalej spoločne označujú len ako „Osobné údaje“. </w:t>
      </w:r>
    </w:p>
    <w:p w14:paraId="17D7BDCC" w14:textId="2267FE5C" w:rsidR="00DE7A69" w:rsidRPr="009A6701" w:rsidRDefault="00302CF9">
      <w:pPr>
        <w:pStyle w:val="Odsekzoznamu"/>
        <w:numPr>
          <w:ilvl w:val="0"/>
          <w:numId w:val="34"/>
        </w:numPr>
        <w:spacing w:after="120" w:line="240" w:lineRule="auto"/>
        <w:ind w:left="284" w:hanging="284"/>
        <w:contextualSpacing w:val="0"/>
        <w:jc w:val="both"/>
        <w:rPr>
          <w:rFonts w:ascii="Arial Narrow" w:hAnsi="Arial Narrow"/>
        </w:rPr>
      </w:pPr>
      <w:r w:rsidRPr="009A6701">
        <w:rPr>
          <w:rFonts w:ascii="Arial Narrow" w:hAnsi="Arial Narrow"/>
        </w:rPr>
        <w:t xml:space="preserve">Účely spracúvania Osobných údajov uvedené v čl. 3 ods. 1 a ods. 2, v čl. 5 ods. 5 druhá veta a v čl. 6 ods. 5 druhá veta tejto zmluvy sa spolu s účelom uzatvorenia tejto zmluvy, </w:t>
      </w:r>
      <w:r w:rsidRPr="009A6701">
        <w:rPr>
          <w:rFonts w:ascii="Arial Narrow" w:hAnsi="Arial Narrow" w:cs="Calibri"/>
        </w:rPr>
        <w:t xml:space="preserve">na ktorý si zmluvné strany vzájomne poskytnú osobné údaje svojich štatutárnych orgánov v zmysle ods. </w:t>
      </w:r>
      <w:r w:rsidR="00931F1E" w:rsidRPr="009A6701">
        <w:rPr>
          <w:rFonts w:ascii="Arial Narrow" w:hAnsi="Arial Narrow" w:cs="Calibri"/>
        </w:rPr>
        <w:t>8</w:t>
      </w:r>
      <w:r w:rsidRPr="009A6701">
        <w:rPr>
          <w:rFonts w:ascii="Arial Narrow" w:hAnsi="Arial Narrow" w:cs="Calibri"/>
        </w:rPr>
        <w:t xml:space="preserve"> </w:t>
      </w:r>
      <w:r w:rsidRPr="009A6701">
        <w:rPr>
          <w:rFonts w:ascii="Arial Narrow" w:hAnsi="Arial Narrow"/>
        </w:rPr>
        <w:t>tohto článku</w:t>
      </w:r>
      <w:r w:rsidRPr="009A6701">
        <w:rPr>
          <w:rFonts w:ascii="Arial Narrow" w:hAnsi="Arial Narrow" w:cs="Calibri"/>
        </w:rPr>
        <w:t>, ď</w:t>
      </w:r>
      <w:r w:rsidRPr="009A6701">
        <w:rPr>
          <w:rFonts w:ascii="Arial Narrow" w:hAnsi="Arial Narrow"/>
        </w:rPr>
        <w:t>alej spoločne označujú len ako „Účely“.</w:t>
      </w:r>
    </w:p>
    <w:p w14:paraId="4A98F6AD" w14:textId="6B208D5C" w:rsidR="00DE7A69" w:rsidRPr="009A6701" w:rsidRDefault="00302CF9">
      <w:pPr>
        <w:pStyle w:val="Odsekzoznamu"/>
        <w:numPr>
          <w:ilvl w:val="0"/>
          <w:numId w:val="34"/>
        </w:numPr>
        <w:spacing w:after="120" w:line="240" w:lineRule="auto"/>
        <w:ind w:left="284" w:hanging="284"/>
        <w:contextualSpacing w:val="0"/>
        <w:jc w:val="both"/>
        <w:rPr>
          <w:rFonts w:ascii="Arial Narrow" w:hAnsi="Arial Narrow"/>
        </w:rPr>
      </w:pPr>
      <w:r w:rsidRPr="009A6701">
        <w:rPr>
          <w:rFonts w:ascii="Arial Narrow" w:hAnsi="Arial Narrow"/>
        </w:rPr>
        <w:t xml:space="preserve">Zmluvné strany sú povinné v súlade s Nariadením GDPR a príslušnými ustanoveniami zákona č. 18/2018 Z. z. zaviazať svojich zamestnancov a subdodávateľov, resp. ich zamestnancov, ako oprávnené osoby, ktoré sa </w:t>
      </w:r>
      <w:r w:rsidR="00507F2F">
        <w:rPr>
          <w:rFonts w:ascii="Arial Narrow" w:hAnsi="Arial Narrow"/>
        </w:rPr>
        <w:t xml:space="preserve">                  </w:t>
      </w:r>
      <w:r w:rsidRPr="009A6701">
        <w:rPr>
          <w:rFonts w:ascii="Arial Narrow" w:hAnsi="Arial Narrow"/>
        </w:rPr>
        <w:t>v rámci plnenia tejto zmluvy u zmluvných strán oboznámia s Osobnými údajmi, povinnosťou spracúvať Osobné údaje v rozsahu poučenia a povinnosťou mlčanlivosti a ochrany Osobných údajov podľa Nariadenia GDPR a zákona č. 18/2018 Z. z., a to aj po skončení trvania tejto zmluvy a rovnako aj po skončení ich pracovného alebo iného zmluvného vzťahu so zmluvnými stranami, resp. subdodávateľmi. Splnenie povinnosti v zmysle predchádzajúcej vety sú zmluvné strany povinné na písomnú výzvu druhej zmluvnej strany kedykoľvek hodnoverne preukázať.</w:t>
      </w:r>
    </w:p>
    <w:p w14:paraId="693C3432" w14:textId="45B9FE8C" w:rsidR="00DE7A69" w:rsidRPr="009A6701" w:rsidRDefault="00302CF9">
      <w:pPr>
        <w:pStyle w:val="Odsekzoznamu"/>
        <w:numPr>
          <w:ilvl w:val="0"/>
          <w:numId w:val="34"/>
        </w:numPr>
        <w:spacing w:after="120" w:line="240" w:lineRule="auto"/>
        <w:ind w:left="284" w:hanging="284"/>
        <w:contextualSpacing w:val="0"/>
        <w:jc w:val="both"/>
        <w:rPr>
          <w:rFonts w:ascii="Arial Narrow" w:hAnsi="Arial Narrow"/>
        </w:rPr>
      </w:pPr>
      <w:r w:rsidRPr="009A6701">
        <w:rPr>
          <w:rFonts w:ascii="Arial Narrow" w:hAnsi="Arial Narrow"/>
        </w:rPr>
        <w:t xml:space="preserve">S výnimkou postupu podľa ods. </w:t>
      </w:r>
      <w:r w:rsidR="00931F1E" w:rsidRPr="009A6701">
        <w:rPr>
          <w:rFonts w:ascii="Arial Narrow" w:hAnsi="Arial Narrow"/>
        </w:rPr>
        <w:t>20</w:t>
      </w:r>
      <w:r w:rsidRPr="009A6701">
        <w:rPr>
          <w:rFonts w:ascii="Arial Narrow" w:hAnsi="Arial Narrow"/>
        </w:rPr>
        <w:t xml:space="preserve"> tohto článku, zmluvné strany nesmú spracúvať Osobné údaje prostredníctvom sprostredkovateľa, t. j. prostredníctvom subjektu, ktorý by Osobné údaje spracúval v mene a na základe zdokumentovaných pokynov zmluvných strán.</w:t>
      </w:r>
    </w:p>
    <w:p w14:paraId="45AB4AD7" w14:textId="221FE79C" w:rsidR="00DE7A69" w:rsidRPr="009A6701" w:rsidRDefault="00302CF9">
      <w:pPr>
        <w:pStyle w:val="Odsekzoznamu"/>
        <w:numPr>
          <w:ilvl w:val="0"/>
          <w:numId w:val="34"/>
        </w:numPr>
        <w:spacing w:after="120" w:line="240" w:lineRule="auto"/>
        <w:ind w:left="284" w:hanging="284"/>
        <w:contextualSpacing w:val="0"/>
        <w:jc w:val="both"/>
        <w:rPr>
          <w:rFonts w:ascii="Arial Narrow" w:hAnsi="Arial Narrow"/>
        </w:rPr>
      </w:pPr>
      <w:r w:rsidRPr="009A6701">
        <w:rPr>
          <w:rFonts w:ascii="Arial Narrow" w:hAnsi="Arial Narrow"/>
        </w:rPr>
        <w:t xml:space="preserve">V prípade, ak je nevyhnutné, aby tretia strana (v postavení sprostredkovateľa - ďalej len „Sprostredkovateľ“) </w:t>
      </w:r>
      <w:r w:rsidR="00507F2F">
        <w:rPr>
          <w:rFonts w:ascii="Arial Narrow" w:hAnsi="Arial Narrow"/>
        </w:rPr>
        <w:t xml:space="preserve">            </w:t>
      </w:r>
      <w:r w:rsidRPr="009A6701">
        <w:rPr>
          <w:rFonts w:ascii="Arial Narrow" w:hAnsi="Arial Narrow"/>
        </w:rPr>
        <w:t xml:space="preserve">v mene zmluvnej strany a výlučne na základe jej zdokumentovaných pokynov spracúvala Osobné údaje, ktoré zmluvná strana spracúva ako prevádzkovateľ v zmysle ustanovenia článku 4 ods. 7 Nariadenia GDPR a ktoré boli zmluvnej strane poskytnuté druhou zmluvnou stranou na základe tejto zmluvy, zmluvná strana sa zaväzuje zabezpečiť, aby Sprostredkovateľ tieto Osobné údaje spracúval výlučne za podmienok stanovených legislatívou platnou a účinnou na území Slovenskej republiky upravujúcou oblasť ochrany osobných údajov (ďalej len „Legislatíva“) a na základe osobitného právneho titulu, ktorým bude zmluva o poverení sprostredkovateľa spracúvaním osobných údajov, uzatvorená medzi zmluvnou stranou a Sprostredkovateľom na základe ustanovenia článku 28 ods. 3 Nariadenia GDPR (ďalej len „Zmluva o poverení“), ktorá bude zaväzovať Sprostredkovateľa voči zmluvnej strane, a to ešte pred tým, ako Sprostredkovateľ začne spracúvať Osobné údaje v mene a na základe zdokumentovaných pokynov zmluvnej strany. Zmluvná strana v Zmluve o poverení stanoví predovšetkým predmet, dobu, povahu a účel spracúvania Osobných údajov, typ, zoznam </w:t>
      </w:r>
      <w:r w:rsidRPr="009A6701">
        <w:rPr>
          <w:rFonts w:ascii="Arial Narrow" w:hAnsi="Arial Narrow"/>
        </w:rPr>
        <w:lastRenderedPageBreak/>
        <w:t xml:space="preserve">(rozsah) Osobných údajov, ktoré bude Sprostredkovateľ spracúvať, kategórie dotknutých osôb a povinnosti a práva zmluvnej strany, ako aj ďalšie podmienky stanovené Legislatívou. </w:t>
      </w:r>
    </w:p>
    <w:p w14:paraId="5762EA6D" w14:textId="6D79C484" w:rsidR="00DE7A69" w:rsidRPr="009A6701" w:rsidRDefault="00302CF9">
      <w:pPr>
        <w:pStyle w:val="Odsekzoznamu"/>
        <w:numPr>
          <w:ilvl w:val="0"/>
          <w:numId w:val="34"/>
        </w:numPr>
        <w:spacing w:after="120" w:line="240" w:lineRule="auto"/>
        <w:ind w:left="284" w:hanging="284"/>
        <w:contextualSpacing w:val="0"/>
        <w:jc w:val="both"/>
        <w:rPr>
          <w:rFonts w:ascii="Arial Narrow" w:hAnsi="Arial Narrow"/>
        </w:rPr>
      </w:pPr>
      <w:r w:rsidRPr="009A6701">
        <w:rPr>
          <w:rFonts w:ascii="Arial Narrow" w:hAnsi="Arial Narrow"/>
        </w:rPr>
        <w:t xml:space="preserve">Zmluvná strana, ktorá bude postupovať podľa ods. </w:t>
      </w:r>
      <w:r w:rsidR="00931F1E" w:rsidRPr="009A6701">
        <w:rPr>
          <w:rFonts w:ascii="Arial Narrow" w:hAnsi="Arial Narrow"/>
        </w:rPr>
        <w:t xml:space="preserve">20 </w:t>
      </w:r>
      <w:r w:rsidRPr="009A6701">
        <w:rPr>
          <w:rFonts w:ascii="Arial Narrow" w:hAnsi="Arial Narrow"/>
        </w:rPr>
        <w:t>tohto článku, informuje o svojom zámere druhú zmluvnú stranu, a to ešte pred uzatvorením Zmluvy o poverení, pričom je zároveň povinná v rámci tejto informácie poskytnúť druhej zmluvnej strane identifikačné údaje Sprostredkovateľa.</w:t>
      </w:r>
    </w:p>
    <w:p w14:paraId="08C84D04" w14:textId="77777777" w:rsidR="00DE7A69" w:rsidRPr="009A6701" w:rsidRDefault="00302CF9">
      <w:pPr>
        <w:pStyle w:val="Odsekzoznamu"/>
        <w:numPr>
          <w:ilvl w:val="0"/>
          <w:numId w:val="34"/>
        </w:numPr>
        <w:spacing w:after="120" w:line="240" w:lineRule="auto"/>
        <w:ind w:left="284" w:hanging="284"/>
        <w:contextualSpacing w:val="0"/>
        <w:jc w:val="both"/>
        <w:rPr>
          <w:rFonts w:ascii="Arial Narrow" w:hAnsi="Arial Narrow"/>
        </w:rPr>
      </w:pPr>
      <w:r w:rsidRPr="009A6701">
        <w:rPr>
          <w:rFonts w:ascii="Arial Narrow" w:hAnsi="Arial Narrow"/>
        </w:rPr>
        <w:t xml:space="preserve">V prípade zániku tejto zmluvy sú zmluvné strany povinné Osobné údaje odstrániť zo svojich informačných systémov do 10 pracovných dní odo dňa zániku tejto zmluvy, a to vrátane všetkých kópií a záloh týchto Osobných údajov, </w:t>
      </w:r>
      <w:r w:rsidRPr="009A6701">
        <w:rPr>
          <w:rFonts w:ascii="Arial Narrow" w:hAnsi="Arial Narrow" w:cs="Arial Narrow"/>
          <w:bCs/>
        </w:rPr>
        <w:t>a to za predpokladu, že ďalšie spracúvanie Osobných údajov zmluvnou stranou nie je potrebné a/alebo zmluvná strana nemá Legislatívou uloženú povinnosť Osobné údaje ďalej spracúvať</w:t>
      </w:r>
      <w:r w:rsidRPr="009A6701">
        <w:rPr>
          <w:rFonts w:ascii="Arial Narrow" w:hAnsi="Arial Narrow"/>
        </w:rPr>
        <w:t>.</w:t>
      </w:r>
    </w:p>
    <w:p w14:paraId="073F37C5" w14:textId="77777777" w:rsidR="00DE7A69" w:rsidRPr="009A6701" w:rsidRDefault="00302CF9">
      <w:pPr>
        <w:pStyle w:val="Odsekzoznamu"/>
        <w:numPr>
          <w:ilvl w:val="0"/>
          <w:numId w:val="34"/>
        </w:numPr>
        <w:spacing w:after="120" w:line="240" w:lineRule="auto"/>
        <w:ind w:left="284" w:hanging="284"/>
        <w:contextualSpacing w:val="0"/>
        <w:jc w:val="both"/>
        <w:rPr>
          <w:rFonts w:ascii="Arial Narrow" w:hAnsi="Arial Narrow"/>
        </w:rPr>
      </w:pPr>
      <w:r w:rsidRPr="009A6701">
        <w:rPr>
          <w:rFonts w:ascii="Arial Narrow" w:hAnsi="Arial Narrow"/>
        </w:rPr>
        <w:t xml:space="preserve">Zmluvné strany sú povinné pravidelne preverovať trvanie Účelov spracúvania Osobných údajov a po ich splnení bez zbytočného odkladu zabezpečiť výmaz Osobných údajov, pokiaľ to nebude v rozpore s inými povinnosťami zmluvných strán stanovenými platnou právnou úpravou. </w:t>
      </w:r>
    </w:p>
    <w:p w14:paraId="1F4B4594" w14:textId="42D4EF2E" w:rsidR="00DE7A69" w:rsidRPr="009A6701" w:rsidRDefault="00302CF9">
      <w:pPr>
        <w:pStyle w:val="Odsekzoznamu"/>
        <w:numPr>
          <w:ilvl w:val="0"/>
          <w:numId w:val="34"/>
        </w:numPr>
        <w:spacing w:after="120" w:line="240" w:lineRule="auto"/>
        <w:ind w:left="284" w:hanging="284"/>
        <w:contextualSpacing w:val="0"/>
        <w:jc w:val="both"/>
        <w:rPr>
          <w:rFonts w:ascii="Arial Narrow" w:hAnsi="Arial Narrow"/>
        </w:rPr>
      </w:pPr>
      <w:r w:rsidRPr="009A6701">
        <w:rPr>
          <w:rFonts w:ascii="Arial Narrow" w:hAnsi="Arial Narrow"/>
        </w:rPr>
        <w:t xml:space="preserve">Zmluvné strany si navzájom zodpovedajú v plnom rozsahu za škodu, ktorá im vznikne porušením alebo nesplnením povinností druhou zmluvnou stranou pri spracúvaní a ochrane Osobných údajov, vyplývajúcich </w:t>
      </w:r>
      <w:r w:rsidR="00507F2F">
        <w:rPr>
          <w:rFonts w:ascii="Arial Narrow" w:hAnsi="Arial Narrow"/>
        </w:rPr>
        <w:t xml:space="preserve">          </w:t>
      </w:r>
      <w:r w:rsidRPr="009A6701">
        <w:rPr>
          <w:rFonts w:ascii="Arial Narrow" w:hAnsi="Arial Narrow"/>
        </w:rPr>
        <w:t xml:space="preserve">z ustanovení tejto zmluvy a všeobecne záväzných právnych predpisov. </w:t>
      </w:r>
    </w:p>
    <w:p w14:paraId="25B8FD68" w14:textId="77777777" w:rsidR="00DE7A69" w:rsidRPr="009A6701" w:rsidRDefault="00302CF9">
      <w:pPr>
        <w:pStyle w:val="Odsekzoznamu"/>
        <w:numPr>
          <w:ilvl w:val="0"/>
          <w:numId w:val="34"/>
        </w:numPr>
        <w:spacing w:after="120" w:line="240" w:lineRule="auto"/>
        <w:ind w:left="284" w:hanging="284"/>
        <w:contextualSpacing w:val="0"/>
        <w:jc w:val="both"/>
        <w:rPr>
          <w:rFonts w:ascii="Arial Narrow" w:hAnsi="Arial Narrow"/>
        </w:rPr>
      </w:pPr>
      <w:r w:rsidRPr="009A6701">
        <w:rPr>
          <w:rFonts w:ascii="Arial Narrow" w:hAnsi="Arial Narrow"/>
        </w:rPr>
        <w:t>Ochrana Osobných údajov podľa tejto zmluvy trvá aj po ukončení zmluvného vzťahu založeného touto zmluvou a zaväzuje aj právnych nástupcov zmluvných strán. Ukončenie zmluvného vzťahu nemá vplyv na prípadný nárok na náhradu škody, ktorá zmluvnej strane vznikla porušením alebo nesplnením povinností druhou zmluvnou stranou podľa tohto článku.</w:t>
      </w:r>
    </w:p>
    <w:p w14:paraId="44DE52ED" w14:textId="3A05AE27" w:rsidR="00DE7A69" w:rsidRPr="009A6701" w:rsidRDefault="00302CF9">
      <w:pPr>
        <w:pStyle w:val="Odsekzoznamu"/>
        <w:numPr>
          <w:ilvl w:val="0"/>
          <w:numId w:val="34"/>
        </w:numPr>
        <w:spacing w:after="120" w:line="240" w:lineRule="auto"/>
        <w:ind w:left="284" w:hanging="284"/>
        <w:contextualSpacing w:val="0"/>
        <w:jc w:val="both"/>
        <w:rPr>
          <w:rFonts w:ascii="Arial Narrow" w:hAnsi="Arial Narrow"/>
        </w:rPr>
      </w:pPr>
      <w:r w:rsidRPr="009A6701">
        <w:rPr>
          <w:rFonts w:ascii="Arial Narrow" w:hAnsi="Arial Narrow"/>
        </w:rPr>
        <w:t xml:space="preserve">Zmluvné strany sa zaväzujú vykonať kontrolu oprávnenosti </w:t>
      </w:r>
      <w:r w:rsidR="00512A70" w:rsidRPr="009A6701">
        <w:rPr>
          <w:rFonts w:ascii="Arial Narrow" w:hAnsi="Arial Narrow"/>
        </w:rPr>
        <w:t>spracúvania</w:t>
      </w:r>
      <w:r w:rsidRPr="009A6701">
        <w:rPr>
          <w:rFonts w:ascii="Arial Narrow" w:hAnsi="Arial Narrow"/>
        </w:rPr>
        <w:t xml:space="preserve"> Osobných údajov a informácií poskytnutých na základe tejto zmluvy druhou zmluvnou stranou, a to na základe písomnej žiadosti druhej zmluvnej strany, podanej listinnou formou alebo formou autorizovaného elektronického podania, prostredníctvom svojich kontrolných útvarov a o výsledku kontroly bezodkladne poskytnúť druhej zmluvnej strane relevantné informácie.</w:t>
      </w:r>
    </w:p>
    <w:p w14:paraId="20202744" w14:textId="77777777" w:rsidR="00DE7A69" w:rsidRPr="009A6701" w:rsidRDefault="00302CF9">
      <w:pPr>
        <w:pStyle w:val="Odsekzoznamu"/>
        <w:numPr>
          <w:ilvl w:val="0"/>
          <w:numId w:val="34"/>
        </w:numPr>
        <w:spacing w:after="120" w:line="240" w:lineRule="auto"/>
        <w:ind w:left="284" w:hanging="284"/>
        <w:contextualSpacing w:val="0"/>
        <w:jc w:val="both"/>
        <w:rPr>
          <w:rFonts w:ascii="Arial Narrow" w:hAnsi="Arial Narrow"/>
        </w:rPr>
      </w:pPr>
      <w:r w:rsidRPr="009A6701">
        <w:rPr>
          <w:rFonts w:ascii="Arial Narrow" w:hAnsi="Arial Narrow"/>
        </w:rPr>
        <w:t>Ostatné podmienky spracúvania Osobných údajov sa riadia Legislatívou.</w:t>
      </w:r>
    </w:p>
    <w:p w14:paraId="04FEE751" w14:textId="6FFFB8D7" w:rsidR="00DE7A69" w:rsidRDefault="00DE7A69">
      <w:pPr>
        <w:overflowPunct w:val="0"/>
        <w:autoSpaceDE w:val="0"/>
        <w:autoSpaceDN w:val="0"/>
        <w:adjustRightInd w:val="0"/>
        <w:spacing w:after="0" w:line="240" w:lineRule="auto"/>
        <w:jc w:val="center"/>
        <w:textAlignment w:val="baseline"/>
        <w:rPr>
          <w:rFonts w:ascii="Arial Narrow" w:hAnsi="Arial Narrow"/>
          <w:b/>
          <w:bCs/>
        </w:rPr>
      </w:pPr>
    </w:p>
    <w:p w14:paraId="40630ECF" w14:textId="77777777" w:rsidR="00987A2C" w:rsidRPr="009A6701" w:rsidRDefault="00987A2C">
      <w:pPr>
        <w:overflowPunct w:val="0"/>
        <w:autoSpaceDE w:val="0"/>
        <w:autoSpaceDN w:val="0"/>
        <w:adjustRightInd w:val="0"/>
        <w:spacing w:after="0" w:line="240" w:lineRule="auto"/>
        <w:jc w:val="center"/>
        <w:textAlignment w:val="baseline"/>
        <w:rPr>
          <w:rFonts w:ascii="Arial Narrow" w:hAnsi="Arial Narrow"/>
          <w:b/>
          <w:bCs/>
        </w:rPr>
      </w:pPr>
    </w:p>
    <w:p w14:paraId="41FCD409" w14:textId="77777777" w:rsidR="00DE7A69" w:rsidRPr="009A6701" w:rsidRDefault="00302CF9">
      <w:pPr>
        <w:overflowPunct w:val="0"/>
        <w:autoSpaceDE w:val="0"/>
        <w:autoSpaceDN w:val="0"/>
        <w:adjustRightInd w:val="0"/>
        <w:spacing w:after="0" w:line="240" w:lineRule="auto"/>
        <w:jc w:val="center"/>
        <w:textAlignment w:val="baseline"/>
        <w:rPr>
          <w:rFonts w:ascii="Arial Narrow" w:hAnsi="Arial Narrow"/>
          <w:b/>
          <w:bCs/>
        </w:rPr>
      </w:pPr>
      <w:r w:rsidRPr="009A6701">
        <w:rPr>
          <w:rFonts w:ascii="Arial Narrow" w:hAnsi="Arial Narrow"/>
          <w:b/>
          <w:bCs/>
        </w:rPr>
        <w:t>Článok 12</w:t>
      </w:r>
    </w:p>
    <w:p w14:paraId="1B5F2D4C" w14:textId="77777777" w:rsidR="00DE7A69" w:rsidRPr="009A6701" w:rsidRDefault="00302CF9">
      <w:pPr>
        <w:overflowPunct w:val="0"/>
        <w:autoSpaceDE w:val="0"/>
        <w:autoSpaceDN w:val="0"/>
        <w:adjustRightInd w:val="0"/>
        <w:spacing w:after="0" w:line="240" w:lineRule="auto"/>
        <w:jc w:val="center"/>
        <w:textAlignment w:val="baseline"/>
        <w:rPr>
          <w:rFonts w:ascii="Arial Narrow" w:hAnsi="Arial Narrow"/>
          <w:b/>
          <w:bCs/>
        </w:rPr>
      </w:pPr>
      <w:r w:rsidRPr="009A6701">
        <w:rPr>
          <w:rFonts w:ascii="Arial Narrow" w:hAnsi="Arial Narrow"/>
          <w:b/>
          <w:bCs/>
        </w:rPr>
        <w:t>Záverečné ustanovenia</w:t>
      </w:r>
    </w:p>
    <w:p w14:paraId="2D596FC9" w14:textId="77777777" w:rsidR="00DE7A69" w:rsidRPr="009A6701" w:rsidRDefault="00DE7A69">
      <w:pPr>
        <w:overflowPunct w:val="0"/>
        <w:autoSpaceDE w:val="0"/>
        <w:autoSpaceDN w:val="0"/>
        <w:adjustRightInd w:val="0"/>
        <w:spacing w:after="0" w:line="240" w:lineRule="auto"/>
        <w:jc w:val="both"/>
        <w:textAlignment w:val="baseline"/>
        <w:rPr>
          <w:rFonts w:ascii="Arial Narrow" w:hAnsi="Arial Narrow"/>
          <w:b/>
          <w:bCs/>
        </w:rPr>
      </w:pPr>
    </w:p>
    <w:p w14:paraId="5B224E2E" w14:textId="46C1A317" w:rsidR="00DE7A69" w:rsidRPr="009A6701" w:rsidRDefault="00302CF9">
      <w:pPr>
        <w:pStyle w:val="Odsekzoznamu"/>
        <w:numPr>
          <w:ilvl w:val="1"/>
          <w:numId w:val="7"/>
        </w:numPr>
        <w:overflowPunct w:val="0"/>
        <w:autoSpaceDE w:val="0"/>
        <w:autoSpaceDN w:val="0"/>
        <w:adjustRightInd w:val="0"/>
        <w:spacing w:after="120" w:line="240" w:lineRule="auto"/>
        <w:ind w:left="284" w:hanging="284"/>
        <w:contextualSpacing w:val="0"/>
        <w:jc w:val="both"/>
        <w:textAlignment w:val="baseline"/>
        <w:rPr>
          <w:rFonts w:ascii="Arial Narrow" w:hAnsi="Arial Narrow"/>
        </w:rPr>
      </w:pPr>
      <w:r w:rsidRPr="009A6701">
        <w:rPr>
          <w:rFonts w:ascii="Arial Narrow" w:hAnsi="Arial Narrow"/>
        </w:rPr>
        <w:t>Táto zmluva nadobúda platnosť dňom jej podpísania oprávnenými zástupcami oboch zmluvných strán a účinnosť dňom nasledujúcim po dni jej zverejnenia v CRZ.</w:t>
      </w:r>
    </w:p>
    <w:p w14:paraId="4E1E2496" w14:textId="5B4CAF8B" w:rsidR="00DE7A69" w:rsidRPr="009A6701" w:rsidRDefault="00302CF9">
      <w:pPr>
        <w:numPr>
          <w:ilvl w:val="1"/>
          <w:numId w:val="7"/>
        </w:numPr>
        <w:overflowPunct w:val="0"/>
        <w:autoSpaceDE w:val="0"/>
        <w:autoSpaceDN w:val="0"/>
        <w:adjustRightInd w:val="0"/>
        <w:spacing w:after="120" w:line="240" w:lineRule="auto"/>
        <w:ind w:left="284" w:hanging="284"/>
        <w:jc w:val="both"/>
        <w:textAlignment w:val="baseline"/>
        <w:rPr>
          <w:rFonts w:ascii="Arial Narrow" w:hAnsi="Arial Narrow"/>
        </w:rPr>
      </w:pPr>
      <w:r w:rsidRPr="009A6701">
        <w:rPr>
          <w:rFonts w:ascii="Arial Narrow" w:hAnsi="Arial Narrow"/>
        </w:rPr>
        <w:t xml:space="preserve">Predávajúci vyhlasuje, že súhlasí so zverejnením tejto zmluvy v CRZ zo strany kupujúceho v súlade </w:t>
      </w:r>
      <w:r w:rsidR="00507F2F">
        <w:rPr>
          <w:rFonts w:ascii="Arial Narrow" w:hAnsi="Arial Narrow"/>
        </w:rPr>
        <w:t xml:space="preserve">                           </w:t>
      </w:r>
      <w:r w:rsidRPr="009A6701">
        <w:rPr>
          <w:rFonts w:ascii="Arial Narrow" w:hAnsi="Arial Narrow"/>
        </w:rPr>
        <w:t>s § 47a ods. 1 zákona č. 40/1964 Zb. Občiansky zákonník v znení neskorších predpisov, v spojení s § 5a zákona č. 211/2000 Z. z.</w:t>
      </w:r>
    </w:p>
    <w:p w14:paraId="756E5B37" w14:textId="77777777" w:rsidR="00DE7A69" w:rsidRPr="009A6701" w:rsidRDefault="00302CF9">
      <w:pPr>
        <w:numPr>
          <w:ilvl w:val="1"/>
          <w:numId w:val="7"/>
        </w:numPr>
        <w:overflowPunct w:val="0"/>
        <w:autoSpaceDE w:val="0"/>
        <w:autoSpaceDN w:val="0"/>
        <w:adjustRightInd w:val="0"/>
        <w:spacing w:after="120" w:line="240" w:lineRule="auto"/>
        <w:ind w:left="284" w:hanging="284"/>
        <w:jc w:val="both"/>
        <w:textAlignment w:val="baseline"/>
        <w:rPr>
          <w:rFonts w:ascii="Arial Narrow" w:hAnsi="Arial Narrow"/>
        </w:rPr>
      </w:pPr>
      <w:r w:rsidRPr="009A6701">
        <w:rPr>
          <w:rFonts w:ascii="Arial Narrow" w:hAnsi="Arial Narrow"/>
        </w:rPr>
        <w:t>Ktorákoľvek zmluvná strana je oprávnená písomne odstúpiť od tejto zmluvy v zmysle § 344 a </w:t>
      </w:r>
      <w:proofErr w:type="spellStart"/>
      <w:r w:rsidRPr="009A6701">
        <w:rPr>
          <w:rFonts w:ascii="Arial Narrow" w:hAnsi="Arial Narrow"/>
        </w:rPr>
        <w:t>nasl</w:t>
      </w:r>
      <w:proofErr w:type="spellEnd"/>
      <w:r w:rsidRPr="009A6701">
        <w:rPr>
          <w:rFonts w:ascii="Arial Narrow" w:hAnsi="Arial Narrow"/>
        </w:rPr>
        <w:t>. Obchodného zákonníka. Zmluvné strany sa dohodli, že za podstatné porušenie zmluvných povinností budú považovať najmä:</w:t>
      </w:r>
    </w:p>
    <w:p w14:paraId="25AE4D2F" w14:textId="77777777" w:rsidR="00DE7A69" w:rsidRPr="009A6701" w:rsidRDefault="00302CF9">
      <w:pPr>
        <w:pStyle w:val="Odsekzoznamu"/>
        <w:numPr>
          <w:ilvl w:val="2"/>
          <w:numId w:val="8"/>
        </w:numPr>
        <w:spacing w:after="120" w:line="240" w:lineRule="auto"/>
        <w:ind w:left="567" w:hanging="283"/>
        <w:contextualSpacing w:val="0"/>
        <w:jc w:val="both"/>
        <w:rPr>
          <w:rFonts w:ascii="Arial Narrow" w:hAnsi="Arial Narrow"/>
        </w:rPr>
      </w:pPr>
      <w:r w:rsidRPr="009A6701">
        <w:rPr>
          <w:rFonts w:ascii="Arial Narrow" w:hAnsi="Arial Narrow"/>
        </w:rPr>
        <w:t xml:space="preserve">ak bude predávajúci v omeškaní s dodaním predmetu plnenia podľa čl. 3 ods. 1 tejto zmluvy a tento nedodá kupujúcemu ani v dodatočnej lehote, ktorá nesmie byť kratšia ako 15 dní od uplynutia pôvodnej dodacej lehoty uvedenej v čl. 5 ods. 1 tejto zmluvy, </w:t>
      </w:r>
    </w:p>
    <w:p w14:paraId="2AD3D5D3" w14:textId="10D42DBC" w:rsidR="00DE7A69" w:rsidRPr="009A6701" w:rsidRDefault="00302CF9">
      <w:pPr>
        <w:pStyle w:val="Odsekzoznamu"/>
        <w:numPr>
          <w:ilvl w:val="2"/>
          <w:numId w:val="8"/>
        </w:numPr>
        <w:spacing w:after="120" w:line="240" w:lineRule="auto"/>
        <w:ind w:left="567" w:hanging="283"/>
        <w:contextualSpacing w:val="0"/>
        <w:jc w:val="both"/>
        <w:rPr>
          <w:rFonts w:ascii="Arial Narrow" w:hAnsi="Arial Narrow"/>
        </w:rPr>
      </w:pPr>
      <w:r w:rsidRPr="009A6701">
        <w:rPr>
          <w:rFonts w:ascii="Arial Narrow" w:hAnsi="Arial Narrow"/>
        </w:rPr>
        <w:t xml:space="preserve">ak predávajúci neodstráni vady predmetu plnenia v lehote na vybavenie uvedenej v čl. 6 ods. 4 tejto zmluvy, </w:t>
      </w:r>
    </w:p>
    <w:p w14:paraId="1BBEB9A6" w14:textId="77777777" w:rsidR="00DE7A69" w:rsidRPr="009A6701" w:rsidRDefault="00302CF9">
      <w:pPr>
        <w:pStyle w:val="Odsekzoznamu"/>
        <w:numPr>
          <w:ilvl w:val="2"/>
          <w:numId w:val="8"/>
        </w:numPr>
        <w:spacing w:after="120" w:line="240" w:lineRule="auto"/>
        <w:ind w:left="567" w:hanging="283"/>
        <w:contextualSpacing w:val="0"/>
        <w:jc w:val="both"/>
        <w:rPr>
          <w:rFonts w:ascii="Arial Narrow" w:hAnsi="Arial Narrow"/>
        </w:rPr>
      </w:pPr>
      <w:r w:rsidRPr="009A6701">
        <w:rPr>
          <w:rFonts w:ascii="Arial Narrow" w:hAnsi="Arial Narrow"/>
        </w:rPr>
        <w:t>ak kupujúci v rozpore s touto zmluvou bezdôvodne neprevezme predmet plnenia dodaný bez zjavných vád, a to ani do 30 dní od vyzvania predávajúcim.</w:t>
      </w:r>
    </w:p>
    <w:p w14:paraId="7EE4DF68" w14:textId="77777777" w:rsidR="00DE7A69" w:rsidRPr="009A6701" w:rsidRDefault="00302CF9">
      <w:pPr>
        <w:pStyle w:val="Odsekzoznamu"/>
        <w:numPr>
          <w:ilvl w:val="1"/>
          <w:numId w:val="7"/>
        </w:numPr>
        <w:spacing w:after="120" w:line="240" w:lineRule="auto"/>
        <w:ind w:left="284" w:hanging="284"/>
        <w:contextualSpacing w:val="0"/>
        <w:jc w:val="both"/>
        <w:rPr>
          <w:rFonts w:ascii="Arial Narrow" w:hAnsi="Arial Narrow"/>
        </w:rPr>
      </w:pPr>
      <w:r w:rsidRPr="009A6701">
        <w:rPr>
          <w:rFonts w:ascii="Arial Narrow" w:hAnsi="Arial Narrow"/>
        </w:rPr>
        <w:t xml:space="preserve">V prípade odstúpenia niektorej zmluvnej strany od tejto zmluvy, je toto odstúpenie voči druhej zmluvnej strane účinné dňom doručenia písomného oznámenia o odstúpení od tejto zmluvy na adresy uvedené v čl. 10 ods. 1 tejto zmluvy. Odstúpením od tejto zmluvy nie sú dotknuté nároky zmluvných strán na náhradu škody spôsobenej </w:t>
      </w:r>
      <w:r w:rsidRPr="009A6701">
        <w:rPr>
          <w:rFonts w:ascii="Arial Narrow" w:hAnsi="Arial Narrow"/>
        </w:rPr>
        <w:lastRenderedPageBreak/>
        <w:t xml:space="preserve">druhej zmluvnej strane, nároky na zaplatenie zmluvnej pokuty a nároky z titulu záruk poskytnutých predávajúcim kupujúcemu. </w:t>
      </w:r>
    </w:p>
    <w:p w14:paraId="2D5B8B46" w14:textId="77777777" w:rsidR="00DE7A69" w:rsidRPr="009A6701" w:rsidRDefault="00302CF9">
      <w:pPr>
        <w:pStyle w:val="Odsekzoznamu"/>
        <w:numPr>
          <w:ilvl w:val="1"/>
          <w:numId w:val="7"/>
        </w:numPr>
        <w:spacing w:after="120" w:line="240" w:lineRule="auto"/>
        <w:ind w:left="284" w:hanging="284"/>
        <w:contextualSpacing w:val="0"/>
        <w:jc w:val="both"/>
        <w:rPr>
          <w:rFonts w:ascii="Arial Narrow" w:hAnsi="Arial Narrow"/>
        </w:rPr>
      </w:pPr>
      <w:r w:rsidRPr="009A6701">
        <w:rPr>
          <w:rFonts w:ascii="Arial Narrow" w:hAnsi="Arial Narrow"/>
        </w:rPr>
        <w:t>Právne vzťahy osobitne neupravené touto zmluvou sa budú riadiť podľa príslušných ustanovení Obchodného zákonníka a ostatnými všeobecne záväznými právnymi predpismi platnými na území Slovenskej republiky.</w:t>
      </w:r>
    </w:p>
    <w:p w14:paraId="2BFAC4E3" w14:textId="0E7009E1" w:rsidR="00DE7A69" w:rsidRPr="009A6701" w:rsidRDefault="00302CF9">
      <w:pPr>
        <w:pStyle w:val="Odsekzoznamu"/>
        <w:numPr>
          <w:ilvl w:val="1"/>
          <w:numId w:val="7"/>
        </w:numPr>
        <w:spacing w:after="120" w:line="240" w:lineRule="auto"/>
        <w:ind w:left="284" w:hanging="284"/>
        <w:contextualSpacing w:val="0"/>
        <w:jc w:val="both"/>
        <w:rPr>
          <w:rFonts w:ascii="Arial Narrow" w:hAnsi="Arial Narrow"/>
        </w:rPr>
      </w:pPr>
      <w:r w:rsidRPr="009A6701">
        <w:rPr>
          <w:rFonts w:ascii="Arial Narrow" w:hAnsi="Arial Narrow"/>
        </w:rPr>
        <w:t>Zmluvné strany sa zaväzujú, že všetky prípadné spory vyplývajúce z plnenia tejto zmluvy budú riešiť prednostne rokovaniami o možnej dohode, inak v súlade s právnymi predpismi Slovenskej republiky. Na riešenie sporov sú príslušné súdy Slovenskej republiky.</w:t>
      </w:r>
    </w:p>
    <w:p w14:paraId="4E6004BE" w14:textId="77777777" w:rsidR="00DE7A69" w:rsidRPr="009A6701" w:rsidRDefault="00302CF9">
      <w:pPr>
        <w:pStyle w:val="Odsekzoznamu"/>
        <w:numPr>
          <w:ilvl w:val="1"/>
          <w:numId w:val="7"/>
        </w:numPr>
        <w:spacing w:after="120" w:line="240" w:lineRule="auto"/>
        <w:ind w:left="284" w:hanging="284"/>
        <w:contextualSpacing w:val="0"/>
        <w:jc w:val="both"/>
        <w:rPr>
          <w:rFonts w:ascii="Arial Narrow" w:hAnsi="Arial Narrow"/>
        </w:rPr>
      </w:pPr>
      <w:r w:rsidRPr="009A6701">
        <w:rPr>
          <w:rFonts w:ascii="Arial Narrow" w:hAnsi="Arial Narrow"/>
        </w:rPr>
        <w:t>Neoddeliteľnou súčasťou tejto zmluvy sú:</w:t>
      </w:r>
    </w:p>
    <w:p w14:paraId="54A2C36A" w14:textId="1C2AA979" w:rsidR="00DE7A69" w:rsidRPr="009A6701" w:rsidRDefault="00302CF9">
      <w:pPr>
        <w:pStyle w:val="Odsekzoznamu"/>
        <w:spacing w:after="0" w:line="240" w:lineRule="auto"/>
        <w:ind w:left="284"/>
        <w:contextualSpacing w:val="0"/>
        <w:jc w:val="both"/>
        <w:rPr>
          <w:rFonts w:ascii="Arial Narrow" w:hAnsi="Arial Narrow"/>
        </w:rPr>
      </w:pPr>
      <w:r w:rsidRPr="009A6701">
        <w:rPr>
          <w:rFonts w:ascii="Arial Narrow" w:hAnsi="Arial Narrow"/>
        </w:rPr>
        <w:t>Príloha č. 1 – Návrh na plnenie kritéria</w:t>
      </w:r>
    </w:p>
    <w:p w14:paraId="66FCE303" w14:textId="18F16F24" w:rsidR="00DB2E15" w:rsidRDefault="00302CF9" w:rsidP="00DB2E15">
      <w:pPr>
        <w:pStyle w:val="Odsekzoznamu"/>
        <w:spacing w:after="0" w:line="240" w:lineRule="auto"/>
        <w:ind w:left="284"/>
        <w:contextualSpacing w:val="0"/>
        <w:jc w:val="both"/>
        <w:rPr>
          <w:rFonts w:ascii="Arial Narrow" w:hAnsi="Arial Narrow"/>
        </w:rPr>
      </w:pPr>
      <w:r w:rsidRPr="009A6701">
        <w:rPr>
          <w:rFonts w:ascii="Arial Narrow" w:hAnsi="Arial Narrow"/>
        </w:rPr>
        <w:t>Príloha č. 2 – Informácia o</w:t>
      </w:r>
      <w:r w:rsidR="00DB2E15">
        <w:rPr>
          <w:rFonts w:ascii="Arial Narrow" w:hAnsi="Arial Narrow"/>
        </w:rPr>
        <w:t> </w:t>
      </w:r>
      <w:r w:rsidRPr="009A6701">
        <w:rPr>
          <w:rFonts w:ascii="Arial Narrow" w:hAnsi="Arial Narrow"/>
        </w:rPr>
        <w:t>subdodávateľoch</w:t>
      </w:r>
    </w:p>
    <w:p w14:paraId="032FA3E9" w14:textId="489F89EE" w:rsidR="00DE7A69" w:rsidRDefault="00DB2E15" w:rsidP="00DB2E15">
      <w:pPr>
        <w:pStyle w:val="Odsekzoznamu"/>
        <w:spacing w:after="0" w:line="240" w:lineRule="auto"/>
        <w:ind w:left="284"/>
        <w:contextualSpacing w:val="0"/>
        <w:jc w:val="both"/>
        <w:rPr>
          <w:rFonts w:ascii="Arial Narrow" w:hAnsi="Arial Narrow"/>
        </w:rPr>
      </w:pPr>
      <w:r>
        <w:rPr>
          <w:rFonts w:ascii="Arial Narrow" w:hAnsi="Arial Narrow"/>
        </w:rPr>
        <w:t>Príloha č. 3 – Technická špecifikácia</w:t>
      </w:r>
      <w:r w:rsidR="00302CF9" w:rsidRPr="00DB2E15">
        <w:rPr>
          <w:rFonts w:ascii="Arial Narrow" w:hAnsi="Arial Narrow"/>
        </w:rPr>
        <w:t xml:space="preserve"> </w:t>
      </w:r>
    </w:p>
    <w:p w14:paraId="2B7B428F" w14:textId="77777777" w:rsidR="00DB2E15" w:rsidRPr="009A6701" w:rsidRDefault="00DB2E15" w:rsidP="00DB2E15">
      <w:pPr>
        <w:pStyle w:val="Odsekzoznamu"/>
        <w:spacing w:after="0" w:line="240" w:lineRule="auto"/>
        <w:ind w:left="284"/>
        <w:contextualSpacing w:val="0"/>
        <w:jc w:val="both"/>
        <w:rPr>
          <w:rFonts w:ascii="Arial Narrow" w:hAnsi="Arial Narrow"/>
        </w:rPr>
      </w:pPr>
    </w:p>
    <w:p w14:paraId="55AFD26C" w14:textId="77777777" w:rsidR="00DE7A69" w:rsidRPr="009A6701" w:rsidRDefault="00302CF9">
      <w:pPr>
        <w:pStyle w:val="Odsekzoznamu"/>
        <w:numPr>
          <w:ilvl w:val="1"/>
          <w:numId w:val="7"/>
        </w:numPr>
        <w:spacing w:after="120" w:line="240" w:lineRule="auto"/>
        <w:ind w:left="284" w:hanging="284"/>
        <w:contextualSpacing w:val="0"/>
        <w:jc w:val="both"/>
        <w:rPr>
          <w:rFonts w:ascii="Arial Narrow" w:hAnsi="Arial Narrow"/>
        </w:rPr>
      </w:pPr>
      <w:r w:rsidRPr="009A6701">
        <w:rPr>
          <w:rFonts w:ascii="Arial Narrow" w:hAnsi="Arial Narrow"/>
        </w:rPr>
        <w:t xml:space="preserve">Túto zmluvu je možné meniť alebo dopĺňať len písomne formou dodatkov k tejto zmluve, ak táto zmluva v konkrétnom prípade neurčuje inak. </w:t>
      </w:r>
    </w:p>
    <w:p w14:paraId="55285C97" w14:textId="77777777" w:rsidR="00DE7A69" w:rsidRPr="009A6701" w:rsidRDefault="00302CF9">
      <w:pPr>
        <w:pStyle w:val="Odsekzoznamu"/>
        <w:numPr>
          <w:ilvl w:val="1"/>
          <w:numId w:val="7"/>
        </w:numPr>
        <w:spacing w:after="120" w:line="240" w:lineRule="auto"/>
        <w:ind w:left="284" w:hanging="284"/>
        <w:contextualSpacing w:val="0"/>
        <w:jc w:val="both"/>
        <w:rPr>
          <w:rFonts w:ascii="Arial Narrow" w:hAnsi="Arial Narrow"/>
        </w:rPr>
      </w:pPr>
      <w:r w:rsidRPr="009A6701">
        <w:rPr>
          <w:rFonts w:ascii="Arial Narrow" w:hAnsi="Arial Narrow"/>
        </w:rPr>
        <w:t xml:space="preserve">Predávajúci podpisom tejto zmluvy vylučuje aplikáciu svojich všeobecných obchodných podmienok </w:t>
      </w:r>
      <w:r w:rsidRPr="009A6701">
        <w:rPr>
          <w:rFonts w:ascii="Arial Narrow" w:hAnsi="Arial Narrow"/>
        </w:rPr>
        <w:br/>
        <w:t>(ak existujú) na tento zmluvný vzťah.</w:t>
      </w:r>
    </w:p>
    <w:p w14:paraId="0874F828" w14:textId="77777777" w:rsidR="00DE7A69" w:rsidRPr="009A6701" w:rsidRDefault="00302CF9">
      <w:pPr>
        <w:pStyle w:val="Odsekzoznamu"/>
        <w:numPr>
          <w:ilvl w:val="1"/>
          <w:numId w:val="7"/>
        </w:numPr>
        <w:spacing w:after="120" w:line="240" w:lineRule="auto"/>
        <w:ind w:left="284" w:hanging="284"/>
        <w:contextualSpacing w:val="0"/>
        <w:jc w:val="both"/>
        <w:rPr>
          <w:rFonts w:ascii="Arial Narrow" w:hAnsi="Arial Narrow"/>
        </w:rPr>
      </w:pPr>
      <w:r w:rsidRPr="009A6701">
        <w:rPr>
          <w:rFonts w:ascii="Arial Narrow" w:hAnsi="Arial Narrow"/>
        </w:rPr>
        <w:t>Táto zmluva je vyhotovená v piatich (5) rovnopisoch, z toho tri vyhotovenia pre kupujúceho a dve vyhotovenia</w:t>
      </w:r>
      <w:r w:rsidRPr="009A6701">
        <w:rPr>
          <w:rFonts w:ascii="Arial Narrow" w:hAnsi="Arial Narrow"/>
        </w:rPr>
        <w:br/>
        <w:t xml:space="preserve"> pre predávajúceho.</w:t>
      </w:r>
    </w:p>
    <w:p w14:paraId="0A60CE35" w14:textId="77777777" w:rsidR="00DE7A69" w:rsidRPr="009A6701" w:rsidRDefault="00DE7A69">
      <w:pPr>
        <w:spacing w:after="0" w:line="240" w:lineRule="auto"/>
        <w:ind w:firstLine="284"/>
        <w:jc w:val="both"/>
        <w:rPr>
          <w:rFonts w:ascii="Arial Narrow" w:hAnsi="Arial Narrow"/>
        </w:rPr>
      </w:pPr>
    </w:p>
    <w:tbl>
      <w:tblPr>
        <w:tblW w:w="10274" w:type="dxa"/>
        <w:tblLook w:val="00A0" w:firstRow="1" w:lastRow="0" w:firstColumn="1" w:lastColumn="0" w:noHBand="0" w:noVBand="0"/>
      </w:tblPr>
      <w:tblGrid>
        <w:gridCol w:w="5137"/>
        <w:gridCol w:w="5137"/>
      </w:tblGrid>
      <w:tr w:rsidR="00DE7A69" w:rsidRPr="009A6701" w14:paraId="330B13B1" w14:textId="77777777">
        <w:trPr>
          <w:trHeight w:val="166"/>
        </w:trPr>
        <w:tc>
          <w:tcPr>
            <w:tcW w:w="5137" w:type="dxa"/>
          </w:tcPr>
          <w:p w14:paraId="3ED37928" w14:textId="77777777" w:rsidR="00DE7A69" w:rsidRPr="009A6701" w:rsidRDefault="00DE7A69">
            <w:pPr>
              <w:overflowPunct w:val="0"/>
              <w:autoSpaceDE w:val="0"/>
              <w:autoSpaceDN w:val="0"/>
              <w:adjustRightInd w:val="0"/>
              <w:spacing w:after="0" w:line="240" w:lineRule="auto"/>
              <w:textAlignment w:val="baseline"/>
              <w:rPr>
                <w:rFonts w:ascii="Arial Narrow" w:hAnsi="Arial Narrow"/>
              </w:rPr>
            </w:pPr>
          </w:p>
          <w:p w14:paraId="51DBCC52" w14:textId="77777777" w:rsidR="00DE7A69" w:rsidRPr="009A6701" w:rsidRDefault="00302CF9">
            <w:pPr>
              <w:overflowPunct w:val="0"/>
              <w:autoSpaceDE w:val="0"/>
              <w:autoSpaceDN w:val="0"/>
              <w:adjustRightInd w:val="0"/>
              <w:spacing w:after="0" w:line="240" w:lineRule="auto"/>
              <w:textAlignment w:val="baseline"/>
              <w:rPr>
                <w:rFonts w:ascii="Arial Narrow" w:hAnsi="Arial Narrow"/>
              </w:rPr>
            </w:pPr>
            <w:r w:rsidRPr="009A6701">
              <w:rPr>
                <w:rFonts w:ascii="Arial Narrow" w:hAnsi="Arial Narrow"/>
              </w:rPr>
              <w:t>V ............................, dňa .............................</w:t>
            </w:r>
          </w:p>
        </w:tc>
        <w:tc>
          <w:tcPr>
            <w:tcW w:w="5137" w:type="dxa"/>
          </w:tcPr>
          <w:p w14:paraId="783A48FE" w14:textId="77777777" w:rsidR="00DE7A69" w:rsidRPr="009A6701" w:rsidRDefault="00DE7A69">
            <w:pPr>
              <w:overflowPunct w:val="0"/>
              <w:autoSpaceDE w:val="0"/>
              <w:autoSpaceDN w:val="0"/>
              <w:adjustRightInd w:val="0"/>
              <w:spacing w:after="0" w:line="240" w:lineRule="auto"/>
              <w:textAlignment w:val="baseline"/>
              <w:rPr>
                <w:rFonts w:ascii="Arial Narrow" w:hAnsi="Arial Narrow"/>
              </w:rPr>
            </w:pPr>
          </w:p>
          <w:p w14:paraId="6F0F24FE" w14:textId="77777777" w:rsidR="00DE7A69" w:rsidRPr="009A6701" w:rsidRDefault="00302CF9">
            <w:pPr>
              <w:overflowPunct w:val="0"/>
              <w:autoSpaceDE w:val="0"/>
              <w:autoSpaceDN w:val="0"/>
              <w:adjustRightInd w:val="0"/>
              <w:spacing w:after="0" w:line="240" w:lineRule="auto"/>
              <w:textAlignment w:val="baseline"/>
              <w:rPr>
                <w:rFonts w:ascii="Arial Narrow" w:hAnsi="Arial Narrow"/>
              </w:rPr>
            </w:pPr>
            <w:r w:rsidRPr="009A6701">
              <w:rPr>
                <w:rFonts w:ascii="Arial Narrow" w:hAnsi="Arial Narrow"/>
              </w:rPr>
              <w:t>V Bratislave, dňa ..............................</w:t>
            </w:r>
          </w:p>
        </w:tc>
      </w:tr>
      <w:tr w:rsidR="00DE7A69" w:rsidRPr="009A6701" w14:paraId="5DF27E74" w14:textId="77777777">
        <w:trPr>
          <w:trHeight w:val="519"/>
        </w:trPr>
        <w:tc>
          <w:tcPr>
            <w:tcW w:w="5137" w:type="dxa"/>
          </w:tcPr>
          <w:p w14:paraId="4AFF4B09" w14:textId="77777777" w:rsidR="00DE7A69" w:rsidRPr="009A6701" w:rsidRDefault="00DE7A69">
            <w:pPr>
              <w:overflowPunct w:val="0"/>
              <w:autoSpaceDE w:val="0"/>
              <w:autoSpaceDN w:val="0"/>
              <w:adjustRightInd w:val="0"/>
              <w:spacing w:after="0" w:line="240" w:lineRule="auto"/>
              <w:jc w:val="center"/>
              <w:textAlignment w:val="baseline"/>
              <w:rPr>
                <w:rFonts w:ascii="Arial Narrow" w:hAnsi="Arial Narrow"/>
                <w:b/>
              </w:rPr>
            </w:pPr>
          </w:p>
        </w:tc>
        <w:tc>
          <w:tcPr>
            <w:tcW w:w="5137" w:type="dxa"/>
          </w:tcPr>
          <w:p w14:paraId="3EEE7B07" w14:textId="77777777" w:rsidR="00DE7A69" w:rsidRPr="009A6701" w:rsidRDefault="00DE7A69">
            <w:pPr>
              <w:overflowPunct w:val="0"/>
              <w:autoSpaceDE w:val="0"/>
              <w:autoSpaceDN w:val="0"/>
              <w:adjustRightInd w:val="0"/>
              <w:spacing w:after="0" w:line="240" w:lineRule="auto"/>
              <w:jc w:val="center"/>
              <w:textAlignment w:val="baseline"/>
              <w:rPr>
                <w:rFonts w:ascii="Arial Narrow" w:hAnsi="Arial Narrow"/>
                <w:b/>
              </w:rPr>
            </w:pPr>
          </w:p>
        </w:tc>
      </w:tr>
      <w:tr w:rsidR="00DE7A69" w:rsidRPr="009A6701" w14:paraId="5D043F6F" w14:textId="77777777">
        <w:trPr>
          <w:trHeight w:val="1066"/>
        </w:trPr>
        <w:tc>
          <w:tcPr>
            <w:tcW w:w="5137" w:type="dxa"/>
          </w:tcPr>
          <w:p w14:paraId="3AEA09D9" w14:textId="77777777" w:rsidR="00DE7A69" w:rsidRPr="009A6701" w:rsidRDefault="00DE7A69">
            <w:pPr>
              <w:overflowPunct w:val="0"/>
              <w:autoSpaceDE w:val="0"/>
              <w:autoSpaceDN w:val="0"/>
              <w:adjustRightInd w:val="0"/>
              <w:spacing w:after="0" w:line="240" w:lineRule="auto"/>
              <w:textAlignment w:val="baseline"/>
              <w:rPr>
                <w:rFonts w:ascii="Arial Narrow" w:hAnsi="Arial Narrow"/>
                <w:b/>
              </w:rPr>
            </w:pPr>
          </w:p>
          <w:p w14:paraId="3F889E47" w14:textId="77777777" w:rsidR="00DE7A69" w:rsidRPr="009A6701" w:rsidRDefault="00302CF9">
            <w:pPr>
              <w:overflowPunct w:val="0"/>
              <w:autoSpaceDE w:val="0"/>
              <w:autoSpaceDN w:val="0"/>
              <w:adjustRightInd w:val="0"/>
              <w:spacing w:after="0" w:line="240" w:lineRule="auto"/>
              <w:textAlignment w:val="baseline"/>
              <w:rPr>
                <w:rFonts w:ascii="Arial Narrow" w:hAnsi="Arial Narrow"/>
              </w:rPr>
            </w:pPr>
            <w:r w:rsidRPr="009A6701">
              <w:rPr>
                <w:rFonts w:ascii="Arial Narrow" w:hAnsi="Arial Narrow"/>
                <w:b/>
              </w:rPr>
              <w:t>Za predávajúceho:</w:t>
            </w:r>
          </w:p>
        </w:tc>
        <w:tc>
          <w:tcPr>
            <w:tcW w:w="5137" w:type="dxa"/>
          </w:tcPr>
          <w:p w14:paraId="772CD877" w14:textId="77777777" w:rsidR="00DE7A69" w:rsidRPr="009A6701" w:rsidRDefault="00DE7A69">
            <w:pPr>
              <w:overflowPunct w:val="0"/>
              <w:autoSpaceDE w:val="0"/>
              <w:autoSpaceDN w:val="0"/>
              <w:adjustRightInd w:val="0"/>
              <w:spacing w:after="0" w:line="240" w:lineRule="auto"/>
              <w:textAlignment w:val="baseline"/>
              <w:rPr>
                <w:rFonts w:ascii="Arial Narrow" w:hAnsi="Arial Narrow"/>
                <w:b/>
              </w:rPr>
            </w:pPr>
          </w:p>
          <w:p w14:paraId="0E7942CC" w14:textId="77777777" w:rsidR="00DE7A69" w:rsidRPr="009A6701" w:rsidRDefault="00302CF9">
            <w:pPr>
              <w:overflowPunct w:val="0"/>
              <w:autoSpaceDE w:val="0"/>
              <w:autoSpaceDN w:val="0"/>
              <w:adjustRightInd w:val="0"/>
              <w:spacing w:after="0" w:line="240" w:lineRule="auto"/>
              <w:textAlignment w:val="baseline"/>
              <w:rPr>
                <w:rFonts w:ascii="Arial Narrow" w:hAnsi="Arial Narrow"/>
              </w:rPr>
            </w:pPr>
            <w:r w:rsidRPr="009A6701">
              <w:rPr>
                <w:rFonts w:ascii="Arial Narrow" w:hAnsi="Arial Narrow"/>
                <w:b/>
              </w:rPr>
              <w:t>Za kupujúceho:</w:t>
            </w:r>
          </w:p>
        </w:tc>
      </w:tr>
    </w:tbl>
    <w:p w14:paraId="07026F6D" w14:textId="77777777" w:rsidR="00DE7A69" w:rsidRPr="009A6701" w:rsidRDefault="00DE7A69">
      <w:pPr>
        <w:tabs>
          <w:tab w:val="left" w:pos="567"/>
        </w:tabs>
        <w:spacing w:before="120" w:after="120" w:line="240" w:lineRule="auto"/>
        <w:jc w:val="both"/>
        <w:rPr>
          <w:rFonts w:ascii="Arial Narrow" w:eastAsia="Times New Roman" w:hAnsi="Arial Narrow" w:cs="Times New Roman"/>
          <w:lang w:val="x-none" w:eastAsia="cs-CZ"/>
        </w:rPr>
      </w:pPr>
    </w:p>
    <w:p w14:paraId="037963DF" w14:textId="77777777" w:rsidR="00DE7A69" w:rsidRPr="009A6701" w:rsidRDefault="00DE7A69">
      <w:pPr>
        <w:rPr>
          <w:rFonts w:ascii="Arial Narrow" w:eastAsia="Calibri" w:hAnsi="Arial Narrow" w:cs="Times New Roman"/>
          <w:bCs/>
        </w:rPr>
      </w:pPr>
    </w:p>
    <w:p w14:paraId="62F9091F" w14:textId="77777777" w:rsidR="00DE7A69" w:rsidRPr="009A6701" w:rsidRDefault="00302CF9">
      <w:pPr>
        <w:spacing w:after="0"/>
        <w:rPr>
          <w:rFonts w:ascii="Arial Narrow" w:eastAsia="Calibri" w:hAnsi="Arial Narrow" w:cs="Times New Roman"/>
          <w:b/>
          <w:bCs/>
        </w:rPr>
      </w:pPr>
      <w:r w:rsidRPr="009A6701">
        <w:rPr>
          <w:rFonts w:ascii="Arial Narrow" w:eastAsia="Calibri" w:hAnsi="Arial Narrow" w:cs="Times New Roman"/>
        </w:rPr>
        <w:t>__________________________________</w:t>
      </w:r>
      <w:r w:rsidRPr="009A6701">
        <w:rPr>
          <w:rFonts w:ascii="Arial Narrow" w:eastAsia="Calibri" w:hAnsi="Arial Narrow" w:cs="Times New Roman"/>
        </w:rPr>
        <w:tab/>
      </w:r>
      <w:r w:rsidRPr="009A6701">
        <w:rPr>
          <w:rFonts w:ascii="Arial Narrow" w:eastAsia="Calibri" w:hAnsi="Arial Narrow" w:cs="Times New Roman"/>
        </w:rPr>
        <w:tab/>
      </w:r>
      <w:r w:rsidRPr="009A6701">
        <w:rPr>
          <w:rFonts w:ascii="Arial Narrow" w:eastAsia="Calibri" w:hAnsi="Arial Narrow" w:cs="Times New Roman"/>
        </w:rPr>
        <w:tab/>
      </w:r>
      <w:r w:rsidRPr="009A6701">
        <w:rPr>
          <w:rFonts w:ascii="Arial Narrow" w:eastAsia="Calibri" w:hAnsi="Arial Narrow" w:cs="Times New Roman"/>
        </w:rPr>
        <w:tab/>
        <w:t xml:space="preserve">_________________________________   </w:t>
      </w:r>
      <w:r w:rsidRPr="009A6701">
        <w:rPr>
          <w:rFonts w:ascii="Arial Narrow" w:eastAsia="Calibri" w:hAnsi="Arial Narrow" w:cs="Times New Roman"/>
          <w:b/>
          <w:bCs/>
          <w:i/>
        </w:rPr>
        <w:tab/>
      </w:r>
      <w:r w:rsidRPr="009A6701">
        <w:rPr>
          <w:rFonts w:ascii="Arial Narrow" w:eastAsia="Calibri" w:hAnsi="Arial Narrow" w:cs="Times New Roman"/>
          <w:bCs/>
        </w:rPr>
        <w:t xml:space="preserve">          .................</w:t>
      </w:r>
      <w:r w:rsidRPr="009A6701">
        <w:rPr>
          <w:rFonts w:ascii="Arial Narrow" w:eastAsia="Calibri" w:hAnsi="Arial Narrow" w:cs="Times New Roman"/>
          <w:bCs/>
          <w:i/>
        </w:rPr>
        <w:tab/>
      </w:r>
      <w:r w:rsidRPr="009A6701">
        <w:rPr>
          <w:rFonts w:ascii="Arial Narrow" w:eastAsia="Calibri" w:hAnsi="Arial Narrow" w:cs="Times New Roman"/>
          <w:b/>
          <w:bCs/>
          <w:i/>
        </w:rPr>
        <w:tab/>
      </w:r>
      <w:r w:rsidRPr="009A6701">
        <w:rPr>
          <w:rFonts w:ascii="Arial Narrow" w:eastAsia="Calibri" w:hAnsi="Arial Narrow" w:cs="Times New Roman"/>
          <w:b/>
          <w:bCs/>
          <w:i/>
        </w:rPr>
        <w:tab/>
        <w:t xml:space="preserve">                                     </w:t>
      </w:r>
      <w:r w:rsidRPr="009A6701">
        <w:rPr>
          <w:rFonts w:ascii="Arial Narrow" w:eastAsia="Calibri" w:hAnsi="Arial Narrow" w:cs="Times New Roman"/>
          <w:b/>
          <w:bCs/>
          <w:i/>
        </w:rPr>
        <w:tab/>
      </w:r>
      <w:r w:rsidRPr="009A6701">
        <w:rPr>
          <w:rFonts w:ascii="Arial Narrow" w:eastAsia="Calibri" w:hAnsi="Arial Narrow" w:cs="Times New Roman"/>
          <w:bCs/>
        </w:rPr>
        <w:t xml:space="preserve">                     Mgr. Jozef Kiss, MA</w:t>
      </w:r>
      <w:r w:rsidRPr="009A6701">
        <w:rPr>
          <w:rFonts w:ascii="Arial Narrow" w:eastAsia="Calibri" w:hAnsi="Arial Narrow" w:cs="Times New Roman"/>
          <w:b/>
          <w:bCs/>
        </w:rPr>
        <w:t xml:space="preserve">       </w:t>
      </w:r>
    </w:p>
    <w:p w14:paraId="06DFE36D" w14:textId="77777777" w:rsidR="00DE7A69" w:rsidRDefault="00302CF9">
      <w:pPr>
        <w:spacing w:after="0"/>
      </w:pPr>
      <w:r w:rsidRPr="009A6701">
        <w:rPr>
          <w:rFonts w:ascii="Arial Narrow" w:eastAsia="Calibri" w:hAnsi="Arial Narrow" w:cs="Times New Roman"/>
        </w:rPr>
        <w:t xml:space="preserve">      </w:t>
      </w:r>
      <w:r w:rsidRPr="009A6701">
        <w:rPr>
          <w:rFonts w:ascii="Arial Narrow" w:eastAsia="Calibri" w:hAnsi="Arial Narrow" w:cs="Times New Roman"/>
        </w:rPr>
        <w:tab/>
        <w:t xml:space="preserve">      ........................</w:t>
      </w:r>
      <w:r w:rsidRPr="009A6701">
        <w:rPr>
          <w:rFonts w:ascii="Arial Narrow" w:eastAsia="Calibri" w:hAnsi="Arial Narrow" w:cs="Times New Roman"/>
        </w:rPr>
        <w:tab/>
      </w:r>
      <w:r w:rsidRPr="009A6701">
        <w:rPr>
          <w:rFonts w:ascii="Arial Narrow" w:eastAsia="Calibri" w:hAnsi="Arial Narrow" w:cs="Times New Roman"/>
        </w:rPr>
        <w:tab/>
      </w:r>
      <w:r w:rsidRPr="009A6701">
        <w:rPr>
          <w:rFonts w:ascii="Arial Narrow" w:eastAsia="Calibri" w:hAnsi="Arial Narrow" w:cs="Times New Roman"/>
        </w:rPr>
        <w:tab/>
        <w:t xml:space="preserve">             </w:t>
      </w:r>
      <w:r w:rsidRPr="009A6701">
        <w:rPr>
          <w:rFonts w:ascii="Arial Narrow" w:eastAsia="Calibri" w:hAnsi="Arial Narrow" w:cs="Times New Roman"/>
        </w:rPr>
        <w:tab/>
      </w:r>
      <w:r w:rsidRPr="009A6701">
        <w:rPr>
          <w:rFonts w:ascii="Arial Narrow" w:eastAsia="Calibri" w:hAnsi="Arial Narrow" w:cs="Times New Roman"/>
        </w:rPr>
        <w:tab/>
      </w:r>
      <w:r w:rsidRPr="009A6701">
        <w:rPr>
          <w:rFonts w:ascii="Arial Narrow" w:eastAsia="Calibri" w:hAnsi="Arial Narrow" w:cs="Times New Roman"/>
        </w:rPr>
        <w:tab/>
      </w:r>
      <w:r w:rsidRPr="009A6701">
        <w:rPr>
          <w:rFonts w:ascii="Arial Narrow" w:eastAsia="Calibri" w:hAnsi="Arial Narrow" w:cs="Times New Roman"/>
          <w:bCs/>
        </w:rPr>
        <w:t>prezident finančnej správy</w:t>
      </w:r>
    </w:p>
    <w:sectPr w:rsidR="00DE7A6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F25EA" w14:textId="77777777" w:rsidR="0040758F" w:rsidRDefault="0040758F">
      <w:pPr>
        <w:spacing w:after="0" w:line="240" w:lineRule="auto"/>
      </w:pPr>
      <w:r>
        <w:separator/>
      </w:r>
    </w:p>
  </w:endnote>
  <w:endnote w:type="continuationSeparator" w:id="0">
    <w:p w14:paraId="5E684677" w14:textId="77777777" w:rsidR="0040758F" w:rsidRDefault="0040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394927"/>
      <w:docPartObj>
        <w:docPartGallery w:val="Page Numbers (Bottom of Page)"/>
        <w:docPartUnique/>
      </w:docPartObj>
    </w:sdtPr>
    <w:sdtEndPr>
      <w:rPr>
        <w:rFonts w:ascii="Arial Narrow" w:hAnsi="Arial Narrow"/>
      </w:rPr>
    </w:sdtEndPr>
    <w:sdtContent>
      <w:p w14:paraId="351BEBDD" w14:textId="3C4B5D80" w:rsidR="00931F1E" w:rsidRDefault="00931F1E">
        <w:pPr>
          <w:pStyle w:val="Pta"/>
          <w:jc w:val="center"/>
          <w:rPr>
            <w:rFonts w:ascii="Arial Narrow" w:hAnsi="Arial Narrow"/>
          </w:rPr>
        </w:pPr>
        <w:r>
          <w:rPr>
            <w:rFonts w:ascii="Arial Narrow" w:hAnsi="Arial Narrow"/>
          </w:rPr>
          <w:fldChar w:fldCharType="begin"/>
        </w:r>
        <w:r>
          <w:rPr>
            <w:rFonts w:ascii="Arial Narrow" w:hAnsi="Arial Narrow"/>
          </w:rPr>
          <w:instrText>PAGE   \* MERGEFORMAT</w:instrText>
        </w:r>
        <w:r>
          <w:rPr>
            <w:rFonts w:ascii="Arial Narrow" w:hAnsi="Arial Narrow"/>
          </w:rPr>
          <w:fldChar w:fldCharType="separate"/>
        </w:r>
        <w:r w:rsidR="00AA2B78">
          <w:rPr>
            <w:rFonts w:ascii="Arial Narrow" w:hAnsi="Arial Narrow"/>
            <w:noProof/>
          </w:rPr>
          <w:t>11</w:t>
        </w:r>
        <w:r>
          <w:rPr>
            <w:rFonts w:ascii="Arial Narrow" w:hAnsi="Arial Narrow"/>
          </w:rPr>
          <w:fldChar w:fldCharType="end"/>
        </w:r>
      </w:p>
    </w:sdtContent>
  </w:sdt>
  <w:p w14:paraId="0B345AE0" w14:textId="77777777" w:rsidR="00931F1E" w:rsidRDefault="00931F1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7D96C" w14:textId="77777777" w:rsidR="0040758F" w:rsidRDefault="0040758F">
      <w:pPr>
        <w:spacing w:after="0" w:line="240" w:lineRule="auto"/>
      </w:pPr>
      <w:r>
        <w:separator/>
      </w:r>
    </w:p>
  </w:footnote>
  <w:footnote w:type="continuationSeparator" w:id="0">
    <w:p w14:paraId="3496D329" w14:textId="77777777" w:rsidR="0040758F" w:rsidRDefault="00407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2C78"/>
    <w:multiLevelType w:val="hybridMultilevel"/>
    <w:tmpl w:val="4FBAEC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333D54"/>
    <w:multiLevelType w:val="multilevel"/>
    <w:tmpl w:val="B360D8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5B4990"/>
    <w:multiLevelType w:val="hybridMultilevel"/>
    <w:tmpl w:val="2F30ABA0"/>
    <w:lvl w:ilvl="0" w:tplc="A41404DC">
      <w:start w:val="1"/>
      <w:numFmt w:val="decimal"/>
      <w:lvlText w:val="%1."/>
      <w:lvlJc w:val="left"/>
      <w:pPr>
        <w:ind w:left="720" w:hanging="360"/>
      </w:pPr>
      <w:rPr>
        <w:rFonts w:ascii="Arial Narrow" w:eastAsia="Calibri" w:hAnsi="Arial Narrow"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C80AD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075DB2"/>
    <w:multiLevelType w:val="hybridMultilevel"/>
    <w:tmpl w:val="96CA6594"/>
    <w:lvl w:ilvl="0" w:tplc="FBD6D88E">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88663640">
      <w:start w:val="1"/>
      <w:numFmt w:val="decimal"/>
      <w:lvlText w:val="12.1.%2."/>
      <w:lvlJc w:val="left"/>
      <w:pPr>
        <w:ind w:left="851" w:hanging="425"/>
      </w:pPr>
      <w:rPr>
        <w:rFonts w:hint="default"/>
        <w:caps w:val="0"/>
        <w:smallCaps w:val="0"/>
        <w:strike w:val="0"/>
        <w:dstrike w:val="0"/>
        <w:outline w:val="0"/>
        <w:emboss w:val="0"/>
        <w:imprint w:val="0"/>
        <w:spacing w:val="0"/>
        <w:w w:val="100"/>
        <w:kern w:val="0"/>
        <w:position w:val="0"/>
        <w:highlight w:val="none"/>
        <w:vertAlign w:val="baseline"/>
      </w:rPr>
    </w:lvl>
    <w:lvl w:ilvl="2" w:tplc="65AE3682">
      <w:start w:val="1"/>
      <w:numFmt w:val="lowerRoman"/>
      <w:lvlText w:val="%3)"/>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A69C3994">
      <w:start w:val="1"/>
      <w:numFmt w:val="decimal"/>
      <w:lvlText w:val="(%4)"/>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533457A8">
      <w:start w:val="1"/>
      <w:numFmt w:val="lowerLetter"/>
      <w:lvlText w:val="(%5)"/>
      <w:lvlJc w:val="left"/>
      <w:pPr>
        <w:ind w:left="19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57026F9C">
      <w:start w:val="1"/>
      <w:numFmt w:val="lowerRoman"/>
      <w:lvlText w:val="(%6)"/>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47C60F2C">
      <w:start w:val="1"/>
      <w:numFmt w:val="decimal"/>
      <w:lvlText w:val="%7."/>
      <w:lvlJc w:val="left"/>
      <w:pPr>
        <w:ind w:left="26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5C46831C">
      <w:start w:val="1"/>
      <w:numFmt w:val="lowerLetter"/>
      <w:lvlText w:val="%8."/>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3B6C0BD6">
      <w:start w:val="1"/>
      <w:numFmt w:val="lowerRoman"/>
      <w:lvlText w:val="%9."/>
      <w:lvlJc w:val="left"/>
      <w:pPr>
        <w:ind w:left="3371"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56B6F4E"/>
    <w:multiLevelType w:val="hybridMultilevel"/>
    <w:tmpl w:val="C2BE7014"/>
    <w:lvl w:ilvl="0" w:tplc="8214B528">
      <w:start w:val="1"/>
      <w:numFmt w:val="lowerLetter"/>
      <w:lvlText w:val="%1)"/>
      <w:lvlJc w:val="left"/>
      <w:pPr>
        <w:ind w:left="720" w:hanging="360"/>
      </w:pPr>
      <w:rPr>
        <w:rFonts w:ascii="Arial Narrow" w:eastAsia="Arial" w:hAnsi="Arial Narrow" w:cs="Arial" w:hint="default"/>
        <w:b w:val="0"/>
        <w:i w:val="0"/>
        <w:caps w:val="0"/>
        <w:smallCaps w:val="0"/>
        <w:strike w:val="0"/>
        <w:dstrike w:val="0"/>
        <w:outline w:val="0"/>
        <w:emboss w:val="0"/>
        <w:imprint w:val="0"/>
        <w:color w:val="000000"/>
        <w:spacing w:val="0"/>
        <w:w w:val="100"/>
        <w:kern w:val="0"/>
        <w:position w:val="0"/>
        <w:sz w:val="22"/>
        <w:szCs w:val="22"/>
        <w:highlight w:val="none"/>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0C5B01"/>
    <w:multiLevelType w:val="hybridMultilevel"/>
    <w:tmpl w:val="019C2906"/>
    <w:lvl w:ilvl="0" w:tplc="041B000F">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7" w15:restartNumberingAfterBreak="0">
    <w:nsid w:val="20EC2978"/>
    <w:multiLevelType w:val="multilevel"/>
    <w:tmpl w:val="041B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8" w15:restartNumberingAfterBreak="0">
    <w:nsid w:val="2652634D"/>
    <w:multiLevelType w:val="hybridMultilevel"/>
    <w:tmpl w:val="24D8BD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76A4C70"/>
    <w:multiLevelType w:val="hybridMultilevel"/>
    <w:tmpl w:val="ABFC97BA"/>
    <w:lvl w:ilvl="0" w:tplc="7FEAAD0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86309AC"/>
    <w:multiLevelType w:val="hybridMultilevel"/>
    <w:tmpl w:val="C49AF384"/>
    <w:lvl w:ilvl="0" w:tplc="041B000F">
      <w:start w:val="1"/>
      <w:numFmt w:val="decimal"/>
      <w:lvlText w:val="%1."/>
      <w:lvlJc w:val="left"/>
      <w:pPr>
        <w:ind w:left="720" w:hanging="360"/>
      </w:pPr>
    </w:lvl>
    <w:lvl w:ilvl="1" w:tplc="802E0C52">
      <w:start w:val="1"/>
      <w:numFmt w:val="decimal"/>
      <w:lvlText w:val="%2."/>
      <w:lvlJc w:val="left"/>
      <w:pPr>
        <w:ind w:left="1440" w:hanging="360"/>
      </w:pPr>
      <w:rPr>
        <w:rFonts w:ascii="Times New Roman" w:eastAsia="Calibri" w:hAnsi="Times New Roman" w:cs="Times New Roman"/>
      </w:rPr>
    </w:lvl>
    <w:lvl w:ilvl="2" w:tplc="041B0017">
      <w:start w:val="1"/>
      <w:numFmt w:val="lowerLetter"/>
      <w:lvlText w:val="%3)"/>
      <w:lvlJc w:val="left"/>
      <w:pPr>
        <w:ind w:left="2160" w:hanging="180"/>
      </w:pPr>
    </w:lvl>
    <w:lvl w:ilvl="3" w:tplc="9188971E">
      <w:start w:val="8"/>
      <w:numFmt w:val="bullet"/>
      <w:lvlText w:val="-"/>
      <w:lvlJc w:val="left"/>
      <w:pPr>
        <w:ind w:left="2880" w:hanging="360"/>
      </w:pPr>
      <w:rPr>
        <w:rFonts w:ascii="Times New Roman" w:eastAsia="Calibri" w:hAnsi="Times New Roman" w:cs="Times New Roman"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8DB0A13"/>
    <w:multiLevelType w:val="hybridMultilevel"/>
    <w:tmpl w:val="CD34F4CE"/>
    <w:lvl w:ilvl="0" w:tplc="1856F382">
      <w:start w:val="1"/>
      <w:numFmt w:val="lowerLetter"/>
      <w:lvlText w:val="%1)"/>
      <w:lvlJc w:val="left"/>
      <w:pPr>
        <w:ind w:left="1353" w:hanging="360"/>
      </w:pPr>
      <w:rPr>
        <w:rFonts w:ascii="Arial Narrow" w:eastAsiaTheme="minorHAnsi" w:hAnsi="Arial Narrow" w:cstheme="minorBidi"/>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2" w15:restartNumberingAfterBreak="0">
    <w:nsid w:val="2C254675"/>
    <w:multiLevelType w:val="hybridMultilevel"/>
    <w:tmpl w:val="BABEA2C8"/>
    <w:lvl w:ilvl="0" w:tplc="041B000F">
      <w:start w:val="1"/>
      <w:numFmt w:val="decimal"/>
      <w:lvlText w:val="%1."/>
      <w:lvlJc w:val="left"/>
      <w:pPr>
        <w:ind w:left="720" w:hanging="360"/>
      </w:pPr>
    </w:lvl>
    <w:lvl w:ilvl="1" w:tplc="87983940">
      <w:start w:val="1"/>
      <w:numFmt w:val="decimal"/>
      <w:lvlText w:val="%2."/>
      <w:lvlJc w:val="left"/>
      <w:pPr>
        <w:ind w:left="1440" w:hanging="360"/>
      </w:pPr>
      <w:rPr>
        <w:rFonts w:ascii="Arial Narrow" w:eastAsia="Calibri" w:hAnsi="Arial Narrow" w:cs="Times New Roman" w:hint="default"/>
      </w:rPr>
    </w:lvl>
    <w:lvl w:ilvl="2" w:tplc="685CF90E">
      <w:start w:val="1"/>
      <w:numFmt w:val="lowerLetter"/>
      <w:lvlText w:val="%3)"/>
      <w:lvlJc w:val="left"/>
      <w:pPr>
        <w:ind w:left="4472" w:hanging="360"/>
      </w:pPr>
      <w:rPr>
        <w:rFonts w:hint="default"/>
      </w:r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D055D39"/>
    <w:multiLevelType w:val="multilevel"/>
    <w:tmpl w:val="59381DD4"/>
    <w:lvl w:ilvl="0">
      <w:start w:val="1"/>
      <w:numFmt w:val="decimal"/>
      <w:lvlText w:val="%1."/>
      <w:lvlJc w:val="left"/>
      <w:pPr>
        <w:ind w:left="284" w:hanging="360"/>
      </w:pPr>
      <w:rPr>
        <w:rFonts w:ascii="Arial Narrow" w:hAnsi="Arial Narrow" w:hint="default"/>
      </w:rPr>
    </w:lvl>
    <w:lvl w:ilvl="1">
      <w:start w:val="1"/>
      <w:numFmt w:val="decimal"/>
      <w:isLgl/>
      <w:lvlText w:val="%1.%2"/>
      <w:lvlJc w:val="left"/>
      <w:pPr>
        <w:ind w:left="284" w:hanging="360"/>
      </w:pPr>
      <w:rPr>
        <w:rFonts w:hint="default"/>
      </w:rPr>
    </w:lvl>
    <w:lvl w:ilvl="2">
      <w:start w:val="1"/>
      <w:numFmt w:val="decimal"/>
      <w:isLgl/>
      <w:lvlText w:val="%1.%2.%3"/>
      <w:lvlJc w:val="left"/>
      <w:pPr>
        <w:ind w:left="644" w:hanging="720"/>
      </w:pPr>
      <w:rPr>
        <w:rFonts w:hint="default"/>
      </w:rPr>
    </w:lvl>
    <w:lvl w:ilvl="3">
      <w:start w:val="1"/>
      <w:numFmt w:val="decimal"/>
      <w:isLgl/>
      <w:lvlText w:val="%1.%2.%3.%4"/>
      <w:lvlJc w:val="left"/>
      <w:pPr>
        <w:ind w:left="644" w:hanging="720"/>
      </w:pPr>
      <w:rPr>
        <w:rFonts w:hint="default"/>
      </w:rPr>
    </w:lvl>
    <w:lvl w:ilvl="4">
      <w:start w:val="1"/>
      <w:numFmt w:val="decimal"/>
      <w:isLgl/>
      <w:lvlText w:val="%1.%2.%3.%4.%5"/>
      <w:lvlJc w:val="left"/>
      <w:pPr>
        <w:ind w:left="1004" w:hanging="1080"/>
      </w:pPr>
      <w:rPr>
        <w:rFonts w:hint="default"/>
      </w:rPr>
    </w:lvl>
    <w:lvl w:ilvl="5">
      <w:start w:val="1"/>
      <w:numFmt w:val="decimal"/>
      <w:isLgl/>
      <w:lvlText w:val="%1.%2.%3.%4.%5.%6"/>
      <w:lvlJc w:val="left"/>
      <w:pPr>
        <w:ind w:left="1004" w:hanging="1080"/>
      </w:pPr>
      <w:rPr>
        <w:rFonts w:hint="default"/>
      </w:rPr>
    </w:lvl>
    <w:lvl w:ilvl="6">
      <w:start w:val="1"/>
      <w:numFmt w:val="decimal"/>
      <w:isLgl/>
      <w:lvlText w:val="%1.%2.%3.%4.%5.%6.%7"/>
      <w:lvlJc w:val="left"/>
      <w:pPr>
        <w:ind w:left="1364" w:hanging="1440"/>
      </w:pPr>
      <w:rPr>
        <w:rFonts w:hint="default"/>
      </w:rPr>
    </w:lvl>
    <w:lvl w:ilvl="7">
      <w:start w:val="1"/>
      <w:numFmt w:val="decimal"/>
      <w:isLgl/>
      <w:lvlText w:val="%1.%2.%3.%4.%5.%6.%7.%8"/>
      <w:lvlJc w:val="left"/>
      <w:pPr>
        <w:ind w:left="1364" w:hanging="1440"/>
      </w:pPr>
      <w:rPr>
        <w:rFonts w:hint="default"/>
      </w:rPr>
    </w:lvl>
    <w:lvl w:ilvl="8">
      <w:start w:val="1"/>
      <w:numFmt w:val="decimal"/>
      <w:isLgl/>
      <w:lvlText w:val="%1.%2.%3.%4.%5.%6.%7.%8.%9"/>
      <w:lvlJc w:val="left"/>
      <w:pPr>
        <w:ind w:left="1724" w:hanging="1800"/>
      </w:pPr>
      <w:rPr>
        <w:rFonts w:hint="default"/>
      </w:rPr>
    </w:lvl>
  </w:abstractNum>
  <w:abstractNum w:abstractNumId="14" w15:restartNumberingAfterBreak="0">
    <w:nsid w:val="31A2467E"/>
    <w:multiLevelType w:val="hybridMultilevel"/>
    <w:tmpl w:val="16200972"/>
    <w:lvl w:ilvl="0" w:tplc="1856F382">
      <w:start w:val="1"/>
      <w:numFmt w:val="lowerLetter"/>
      <w:lvlText w:val="%1)"/>
      <w:lvlJc w:val="left"/>
      <w:pPr>
        <w:ind w:left="720" w:hanging="360"/>
      </w:pPr>
      <w:rPr>
        <w:rFonts w:ascii="Arial Narrow" w:eastAsiaTheme="minorHAnsi" w:hAnsi="Arial Narrow"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2E00385"/>
    <w:multiLevelType w:val="hybridMultilevel"/>
    <w:tmpl w:val="7166C5E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36BB6ACF"/>
    <w:multiLevelType w:val="multilevel"/>
    <w:tmpl w:val="97CACD36"/>
    <w:lvl w:ilvl="0">
      <w:start w:val="7"/>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38FF4C96"/>
    <w:multiLevelType w:val="multilevel"/>
    <w:tmpl w:val="D716EF06"/>
    <w:lvl w:ilvl="0">
      <w:start w:val="7"/>
      <w:numFmt w:val="decimal"/>
      <w:lvlText w:val="%1."/>
      <w:lvlJc w:val="left"/>
      <w:pPr>
        <w:ind w:left="284" w:hanging="360"/>
      </w:pPr>
      <w:rPr>
        <w:rFonts w:ascii="Arial Narrow" w:hAnsi="Arial Narrow" w:hint="default"/>
      </w:rPr>
    </w:lvl>
    <w:lvl w:ilvl="1">
      <w:start w:val="1"/>
      <w:numFmt w:val="decimal"/>
      <w:isLgl/>
      <w:lvlText w:val="%1.%2"/>
      <w:lvlJc w:val="left"/>
      <w:pPr>
        <w:ind w:left="284" w:hanging="360"/>
      </w:pPr>
      <w:rPr>
        <w:rFonts w:hint="default"/>
      </w:rPr>
    </w:lvl>
    <w:lvl w:ilvl="2">
      <w:start w:val="1"/>
      <w:numFmt w:val="decimal"/>
      <w:isLgl/>
      <w:lvlText w:val="%1.%2.%3"/>
      <w:lvlJc w:val="left"/>
      <w:pPr>
        <w:ind w:left="644" w:hanging="720"/>
      </w:pPr>
      <w:rPr>
        <w:rFonts w:hint="default"/>
      </w:rPr>
    </w:lvl>
    <w:lvl w:ilvl="3">
      <w:start w:val="1"/>
      <w:numFmt w:val="decimal"/>
      <w:isLgl/>
      <w:lvlText w:val="%1.%2.%3.%4"/>
      <w:lvlJc w:val="left"/>
      <w:pPr>
        <w:ind w:left="644" w:hanging="720"/>
      </w:pPr>
      <w:rPr>
        <w:rFonts w:hint="default"/>
      </w:rPr>
    </w:lvl>
    <w:lvl w:ilvl="4">
      <w:start w:val="1"/>
      <w:numFmt w:val="decimal"/>
      <w:isLgl/>
      <w:lvlText w:val="%1.%2.%3.%4.%5"/>
      <w:lvlJc w:val="left"/>
      <w:pPr>
        <w:ind w:left="1004" w:hanging="1080"/>
      </w:pPr>
      <w:rPr>
        <w:rFonts w:hint="default"/>
      </w:rPr>
    </w:lvl>
    <w:lvl w:ilvl="5">
      <w:start w:val="1"/>
      <w:numFmt w:val="decimal"/>
      <w:isLgl/>
      <w:lvlText w:val="%1.%2.%3.%4.%5.%6"/>
      <w:lvlJc w:val="left"/>
      <w:pPr>
        <w:ind w:left="1004" w:hanging="1080"/>
      </w:pPr>
      <w:rPr>
        <w:rFonts w:hint="default"/>
      </w:rPr>
    </w:lvl>
    <w:lvl w:ilvl="6">
      <w:start w:val="1"/>
      <w:numFmt w:val="decimal"/>
      <w:isLgl/>
      <w:lvlText w:val="%1.%2.%3.%4.%5.%6.%7"/>
      <w:lvlJc w:val="left"/>
      <w:pPr>
        <w:ind w:left="1364" w:hanging="1440"/>
      </w:pPr>
      <w:rPr>
        <w:rFonts w:hint="default"/>
      </w:rPr>
    </w:lvl>
    <w:lvl w:ilvl="7">
      <w:start w:val="1"/>
      <w:numFmt w:val="decimal"/>
      <w:isLgl/>
      <w:lvlText w:val="%1.%2.%3.%4.%5.%6.%7.%8"/>
      <w:lvlJc w:val="left"/>
      <w:pPr>
        <w:ind w:left="1364" w:hanging="1440"/>
      </w:pPr>
      <w:rPr>
        <w:rFonts w:hint="default"/>
      </w:rPr>
    </w:lvl>
    <w:lvl w:ilvl="8">
      <w:start w:val="1"/>
      <w:numFmt w:val="decimal"/>
      <w:isLgl/>
      <w:lvlText w:val="%1.%2.%3.%4.%5.%6.%7.%8.%9"/>
      <w:lvlJc w:val="left"/>
      <w:pPr>
        <w:ind w:left="1724" w:hanging="1800"/>
      </w:pPr>
      <w:rPr>
        <w:rFonts w:hint="default"/>
      </w:rPr>
    </w:lvl>
  </w:abstractNum>
  <w:abstractNum w:abstractNumId="18" w15:restartNumberingAfterBreak="0">
    <w:nsid w:val="41ED760E"/>
    <w:multiLevelType w:val="multilevel"/>
    <w:tmpl w:val="A26ECE8A"/>
    <w:lvl w:ilvl="0">
      <w:start w:val="6"/>
      <w:numFmt w:val="decimal"/>
      <w:lvlText w:val="%1."/>
      <w:lvlJc w:val="left"/>
      <w:pPr>
        <w:ind w:left="284" w:hanging="360"/>
      </w:pPr>
      <w:rPr>
        <w:rFonts w:ascii="Arial Narrow" w:hAnsi="Arial Narrow" w:hint="default"/>
      </w:rPr>
    </w:lvl>
    <w:lvl w:ilvl="1">
      <w:start w:val="1"/>
      <w:numFmt w:val="decimal"/>
      <w:isLgl/>
      <w:lvlText w:val="%1.%2"/>
      <w:lvlJc w:val="left"/>
      <w:pPr>
        <w:ind w:left="284" w:hanging="360"/>
      </w:pPr>
      <w:rPr>
        <w:rFonts w:hint="default"/>
      </w:rPr>
    </w:lvl>
    <w:lvl w:ilvl="2">
      <w:start w:val="1"/>
      <w:numFmt w:val="decimal"/>
      <w:isLgl/>
      <w:lvlText w:val="%1.%2.%3"/>
      <w:lvlJc w:val="left"/>
      <w:pPr>
        <w:ind w:left="644" w:hanging="720"/>
      </w:pPr>
      <w:rPr>
        <w:rFonts w:hint="default"/>
      </w:rPr>
    </w:lvl>
    <w:lvl w:ilvl="3">
      <w:start w:val="1"/>
      <w:numFmt w:val="decimal"/>
      <w:isLgl/>
      <w:lvlText w:val="%1.%2.%3.%4"/>
      <w:lvlJc w:val="left"/>
      <w:pPr>
        <w:ind w:left="644" w:hanging="720"/>
      </w:pPr>
      <w:rPr>
        <w:rFonts w:hint="default"/>
      </w:rPr>
    </w:lvl>
    <w:lvl w:ilvl="4">
      <w:start w:val="1"/>
      <w:numFmt w:val="decimal"/>
      <w:isLgl/>
      <w:lvlText w:val="%1.%2.%3.%4.%5"/>
      <w:lvlJc w:val="left"/>
      <w:pPr>
        <w:ind w:left="1004" w:hanging="1080"/>
      </w:pPr>
      <w:rPr>
        <w:rFonts w:hint="default"/>
      </w:rPr>
    </w:lvl>
    <w:lvl w:ilvl="5">
      <w:start w:val="1"/>
      <w:numFmt w:val="decimal"/>
      <w:isLgl/>
      <w:lvlText w:val="%1.%2.%3.%4.%5.%6"/>
      <w:lvlJc w:val="left"/>
      <w:pPr>
        <w:ind w:left="1004" w:hanging="1080"/>
      </w:pPr>
      <w:rPr>
        <w:rFonts w:hint="default"/>
      </w:rPr>
    </w:lvl>
    <w:lvl w:ilvl="6">
      <w:start w:val="1"/>
      <w:numFmt w:val="decimal"/>
      <w:isLgl/>
      <w:lvlText w:val="%1.%2.%3.%4.%5.%6.%7"/>
      <w:lvlJc w:val="left"/>
      <w:pPr>
        <w:ind w:left="1364" w:hanging="1440"/>
      </w:pPr>
      <w:rPr>
        <w:rFonts w:hint="default"/>
      </w:rPr>
    </w:lvl>
    <w:lvl w:ilvl="7">
      <w:start w:val="1"/>
      <w:numFmt w:val="decimal"/>
      <w:isLgl/>
      <w:lvlText w:val="%1.%2.%3.%4.%5.%6.%7.%8"/>
      <w:lvlJc w:val="left"/>
      <w:pPr>
        <w:ind w:left="1364" w:hanging="1440"/>
      </w:pPr>
      <w:rPr>
        <w:rFonts w:hint="default"/>
      </w:rPr>
    </w:lvl>
    <w:lvl w:ilvl="8">
      <w:start w:val="1"/>
      <w:numFmt w:val="decimal"/>
      <w:isLgl/>
      <w:lvlText w:val="%1.%2.%3.%4.%5.%6.%7.%8.%9"/>
      <w:lvlJc w:val="left"/>
      <w:pPr>
        <w:ind w:left="1724" w:hanging="1800"/>
      </w:pPr>
      <w:rPr>
        <w:rFonts w:hint="default"/>
      </w:rPr>
    </w:lvl>
  </w:abstractNum>
  <w:abstractNum w:abstractNumId="19" w15:restartNumberingAfterBreak="0">
    <w:nsid w:val="436118EB"/>
    <w:multiLevelType w:val="hybridMultilevel"/>
    <w:tmpl w:val="3458953A"/>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459D6622"/>
    <w:multiLevelType w:val="hybridMultilevel"/>
    <w:tmpl w:val="C72EE8DA"/>
    <w:lvl w:ilvl="0" w:tplc="75B06F40">
      <w:start w:val="1"/>
      <w:numFmt w:val="lowerLetter"/>
      <w:lvlText w:val="%1)"/>
      <w:lvlJc w:val="left"/>
      <w:pPr>
        <w:ind w:left="1414"/>
      </w:pPr>
      <w:rPr>
        <w:rFonts w:ascii="Arial Narrow" w:eastAsia="Arial" w:hAnsi="Arial Narrow" w:cs="Arial" w:hint="default"/>
        <w:b w:val="0"/>
        <w:i w:val="0"/>
        <w:strike w:val="0"/>
        <w:dstrike w:val="0"/>
        <w:color w:val="000000"/>
        <w:sz w:val="20"/>
        <w:szCs w:val="20"/>
        <w:u w:val="none" w:color="000000"/>
        <w:bdr w:val="none" w:sz="0" w:space="0" w:color="auto"/>
        <w:shd w:val="clear" w:color="auto" w:fill="auto"/>
        <w:vertAlign w:val="baseline"/>
      </w:rPr>
    </w:lvl>
    <w:lvl w:ilvl="1" w:tplc="AC547CA8">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D6A4688">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7AE538">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D8AF06">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EC26C5C">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261CDE">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686516">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D0496E">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76A7C95"/>
    <w:multiLevelType w:val="hybridMultilevel"/>
    <w:tmpl w:val="B7EEAB4C"/>
    <w:lvl w:ilvl="0" w:tplc="041B000F">
      <w:start w:val="1"/>
      <w:numFmt w:val="decimal"/>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22" w15:restartNumberingAfterBreak="0">
    <w:nsid w:val="490C0CE3"/>
    <w:multiLevelType w:val="hybridMultilevel"/>
    <w:tmpl w:val="41A270FC"/>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3" w15:restartNumberingAfterBreak="0">
    <w:nsid w:val="4ADF2419"/>
    <w:multiLevelType w:val="multilevel"/>
    <w:tmpl w:val="1A160934"/>
    <w:lvl w:ilvl="0">
      <w:start w:val="6"/>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4B874F99"/>
    <w:multiLevelType w:val="hybridMultilevel"/>
    <w:tmpl w:val="6EBC7F2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2BB215B"/>
    <w:multiLevelType w:val="hybridMultilevel"/>
    <w:tmpl w:val="765664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B30691"/>
    <w:multiLevelType w:val="multilevel"/>
    <w:tmpl w:val="3CC00A4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7BC1F05"/>
    <w:multiLevelType w:val="multilevel"/>
    <w:tmpl w:val="04603D9A"/>
    <w:lvl w:ilvl="0">
      <w:start w:val="7"/>
      <w:numFmt w:val="decimal"/>
      <w:lvlText w:val="1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C253507"/>
    <w:multiLevelType w:val="multilevel"/>
    <w:tmpl w:val="DE54F932"/>
    <w:lvl w:ilvl="0">
      <w:start w:val="6"/>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5C3D5278"/>
    <w:multiLevelType w:val="hybridMultilevel"/>
    <w:tmpl w:val="CD34F4CE"/>
    <w:lvl w:ilvl="0" w:tplc="1856F382">
      <w:start w:val="1"/>
      <w:numFmt w:val="lowerLetter"/>
      <w:lvlText w:val="%1)"/>
      <w:lvlJc w:val="left"/>
      <w:pPr>
        <w:ind w:left="1353" w:hanging="360"/>
      </w:pPr>
      <w:rPr>
        <w:rFonts w:ascii="Arial Narrow" w:eastAsiaTheme="minorHAnsi" w:hAnsi="Arial Narrow" w:cstheme="minorBidi"/>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30" w15:restartNumberingAfterBreak="0">
    <w:nsid w:val="60196CA5"/>
    <w:multiLevelType w:val="multilevel"/>
    <w:tmpl w:val="18641BAA"/>
    <w:lvl w:ilvl="0">
      <w:start w:val="15"/>
      <w:numFmt w:val="decimal"/>
      <w:lvlText w:val="%1"/>
      <w:lvlJc w:val="left"/>
      <w:pPr>
        <w:ind w:left="360" w:hanging="360"/>
      </w:pPr>
      <w:rPr>
        <w:rFonts w:hint="default"/>
      </w:rPr>
    </w:lvl>
    <w:lvl w:ilvl="1">
      <w:start w:val="1"/>
      <w:numFmt w:val="decimal"/>
      <w:lvlText w:val="12.%2."/>
      <w:lvlJc w:val="left"/>
      <w:pPr>
        <w:ind w:left="360" w:hanging="360"/>
      </w:pPr>
      <w:rPr>
        <w:rFont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31A1A9C"/>
    <w:multiLevelType w:val="hybridMultilevel"/>
    <w:tmpl w:val="FFC00E08"/>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32" w15:restartNumberingAfterBreak="0">
    <w:nsid w:val="63BF6268"/>
    <w:multiLevelType w:val="hybridMultilevel"/>
    <w:tmpl w:val="477E1D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5018DC"/>
    <w:multiLevelType w:val="hybridMultilevel"/>
    <w:tmpl w:val="9628F34A"/>
    <w:lvl w:ilvl="0" w:tplc="041B000F">
      <w:start w:val="1"/>
      <w:numFmt w:val="decimal"/>
      <w:lvlText w:val="%1."/>
      <w:lvlJc w:val="left"/>
      <w:pPr>
        <w:ind w:left="720" w:hanging="360"/>
      </w:pPr>
    </w:lvl>
    <w:lvl w:ilvl="1" w:tplc="F12CDBE8">
      <w:start w:val="1"/>
      <w:numFmt w:val="decimal"/>
      <w:lvlText w:val="%2."/>
      <w:lvlJc w:val="left"/>
      <w:pPr>
        <w:ind w:left="644" w:hanging="360"/>
      </w:pPr>
      <w:rPr>
        <w:rFonts w:ascii="Arial Narrow" w:eastAsia="Calibri" w:hAnsi="Arial Narrow" w:cs="Times New Roman"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D5F2E1A"/>
    <w:multiLevelType w:val="hybridMultilevel"/>
    <w:tmpl w:val="E60019BC"/>
    <w:lvl w:ilvl="0" w:tplc="C170683A">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14535BC"/>
    <w:multiLevelType w:val="hybridMultilevel"/>
    <w:tmpl w:val="525282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98E16C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6529A6"/>
    <w:multiLevelType w:val="hybridMultilevel"/>
    <w:tmpl w:val="24DEAC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CC97DE5"/>
    <w:multiLevelType w:val="hybridMultilevel"/>
    <w:tmpl w:val="FAB6DCDA"/>
    <w:lvl w:ilvl="0" w:tplc="79787B20">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36"/>
  </w:num>
  <w:num w:numId="3">
    <w:abstractNumId w:val="26"/>
  </w:num>
  <w:num w:numId="4">
    <w:abstractNumId w:val="12"/>
  </w:num>
  <w:num w:numId="5">
    <w:abstractNumId w:val="23"/>
  </w:num>
  <w:num w:numId="6">
    <w:abstractNumId w:val="16"/>
  </w:num>
  <w:num w:numId="7">
    <w:abstractNumId w:val="33"/>
  </w:num>
  <w:num w:numId="8">
    <w:abstractNumId w:val="10"/>
  </w:num>
  <w:num w:numId="9">
    <w:abstractNumId w:val="35"/>
  </w:num>
  <w:num w:numId="10">
    <w:abstractNumId w:val="13"/>
  </w:num>
  <w:num w:numId="11">
    <w:abstractNumId w:val="19"/>
  </w:num>
  <w:num w:numId="12">
    <w:abstractNumId w:val="28"/>
  </w:num>
  <w:num w:numId="13">
    <w:abstractNumId w:val="29"/>
  </w:num>
  <w:num w:numId="14">
    <w:abstractNumId w:val="3"/>
  </w:num>
  <w:num w:numId="15">
    <w:abstractNumId w:val="37"/>
  </w:num>
  <w:num w:numId="16">
    <w:abstractNumId w:val="0"/>
  </w:num>
  <w:num w:numId="17">
    <w:abstractNumId w:val="15"/>
  </w:num>
  <w:num w:numId="18">
    <w:abstractNumId w:val="22"/>
  </w:num>
  <w:num w:numId="19">
    <w:abstractNumId w:val="8"/>
  </w:num>
  <w:num w:numId="20">
    <w:abstractNumId w:val="34"/>
  </w:num>
  <w:num w:numId="21">
    <w:abstractNumId w:val="1"/>
  </w:num>
  <w:num w:numId="22">
    <w:abstractNumId w:val="1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8"/>
  </w:num>
  <w:num w:numId="27">
    <w:abstractNumId w:val="20"/>
  </w:num>
  <w:num w:numId="28">
    <w:abstractNumId w:val="32"/>
  </w:num>
  <w:num w:numId="29">
    <w:abstractNumId w:val="25"/>
  </w:num>
  <w:num w:numId="30">
    <w:abstractNumId w:val="24"/>
  </w:num>
  <w:num w:numId="31">
    <w:abstractNumId w:val="27"/>
  </w:num>
  <w:num w:numId="32">
    <w:abstractNumId w:val="4"/>
  </w:num>
  <w:num w:numId="33">
    <w:abstractNumId w:val="30"/>
  </w:num>
  <w:num w:numId="34">
    <w:abstractNumId w:val="2"/>
  </w:num>
  <w:num w:numId="35">
    <w:abstractNumId w:val="14"/>
  </w:num>
  <w:num w:numId="36">
    <w:abstractNumId w:val="5"/>
  </w:num>
  <w:num w:numId="37">
    <w:abstractNumId w:val="6"/>
  </w:num>
  <w:num w:numId="38">
    <w:abstractNumId w:val="38"/>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A69"/>
    <w:rsid w:val="000158E4"/>
    <w:rsid w:val="0009708F"/>
    <w:rsid w:val="000A2E39"/>
    <w:rsid w:val="0011043A"/>
    <w:rsid w:val="00164A16"/>
    <w:rsid w:val="002025B5"/>
    <w:rsid w:val="00210963"/>
    <w:rsid w:val="00217EAD"/>
    <w:rsid w:val="00227812"/>
    <w:rsid w:val="00232969"/>
    <w:rsid w:val="00282D0B"/>
    <w:rsid w:val="00283DAD"/>
    <w:rsid w:val="002A5DEE"/>
    <w:rsid w:val="00302CF9"/>
    <w:rsid w:val="0033740D"/>
    <w:rsid w:val="00347922"/>
    <w:rsid w:val="00390AED"/>
    <w:rsid w:val="00390FF3"/>
    <w:rsid w:val="003C63FA"/>
    <w:rsid w:val="003E3FCC"/>
    <w:rsid w:val="0040758F"/>
    <w:rsid w:val="00416552"/>
    <w:rsid w:val="00447783"/>
    <w:rsid w:val="004A6394"/>
    <w:rsid w:val="004B0C72"/>
    <w:rsid w:val="004B2B3D"/>
    <w:rsid w:val="004E25F0"/>
    <w:rsid w:val="005025F8"/>
    <w:rsid w:val="00507F2F"/>
    <w:rsid w:val="00512A70"/>
    <w:rsid w:val="005319F2"/>
    <w:rsid w:val="005406A9"/>
    <w:rsid w:val="00572A2E"/>
    <w:rsid w:val="00612554"/>
    <w:rsid w:val="006171E4"/>
    <w:rsid w:val="00627B21"/>
    <w:rsid w:val="00653CF9"/>
    <w:rsid w:val="00684D69"/>
    <w:rsid w:val="007161E4"/>
    <w:rsid w:val="00720C1A"/>
    <w:rsid w:val="00785F33"/>
    <w:rsid w:val="0079608F"/>
    <w:rsid w:val="007E6D92"/>
    <w:rsid w:val="007E721E"/>
    <w:rsid w:val="007E7860"/>
    <w:rsid w:val="0081196A"/>
    <w:rsid w:val="00827929"/>
    <w:rsid w:val="008640E6"/>
    <w:rsid w:val="00876BC9"/>
    <w:rsid w:val="008A14D8"/>
    <w:rsid w:val="008D7253"/>
    <w:rsid w:val="008E67F9"/>
    <w:rsid w:val="00914611"/>
    <w:rsid w:val="00931F1E"/>
    <w:rsid w:val="0093215B"/>
    <w:rsid w:val="009633AF"/>
    <w:rsid w:val="00965550"/>
    <w:rsid w:val="00980F67"/>
    <w:rsid w:val="00987A2C"/>
    <w:rsid w:val="00994C3A"/>
    <w:rsid w:val="009A6701"/>
    <w:rsid w:val="009C5734"/>
    <w:rsid w:val="00A557D2"/>
    <w:rsid w:val="00A818C0"/>
    <w:rsid w:val="00A960CD"/>
    <w:rsid w:val="00AA2B78"/>
    <w:rsid w:val="00AB0016"/>
    <w:rsid w:val="00B61B46"/>
    <w:rsid w:val="00BC0231"/>
    <w:rsid w:val="00BD2953"/>
    <w:rsid w:val="00BD6D78"/>
    <w:rsid w:val="00BF6E0E"/>
    <w:rsid w:val="00BF7A4E"/>
    <w:rsid w:val="00C105F7"/>
    <w:rsid w:val="00C22EC8"/>
    <w:rsid w:val="00C36491"/>
    <w:rsid w:val="00C839DC"/>
    <w:rsid w:val="00CA14BF"/>
    <w:rsid w:val="00CF6366"/>
    <w:rsid w:val="00D07F20"/>
    <w:rsid w:val="00D54EF8"/>
    <w:rsid w:val="00D66C3C"/>
    <w:rsid w:val="00D72FFC"/>
    <w:rsid w:val="00DB2E15"/>
    <w:rsid w:val="00DD2CDE"/>
    <w:rsid w:val="00DE7A69"/>
    <w:rsid w:val="00DF21BC"/>
    <w:rsid w:val="00DF4550"/>
    <w:rsid w:val="00E848E0"/>
    <w:rsid w:val="00E849BD"/>
    <w:rsid w:val="00EB543A"/>
    <w:rsid w:val="00FE4A53"/>
    <w:rsid w:val="00FF2B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4039"/>
  <w15:chartTrackingRefBased/>
  <w15:docId w15:val="{C7F0298E-A702-4AD9-9F7A-6D90692D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960C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pPr>
      <w:autoSpaceDE w:val="0"/>
      <w:autoSpaceDN w:val="0"/>
      <w:adjustRightInd w:val="0"/>
      <w:spacing w:after="0" w:line="240" w:lineRule="auto"/>
    </w:pPr>
    <w:rPr>
      <w:rFonts w:ascii="Arial Narrow" w:hAnsi="Arial Narrow" w:cs="Arial Narrow"/>
      <w:color w:val="000000"/>
      <w:sz w:val="24"/>
      <w:szCs w:val="24"/>
    </w:rPr>
  </w:style>
  <w:style w:type="table" w:styleId="Mriekatabuky">
    <w:name w:val="Table Grid"/>
    <w:basedOn w:val="Normlnatabu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RAZKY PRVA UROVEN,Odstavec se seznamem,ZOZNAM,Tabuľka,Bullet Number,lp1,lp11,List Paragraph11,Bullet 1,Use Case List Paragraph,Medium List 2 - Accent 41,Bullet List,FooterText,numbered,Paragraphe de liste1,List Paragraph1,Odrážky"/>
    <w:basedOn w:val="Normlny"/>
    <w:link w:val="OdsekzoznamuChar"/>
    <w:uiPriority w:val="34"/>
    <w:qFormat/>
    <w:pPr>
      <w:ind w:left="720"/>
      <w:contextualSpacing/>
    </w:pPr>
  </w:style>
  <w:style w:type="character" w:styleId="Hypertextovprepojenie">
    <w:name w:val="Hyperlink"/>
    <w:basedOn w:val="Predvolenpsmoodseku"/>
    <w:uiPriority w:val="99"/>
    <w:unhideWhenUsed/>
    <w:rPr>
      <w:color w:val="0563C1" w:themeColor="hyperlink"/>
      <w:u w:val="single"/>
    </w:rPr>
  </w:style>
  <w:style w:type="paragraph" w:styleId="Zkladntext">
    <w:name w:val="Body Text"/>
    <w:basedOn w:val="Normlny"/>
    <w:link w:val="ZkladntextChar"/>
    <w:uiPriority w:val="1"/>
    <w:unhideWhenUsed/>
    <w:qFormat/>
    <w:pPr>
      <w:spacing w:after="120" w:line="276" w:lineRule="auto"/>
    </w:pPr>
    <w:rPr>
      <w:rFonts w:ascii="Arial Narrow" w:hAnsi="Arial Narrow"/>
    </w:rPr>
  </w:style>
  <w:style w:type="character" w:customStyle="1" w:styleId="ZkladntextChar">
    <w:name w:val="Základný text Char"/>
    <w:basedOn w:val="Predvolenpsmoodseku"/>
    <w:link w:val="Zkladntext"/>
    <w:uiPriority w:val="1"/>
    <w:rPr>
      <w:rFonts w:ascii="Arial Narrow" w:hAnsi="Arial Narrow"/>
    </w:rPr>
  </w:style>
  <w:style w:type="character" w:customStyle="1" w:styleId="OdsekzoznamuChar">
    <w:name w:val="Odsek zoznamu Char"/>
    <w:aliases w:val="body Char,ODRAZKY PRVA UROVEN Char,Odstavec se seznamem Char,ZOZNAM Char,Tabuľka Char,Bullet Number Char,lp1 Char,lp11 Char,List Paragraph11 Char,Bullet 1 Char,Use Case List Paragraph Char,Medium List 2 - Accent 41 Char,numbered Char"/>
    <w:link w:val="Odsekzoznamu"/>
    <w:uiPriority w:val="34"/>
    <w:qFormat/>
    <w:locked/>
  </w:style>
  <w:style w:type="character" w:styleId="Odkaznakomentr">
    <w:name w:val="annotation reference"/>
    <w:basedOn w:val="Predvolenpsmoodseku"/>
    <w:unhideWhenUsed/>
    <w:rPr>
      <w:sz w:val="16"/>
      <w:szCs w:val="16"/>
    </w:rPr>
  </w:style>
  <w:style w:type="paragraph" w:styleId="Textkomentra">
    <w:name w:val="annotation text"/>
    <w:basedOn w:val="Normlny"/>
    <w:link w:val="TextkomentraChar"/>
    <w:unhideWhenUsed/>
    <w:qFormat/>
    <w:pPr>
      <w:spacing w:after="200" w:line="240" w:lineRule="auto"/>
    </w:pPr>
    <w:rPr>
      <w:rFonts w:ascii="Times New Roman" w:hAnsi="Times New Roman"/>
      <w:sz w:val="20"/>
      <w:szCs w:val="20"/>
    </w:rPr>
  </w:style>
  <w:style w:type="character" w:customStyle="1" w:styleId="TextkomentraChar">
    <w:name w:val="Text komentára Char"/>
    <w:basedOn w:val="Predvolenpsmoodseku"/>
    <w:link w:val="Textkomentra"/>
    <w:rPr>
      <w:rFonts w:ascii="Times New Roman" w:hAnsi="Times New Roman"/>
      <w:sz w:val="20"/>
      <w:szCs w:val="20"/>
    </w:rPr>
  </w:style>
  <w:style w:type="paragraph" w:styleId="Textbubliny">
    <w:name w:val="Balloon Text"/>
    <w:basedOn w:val="Normlny"/>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pPr>
      <w:spacing w:after="160"/>
    </w:pPr>
    <w:rPr>
      <w:rFonts w:asciiTheme="minorHAnsi" w:hAnsiTheme="minorHAnsi"/>
      <w:b/>
      <w:bCs/>
    </w:rPr>
  </w:style>
  <w:style w:type="character" w:customStyle="1" w:styleId="PredmetkomentraChar">
    <w:name w:val="Predmet komentára Char"/>
    <w:basedOn w:val="TextkomentraChar"/>
    <w:link w:val="Predmetkomentra"/>
    <w:uiPriority w:val="99"/>
    <w:semiHidden/>
    <w:rPr>
      <w:rFonts w:ascii="Times New Roman" w:hAnsi="Times New Roman"/>
      <w:b/>
      <w:bCs/>
      <w:sz w:val="20"/>
      <w:szCs w:val="20"/>
    </w:rPr>
  </w:style>
  <w:style w:type="character" w:styleId="Odkaznapoznmkupodiarou">
    <w:name w:val="footnote reference"/>
    <w:basedOn w:val="Predvolenpsmoodseku"/>
    <w:uiPriority w:val="99"/>
    <w:semiHidden/>
    <w:unhideWhenUsed/>
    <w:rPr>
      <w:vertAlign w:val="superscript"/>
    </w:rPr>
  </w:style>
  <w:style w:type="paragraph" w:styleId="Revzia">
    <w:name w:val="Revision"/>
    <w:hidden/>
    <w:uiPriority w:val="99"/>
    <w:semiHidden/>
    <w:pPr>
      <w:spacing w:after="0" w:line="240" w:lineRule="auto"/>
    </w:pPr>
  </w:style>
  <w:style w:type="paragraph" w:styleId="Hlavika">
    <w:name w:val="header"/>
    <w:basedOn w:val="Normlny"/>
    <w:link w:val="HlavikaChar"/>
    <w:uiPriority w:val="99"/>
    <w:unhideWhenUsed/>
    <w:pPr>
      <w:tabs>
        <w:tab w:val="center" w:pos="4536"/>
        <w:tab w:val="right" w:pos="9072"/>
      </w:tabs>
      <w:spacing w:after="0" w:line="240" w:lineRule="auto"/>
    </w:pPr>
  </w:style>
  <w:style w:type="character" w:customStyle="1" w:styleId="HlavikaChar">
    <w:name w:val="Hlavička Char"/>
    <w:basedOn w:val="Predvolenpsmoodseku"/>
    <w:link w:val="Hlavika"/>
    <w:uiPriority w:val="99"/>
  </w:style>
  <w:style w:type="paragraph" w:styleId="Pta">
    <w:name w:val="footer"/>
    <w:basedOn w:val="Normlny"/>
    <w:link w:val="PtaChar"/>
    <w:uiPriority w:val="99"/>
    <w:unhideWhenUsed/>
    <w:pPr>
      <w:tabs>
        <w:tab w:val="center" w:pos="4536"/>
        <w:tab w:val="right" w:pos="9072"/>
      </w:tabs>
      <w:spacing w:after="0" w:line="240" w:lineRule="auto"/>
    </w:pPr>
  </w:style>
  <w:style w:type="character" w:customStyle="1" w:styleId="PtaChar">
    <w:name w:val="Päta Char"/>
    <w:basedOn w:val="Predvolenpsmoodseku"/>
    <w:link w:val="Pt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0A871-924C-4F1C-9DC7-B03B3725C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5836</Words>
  <Characters>33268</Characters>
  <Application>Microsoft Office Word</Application>
  <DocSecurity>0</DocSecurity>
  <Lines>277</Lines>
  <Paragraphs>78</Paragraphs>
  <ScaleCrop>false</ScaleCrop>
  <HeadingPairs>
    <vt:vector size="2" baseType="variant">
      <vt:variant>
        <vt:lpstr>Názov</vt:lpstr>
      </vt:variant>
      <vt:variant>
        <vt:i4>1</vt:i4>
      </vt:variant>
    </vt:vector>
  </HeadingPairs>
  <TitlesOfParts>
    <vt:vector size="1" baseType="lpstr">
      <vt:lpstr/>
    </vt:vector>
  </TitlesOfParts>
  <Company>Financna sprava SR</Company>
  <LinksUpToDate>false</LinksUpToDate>
  <CharactersWithSpaces>39026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Husárová Kateřina JUDr.</dc:creator>
  <cp:keywords/>
  <dc:description/>
  <cp:lastModifiedBy>Fekiačová Jana Ing.</cp:lastModifiedBy>
  <cp:revision>7</cp:revision>
  <cp:lastPrinted>2024-07-29T07:51:00Z</cp:lastPrinted>
  <dcterms:created xsi:type="dcterms:W3CDTF">2024-08-19T11:46:00Z</dcterms:created>
  <dcterms:modified xsi:type="dcterms:W3CDTF">2024-09-09T10:04:00Z</dcterms:modified>
</cp:coreProperties>
</file>