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16869" w14:textId="6CD563A1" w:rsidR="001F2465" w:rsidRPr="00347025" w:rsidRDefault="001F2465" w:rsidP="001F2465">
      <w:pPr>
        <w:pStyle w:val="Zkladntext21"/>
        <w:widowControl/>
        <w:tabs>
          <w:tab w:val="left" w:pos="426"/>
          <w:tab w:val="left" w:pos="5245"/>
        </w:tabs>
        <w:ind w:left="0" w:firstLine="0"/>
        <w:jc w:val="right"/>
        <w:rPr>
          <w:i/>
          <w:color w:val="A6A6A6" w:themeColor="background1" w:themeShade="A6"/>
          <w:szCs w:val="24"/>
        </w:rPr>
      </w:pPr>
      <w:r w:rsidRPr="00347025">
        <w:rPr>
          <w:i/>
          <w:color w:val="A6A6A6" w:themeColor="background1" w:themeShade="A6"/>
          <w:szCs w:val="24"/>
        </w:rPr>
        <w:t xml:space="preserve">Príloha č. </w:t>
      </w:r>
      <w:r>
        <w:rPr>
          <w:i/>
          <w:color w:val="A6A6A6" w:themeColor="background1" w:themeShade="A6"/>
          <w:szCs w:val="24"/>
        </w:rPr>
        <w:t xml:space="preserve">8 </w:t>
      </w:r>
      <w:r w:rsidRPr="00347025">
        <w:rPr>
          <w:i/>
          <w:color w:val="A6A6A6" w:themeColor="background1" w:themeShade="A6"/>
          <w:szCs w:val="24"/>
        </w:rPr>
        <w:t>SP</w:t>
      </w:r>
    </w:p>
    <w:p w14:paraId="0B44DFFB" w14:textId="77777777" w:rsidR="001F2465" w:rsidRDefault="001F2465" w:rsidP="003C2761">
      <w:pPr>
        <w:tabs>
          <w:tab w:val="num" w:pos="1080"/>
          <w:tab w:val="left" w:leader="dot" w:pos="10034"/>
        </w:tabs>
        <w:spacing w:before="120"/>
        <w:jc w:val="center"/>
        <w:rPr>
          <w:b/>
          <w:noProof w:val="0"/>
          <w:sz w:val="28"/>
          <w:szCs w:val="28"/>
        </w:rPr>
      </w:pPr>
    </w:p>
    <w:p w14:paraId="027A0931" w14:textId="05EA5ED6"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2754554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sidR="001C14A4">
              <w:rPr>
                <w:rFonts w:cs="Times New Roman"/>
                <w:sz w:val="24"/>
                <w:szCs w:val="24"/>
              </w:rPr>
              <w:t>dodanie tovaru</w:t>
            </w:r>
            <w:r>
              <w:rPr>
                <w:rFonts w:cs="Times New Roman"/>
                <w:sz w:val="24"/>
                <w:szCs w:val="24"/>
              </w:rPr>
              <w:t xml:space="preserve">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3F30FFD4" w:rsidR="00BB5342" w:rsidRPr="007803FF" w:rsidRDefault="0052771B" w:rsidP="00650C7D">
            <w:pPr>
              <w:pStyle w:val="Tabulka-titulka"/>
              <w:jc w:val="both"/>
              <w:rPr>
                <w:rFonts w:cs="Times New Roman"/>
                <w:sz w:val="24"/>
                <w:szCs w:val="24"/>
              </w:rPr>
            </w:pPr>
            <w:r w:rsidRPr="0052771B">
              <w:rPr>
                <w:rFonts w:cs="Times New Roman"/>
                <w:sz w:val="24"/>
                <w:szCs w:val="24"/>
              </w:rPr>
              <w:t>Verejná súťaž podľa § 66 ods. 7 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180868AE" w:rsidR="00BB5342" w:rsidRPr="007803FF" w:rsidRDefault="001C14A4" w:rsidP="00650C7D">
            <w:pPr>
              <w:pStyle w:val="Tabulka-titulka"/>
              <w:jc w:val="both"/>
              <w:rPr>
                <w:rFonts w:cs="Times New Roman"/>
                <w:b/>
                <w:sz w:val="24"/>
                <w:szCs w:val="24"/>
              </w:rPr>
            </w:pPr>
            <w:r w:rsidRPr="001C14A4">
              <w:rPr>
                <w:rFonts w:cs="Times New Roman"/>
                <w:b/>
                <w:sz w:val="24"/>
                <w:szCs w:val="24"/>
              </w:rPr>
              <w:t>Odpady-24 mesiacov</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515C1C09" w:rsidR="00977DDD" w:rsidRPr="001F2465" w:rsidRDefault="003C2761" w:rsidP="001F2465">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1F2465"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B611C"/>
    <w:rsid w:val="000D564D"/>
    <w:rsid w:val="000E29A0"/>
    <w:rsid w:val="000F786B"/>
    <w:rsid w:val="00124FE7"/>
    <w:rsid w:val="00143A39"/>
    <w:rsid w:val="00144D5F"/>
    <w:rsid w:val="00146793"/>
    <w:rsid w:val="00150A7B"/>
    <w:rsid w:val="001878CC"/>
    <w:rsid w:val="00196632"/>
    <w:rsid w:val="001B259E"/>
    <w:rsid w:val="001C14A4"/>
    <w:rsid w:val="001F2465"/>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2771B"/>
    <w:rsid w:val="00560287"/>
    <w:rsid w:val="00570769"/>
    <w:rsid w:val="0057212A"/>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D49C0"/>
    <w:rsid w:val="009E0879"/>
    <w:rsid w:val="00A068CA"/>
    <w:rsid w:val="00A339A2"/>
    <w:rsid w:val="00A43426"/>
    <w:rsid w:val="00AA6848"/>
    <w:rsid w:val="00AC5415"/>
    <w:rsid w:val="00AD5DC0"/>
    <w:rsid w:val="00AE1B24"/>
    <w:rsid w:val="00BB5342"/>
    <w:rsid w:val="00BC5375"/>
    <w:rsid w:val="00BE073C"/>
    <w:rsid w:val="00C05B05"/>
    <w:rsid w:val="00C24719"/>
    <w:rsid w:val="00C34D3C"/>
    <w:rsid w:val="00C46300"/>
    <w:rsid w:val="00C6725A"/>
    <w:rsid w:val="00CA5B23"/>
    <w:rsid w:val="00CC520A"/>
    <w:rsid w:val="00D15313"/>
    <w:rsid w:val="00D5087B"/>
    <w:rsid w:val="00D514B4"/>
    <w:rsid w:val="00D91BAB"/>
    <w:rsid w:val="00DF455A"/>
    <w:rsid w:val="00E32C9F"/>
    <w:rsid w:val="00E44BEB"/>
    <w:rsid w:val="00E75F16"/>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6</cp:revision>
  <dcterms:created xsi:type="dcterms:W3CDTF">2024-08-06T11:39:00Z</dcterms:created>
  <dcterms:modified xsi:type="dcterms:W3CDTF">2024-08-06T12:09:00Z</dcterms:modified>
</cp:coreProperties>
</file>