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5B87D" w14:textId="2F768A0E" w:rsidR="00E56857" w:rsidRPr="005E22EF" w:rsidRDefault="00E56857" w:rsidP="00E56857">
      <w:pPr>
        <w:pStyle w:val="Default"/>
        <w:jc w:val="center"/>
        <w:rPr>
          <w:rFonts w:asciiTheme="minorHAnsi" w:hAnsiTheme="minorHAnsi" w:cstheme="minorHAnsi"/>
          <w:b/>
          <w:bCs/>
          <w:sz w:val="28"/>
          <w:szCs w:val="28"/>
        </w:rPr>
      </w:pPr>
      <w:r w:rsidRPr="005E22EF">
        <w:rPr>
          <w:rFonts w:asciiTheme="minorHAnsi" w:hAnsiTheme="minorHAnsi" w:cstheme="minorHAnsi"/>
          <w:b/>
          <w:bCs/>
          <w:sz w:val="28"/>
          <w:szCs w:val="28"/>
        </w:rPr>
        <w:t>ZMLUVA O DIELO</w:t>
      </w:r>
      <w:r w:rsidR="00886737" w:rsidRPr="005E22EF">
        <w:rPr>
          <w:rFonts w:asciiTheme="minorHAnsi" w:hAnsiTheme="minorHAnsi" w:cstheme="minorHAnsi"/>
          <w:b/>
          <w:bCs/>
          <w:sz w:val="28"/>
          <w:szCs w:val="28"/>
        </w:rPr>
        <w:t xml:space="preserve"> A O POSKYTNUTÍ SLUŽIEB</w:t>
      </w:r>
    </w:p>
    <w:p w14:paraId="4D233E1F" w14:textId="77777777" w:rsidR="00E56857" w:rsidRPr="005E22EF" w:rsidRDefault="00E56857" w:rsidP="00E56857">
      <w:pPr>
        <w:pStyle w:val="Default"/>
        <w:jc w:val="center"/>
        <w:rPr>
          <w:rFonts w:asciiTheme="minorHAnsi" w:hAnsiTheme="minorHAnsi" w:cstheme="minorHAnsi"/>
          <w:sz w:val="22"/>
          <w:szCs w:val="22"/>
        </w:rPr>
      </w:pPr>
    </w:p>
    <w:p w14:paraId="5C12FEC5" w14:textId="3E1E93AF" w:rsidR="00E56857" w:rsidRPr="005E22EF" w:rsidRDefault="00E56857" w:rsidP="00E56857">
      <w:pPr>
        <w:pStyle w:val="Default"/>
        <w:jc w:val="center"/>
        <w:rPr>
          <w:rFonts w:asciiTheme="minorHAnsi" w:hAnsiTheme="minorHAnsi" w:cstheme="minorHAnsi"/>
          <w:sz w:val="22"/>
          <w:szCs w:val="22"/>
        </w:rPr>
      </w:pPr>
      <w:r w:rsidRPr="005E22EF">
        <w:rPr>
          <w:rFonts w:asciiTheme="minorHAnsi" w:hAnsiTheme="minorHAnsi" w:cstheme="minorHAnsi"/>
          <w:sz w:val="22"/>
          <w:szCs w:val="22"/>
        </w:rPr>
        <w:t xml:space="preserve">uzatvorená v zmysle § 536 a </w:t>
      </w:r>
      <w:proofErr w:type="spellStart"/>
      <w:r w:rsidRPr="005E22EF">
        <w:rPr>
          <w:rFonts w:asciiTheme="minorHAnsi" w:hAnsiTheme="minorHAnsi" w:cstheme="minorHAnsi"/>
          <w:sz w:val="22"/>
          <w:szCs w:val="22"/>
        </w:rPr>
        <w:t>nasl</w:t>
      </w:r>
      <w:proofErr w:type="spellEnd"/>
      <w:r w:rsidRPr="005E22EF">
        <w:rPr>
          <w:rFonts w:asciiTheme="minorHAnsi" w:hAnsiTheme="minorHAnsi" w:cstheme="minorHAnsi"/>
          <w:sz w:val="22"/>
          <w:szCs w:val="22"/>
        </w:rPr>
        <w:t xml:space="preserve">. </w:t>
      </w:r>
      <w:r w:rsidR="001E4DCB" w:rsidRPr="005E22EF">
        <w:rPr>
          <w:rFonts w:asciiTheme="minorHAnsi" w:hAnsiTheme="minorHAnsi" w:cstheme="minorHAnsi"/>
          <w:sz w:val="22"/>
          <w:szCs w:val="22"/>
        </w:rPr>
        <w:t>a </w:t>
      </w:r>
      <w:r w:rsidR="001E4DCB" w:rsidRPr="006F58A3">
        <w:rPr>
          <w:rFonts w:asciiTheme="minorHAnsi" w:hAnsiTheme="minorHAnsi"/>
          <w:sz w:val="22"/>
        </w:rPr>
        <w:t xml:space="preserve">podľa § </w:t>
      </w:r>
      <w:r w:rsidR="004462B0" w:rsidRPr="006F58A3">
        <w:rPr>
          <w:rFonts w:asciiTheme="minorHAnsi" w:hAnsiTheme="minorHAnsi"/>
          <w:sz w:val="22"/>
        </w:rPr>
        <w:t>566 a </w:t>
      </w:r>
      <w:proofErr w:type="spellStart"/>
      <w:r w:rsidR="004462B0" w:rsidRPr="006F58A3">
        <w:rPr>
          <w:rFonts w:asciiTheme="minorHAnsi" w:hAnsiTheme="minorHAnsi"/>
          <w:sz w:val="22"/>
        </w:rPr>
        <w:t>nasl</w:t>
      </w:r>
      <w:proofErr w:type="spellEnd"/>
      <w:r w:rsidR="004462B0" w:rsidRPr="006F58A3">
        <w:rPr>
          <w:rFonts w:asciiTheme="minorHAnsi" w:hAnsiTheme="minorHAnsi"/>
          <w:sz w:val="22"/>
        </w:rPr>
        <w:t>.</w:t>
      </w:r>
      <w:r w:rsidR="001E4DCB" w:rsidRPr="006F58A3">
        <w:rPr>
          <w:rFonts w:asciiTheme="minorHAnsi" w:hAnsiTheme="minorHAnsi"/>
          <w:sz w:val="22"/>
        </w:rPr>
        <w:t xml:space="preserve"> </w:t>
      </w:r>
      <w:r w:rsidRPr="006F58A3">
        <w:rPr>
          <w:rFonts w:asciiTheme="minorHAnsi" w:hAnsiTheme="minorHAnsi"/>
          <w:sz w:val="22"/>
        </w:rPr>
        <w:t>zákona</w:t>
      </w:r>
      <w:r w:rsidRPr="005E22EF">
        <w:rPr>
          <w:rFonts w:asciiTheme="minorHAnsi" w:hAnsiTheme="minorHAnsi" w:cstheme="minorHAnsi"/>
          <w:sz w:val="22"/>
          <w:szCs w:val="22"/>
        </w:rPr>
        <w:t xml:space="preserve"> č. 513/1991 Zb. Obchodného zákonníka v znení</w:t>
      </w:r>
    </w:p>
    <w:p w14:paraId="5FC4A315" w14:textId="77777777" w:rsidR="00E56857" w:rsidRPr="005E22EF" w:rsidRDefault="00E56857" w:rsidP="00E56857">
      <w:pPr>
        <w:pStyle w:val="Style2"/>
        <w:shd w:val="clear" w:color="auto" w:fill="auto"/>
        <w:spacing w:before="0" w:line="240" w:lineRule="auto"/>
        <w:ind w:firstLine="0"/>
        <w:rPr>
          <w:rFonts w:asciiTheme="minorHAnsi" w:hAnsiTheme="minorHAnsi" w:cstheme="minorHAnsi"/>
          <w:bCs/>
          <w:sz w:val="22"/>
          <w:szCs w:val="22"/>
        </w:rPr>
      </w:pPr>
      <w:r w:rsidRPr="005E22EF">
        <w:rPr>
          <w:rFonts w:asciiTheme="minorHAnsi" w:hAnsiTheme="minorHAnsi" w:cstheme="minorHAnsi"/>
          <w:sz w:val="22"/>
          <w:szCs w:val="22"/>
        </w:rPr>
        <w:t xml:space="preserve">neskorších predpisov (ďalej len ako </w:t>
      </w:r>
      <w:r w:rsidRPr="005E22EF">
        <w:rPr>
          <w:rFonts w:asciiTheme="minorHAnsi" w:hAnsiTheme="minorHAnsi" w:cstheme="minorHAnsi"/>
          <w:b/>
          <w:sz w:val="22"/>
          <w:szCs w:val="22"/>
        </w:rPr>
        <w:t>„Obchodný zákonník“</w:t>
      </w:r>
      <w:r w:rsidRPr="005E22EF">
        <w:rPr>
          <w:rFonts w:asciiTheme="minorHAnsi" w:hAnsiTheme="minorHAnsi" w:cstheme="minorHAnsi"/>
          <w:sz w:val="22"/>
          <w:szCs w:val="22"/>
        </w:rPr>
        <w:t xml:space="preserve">) </w:t>
      </w:r>
    </w:p>
    <w:p w14:paraId="15B13C77" w14:textId="77777777" w:rsidR="00E56857" w:rsidRPr="005E22EF" w:rsidRDefault="00E56857" w:rsidP="00E56857">
      <w:pPr>
        <w:pStyle w:val="Style2"/>
        <w:shd w:val="clear" w:color="auto" w:fill="auto"/>
        <w:spacing w:before="0" w:line="240" w:lineRule="auto"/>
        <w:ind w:firstLine="0"/>
        <w:rPr>
          <w:rFonts w:asciiTheme="minorHAnsi" w:hAnsiTheme="minorHAnsi" w:cstheme="minorHAnsi"/>
          <w:sz w:val="22"/>
          <w:szCs w:val="22"/>
        </w:rPr>
      </w:pPr>
      <w:r w:rsidRPr="005E22EF">
        <w:rPr>
          <w:rFonts w:asciiTheme="minorHAnsi" w:hAnsiTheme="minorHAnsi" w:cstheme="minorHAnsi"/>
          <w:bCs/>
          <w:sz w:val="22"/>
          <w:szCs w:val="22"/>
        </w:rPr>
        <w:t xml:space="preserve"> </w:t>
      </w:r>
      <w:r w:rsidRPr="005E22EF">
        <w:rPr>
          <w:rFonts w:asciiTheme="minorHAnsi" w:hAnsiTheme="minorHAnsi" w:cstheme="minorHAnsi"/>
          <w:sz w:val="22"/>
          <w:szCs w:val="22"/>
        </w:rPr>
        <w:t xml:space="preserve"> </w:t>
      </w:r>
    </w:p>
    <w:p w14:paraId="4B6960EB" w14:textId="77777777" w:rsidR="00E56857" w:rsidRPr="005E22EF" w:rsidRDefault="00E56857" w:rsidP="00E56857">
      <w:pPr>
        <w:pStyle w:val="Default"/>
        <w:jc w:val="center"/>
        <w:rPr>
          <w:rFonts w:asciiTheme="minorHAnsi" w:hAnsiTheme="minorHAnsi" w:cstheme="minorHAnsi"/>
          <w:sz w:val="22"/>
          <w:szCs w:val="22"/>
        </w:rPr>
      </w:pPr>
    </w:p>
    <w:p w14:paraId="24B80059" w14:textId="6ABAF4D3" w:rsidR="00E56857" w:rsidRPr="005E22EF" w:rsidRDefault="00E56857" w:rsidP="00E56857">
      <w:pPr>
        <w:pBdr>
          <w:top w:val="single" w:sz="4" w:space="1" w:color="auto"/>
          <w:left w:val="single" w:sz="4" w:space="4" w:color="auto"/>
          <w:bottom w:val="single" w:sz="4" w:space="1" w:color="auto"/>
          <w:right w:val="single" w:sz="4" w:space="4" w:color="auto"/>
        </w:pBdr>
        <w:spacing w:line="240" w:lineRule="auto"/>
        <w:rPr>
          <w:rFonts w:cstheme="minorHAnsi"/>
          <w:b/>
        </w:rPr>
      </w:pPr>
      <w:r w:rsidRPr="005E22EF">
        <w:rPr>
          <w:rFonts w:cstheme="minorHAnsi"/>
          <w:b/>
        </w:rPr>
        <w:t>ev. č. objednávateľa:</w:t>
      </w:r>
      <w:r w:rsidR="00667FEB" w:rsidRPr="005E22EF">
        <w:rPr>
          <w:rFonts w:cstheme="minorHAnsi"/>
          <w:b/>
        </w:rPr>
        <w:t xml:space="preserve"> </w:t>
      </w:r>
      <w:r w:rsidR="00667FEB" w:rsidRPr="005E22EF">
        <w:rPr>
          <w:rFonts w:cstheme="minorHAnsi"/>
          <w:bCs/>
        </w:rPr>
        <w:t>380</w:t>
      </w:r>
      <w:r w:rsidRPr="005E22EF">
        <w:rPr>
          <w:rFonts w:cstheme="minorHAnsi"/>
          <w:bCs/>
        </w:rPr>
        <w:t>/202</w:t>
      </w:r>
      <w:r w:rsidR="008D0F4A" w:rsidRPr="005E22EF">
        <w:rPr>
          <w:rFonts w:cstheme="minorHAnsi"/>
          <w:bCs/>
        </w:rPr>
        <w:t>4</w:t>
      </w:r>
      <w:r w:rsidRPr="005E22EF">
        <w:rPr>
          <w:rFonts w:cstheme="minorHAnsi"/>
          <w:bCs/>
        </w:rPr>
        <w:t>/ODDIPVIS</w:t>
      </w:r>
      <w:r w:rsidRPr="005E22EF">
        <w:rPr>
          <w:rFonts w:cstheme="minorHAnsi"/>
          <w:b/>
        </w:rPr>
        <w:t xml:space="preserve">                     ev. č. zhotoviteľa: </w:t>
      </w:r>
    </w:p>
    <w:p w14:paraId="41F21C2A" w14:textId="77777777" w:rsidR="00E56857" w:rsidRPr="005E22EF" w:rsidRDefault="00E56857" w:rsidP="00E56857">
      <w:pPr>
        <w:pStyle w:val="Nzov"/>
        <w:rPr>
          <w:rFonts w:asciiTheme="minorHAnsi" w:hAnsiTheme="minorHAnsi" w:cstheme="minorHAnsi"/>
          <w:b/>
          <w:sz w:val="22"/>
        </w:rPr>
      </w:pPr>
    </w:p>
    <w:p w14:paraId="002F5C31" w14:textId="6D08B42D" w:rsidR="00E56857" w:rsidRPr="005E22EF" w:rsidRDefault="00E56857" w:rsidP="00E56857">
      <w:pPr>
        <w:spacing w:line="240" w:lineRule="auto"/>
        <w:jc w:val="center"/>
        <w:rPr>
          <w:rFonts w:cstheme="minorHAnsi"/>
          <w:b/>
          <w:sz w:val="28"/>
          <w:szCs w:val="28"/>
        </w:rPr>
      </w:pPr>
      <w:r w:rsidRPr="005E22EF">
        <w:rPr>
          <w:rFonts w:cstheme="minorHAnsi"/>
          <w:b/>
          <w:sz w:val="28"/>
          <w:szCs w:val="28"/>
        </w:rPr>
        <w:t>na</w:t>
      </w:r>
      <w:r w:rsidR="00E3034F">
        <w:rPr>
          <w:rFonts w:cstheme="minorHAnsi"/>
          <w:b/>
          <w:sz w:val="28"/>
          <w:szCs w:val="28"/>
        </w:rPr>
        <w:t xml:space="preserve"> uskutočnenie stavebných prác na stavbe</w:t>
      </w:r>
      <w:r w:rsidRPr="005E22EF">
        <w:rPr>
          <w:rFonts w:cstheme="minorHAnsi"/>
          <w:b/>
          <w:sz w:val="28"/>
          <w:szCs w:val="28"/>
        </w:rPr>
        <w:t xml:space="preserve"> s </w:t>
      </w:r>
      <w:bookmarkStart w:id="0" w:name="bookmark2"/>
      <w:r w:rsidRPr="005E22EF">
        <w:rPr>
          <w:rFonts w:cstheme="minorHAnsi"/>
          <w:b/>
          <w:sz w:val="28"/>
          <w:szCs w:val="28"/>
        </w:rPr>
        <w:t>názvom:</w:t>
      </w:r>
      <w:bookmarkEnd w:id="0"/>
    </w:p>
    <w:p w14:paraId="33F06A9D" w14:textId="0A93837C" w:rsidR="00E56857" w:rsidRPr="005E22EF" w:rsidRDefault="00E56857" w:rsidP="00E56857">
      <w:pPr>
        <w:pStyle w:val="Bezriadkovania"/>
        <w:jc w:val="center"/>
        <w:rPr>
          <w:rFonts w:asciiTheme="minorHAnsi" w:hAnsiTheme="minorHAnsi" w:cstheme="minorHAnsi"/>
          <w:b/>
          <w:bCs/>
          <w:sz w:val="28"/>
          <w:szCs w:val="28"/>
          <w:shd w:val="clear" w:color="auto" w:fill="FFFFFF"/>
        </w:rPr>
      </w:pPr>
      <w:r w:rsidRPr="005E22EF">
        <w:rPr>
          <w:rStyle w:val="CharStyle13"/>
          <w:rFonts w:asciiTheme="minorHAnsi" w:hAnsiTheme="minorHAnsi" w:cstheme="minorHAnsi"/>
          <w:sz w:val="28"/>
          <w:szCs w:val="28"/>
        </w:rPr>
        <w:t>„</w:t>
      </w:r>
      <w:bookmarkStart w:id="1" w:name="_Hlk148960833"/>
      <w:r w:rsidRPr="005E22EF">
        <w:rPr>
          <w:rStyle w:val="CharStyle13"/>
          <w:rFonts w:asciiTheme="minorHAnsi" w:hAnsiTheme="minorHAnsi" w:cstheme="minorHAnsi"/>
          <w:sz w:val="28"/>
          <w:szCs w:val="28"/>
        </w:rPr>
        <w:t>Rekonštrukcia križovatky ciest I/69 a III/2460</w:t>
      </w:r>
      <w:bookmarkEnd w:id="1"/>
      <w:r w:rsidRPr="005E22EF">
        <w:rPr>
          <w:rStyle w:val="CharStyle13"/>
          <w:rFonts w:asciiTheme="minorHAnsi" w:hAnsiTheme="minorHAnsi" w:cstheme="minorHAnsi"/>
          <w:sz w:val="28"/>
          <w:szCs w:val="28"/>
        </w:rPr>
        <w:t>“</w:t>
      </w:r>
    </w:p>
    <w:p w14:paraId="2936E653" w14:textId="77777777" w:rsidR="00E56857" w:rsidRPr="005E22EF" w:rsidRDefault="00E56857" w:rsidP="00E56857">
      <w:pPr>
        <w:pStyle w:val="Default"/>
        <w:jc w:val="center"/>
        <w:rPr>
          <w:rFonts w:asciiTheme="minorHAnsi" w:hAnsiTheme="minorHAnsi" w:cstheme="minorHAnsi"/>
          <w:bCs/>
          <w:sz w:val="22"/>
          <w:szCs w:val="22"/>
        </w:rPr>
      </w:pPr>
      <w:r w:rsidRPr="005E22EF">
        <w:rPr>
          <w:rFonts w:asciiTheme="minorHAnsi" w:hAnsiTheme="minorHAnsi" w:cstheme="minorHAnsi"/>
          <w:sz w:val="22"/>
          <w:szCs w:val="22"/>
        </w:rPr>
        <w:t xml:space="preserve">(ďalej len ako </w:t>
      </w:r>
      <w:r w:rsidRPr="005E22EF">
        <w:rPr>
          <w:rFonts w:asciiTheme="minorHAnsi" w:hAnsiTheme="minorHAnsi" w:cstheme="minorHAnsi"/>
          <w:b/>
          <w:bCs/>
          <w:sz w:val="22"/>
          <w:szCs w:val="22"/>
        </w:rPr>
        <w:t>„Zmluva“</w:t>
      </w:r>
      <w:r w:rsidRPr="005E22EF">
        <w:rPr>
          <w:rFonts w:asciiTheme="minorHAnsi" w:hAnsiTheme="minorHAnsi" w:cstheme="minorHAnsi"/>
          <w:bCs/>
          <w:sz w:val="22"/>
          <w:szCs w:val="22"/>
        </w:rPr>
        <w:t>)</w:t>
      </w:r>
    </w:p>
    <w:p w14:paraId="3A2EC57C" w14:textId="77777777" w:rsidR="00E56857" w:rsidRPr="005E22EF" w:rsidRDefault="00E56857" w:rsidP="00E56857">
      <w:pPr>
        <w:pStyle w:val="Default"/>
        <w:jc w:val="center"/>
        <w:rPr>
          <w:rFonts w:asciiTheme="minorHAnsi" w:hAnsiTheme="minorHAnsi" w:cstheme="minorHAnsi"/>
          <w:sz w:val="22"/>
          <w:szCs w:val="22"/>
        </w:rPr>
      </w:pPr>
    </w:p>
    <w:p w14:paraId="2F5AFCE4" w14:textId="77777777" w:rsidR="00E56857" w:rsidRPr="005E22EF" w:rsidRDefault="00E56857" w:rsidP="00E56857">
      <w:pPr>
        <w:spacing w:line="240" w:lineRule="auto"/>
        <w:jc w:val="center"/>
        <w:rPr>
          <w:rFonts w:cstheme="minorHAnsi"/>
          <w:bCs/>
        </w:rPr>
      </w:pPr>
      <w:r w:rsidRPr="005E22EF">
        <w:rPr>
          <w:rFonts w:cstheme="minorHAnsi"/>
          <w:bCs/>
        </w:rPr>
        <w:t>medzi zmluvnými stranami:</w:t>
      </w:r>
    </w:p>
    <w:p w14:paraId="50A47E4F" w14:textId="77777777" w:rsidR="00E56857" w:rsidRPr="005E22EF" w:rsidRDefault="00E56857" w:rsidP="00E56857">
      <w:pPr>
        <w:spacing w:after="0" w:line="240" w:lineRule="auto"/>
        <w:rPr>
          <w:rFonts w:cstheme="minorHAnsi"/>
        </w:rPr>
      </w:pPr>
      <w:r w:rsidRPr="005E22EF">
        <w:rPr>
          <w:rFonts w:cstheme="minorHAnsi"/>
          <w:b/>
        </w:rPr>
        <w:t>OBJEDNÁVATEĽ:</w:t>
      </w:r>
      <w:r w:rsidRPr="005E22EF">
        <w:rPr>
          <w:rFonts w:cstheme="minorHAnsi"/>
        </w:rPr>
        <w:tab/>
      </w:r>
      <w:r w:rsidRPr="005E22EF">
        <w:rPr>
          <w:rFonts w:cstheme="minorHAnsi"/>
        </w:rPr>
        <w:tab/>
      </w:r>
    </w:p>
    <w:p w14:paraId="518E817A" w14:textId="77777777" w:rsidR="00E56857" w:rsidRPr="005E22EF" w:rsidRDefault="00E56857" w:rsidP="00E56857">
      <w:pPr>
        <w:spacing w:after="0" w:line="240" w:lineRule="auto"/>
        <w:rPr>
          <w:rFonts w:cstheme="minorHAnsi"/>
          <w:b/>
        </w:rPr>
      </w:pPr>
      <w:r w:rsidRPr="005E22EF">
        <w:rPr>
          <w:rFonts w:cstheme="minorHAnsi"/>
        </w:rPr>
        <w:t>Názov:</w:t>
      </w:r>
      <w:r w:rsidRPr="005E22EF">
        <w:rPr>
          <w:rFonts w:cstheme="minorHAnsi"/>
        </w:rPr>
        <w:tab/>
      </w:r>
      <w:r w:rsidRPr="005E22EF">
        <w:rPr>
          <w:rFonts w:cstheme="minorHAnsi"/>
        </w:rPr>
        <w:tab/>
      </w:r>
      <w:r w:rsidRPr="005E22EF">
        <w:rPr>
          <w:rFonts w:cstheme="minorHAnsi"/>
        </w:rPr>
        <w:tab/>
      </w:r>
      <w:r w:rsidRPr="005E22EF">
        <w:rPr>
          <w:rFonts w:cstheme="minorHAnsi"/>
        </w:rPr>
        <w:tab/>
      </w:r>
      <w:r w:rsidRPr="005E22EF">
        <w:rPr>
          <w:rFonts w:cstheme="minorHAnsi"/>
          <w:b/>
        </w:rPr>
        <w:t>Banskobystrický samosprávny kraj</w:t>
      </w:r>
    </w:p>
    <w:p w14:paraId="630A0AEC" w14:textId="77777777" w:rsidR="00E56857" w:rsidRPr="005E22EF" w:rsidRDefault="00E56857" w:rsidP="00E56857">
      <w:pPr>
        <w:spacing w:after="0" w:line="240" w:lineRule="auto"/>
        <w:rPr>
          <w:rFonts w:cstheme="minorHAnsi"/>
        </w:rPr>
      </w:pPr>
      <w:r w:rsidRPr="005E22EF">
        <w:rPr>
          <w:rFonts w:cstheme="minorHAnsi"/>
        </w:rPr>
        <w:t>Sídlo :</w:t>
      </w:r>
      <w:r w:rsidRPr="005E22EF">
        <w:rPr>
          <w:rFonts w:cstheme="minorHAnsi"/>
        </w:rPr>
        <w:tab/>
      </w:r>
      <w:r w:rsidRPr="005E22EF">
        <w:rPr>
          <w:rFonts w:cstheme="minorHAnsi"/>
        </w:rPr>
        <w:tab/>
      </w:r>
      <w:r w:rsidRPr="005E22EF">
        <w:rPr>
          <w:rFonts w:cstheme="minorHAnsi"/>
        </w:rPr>
        <w:tab/>
      </w:r>
      <w:r w:rsidRPr="005E22EF">
        <w:rPr>
          <w:rFonts w:cstheme="minorHAnsi"/>
        </w:rPr>
        <w:tab/>
        <w:t>Námestie SNP 23, 974 01 Banská Bystrica</w:t>
      </w:r>
    </w:p>
    <w:p w14:paraId="1351E544" w14:textId="77777777" w:rsidR="00E56857" w:rsidRPr="005E22EF" w:rsidRDefault="00E56857" w:rsidP="00E56857">
      <w:pPr>
        <w:spacing w:after="0" w:line="240" w:lineRule="auto"/>
        <w:ind w:left="2832" w:hanging="2832"/>
        <w:rPr>
          <w:rFonts w:cstheme="minorHAnsi"/>
        </w:rPr>
      </w:pPr>
      <w:r w:rsidRPr="005E22EF">
        <w:rPr>
          <w:rFonts w:cstheme="minorHAnsi"/>
        </w:rPr>
        <w:t>Štatutárny orgán:</w:t>
      </w:r>
      <w:r w:rsidRPr="005E22EF">
        <w:rPr>
          <w:rFonts w:cstheme="minorHAnsi"/>
        </w:rPr>
        <w:tab/>
        <w:t>Mgr. Ondrej Lunter, predseda Banskobystrického samosprávneho kraja</w:t>
      </w:r>
    </w:p>
    <w:p w14:paraId="47D519E6" w14:textId="77777777" w:rsidR="00E56857" w:rsidRPr="005E22EF" w:rsidRDefault="00E56857" w:rsidP="00E56857">
      <w:pPr>
        <w:spacing w:after="0" w:line="240" w:lineRule="auto"/>
        <w:ind w:left="2832" w:hanging="2832"/>
      </w:pPr>
      <w:r w:rsidRPr="005E22EF">
        <w:rPr>
          <w:rFonts w:cstheme="minorHAnsi"/>
        </w:rPr>
        <w:t>Právna forma</w:t>
      </w:r>
      <w:r w:rsidRPr="005E22EF">
        <w:rPr>
          <w:rFonts w:cstheme="minorHAnsi"/>
          <w:color w:val="000000"/>
        </w:rPr>
        <w:t xml:space="preserve">:              </w:t>
      </w:r>
      <w:r w:rsidRPr="005E22EF">
        <w:rPr>
          <w:rFonts w:cstheme="minorHAnsi"/>
          <w:color w:val="000000"/>
        </w:rPr>
        <w:tab/>
        <w:t xml:space="preserve">vyšší územný celok ako </w:t>
      </w:r>
      <w:r w:rsidRPr="005E22EF">
        <w:rPr>
          <w:rFonts w:cstheme="minorHAnsi"/>
        </w:rPr>
        <w:t xml:space="preserve">samostatný územný samosprávny a správny celok SR zriadený </w:t>
      </w:r>
      <w:r w:rsidRPr="005E22EF">
        <w:t>zákonom č. 302/2001 Z. z. o samospráve vyšších územných celkov (zákon o samosprávnych krajoch) v znení neskorších predpisov</w:t>
      </w:r>
    </w:p>
    <w:p w14:paraId="554F6F3C" w14:textId="77777777" w:rsidR="00E56857" w:rsidRPr="005E22EF" w:rsidRDefault="00E56857" w:rsidP="00E56857">
      <w:pPr>
        <w:spacing w:after="0" w:line="240" w:lineRule="auto"/>
        <w:rPr>
          <w:rFonts w:cstheme="minorHAnsi"/>
        </w:rPr>
      </w:pPr>
      <w:r w:rsidRPr="005E22EF">
        <w:rPr>
          <w:rFonts w:cstheme="minorHAnsi"/>
        </w:rPr>
        <w:t>IČO :</w:t>
      </w:r>
      <w:r w:rsidRPr="005E22EF">
        <w:rPr>
          <w:rFonts w:cstheme="minorHAnsi"/>
        </w:rPr>
        <w:tab/>
      </w:r>
      <w:r w:rsidRPr="005E22EF">
        <w:rPr>
          <w:rFonts w:cstheme="minorHAnsi"/>
        </w:rPr>
        <w:tab/>
      </w:r>
      <w:r w:rsidRPr="005E22EF">
        <w:rPr>
          <w:rFonts w:cstheme="minorHAnsi"/>
        </w:rPr>
        <w:tab/>
        <w:t xml:space="preserve">   </w:t>
      </w:r>
      <w:r w:rsidRPr="005E22EF">
        <w:rPr>
          <w:rFonts w:cstheme="minorHAnsi"/>
        </w:rPr>
        <w:tab/>
        <w:t>37 828 100</w:t>
      </w:r>
    </w:p>
    <w:p w14:paraId="636B331A" w14:textId="77777777" w:rsidR="00E56857" w:rsidRPr="005E22EF" w:rsidRDefault="00E56857" w:rsidP="00E56857">
      <w:pPr>
        <w:spacing w:after="0" w:line="240" w:lineRule="auto"/>
        <w:rPr>
          <w:rFonts w:cstheme="minorHAnsi"/>
        </w:rPr>
      </w:pPr>
      <w:r w:rsidRPr="005E22EF">
        <w:rPr>
          <w:rFonts w:cstheme="minorHAnsi"/>
        </w:rPr>
        <w:t>DIČ:</w:t>
      </w:r>
      <w:r w:rsidRPr="005E22EF">
        <w:rPr>
          <w:rFonts w:cstheme="minorHAnsi"/>
        </w:rPr>
        <w:tab/>
      </w:r>
      <w:r w:rsidRPr="005E22EF">
        <w:rPr>
          <w:rFonts w:cstheme="minorHAnsi"/>
        </w:rPr>
        <w:tab/>
      </w:r>
      <w:r w:rsidRPr="005E22EF">
        <w:rPr>
          <w:rFonts w:cstheme="minorHAnsi"/>
        </w:rPr>
        <w:tab/>
      </w:r>
      <w:r w:rsidRPr="005E22EF">
        <w:rPr>
          <w:rFonts w:cstheme="minorHAnsi"/>
        </w:rPr>
        <w:tab/>
        <w:t>2021627333</w:t>
      </w:r>
    </w:p>
    <w:p w14:paraId="22945246" w14:textId="77777777" w:rsidR="00E56857" w:rsidRPr="005E22EF" w:rsidRDefault="00E56857" w:rsidP="00E56857">
      <w:pPr>
        <w:spacing w:after="0" w:line="240" w:lineRule="auto"/>
        <w:rPr>
          <w:rFonts w:cstheme="minorHAnsi"/>
        </w:rPr>
      </w:pPr>
      <w:r w:rsidRPr="005E22EF">
        <w:rPr>
          <w:rFonts w:cstheme="minorHAnsi"/>
        </w:rPr>
        <w:t>Bankové spojenie :</w:t>
      </w:r>
      <w:r w:rsidRPr="005E22EF">
        <w:rPr>
          <w:rFonts w:cstheme="minorHAnsi"/>
        </w:rPr>
        <w:tab/>
      </w:r>
      <w:r w:rsidRPr="005E22EF">
        <w:rPr>
          <w:rFonts w:cstheme="minorHAnsi"/>
        </w:rPr>
        <w:tab/>
        <w:t>Štátna pokladnica</w:t>
      </w:r>
    </w:p>
    <w:p w14:paraId="2F251B80" w14:textId="77777777" w:rsidR="00E56857" w:rsidRPr="005E22EF" w:rsidRDefault="00E56857" w:rsidP="00E56857">
      <w:pPr>
        <w:spacing w:after="0" w:line="240" w:lineRule="auto"/>
        <w:rPr>
          <w:rFonts w:cstheme="minorHAnsi"/>
        </w:rPr>
      </w:pPr>
      <w:r w:rsidRPr="005E22EF">
        <w:rPr>
          <w:rFonts w:cstheme="minorHAnsi"/>
        </w:rPr>
        <w:t>Číslo účtu :</w:t>
      </w:r>
      <w:r w:rsidRPr="005E22EF">
        <w:rPr>
          <w:rFonts w:cstheme="minorHAnsi"/>
        </w:rPr>
        <w:tab/>
      </w:r>
      <w:r w:rsidRPr="005E22EF">
        <w:rPr>
          <w:rFonts w:cstheme="minorHAnsi"/>
        </w:rPr>
        <w:tab/>
      </w:r>
      <w:r w:rsidRPr="005E22EF">
        <w:rPr>
          <w:rFonts w:cstheme="minorHAnsi"/>
        </w:rPr>
        <w:tab/>
        <w:t>SK92 8180 0000 0070 0038 9679</w:t>
      </w:r>
    </w:p>
    <w:p w14:paraId="3D9CCFB2" w14:textId="77777777" w:rsidR="00E56857" w:rsidRPr="005E22EF" w:rsidRDefault="00E56857" w:rsidP="00E56857">
      <w:pPr>
        <w:spacing w:after="0" w:line="240" w:lineRule="auto"/>
        <w:rPr>
          <w:rFonts w:cstheme="minorHAnsi"/>
        </w:rPr>
      </w:pPr>
      <w:r w:rsidRPr="005E22EF">
        <w:rPr>
          <w:rFonts w:cstheme="minorHAnsi"/>
        </w:rPr>
        <w:t>Telefón/ fax :</w:t>
      </w:r>
      <w:r w:rsidRPr="005E22EF">
        <w:rPr>
          <w:rFonts w:cstheme="minorHAnsi"/>
        </w:rPr>
        <w:tab/>
      </w:r>
      <w:r w:rsidRPr="005E22EF">
        <w:rPr>
          <w:rFonts w:cstheme="minorHAnsi"/>
        </w:rPr>
        <w:tab/>
      </w:r>
      <w:r w:rsidRPr="005E22EF">
        <w:rPr>
          <w:rFonts w:cstheme="minorHAnsi"/>
        </w:rPr>
        <w:tab/>
        <w:t xml:space="preserve">048/4325111, 048/4325523      </w:t>
      </w:r>
    </w:p>
    <w:p w14:paraId="43D8C378" w14:textId="77777777" w:rsidR="00E56857" w:rsidRPr="005E22EF" w:rsidRDefault="00E56857" w:rsidP="00E56857">
      <w:pPr>
        <w:spacing w:after="0" w:line="240" w:lineRule="auto"/>
        <w:rPr>
          <w:rFonts w:cstheme="minorHAnsi"/>
        </w:rPr>
      </w:pPr>
      <w:r w:rsidRPr="005E22EF">
        <w:rPr>
          <w:rFonts w:cstheme="minorHAnsi"/>
        </w:rPr>
        <w:t>Osoba oprávnená rokovať</w:t>
      </w:r>
    </w:p>
    <w:p w14:paraId="6DCFAA55" w14:textId="77777777" w:rsidR="00E56857" w:rsidRPr="005E22EF" w:rsidRDefault="00E56857" w:rsidP="00E56857">
      <w:pPr>
        <w:spacing w:after="0" w:line="240" w:lineRule="auto"/>
        <w:ind w:left="2832" w:hanging="2832"/>
        <w:rPr>
          <w:rFonts w:cstheme="minorHAnsi"/>
        </w:rPr>
      </w:pPr>
      <w:r w:rsidRPr="005E22EF">
        <w:rPr>
          <w:rFonts w:cstheme="minorHAnsi"/>
        </w:rPr>
        <w:t>v zmluvných veciach:</w:t>
      </w:r>
      <w:r w:rsidRPr="005E22EF">
        <w:rPr>
          <w:rFonts w:cstheme="minorHAnsi"/>
        </w:rPr>
        <w:tab/>
        <w:t xml:space="preserve">Ing. Róbert Machala, riaditeľ odboru cestnej infraštruktúry </w:t>
      </w:r>
    </w:p>
    <w:p w14:paraId="52C6739E" w14:textId="77777777" w:rsidR="00E56857" w:rsidRPr="005E22EF" w:rsidRDefault="00E56857" w:rsidP="00E56857">
      <w:pPr>
        <w:spacing w:after="0" w:line="240" w:lineRule="auto"/>
        <w:rPr>
          <w:rFonts w:cstheme="minorHAnsi"/>
        </w:rPr>
      </w:pPr>
      <w:r w:rsidRPr="005E22EF">
        <w:rPr>
          <w:rFonts w:cstheme="minorHAnsi"/>
        </w:rPr>
        <w:t xml:space="preserve">Osoby oprávnené rokovať </w:t>
      </w:r>
    </w:p>
    <w:p w14:paraId="224E4E3D" w14:textId="77777777" w:rsidR="00E56857" w:rsidRPr="005E22EF" w:rsidRDefault="00E56857" w:rsidP="00E56857">
      <w:pPr>
        <w:spacing w:after="0" w:line="240" w:lineRule="auto"/>
        <w:ind w:left="2832" w:hanging="2832"/>
        <w:rPr>
          <w:rFonts w:cstheme="minorHAnsi"/>
        </w:rPr>
      </w:pPr>
      <w:r w:rsidRPr="005E22EF">
        <w:rPr>
          <w:rFonts w:cstheme="minorHAnsi"/>
        </w:rPr>
        <w:t>v realizačných veciach:</w:t>
      </w:r>
      <w:r w:rsidRPr="005E22EF">
        <w:rPr>
          <w:rFonts w:cstheme="minorHAnsi"/>
        </w:rPr>
        <w:tab/>
        <w:t>Ing. Alena Martincová, vedúca oddelenia investičnej prípravy a výstavby inžinierskych stavieb,</w:t>
      </w:r>
    </w:p>
    <w:p w14:paraId="311C4BD5" w14:textId="77777777" w:rsidR="00E56857" w:rsidRPr="005E22EF" w:rsidRDefault="00E56857" w:rsidP="00E56857">
      <w:pPr>
        <w:spacing w:after="0" w:line="240" w:lineRule="auto"/>
        <w:ind w:left="2832"/>
        <w:rPr>
          <w:rFonts w:cstheme="minorHAnsi"/>
        </w:rPr>
      </w:pPr>
      <w:r w:rsidRPr="005E22EF">
        <w:rPr>
          <w:rFonts w:cstheme="minorHAnsi"/>
        </w:rPr>
        <w:t>Ing. Stanislav Marko, odborný referent pre investície</w:t>
      </w:r>
    </w:p>
    <w:p w14:paraId="259603C5" w14:textId="77777777" w:rsidR="00E56857" w:rsidRPr="005E22EF" w:rsidRDefault="00E56857" w:rsidP="00E56857">
      <w:pPr>
        <w:spacing w:after="0" w:line="240" w:lineRule="auto"/>
        <w:ind w:left="2832"/>
        <w:rPr>
          <w:rFonts w:cstheme="minorHAnsi"/>
        </w:rPr>
      </w:pPr>
      <w:r w:rsidRPr="005E22EF">
        <w:rPr>
          <w:rFonts w:cstheme="minorHAnsi"/>
        </w:rPr>
        <w:t>Ing. Miroslav Bobák, odborný referent pre investície</w:t>
      </w:r>
    </w:p>
    <w:p w14:paraId="41DCB980" w14:textId="3BF1A898" w:rsidR="00E56857" w:rsidRPr="005E22EF" w:rsidRDefault="00E56857" w:rsidP="00E56857">
      <w:pPr>
        <w:spacing w:after="0" w:line="240" w:lineRule="auto"/>
        <w:ind w:left="2832" w:hanging="2832"/>
        <w:rPr>
          <w:rFonts w:cstheme="minorHAnsi"/>
        </w:rPr>
      </w:pPr>
      <w:r w:rsidRPr="005E22EF">
        <w:rPr>
          <w:rFonts w:cstheme="minorHAnsi"/>
        </w:rPr>
        <w:t>Email:</w:t>
      </w:r>
      <w:r w:rsidRPr="005E22EF">
        <w:rPr>
          <w:rFonts w:cstheme="minorHAnsi"/>
        </w:rPr>
        <w:tab/>
      </w:r>
      <w:hyperlink r:id="rId7" w:history="1">
        <w:r w:rsidRPr="005E22EF">
          <w:rPr>
            <w:rStyle w:val="Hypertextovprepojenie"/>
            <w:rFonts w:cstheme="minorHAnsi"/>
          </w:rPr>
          <w:t>alena.martincova@bbsk.sk</w:t>
        </w:r>
      </w:hyperlink>
      <w:r w:rsidRPr="005E22EF">
        <w:rPr>
          <w:rFonts w:cstheme="minorHAnsi"/>
        </w:rPr>
        <w:t xml:space="preserve">, </w:t>
      </w:r>
      <w:hyperlink r:id="rId8" w:history="1">
        <w:r w:rsidRPr="005E22EF">
          <w:rPr>
            <w:rStyle w:val="Hypertextovprepojenie"/>
            <w:rFonts w:cstheme="minorHAnsi"/>
          </w:rPr>
          <w:t>stanislav.marko@bbsk.sk</w:t>
        </w:r>
      </w:hyperlink>
      <w:r w:rsidRPr="005E22EF">
        <w:rPr>
          <w:rFonts w:cstheme="minorHAnsi"/>
        </w:rPr>
        <w:t xml:space="preserve">, </w:t>
      </w:r>
      <w:hyperlink r:id="rId9" w:history="1">
        <w:r w:rsidRPr="005E22EF">
          <w:rPr>
            <w:rStyle w:val="Hypertextovprepojenie"/>
            <w:rFonts w:cstheme="minorHAnsi"/>
          </w:rPr>
          <w:t>miroslav.bobak@bbsk.sk</w:t>
        </w:r>
      </w:hyperlink>
    </w:p>
    <w:p w14:paraId="4BC52F7A" w14:textId="77777777" w:rsidR="00E56857" w:rsidRPr="005E22EF" w:rsidRDefault="00E56857" w:rsidP="00E56857">
      <w:pPr>
        <w:spacing w:after="0" w:line="240" w:lineRule="auto"/>
        <w:rPr>
          <w:rFonts w:cstheme="minorHAnsi"/>
        </w:rPr>
      </w:pPr>
    </w:p>
    <w:p w14:paraId="66BB3C33" w14:textId="77777777" w:rsidR="00E56857" w:rsidRPr="005E22EF" w:rsidRDefault="00E56857" w:rsidP="00E56857">
      <w:pPr>
        <w:spacing w:after="0" w:line="240" w:lineRule="auto"/>
        <w:rPr>
          <w:rFonts w:cstheme="minorHAnsi"/>
        </w:rPr>
      </w:pPr>
      <w:r w:rsidRPr="005E22EF">
        <w:rPr>
          <w:rFonts w:cstheme="minorHAnsi"/>
        </w:rPr>
        <w:t>(ďalej len</w:t>
      </w:r>
      <w:r w:rsidRPr="005E22EF">
        <w:rPr>
          <w:rFonts w:cstheme="minorHAnsi"/>
          <w:b/>
        </w:rPr>
        <w:t xml:space="preserve"> </w:t>
      </w:r>
      <w:r w:rsidRPr="005E22EF">
        <w:rPr>
          <w:rFonts w:cstheme="minorHAnsi"/>
          <w:bCs/>
        </w:rPr>
        <w:t>ako</w:t>
      </w:r>
      <w:r w:rsidRPr="005E22EF">
        <w:rPr>
          <w:rFonts w:cstheme="minorHAnsi"/>
          <w:b/>
        </w:rPr>
        <w:t xml:space="preserve"> „objednávateľ“</w:t>
      </w:r>
      <w:r w:rsidRPr="005E22EF">
        <w:rPr>
          <w:rFonts w:cstheme="minorHAnsi"/>
        </w:rPr>
        <w:t>)</w:t>
      </w:r>
    </w:p>
    <w:p w14:paraId="38016B69" w14:textId="77777777" w:rsidR="00E56857" w:rsidRPr="005E22EF" w:rsidRDefault="00E56857" w:rsidP="00E56857">
      <w:pPr>
        <w:spacing w:line="240" w:lineRule="auto"/>
        <w:contextualSpacing/>
        <w:jc w:val="center"/>
        <w:rPr>
          <w:rFonts w:cstheme="minorHAnsi"/>
          <w:b/>
        </w:rPr>
      </w:pPr>
      <w:r w:rsidRPr="005E22EF">
        <w:rPr>
          <w:rFonts w:cstheme="minorHAnsi"/>
          <w:b/>
        </w:rPr>
        <w:t>a</w:t>
      </w:r>
    </w:p>
    <w:p w14:paraId="298270CA" w14:textId="77777777" w:rsidR="00E56857" w:rsidRPr="005E22EF" w:rsidRDefault="00E56857" w:rsidP="00E56857">
      <w:pPr>
        <w:spacing w:line="240" w:lineRule="auto"/>
        <w:contextualSpacing/>
        <w:jc w:val="both"/>
        <w:rPr>
          <w:rFonts w:cstheme="minorHAnsi"/>
          <w:b/>
        </w:rPr>
      </w:pPr>
    </w:p>
    <w:p w14:paraId="0C2DC077" w14:textId="77777777" w:rsidR="00E56857" w:rsidRPr="005E22EF" w:rsidRDefault="00E56857" w:rsidP="00E56857">
      <w:pPr>
        <w:spacing w:line="240" w:lineRule="auto"/>
        <w:contextualSpacing/>
        <w:jc w:val="both"/>
        <w:rPr>
          <w:rFonts w:cstheme="minorHAnsi"/>
        </w:rPr>
      </w:pPr>
      <w:r w:rsidRPr="005E22EF">
        <w:rPr>
          <w:rFonts w:cstheme="minorHAnsi"/>
          <w:b/>
        </w:rPr>
        <w:t>ZHOTOVITEĽ:</w:t>
      </w:r>
      <w:r w:rsidRPr="005E22EF">
        <w:rPr>
          <w:rFonts w:cstheme="minorHAnsi"/>
          <w:b/>
        </w:rPr>
        <w:tab/>
      </w:r>
      <w:r w:rsidRPr="005E22EF">
        <w:rPr>
          <w:rFonts w:cstheme="minorHAnsi"/>
          <w:b/>
        </w:rPr>
        <w:tab/>
      </w:r>
    </w:p>
    <w:p w14:paraId="523D48DB" w14:textId="77777777" w:rsidR="00E56857" w:rsidRPr="005E22EF" w:rsidRDefault="00E56857" w:rsidP="00E56857">
      <w:pPr>
        <w:spacing w:after="0" w:line="240" w:lineRule="auto"/>
        <w:rPr>
          <w:rFonts w:cstheme="minorHAnsi"/>
        </w:rPr>
      </w:pPr>
      <w:r w:rsidRPr="005E22EF">
        <w:rPr>
          <w:rFonts w:cstheme="minorHAnsi"/>
        </w:rPr>
        <w:t>Obchodné meno:</w:t>
      </w:r>
    </w:p>
    <w:p w14:paraId="1420D92C" w14:textId="77777777" w:rsidR="00E56857" w:rsidRPr="005E22EF" w:rsidRDefault="00E56857" w:rsidP="00E56857">
      <w:pPr>
        <w:spacing w:after="0" w:line="240" w:lineRule="auto"/>
        <w:rPr>
          <w:rFonts w:cstheme="minorHAnsi"/>
        </w:rPr>
      </w:pPr>
      <w:r w:rsidRPr="005E22EF">
        <w:rPr>
          <w:rFonts w:cstheme="minorHAnsi"/>
        </w:rPr>
        <w:t>Sídlo:</w:t>
      </w:r>
    </w:p>
    <w:p w14:paraId="4B3817C5" w14:textId="77777777" w:rsidR="00E56857" w:rsidRPr="005E22EF" w:rsidRDefault="00E56857" w:rsidP="00E56857">
      <w:pPr>
        <w:spacing w:after="0" w:line="240" w:lineRule="auto"/>
        <w:rPr>
          <w:rFonts w:cstheme="minorHAnsi"/>
        </w:rPr>
      </w:pPr>
      <w:r w:rsidRPr="005E22EF">
        <w:rPr>
          <w:rFonts w:cstheme="minorHAnsi"/>
        </w:rPr>
        <w:t>Štatutárny orgán:</w:t>
      </w:r>
      <w:r w:rsidRPr="005E22EF">
        <w:rPr>
          <w:rFonts w:cstheme="minorHAnsi"/>
        </w:rPr>
        <w:tab/>
      </w:r>
      <w:r w:rsidRPr="005E22EF">
        <w:rPr>
          <w:rFonts w:cstheme="minorHAnsi"/>
        </w:rPr>
        <w:tab/>
      </w:r>
      <w:r w:rsidRPr="005E22EF">
        <w:rPr>
          <w:rFonts w:cstheme="minorHAnsi"/>
        </w:rPr>
        <w:tab/>
      </w:r>
      <w:r w:rsidRPr="005E22EF">
        <w:rPr>
          <w:rFonts w:cstheme="minorHAnsi"/>
        </w:rPr>
        <w:tab/>
      </w:r>
    </w:p>
    <w:p w14:paraId="41F4AF8B" w14:textId="77777777" w:rsidR="00E56857" w:rsidRPr="005E22EF" w:rsidRDefault="00E56857" w:rsidP="00E56857">
      <w:pPr>
        <w:tabs>
          <w:tab w:val="left" w:pos="2835"/>
        </w:tabs>
        <w:spacing w:after="0" w:line="240" w:lineRule="auto"/>
        <w:jc w:val="both"/>
        <w:rPr>
          <w:rFonts w:cstheme="minorHAnsi"/>
        </w:rPr>
      </w:pPr>
      <w:r w:rsidRPr="005E22EF">
        <w:rPr>
          <w:rFonts w:cstheme="minorHAnsi"/>
        </w:rPr>
        <w:t xml:space="preserve">Právna forma:                     </w:t>
      </w:r>
      <w:r w:rsidRPr="005E22EF">
        <w:rPr>
          <w:rFonts w:cstheme="minorHAnsi"/>
        </w:rPr>
        <w:tab/>
        <w:t xml:space="preserve">  </w:t>
      </w:r>
    </w:p>
    <w:p w14:paraId="62FF2C34" w14:textId="77777777" w:rsidR="00E56857" w:rsidRPr="005E22EF" w:rsidRDefault="00E56857" w:rsidP="00E56857">
      <w:pPr>
        <w:tabs>
          <w:tab w:val="left" w:pos="2835"/>
        </w:tabs>
        <w:spacing w:after="0" w:line="240" w:lineRule="auto"/>
        <w:jc w:val="both"/>
        <w:rPr>
          <w:rFonts w:cstheme="minorHAnsi"/>
        </w:rPr>
      </w:pPr>
      <w:r w:rsidRPr="005E22EF">
        <w:rPr>
          <w:rFonts w:cstheme="minorHAnsi"/>
        </w:rPr>
        <w:t>Zapísaný:</w:t>
      </w:r>
      <w:r w:rsidRPr="005E22EF">
        <w:rPr>
          <w:rFonts w:cstheme="minorHAnsi"/>
        </w:rPr>
        <w:tab/>
      </w:r>
    </w:p>
    <w:p w14:paraId="724FB662" w14:textId="77777777" w:rsidR="00E56857" w:rsidRPr="005E22EF" w:rsidRDefault="00E56857" w:rsidP="00E56857">
      <w:pPr>
        <w:spacing w:after="0" w:line="240" w:lineRule="auto"/>
        <w:rPr>
          <w:rFonts w:cstheme="minorHAnsi"/>
        </w:rPr>
      </w:pPr>
      <w:r w:rsidRPr="005E22EF">
        <w:rPr>
          <w:rFonts w:cstheme="minorHAnsi"/>
        </w:rPr>
        <w:t>IČO:</w:t>
      </w:r>
      <w:r w:rsidRPr="005E22EF">
        <w:rPr>
          <w:rFonts w:cstheme="minorHAnsi"/>
        </w:rPr>
        <w:tab/>
      </w:r>
      <w:r w:rsidRPr="005E22EF">
        <w:rPr>
          <w:rFonts w:cstheme="minorHAnsi"/>
        </w:rPr>
        <w:tab/>
      </w:r>
      <w:r w:rsidRPr="005E22EF">
        <w:rPr>
          <w:rFonts w:cstheme="minorHAnsi"/>
        </w:rPr>
        <w:tab/>
      </w:r>
      <w:r w:rsidRPr="005E22EF">
        <w:rPr>
          <w:rFonts w:cstheme="minorHAnsi"/>
        </w:rPr>
        <w:tab/>
      </w:r>
    </w:p>
    <w:p w14:paraId="7714B23A" w14:textId="77777777" w:rsidR="00E56857" w:rsidRPr="005E22EF" w:rsidRDefault="00E56857" w:rsidP="00E56857">
      <w:pPr>
        <w:spacing w:after="0" w:line="240" w:lineRule="auto"/>
        <w:rPr>
          <w:rFonts w:cstheme="minorHAnsi"/>
        </w:rPr>
      </w:pPr>
      <w:r w:rsidRPr="005E22EF">
        <w:rPr>
          <w:rFonts w:cstheme="minorHAnsi"/>
        </w:rPr>
        <w:t>DIČ:</w:t>
      </w:r>
      <w:r w:rsidRPr="005E22EF">
        <w:rPr>
          <w:rFonts w:cstheme="minorHAnsi"/>
        </w:rPr>
        <w:tab/>
      </w:r>
      <w:r w:rsidRPr="005E22EF">
        <w:rPr>
          <w:rFonts w:cstheme="minorHAnsi"/>
        </w:rPr>
        <w:tab/>
      </w:r>
    </w:p>
    <w:p w14:paraId="7006592C" w14:textId="77777777" w:rsidR="00E56857" w:rsidRPr="005E22EF" w:rsidRDefault="00E56857" w:rsidP="00E56857">
      <w:pPr>
        <w:spacing w:after="0" w:line="240" w:lineRule="auto"/>
        <w:rPr>
          <w:rFonts w:cstheme="minorHAnsi"/>
        </w:rPr>
      </w:pPr>
      <w:r w:rsidRPr="005E22EF">
        <w:rPr>
          <w:rFonts w:cstheme="minorHAnsi"/>
        </w:rPr>
        <w:lastRenderedPageBreak/>
        <w:t>IČ DPH:</w:t>
      </w:r>
      <w:r w:rsidRPr="005E22EF">
        <w:rPr>
          <w:rFonts w:cstheme="minorHAnsi"/>
        </w:rPr>
        <w:tab/>
      </w:r>
    </w:p>
    <w:p w14:paraId="3E97E1CC" w14:textId="77777777" w:rsidR="00E56857" w:rsidRPr="005E22EF" w:rsidRDefault="00E56857" w:rsidP="00E56857">
      <w:pPr>
        <w:spacing w:after="0" w:line="240" w:lineRule="auto"/>
        <w:rPr>
          <w:rFonts w:cstheme="minorHAnsi"/>
        </w:rPr>
      </w:pPr>
      <w:r w:rsidRPr="005E22EF">
        <w:rPr>
          <w:rFonts w:cstheme="minorHAnsi"/>
        </w:rPr>
        <w:t>Bankové spojenie:</w:t>
      </w:r>
      <w:r w:rsidRPr="005E22EF">
        <w:rPr>
          <w:rFonts w:cstheme="minorHAnsi"/>
        </w:rPr>
        <w:tab/>
      </w:r>
      <w:r w:rsidRPr="005E22EF">
        <w:rPr>
          <w:rFonts w:cstheme="minorHAnsi"/>
        </w:rPr>
        <w:tab/>
      </w:r>
    </w:p>
    <w:p w14:paraId="63BE2FD7" w14:textId="77777777" w:rsidR="00E56857" w:rsidRPr="005E22EF" w:rsidRDefault="00E56857" w:rsidP="00E56857">
      <w:pPr>
        <w:spacing w:after="0" w:line="240" w:lineRule="auto"/>
        <w:rPr>
          <w:rFonts w:eastAsia="Arial Unicode MS" w:cstheme="minorHAnsi"/>
        </w:rPr>
      </w:pPr>
      <w:r w:rsidRPr="005E22EF">
        <w:rPr>
          <w:rFonts w:cstheme="minorHAnsi"/>
        </w:rPr>
        <w:t>Číslo účtu:</w:t>
      </w:r>
      <w:r w:rsidRPr="005E22EF">
        <w:rPr>
          <w:rFonts w:cstheme="minorHAnsi"/>
        </w:rPr>
        <w:tab/>
      </w:r>
      <w:r w:rsidRPr="005E22EF">
        <w:rPr>
          <w:rFonts w:cstheme="minorHAnsi"/>
        </w:rPr>
        <w:tab/>
      </w:r>
      <w:r w:rsidRPr="005E22EF">
        <w:rPr>
          <w:rFonts w:cstheme="minorHAnsi"/>
        </w:rPr>
        <w:tab/>
      </w:r>
    </w:p>
    <w:p w14:paraId="123E380E" w14:textId="77777777" w:rsidR="00E56857" w:rsidRPr="005E22EF" w:rsidRDefault="00E56857" w:rsidP="00E56857">
      <w:pPr>
        <w:spacing w:after="0" w:line="240" w:lineRule="auto"/>
        <w:rPr>
          <w:rFonts w:eastAsia="Arial Unicode MS" w:cstheme="minorHAnsi"/>
        </w:rPr>
      </w:pPr>
      <w:r w:rsidRPr="005E22EF">
        <w:rPr>
          <w:rFonts w:cstheme="minorHAnsi"/>
        </w:rPr>
        <w:t>Telefón/fax:</w:t>
      </w:r>
    </w:p>
    <w:p w14:paraId="77F9289B" w14:textId="77777777" w:rsidR="00E56857" w:rsidRPr="005E22EF" w:rsidRDefault="00E56857" w:rsidP="00E56857">
      <w:pPr>
        <w:spacing w:after="0" w:line="240" w:lineRule="auto"/>
        <w:rPr>
          <w:rFonts w:cstheme="minorHAnsi"/>
        </w:rPr>
      </w:pPr>
      <w:r w:rsidRPr="005E22EF">
        <w:rPr>
          <w:rFonts w:cstheme="minorHAnsi"/>
        </w:rPr>
        <w:t>Email:</w:t>
      </w:r>
      <w:r w:rsidRPr="005E22EF">
        <w:rPr>
          <w:rFonts w:cstheme="minorHAnsi"/>
        </w:rPr>
        <w:tab/>
      </w:r>
      <w:r w:rsidRPr="005E22EF">
        <w:rPr>
          <w:rFonts w:cstheme="minorHAnsi"/>
        </w:rPr>
        <w:tab/>
      </w:r>
      <w:r w:rsidRPr="005E22EF">
        <w:rPr>
          <w:rFonts w:cstheme="minorHAnsi"/>
        </w:rPr>
        <w:tab/>
      </w:r>
    </w:p>
    <w:p w14:paraId="2C97B301" w14:textId="6D97A888" w:rsidR="00E56857" w:rsidRPr="005E22EF" w:rsidRDefault="00E56857" w:rsidP="00E56857">
      <w:pPr>
        <w:spacing w:after="0" w:line="240" w:lineRule="auto"/>
        <w:rPr>
          <w:rFonts w:cstheme="minorHAnsi"/>
        </w:rPr>
      </w:pPr>
      <w:r w:rsidRPr="005E22EF">
        <w:rPr>
          <w:rFonts w:cstheme="minorHAnsi"/>
        </w:rPr>
        <w:t>O</w:t>
      </w:r>
      <w:r w:rsidR="00307062">
        <w:rPr>
          <w:rFonts w:cstheme="minorHAnsi"/>
        </w:rPr>
        <w:t>soby oprávnené</w:t>
      </w:r>
      <w:r w:rsidR="008653A5">
        <w:rPr>
          <w:rFonts w:cstheme="minorHAnsi"/>
        </w:rPr>
        <w:t xml:space="preserve"> rokovať</w:t>
      </w:r>
      <w:r w:rsidRPr="005E22EF">
        <w:rPr>
          <w:rFonts w:cstheme="minorHAnsi"/>
        </w:rPr>
        <w:t xml:space="preserve"> </w:t>
      </w:r>
    </w:p>
    <w:p w14:paraId="52BAE808" w14:textId="77777777" w:rsidR="00E56857" w:rsidRPr="005E22EF" w:rsidRDefault="00E56857" w:rsidP="00E56857">
      <w:pPr>
        <w:tabs>
          <w:tab w:val="left" w:pos="2880"/>
        </w:tabs>
        <w:spacing w:after="0" w:line="240" w:lineRule="auto"/>
        <w:jc w:val="both"/>
        <w:rPr>
          <w:rFonts w:eastAsia="Arial Unicode MS" w:cstheme="minorHAnsi"/>
        </w:rPr>
      </w:pPr>
      <w:r w:rsidRPr="005E22EF">
        <w:rPr>
          <w:rFonts w:cstheme="minorHAnsi"/>
        </w:rPr>
        <w:t>vo veciach Zmluvy:</w:t>
      </w:r>
      <w:r w:rsidRPr="005E22EF">
        <w:rPr>
          <w:rFonts w:cstheme="minorHAnsi"/>
        </w:rPr>
        <w:tab/>
      </w:r>
    </w:p>
    <w:p w14:paraId="67645D5C" w14:textId="77777777" w:rsidR="00E56857" w:rsidRPr="005E22EF" w:rsidRDefault="00E56857" w:rsidP="00E56857">
      <w:pPr>
        <w:pStyle w:val="Default"/>
        <w:jc w:val="both"/>
        <w:rPr>
          <w:rFonts w:asciiTheme="minorHAnsi" w:hAnsiTheme="minorHAnsi" w:cstheme="minorHAnsi"/>
          <w:sz w:val="22"/>
          <w:szCs w:val="22"/>
        </w:rPr>
      </w:pPr>
      <w:r w:rsidRPr="005E22EF">
        <w:rPr>
          <w:rFonts w:asciiTheme="minorHAnsi" w:hAnsiTheme="minorHAnsi" w:cstheme="minorHAnsi"/>
          <w:sz w:val="22"/>
          <w:szCs w:val="22"/>
        </w:rPr>
        <w:t>(ďalej len</w:t>
      </w:r>
      <w:r w:rsidRPr="005E22EF">
        <w:rPr>
          <w:rFonts w:asciiTheme="minorHAnsi" w:hAnsiTheme="minorHAnsi" w:cstheme="minorHAnsi"/>
          <w:b/>
          <w:sz w:val="22"/>
          <w:szCs w:val="22"/>
        </w:rPr>
        <w:t xml:space="preserve"> </w:t>
      </w:r>
      <w:r w:rsidRPr="005E22EF">
        <w:rPr>
          <w:rFonts w:asciiTheme="minorHAnsi" w:hAnsiTheme="minorHAnsi" w:cstheme="minorHAnsi"/>
          <w:bCs/>
          <w:sz w:val="22"/>
          <w:szCs w:val="22"/>
        </w:rPr>
        <w:t>ako</w:t>
      </w:r>
      <w:r w:rsidRPr="005E22EF">
        <w:rPr>
          <w:rFonts w:asciiTheme="minorHAnsi" w:hAnsiTheme="minorHAnsi" w:cstheme="minorHAnsi"/>
          <w:b/>
          <w:sz w:val="22"/>
          <w:szCs w:val="22"/>
        </w:rPr>
        <w:t xml:space="preserve"> „zhotoviteľ“ </w:t>
      </w:r>
      <w:r w:rsidRPr="005E22EF">
        <w:rPr>
          <w:rFonts w:asciiTheme="minorHAnsi" w:hAnsiTheme="minorHAnsi" w:cstheme="minorHAnsi"/>
          <w:sz w:val="22"/>
          <w:szCs w:val="22"/>
        </w:rPr>
        <w:t>a spolu s objednávateľom ďalej len ako „</w:t>
      </w:r>
      <w:r w:rsidRPr="005E22EF">
        <w:rPr>
          <w:rFonts w:asciiTheme="minorHAnsi" w:hAnsiTheme="minorHAnsi" w:cstheme="minorHAnsi"/>
          <w:b/>
          <w:sz w:val="22"/>
          <w:szCs w:val="22"/>
        </w:rPr>
        <w:t>zmluvné strany</w:t>
      </w:r>
      <w:r w:rsidRPr="005E22EF">
        <w:rPr>
          <w:rFonts w:asciiTheme="minorHAnsi" w:hAnsiTheme="minorHAnsi" w:cstheme="minorHAnsi"/>
          <w:sz w:val="22"/>
          <w:szCs w:val="22"/>
        </w:rPr>
        <w:t>“)</w:t>
      </w:r>
    </w:p>
    <w:p w14:paraId="105E8630" w14:textId="77777777" w:rsidR="00E56857" w:rsidRPr="005E22EF" w:rsidRDefault="00E56857" w:rsidP="00E56857">
      <w:pPr>
        <w:pStyle w:val="Default"/>
        <w:jc w:val="both"/>
        <w:rPr>
          <w:rFonts w:asciiTheme="minorHAnsi" w:hAnsiTheme="minorHAnsi" w:cstheme="minorHAnsi"/>
          <w:sz w:val="22"/>
          <w:szCs w:val="22"/>
        </w:rPr>
      </w:pPr>
    </w:p>
    <w:p w14:paraId="154EAB45" w14:textId="77777777" w:rsidR="00E56857" w:rsidRPr="005E22EF" w:rsidRDefault="00E56857" w:rsidP="00E56857">
      <w:pPr>
        <w:shd w:val="clear" w:color="auto" w:fill="FFFFFF" w:themeFill="background1"/>
        <w:spacing w:line="240" w:lineRule="auto"/>
        <w:jc w:val="center"/>
        <w:rPr>
          <w:rFonts w:cstheme="minorHAnsi"/>
          <w:b/>
        </w:rPr>
      </w:pPr>
      <w:r w:rsidRPr="005E22EF">
        <w:rPr>
          <w:rFonts w:cstheme="minorHAnsi"/>
          <w:b/>
        </w:rPr>
        <w:t>Preambula</w:t>
      </w:r>
    </w:p>
    <w:p w14:paraId="060D22A7" w14:textId="14C29BAF" w:rsidR="00E56857" w:rsidRPr="005E22EF" w:rsidRDefault="00E56857" w:rsidP="00E56857">
      <w:pPr>
        <w:pStyle w:val="Bezriadkovania"/>
        <w:jc w:val="both"/>
        <w:rPr>
          <w:rFonts w:asciiTheme="minorHAnsi" w:hAnsiTheme="minorHAnsi" w:cstheme="minorHAnsi"/>
          <w:b/>
          <w:bCs/>
          <w:sz w:val="22"/>
          <w:szCs w:val="22"/>
          <w:shd w:val="clear" w:color="auto" w:fill="FFFFFF"/>
        </w:rPr>
      </w:pPr>
      <w:r w:rsidRPr="005E22EF">
        <w:rPr>
          <w:rFonts w:asciiTheme="minorHAnsi" w:hAnsiTheme="minorHAnsi" w:cstheme="minorHAnsi"/>
          <w:sz w:val="22"/>
          <w:szCs w:val="22"/>
        </w:rPr>
        <w:t>Táto Zmluva sa uzatvára ako výsledok verejného obstarávania realizovaného postupom podľa zákona č. 343/2015 Z. z. o verejnom obstarávaní a o zmene a doplnení niektorých zákonov v znení neskorších predpisov (ďalej len ako „</w:t>
      </w:r>
      <w:r w:rsidRPr="005E22EF">
        <w:rPr>
          <w:rFonts w:asciiTheme="minorHAnsi" w:hAnsiTheme="minorHAnsi" w:cstheme="minorHAnsi"/>
          <w:b/>
          <w:bCs/>
          <w:sz w:val="22"/>
          <w:szCs w:val="22"/>
        </w:rPr>
        <w:t>ZVO</w:t>
      </w:r>
      <w:r w:rsidRPr="005E22EF">
        <w:rPr>
          <w:rFonts w:asciiTheme="minorHAnsi" w:hAnsiTheme="minorHAnsi" w:cstheme="minorHAnsi"/>
          <w:sz w:val="22"/>
          <w:szCs w:val="22"/>
        </w:rPr>
        <w:t>“) na predmet zákazky s názvom: „</w:t>
      </w:r>
      <w:r w:rsidR="008D0F4A" w:rsidRPr="005E22EF">
        <w:rPr>
          <w:rFonts w:asciiTheme="minorHAnsi" w:hAnsiTheme="minorHAnsi" w:cstheme="minorHAnsi"/>
          <w:b/>
          <w:bCs/>
          <w:sz w:val="22"/>
          <w:szCs w:val="22"/>
        </w:rPr>
        <w:t>Rekonštrukcia križovatky ciest I/69 a III/2460</w:t>
      </w:r>
      <w:r w:rsidRPr="005E22EF">
        <w:rPr>
          <w:rFonts w:asciiTheme="minorHAnsi" w:hAnsiTheme="minorHAnsi" w:cstheme="minorHAnsi"/>
          <w:sz w:val="22"/>
          <w:szCs w:val="22"/>
        </w:rPr>
        <w:t>“ (ďalej len ako „</w:t>
      </w:r>
      <w:r w:rsidRPr="005E22EF">
        <w:rPr>
          <w:rFonts w:asciiTheme="minorHAnsi" w:hAnsiTheme="minorHAnsi" w:cstheme="minorHAnsi"/>
          <w:b/>
          <w:bCs/>
          <w:sz w:val="22"/>
          <w:szCs w:val="22"/>
        </w:rPr>
        <w:t>verejné obstarávanie</w:t>
      </w:r>
      <w:r w:rsidRPr="005E22EF">
        <w:rPr>
          <w:rFonts w:asciiTheme="minorHAnsi" w:hAnsiTheme="minorHAnsi" w:cstheme="minorHAnsi"/>
          <w:sz w:val="22"/>
          <w:szCs w:val="22"/>
        </w:rPr>
        <w:t>“).</w:t>
      </w:r>
    </w:p>
    <w:p w14:paraId="40F71711" w14:textId="77777777" w:rsidR="00E56857" w:rsidRPr="005E22EF" w:rsidRDefault="00E56857" w:rsidP="00E56857">
      <w:pPr>
        <w:pStyle w:val="Odsekzoznamu"/>
        <w:shd w:val="clear" w:color="auto" w:fill="FFFFFF" w:themeFill="background1"/>
        <w:autoSpaceDE w:val="0"/>
        <w:autoSpaceDN w:val="0"/>
        <w:adjustRightInd w:val="0"/>
        <w:ind w:left="0"/>
        <w:jc w:val="both"/>
        <w:rPr>
          <w:rFonts w:cstheme="minorHAnsi"/>
        </w:rPr>
      </w:pPr>
    </w:p>
    <w:p w14:paraId="623CBC11" w14:textId="77777777" w:rsidR="00E56857" w:rsidRPr="005E22EF" w:rsidRDefault="00E56857" w:rsidP="00E56857">
      <w:pPr>
        <w:spacing w:after="0" w:line="240" w:lineRule="auto"/>
        <w:jc w:val="center"/>
        <w:rPr>
          <w:rFonts w:cstheme="minorHAnsi"/>
          <w:b/>
        </w:rPr>
      </w:pPr>
      <w:r w:rsidRPr="005E22EF">
        <w:rPr>
          <w:rFonts w:cstheme="minorHAnsi"/>
          <w:b/>
        </w:rPr>
        <w:t>Čl. I.</w:t>
      </w:r>
    </w:p>
    <w:p w14:paraId="4F07D0A9" w14:textId="77777777" w:rsidR="00E56857" w:rsidRPr="005E22EF" w:rsidRDefault="00E56857" w:rsidP="004D5100">
      <w:pPr>
        <w:spacing w:line="240" w:lineRule="auto"/>
        <w:jc w:val="center"/>
        <w:rPr>
          <w:rFonts w:cstheme="minorHAnsi"/>
          <w:b/>
        </w:rPr>
      </w:pPr>
      <w:r w:rsidRPr="005E22EF">
        <w:rPr>
          <w:rFonts w:cstheme="minorHAnsi"/>
          <w:b/>
        </w:rPr>
        <w:t>Úvodné ustanovenia</w:t>
      </w:r>
    </w:p>
    <w:p w14:paraId="24C7734C" w14:textId="41EA08C2" w:rsidR="00E56857" w:rsidRPr="00240852" w:rsidRDefault="001E3DA7" w:rsidP="00B43E13">
      <w:pPr>
        <w:pStyle w:val="Odsekzoznamu"/>
        <w:numPr>
          <w:ilvl w:val="0"/>
          <w:numId w:val="1"/>
        </w:numPr>
        <w:tabs>
          <w:tab w:val="left" w:pos="284"/>
        </w:tabs>
        <w:spacing w:after="240" w:line="240" w:lineRule="auto"/>
        <w:ind w:left="284" w:hanging="284"/>
        <w:jc w:val="both"/>
        <w:rPr>
          <w:rFonts w:cstheme="minorHAnsi"/>
          <w:b/>
        </w:rPr>
      </w:pPr>
      <w:r w:rsidRPr="00240852">
        <w:rPr>
          <w:rFonts w:cstheme="minorHAnsi"/>
        </w:rPr>
        <w:t xml:space="preserve">Objednávateľ </w:t>
      </w:r>
      <w:r w:rsidR="000E4972">
        <w:rPr>
          <w:rFonts w:cstheme="minorHAnsi"/>
        </w:rPr>
        <w:t xml:space="preserve">sa </w:t>
      </w:r>
      <w:r w:rsidRPr="00240852">
        <w:rPr>
          <w:rFonts w:cstheme="minorHAnsi"/>
        </w:rPr>
        <w:t>v záujme zlepšenia a zvýšenia bezpečnosti na cestách v jeho vlastníctve a v záujme rozvoja svojho územia  bude podieľať na realizácii rekonštrukcie križovatky ciest I/69 a III/2460 v k. ú. Hájniky</w:t>
      </w:r>
      <w:r w:rsidR="00240852" w:rsidRPr="00240852">
        <w:rPr>
          <w:rFonts w:cstheme="minorHAnsi"/>
        </w:rPr>
        <w:t xml:space="preserve">. </w:t>
      </w:r>
      <w:r w:rsidR="00E56857" w:rsidRPr="00240852">
        <w:rPr>
          <w:rFonts w:cstheme="minorHAnsi"/>
        </w:rPr>
        <w:t xml:space="preserve">Objednávateľ je výlučným vlastníkom cestného telesa cesty III/2460, na ktorom bude zhotoviteľ realizovať </w:t>
      </w:r>
      <w:r w:rsidR="008D0F4A" w:rsidRPr="00240852">
        <w:rPr>
          <w:rFonts w:cstheme="minorHAnsi"/>
        </w:rPr>
        <w:t xml:space="preserve">časť </w:t>
      </w:r>
      <w:r w:rsidR="00E56857" w:rsidRPr="00240852">
        <w:rPr>
          <w:rFonts w:cstheme="minorHAnsi"/>
        </w:rPr>
        <w:t>diel</w:t>
      </w:r>
      <w:r w:rsidR="008D0F4A" w:rsidRPr="00240852">
        <w:rPr>
          <w:rFonts w:cstheme="minorHAnsi"/>
        </w:rPr>
        <w:t>a</w:t>
      </w:r>
      <w:r w:rsidR="00E56857" w:rsidRPr="00240852">
        <w:rPr>
          <w:rFonts w:cstheme="minorHAnsi"/>
        </w:rPr>
        <w:t xml:space="preserve"> definované</w:t>
      </w:r>
      <w:r w:rsidR="008D0F4A" w:rsidRPr="00240852">
        <w:rPr>
          <w:rFonts w:cstheme="minorHAnsi"/>
        </w:rPr>
        <w:t>ho</w:t>
      </w:r>
      <w:r w:rsidR="00E56857" w:rsidRPr="00240852">
        <w:rPr>
          <w:rFonts w:cstheme="minorHAnsi"/>
        </w:rPr>
        <w:t xml:space="preserve"> v čl. III. tejto Zmluvy.</w:t>
      </w:r>
      <w:r w:rsidR="008D0F4A" w:rsidRPr="00240852">
        <w:rPr>
          <w:rFonts w:cstheme="minorHAnsi"/>
        </w:rPr>
        <w:t xml:space="preserve"> Objednávateľ </w:t>
      </w:r>
      <w:r w:rsidR="00B43E13" w:rsidRPr="00240852">
        <w:rPr>
          <w:rFonts w:cstheme="minorHAnsi"/>
        </w:rPr>
        <w:t>má</w:t>
      </w:r>
      <w:r w:rsidR="008D0F4A" w:rsidRPr="00240852">
        <w:rPr>
          <w:rFonts w:cstheme="minorHAnsi"/>
        </w:rPr>
        <w:t xml:space="preserve"> zároveň</w:t>
      </w:r>
      <w:r w:rsidR="00B43E13" w:rsidRPr="00240852">
        <w:rPr>
          <w:rFonts w:cstheme="minorHAnsi"/>
        </w:rPr>
        <w:t xml:space="preserve"> uzatvorené osobitné zmluvné vzťahy s vlastníkom cestného telesa cesty I/69 a s vlastníkmi ďalších nehnuteľností dotknutých realizáciou časti diela definovaného v čl. III. tejto Zmluvy, na ktorých bude zhotoviteľ realizovať časť diela definovaného v čl. III. tejto Zmluvy. </w:t>
      </w:r>
    </w:p>
    <w:p w14:paraId="7A056A1B" w14:textId="77777777" w:rsidR="00B43E13" w:rsidRPr="005E22EF" w:rsidRDefault="00B43E13" w:rsidP="00B43E13">
      <w:pPr>
        <w:pStyle w:val="Odsekzoznamu"/>
        <w:tabs>
          <w:tab w:val="left" w:pos="284"/>
        </w:tabs>
        <w:spacing w:after="240" w:line="240" w:lineRule="auto"/>
        <w:ind w:left="284"/>
        <w:jc w:val="both"/>
        <w:rPr>
          <w:rFonts w:cstheme="minorHAnsi"/>
          <w:b/>
        </w:rPr>
      </w:pPr>
    </w:p>
    <w:p w14:paraId="5BDD6AD5" w14:textId="77777777" w:rsidR="00256674" w:rsidRDefault="00E56857" w:rsidP="00256674">
      <w:pPr>
        <w:pStyle w:val="Odsekzoznamu"/>
        <w:numPr>
          <w:ilvl w:val="0"/>
          <w:numId w:val="1"/>
        </w:numPr>
        <w:tabs>
          <w:tab w:val="left" w:pos="284"/>
        </w:tabs>
        <w:spacing w:after="0" w:line="240" w:lineRule="auto"/>
        <w:ind w:left="284" w:hanging="284"/>
        <w:jc w:val="both"/>
        <w:rPr>
          <w:rFonts w:cstheme="minorHAnsi"/>
        </w:rPr>
      </w:pPr>
      <w:r w:rsidRPr="005E22EF">
        <w:rPr>
          <w:rFonts w:cstheme="minorHAnsi"/>
        </w:rPr>
        <w:t xml:space="preserve">Zhotoviteľ vyhlasuje, že je </w:t>
      </w:r>
      <w:r w:rsidRPr="005E22EF">
        <w:rPr>
          <w:rFonts w:cs="Calibri"/>
        </w:rPr>
        <w:t>podnikateľom s právnou subjektivitou, ktorého predmetom podnikania je stavebná činnosť v rozsahu požadovanom súťažnými podmienkami verejného obstarávania</w:t>
      </w:r>
      <w:r w:rsidR="00886242">
        <w:rPr>
          <w:rFonts w:cs="Calibri"/>
        </w:rPr>
        <w:t xml:space="preserve"> a</w:t>
      </w:r>
      <w:r w:rsidRPr="005E22EF">
        <w:rPr>
          <w:rFonts w:cs="Calibri"/>
        </w:rPr>
        <w:t xml:space="preserve"> spĺňa podmienku odbornej spôsobilosti </w:t>
      </w:r>
      <w:r w:rsidRPr="005E22EF">
        <w:rPr>
          <w:rFonts w:cstheme="minorHAnsi"/>
        </w:rPr>
        <w:t>po materiálnej, technickej, technologickej i personálnej stránke</w:t>
      </w:r>
      <w:r w:rsidR="00CF6BEE">
        <w:rPr>
          <w:rFonts w:cstheme="minorHAnsi"/>
        </w:rPr>
        <w:t>, potrebnej</w:t>
      </w:r>
      <w:r w:rsidRPr="005E22EF">
        <w:rPr>
          <w:rFonts w:cstheme="minorHAnsi"/>
        </w:rPr>
        <w:t xml:space="preserve"> na vykonanie diela </w:t>
      </w:r>
      <w:r w:rsidR="00886242">
        <w:rPr>
          <w:rFonts w:cstheme="minorHAnsi"/>
        </w:rPr>
        <w:t xml:space="preserve">a poskytovanie služieb </w:t>
      </w:r>
      <w:r w:rsidRPr="005E22EF">
        <w:rPr>
          <w:rFonts w:cstheme="minorHAnsi"/>
        </w:rPr>
        <w:t>v zmysle Zmluvy a všeobecne záväzných právnych predpisov a technických noriem Slovenskej republiky a Európskej únie.</w:t>
      </w:r>
    </w:p>
    <w:p w14:paraId="585842CC" w14:textId="77777777" w:rsidR="00256674" w:rsidRPr="00256674" w:rsidRDefault="00256674" w:rsidP="00256674">
      <w:pPr>
        <w:pStyle w:val="Odsekzoznamu"/>
        <w:rPr>
          <w:rFonts w:cstheme="minorHAnsi"/>
        </w:rPr>
      </w:pPr>
    </w:p>
    <w:p w14:paraId="3C15FD9D" w14:textId="32A22CF9" w:rsidR="00256674" w:rsidRPr="00256674" w:rsidRDefault="00E56857" w:rsidP="00256674">
      <w:pPr>
        <w:pStyle w:val="Odsekzoznamu"/>
        <w:numPr>
          <w:ilvl w:val="0"/>
          <w:numId w:val="1"/>
        </w:numPr>
        <w:tabs>
          <w:tab w:val="left" w:pos="284"/>
        </w:tabs>
        <w:spacing w:after="0" w:line="240" w:lineRule="auto"/>
        <w:ind w:left="284" w:hanging="284"/>
        <w:jc w:val="both"/>
        <w:rPr>
          <w:rFonts w:cstheme="minorHAnsi"/>
        </w:rPr>
      </w:pPr>
      <w:r w:rsidRPr="00256674">
        <w:rPr>
          <w:rFonts w:cstheme="minorHAnsi"/>
        </w:rPr>
        <w:t>Zhotoviteľ vyhlasuje, že pred uzavretím Zmluvy dostatočne zvážil a s vynaložením odbornej starostlivosti a všetkého úsilia posúdil všetky do úvahy prichádzajúce riziká spojené s </w:t>
      </w:r>
      <w:r w:rsidR="00886242" w:rsidRPr="00256674">
        <w:rPr>
          <w:rFonts w:cstheme="minorHAnsi"/>
        </w:rPr>
        <w:t>vykonaním</w:t>
      </w:r>
      <w:r w:rsidRPr="00256674">
        <w:rPr>
          <w:rFonts w:cstheme="minorHAnsi"/>
        </w:rPr>
        <w:t xml:space="preserve"> diela </w:t>
      </w:r>
      <w:r w:rsidR="00D42320" w:rsidRPr="00256674">
        <w:rPr>
          <w:rFonts w:cstheme="minorHAnsi"/>
        </w:rPr>
        <w:t xml:space="preserve">a poskytnutím služieb </w:t>
      </w:r>
      <w:r w:rsidRPr="00256674">
        <w:rPr>
          <w:rFonts w:cstheme="minorHAnsi"/>
        </w:rPr>
        <w:t xml:space="preserve">podľa tejto Zmluvy, v cenovej ponuke vzal do úvahy rozsah materiálov, prác, </w:t>
      </w:r>
      <w:r w:rsidR="000C750F" w:rsidRPr="00256674">
        <w:rPr>
          <w:rFonts w:cstheme="minorHAnsi"/>
        </w:rPr>
        <w:t xml:space="preserve">aj </w:t>
      </w:r>
      <w:r w:rsidRPr="00256674">
        <w:rPr>
          <w:rFonts w:cstheme="minorHAnsi"/>
        </w:rPr>
        <w:t xml:space="preserve">služieb potrebných na dokončenie diela ako celku </w:t>
      </w:r>
      <w:r w:rsidR="00D42320" w:rsidRPr="00256674">
        <w:rPr>
          <w:rFonts w:cstheme="minorHAnsi"/>
        </w:rPr>
        <w:t xml:space="preserve">a dodanie </w:t>
      </w:r>
      <w:r w:rsidR="00602B1B" w:rsidRPr="00256674">
        <w:rPr>
          <w:rFonts w:cstheme="minorHAnsi"/>
        </w:rPr>
        <w:t xml:space="preserve">služieb vyžadovaných Zmluvou </w:t>
      </w:r>
      <w:r w:rsidRPr="00256674">
        <w:rPr>
          <w:rFonts w:cstheme="minorHAnsi"/>
        </w:rPr>
        <w:t xml:space="preserve">a 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sidRPr="00256674">
        <w:rPr>
          <w:rFonts w:cstheme="minorHAnsi"/>
        </w:rPr>
        <w:t>profesne</w:t>
      </w:r>
      <w:proofErr w:type="spellEnd"/>
      <w:r w:rsidRPr="00256674">
        <w:rPr>
          <w:rFonts w:cstheme="minorHAnsi"/>
        </w:rPr>
        <w:t xml:space="preserve"> špecializované osoby, náklady na bankovú záruku, náklady na všetky bezpečnostné opatrenia do doby prevzatia dokončeného diela objednávateľom, ako aj všetky ostatné náklady súvisiace s </w:t>
      </w:r>
      <w:r w:rsidR="00411D2C" w:rsidRPr="00256674">
        <w:rPr>
          <w:rFonts w:cstheme="minorHAnsi"/>
        </w:rPr>
        <w:t>vykonaním</w:t>
      </w:r>
      <w:r w:rsidRPr="00256674">
        <w:rPr>
          <w:rFonts w:cstheme="minorHAnsi"/>
        </w:rPr>
        <w:t xml:space="preserve"> diela)</w:t>
      </w:r>
      <w:r w:rsidR="00985B1D" w:rsidRPr="00256674">
        <w:rPr>
          <w:rFonts w:cstheme="minorHAnsi"/>
        </w:rPr>
        <w:t>,</w:t>
      </w:r>
      <w:r w:rsidR="001956A6" w:rsidRPr="00256674">
        <w:rPr>
          <w:rFonts w:cstheme="minorHAnsi"/>
        </w:rPr>
        <w:t xml:space="preserve"> </w:t>
      </w:r>
      <w:r w:rsidR="001956A6" w:rsidRPr="00256674">
        <w:rPr>
          <w:rFonts w:ascii="Aptos" w:hAnsi="Aptos" w:cstheme="minorHAnsi"/>
        </w:rPr>
        <w:t xml:space="preserve">nákladov na všetky nevyhnutné opatrenia pre splnenie predpisov, noriem, opatrení a podmienok orgánov verejnej moci, </w:t>
      </w:r>
      <w:r w:rsidR="00985B1D" w:rsidRPr="00256674">
        <w:rPr>
          <w:rFonts w:cstheme="minorHAnsi"/>
        </w:rPr>
        <w:t>ako aj ďalšie nákl</w:t>
      </w:r>
      <w:r w:rsidR="0063513B" w:rsidRPr="00256674">
        <w:rPr>
          <w:rFonts w:cstheme="minorHAnsi"/>
        </w:rPr>
        <w:t>ady vynaložené na plnenie povinností podľa Zmluvy</w:t>
      </w:r>
      <w:r w:rsidRPr="00256674">
        <w:rPr>
          <w:rFonts w:cstheme="minorHAnsi"/>
        </w:rPr>
        <w:t xml:space="preserve"> a tieto všetky zahrnul do ceny za dielo</w:t>
      </w:r>
      <w:r w:rsidR="00CA1E9F" w:rsidRPr="00256674">
        <w:rPr>
          <w:rFonts w:cstheme="minorHAnsi"/>
        </w:rPr>
        <w:t xml:space="preserve"> a služby</w:t>
      </w:r>
      <w:r w:rsidR="00256674" w:rsidRPr="00256674">
        <w:rPr>
          <w:rFonts w:ascii="Aptos" w:hAnsi="Aptos" w:cstheme="minorHAnsi"/>
        </w:rPr>
        <w:t>, pričom do ceny za dielo a služby zahrnul aj práce, ktoré nie sú v Dokumentácii alebo vo výkaz</w:t>
      </w:r>
      <w:r w:rsidR="00455B53">
        <w:rPr>
          <w:rFonts w:ascii="Aptos" w:hAnsi="Aptos" w:cstheme="minorHAnsi"/>
        </w:rPr>
        <w:t>och</w:t>
      </w:r>
      <w:r w:rsidR="00256674" w:rsidRPr="00256674">
        <w:rPr>
          <w:rFonts w:ascii="Aptos" w:hAnsi="Aptos" w:cstheme="minorHAnsi"/>
        </w:rPr>
        <w:t xml:space="preserve"> výmer obsiahnuté, ale sú podľa skúseností a odborne starostlivosti zhotoviteľa pre riadne a včasné vykonanie diela nutné alebo potrebné. </w:t>
      </w:r>
    </w:p>
    <w:p w14:paraId="54D0D7E4" w14:textId="37D06EF7" w:rsidR="00E56857" w:rsidRPr="005E22EF" w:rsidRDefault="00E56857" w:rsidP="00422334">
      <w:pPr>
        <w:pStyle w:val="Odsekzoznamu"/>
        <w:tabs>
          <w:tab w:val="left" w:pos="284"/>
        </w:tabs>
        <w:spacing w:after="0" w:line="240" w:lineRule="auto"/>
        <w:ind w:left="284"/>
        <w:jc w:val="both"/>
        <w:rPr>
          <w:rFonts w:cstheme="minorHAnsi"/>
        </w:rPr>
      </w:pPr>
    </w:p>
    <w:p w14:paraId="6AF72BF4" w14:textId="77777777" w:rsidR="00E56857" w:rsidRPr="005E22EF" w:rsidRDefault="00E56857" w:rsidP="00E56857">
      <w:pPr>
        <w:pStyle w:val="Odsekzoznamu"/>
        <w:tabs>
          <w:tab w:val="left" w:pos="284"/>
        </w:tabs>
        <w:ind w:left="284" w:hanging="284"/>
        <w:jc w:val="both"/>
        <w:rPr>
          <w:rFonts w:cstheme="minorHAnsi"/>
        </w:rPr>
      </w:pPr>
    </w:p>
    <w:p w14:paraId="275E1F96" w14:textId="7FCDAEBA" w:rsidR="00E56857" w:rsidRDefault="00E56857" w:rsidP="00E56857">
      <w:pPr>
        <w:pStyle w:val="Odsekzoznamu"/>
        <w:numPr>
          <w:ilvl w:val="0"/>
          <w:numId w:val="1"/>
        </w:numPr>
        <w:tabs>
          <w:tab w:val="left" w:pos="284"/>
        </w:tabs>
        <w:spacing w:after="0" w:line="240" w:lineRule="auto"/>
        <w:ind w:left="284" w:hanging="284"/>
        <w:jc w:val="both"/>
        <w:rPr>
          <w:rFonts w:cstheme="minorHAnsi"/>
        </w:rPr>
      </w:pPr>
      <w:r w:rsidRPr="005E22EF">
        <w:rPr>
          <w:rFonts w:cstheme="minorHAnsi"/>
        </w:rPr>
        <w:lastRenderedPageBreak/>
        <w:t xml:space="preserve">Zhotoviteľ vyhlasuje, že sa v plnom rozsahu oboznámil s rozsahom, s povahou diela, charakterom prác a s účelom, ktorý má dielo po jeho riadnom vykonaní plniť, </w:t>
      </w:r>
      <w:r w:rsidR="000C2F1D">
        <w:rPr>
          <w:rFonts w:cstheme="minorHAnsi"/>
        </w:rPr>
        <w:t>ako aj s predmetom a rozsahom vyžadovaných služieb</w:t>
      </w:r>
      <w:r w:rsidR="007D4DB5">
        <w:rPr>
          <w:rFonts w:cstheme="minorHAnsi"/>
        </w:rPr>
        <w:t xml:space="preserve">, </w:t>
      </w:r>
      <w:r w:rsidRPr="005E22EF">
        <w:rPr>
          <w:rFonts w:cstheme="minorHAnsi"/>
        </w:rPr>
        <w:t>že sú mu známe technické, kvalitatívne a všetky iné podmienky potrebné k riadnemu vykonaniu diela a</w:t>
      </w:r>
      <w:r w:rsidR="007D4DB5">
        <w:rPr>
          <w:rFonts w:cstheme="minorHAnsi"/>
        </w:rPr>
        <w:t xml:space="preserve"> dodaniu služieb a </w:t>
      </w:r>
      <w:r w:rsidRPr="005E22EF">
        <w:rPr>
          <w:rFonts w:cstheme="minorHAnsi"/>
        </w:rPr>
        <w:t xml:space="preserve">disponuje takými kapacitami a odbornými znalosťami, ktoré sú potrebné na kvalitné, </w:t>
      </w:r>
      <w:r w:rsidR="00DA3E0D">
        <w:rPr>
          <w:rFonts w:cstheme="minorHAnsi"/>
        </w:rPr>
        <w:t xml:space="preserve">riadne a </w:t>
      </w:r>
      <w:r w:rsidRPr="005E22EF">
        <w:rPr>
          <w:rFonts w:cstheme="minorHAnsi"/>
        </w:rPr>
        <w:t>včasné vykonanie diela</w:t>
      </w:r>
      <w:r w:rsidR="009565E8">
        <w:rPr>
          <w:rFonts w:cstheme="minorHAnsi"/>
        </w:rPr>
        <w:t xml:space="preserve"> a dodanie služieb</w:t>
      </w:r>
      <w:r w:rsidRPr="005E22EF">
        <w:rPr>
          <w:rFonts w:cstheme="minorHAnsi"/>
        </w:rPr>
        <w:t xml:space="preserve">.  </w:t>
      </w:r>
    </w:p>
    <w:p w14:paraId="305C398B" w14:textId="77777777" w:rsidR="00FA4FAD" w:rsidRPr="00FA4FAD" w:rsidRDefault="00FA4FAD" w:rsidP="00FA4FAD">
      <w:pPr>
        <w:pStyle w:val="Odsekzoznamu"/>
        <w:rPr>
          <w:rFonts w:cstheme="minorHAnsi"/>
        </w:rPr>
      </w:pPr>
    </w:p>
    <w:p w14:paraId="501461C2" w14:textId="2E9EB32F" w:rsidR="00256F80" w:rsidRPr="00256F80" w:rsidRDefault="00256F80" w:rsidP="006F58A3">
      <w:pPr>
        <w:pStyle w:val="Odsekzoznamu"/>
        <w:numPr>
          <w:ilvl w:val="0"/>
          <w:numId w:val="1"/>
        </w:numPr>
        <w:spacing w:after="0" w:line="240" w:lineRule="auto"/>
        <w:ind w:left="284" w:hanging="284"/>
        <w:jc w:val="both"/>
        <w:rPr>
          <w:rFonts w:ascii="Aptos" w:hAnsi="Aptos" w:cstheme="minorHAnsi"/>
        </w:rPr>
      </w:pPr>
      <w:r w:rsidRPr="00256F80">
        <w:rPr>
          <w:rFonts w:ascii="Aptos" w:hAnsi="Aptos" w:cstheme="minorHAnsi"/>
        </w:rPr>
        <w:t xml:space="preserve">Zhotoviteľ vyhlasuje, že pred predložením jeho ponuky do </w:t>
      </w:r>
      <w:r>
        <w:rPr>
          <w:rFonts w:ascii="Aptos" w:hAnsi="Aptos" w:cstheme="minorHAnsi"/>
        </w:rPr>
        <w:t>v</w:t>
      </w:r>
      <w:r w:rsidRPr="00256F80">
        <w:rPr>
          <w:rFonts w:ascii="Aptos" w:hAnsi="Aptos" w:cstheme="minorHAnsi"/>
        </w:rPr>
        <w:t xml:space="preserve">erejného obstarávania sa starostlivo oboznámil so všetkými v tom čase predloženými a/alebo inak dostupnými </w:t>
      </w:r>
      <w:r>
        <w:rPr>
          <w:rFonts w:ascii="Aptos" w:hAnsi="Aptos" w:cstheme="minorHAnsi"/>
        </w:rPr>
        <w:t>p</w:t>
      </w:r>
      <w:r w:rsidRPr="00256F80">
        <w:rPr>
          <w:rFonts w:ascii="Aptos" w:hAnsi="Aptos" w:cstheme="minorHAnsi"/>
        </w:rPr>
        <w:t xml:space="preserve">odkladmi, obsahom Zmluvy a požiadavkami na </w:t>
      </w:r>
      <w:r>
        <w:rPr>
          <w:rFonts w:ascii="Aptos" w:hAnsi="Aptos" w:cstheme="minorHAnsi"/>
        </w:rPr>
        <w:t>d</w:t>
      </w:r>
      <w:r w:rsidRPr="00256F80">
        <w:rPr>
          <w:rFonts w:ascii="Aptos" w:hAnsi="Aptos" w:cstheme="minorHAnsi"/>
        </w:rPr>
        <w:t xml:space="preserve">ielo a </w:t>
      </w:r>
      <w:r>
        <w:rPr>
          <w:rFonts w:ascii="Aptos" w:hAnsi="Aptos" w:cstheme="minorHAnsi"/>
        </w:rPr>
        <w:t>s</w:t>
      </w:r>
      <w:r w:rsidRPr="00256F80">
        <w:rPr>
          <w:rFonts w:ascii="Aptos" w:hAnsi="Aptos" w:cstheme="minorHAnsi"/>
        </w:rPr>
        <w:t xml:space="preserve">lužby v zmysle Zmluvy a zároveň sa zaväzuje na ich základe vykonať </w:t>
      </w:r>
      <w:r>
        <w:rPr>
          <w:rFonts w:ascii="Aptos" w:hAnsi="Aptos" w:cstheme="minorHAnsi"/>
        </w:rPr>
        <w:t>d</w:t>
      </w:r>
      <w:r w:rsidRPr="00256F80">
        <w:rPr>
          <w:rFonts w:ascii="Aptos" w:hAnsi="Aptos" w:cstheme="minorHAnsi"/>
        </w:rPr>
        <w:t xml:space="preserve">ielo a poskytnúť </w:t>
      </w:r>
      <w:r>
        <w:rPr>
          <w:rFonts w:ascii="Aptos" w:hAnsi="Aptos" w:cstheme="minorHAnsi"/>
        </w:rPr>
        <w:t>s</w:t>
      </w:r>
      <w:r w:rsidRPr="00256F80">
        <w:rPr>
          <w:rFonts w:ascii="Aptos" w:hAnsi="Aptos" w:cstheme="minorHAnsi"/>
        </w:rPr>
        <w:t xml:space="preserve">lužby. </w:t>
      </w:r>
      <w:r w:rsidR="00A94081">
        <w:rPr>
          <w:rFonts w:ascii="Aptos" w:hAnsi="Aptos" w:cstheme="minorHAnsi"/>
        </w:rPr>
        <w:t>Podkladmi sa na účely tejto zmluvy rozumejú najmä:</w:t>
      </w:r>
      <w:r w:rsidR="00A94081" w:rsidRPr="00A94081">
        <w:rPr>
          <w:rFonts w:ascii="Aptos" w:hAnsi="Aptos" w:cstheme="minorHAnsi"/>
        </w:rPr>
        <w:t xml:space="preserve"> (i) dokumenty a súbory dát, ktoré </w:t>
      </w:r>
      <w:r w:rsidR="00A94081">
        <w:rPr>
          <w:rFonts w:ascii="Aptos" w:hAnsi="Aptos" w:cstheme="minorHAnsi"/>
        </w:rPr>
        <w:t>o</w:t>
      </w:r>
      <w:r w:rsidR="00A94081" w:rsidRPr="00A94081">
        <w:rPr>
          <w:rFonts w:ascii="Aptos" w:hAnsi="Aptos" w:cstheme="minorHAnsi"/>
        </w:rPr>
        <w:t xml:space="preserve">bjednávateľ na účel plnenia Zmluvy odovzdá alebo inak sprístupní </w:t>
      </w:r>
      <w:r w:rsidR="00A94081">
        <w:rPr>
          <w:rFonts w:ascii="Aptos" w:hAnsi="Aptos" w:cstheme="minorHAnsi"/>
        </w:rPr>
        <w:t>z</w:t>
      </w:r>
      <w:r w:rsidR="00A94081" w:rsidRPr="00A94081">
        <w:rPr>
          <w:rFonts w:ascii="Aptos" w:hAnsi="Aptos" w:cstheme="minorHAnsi"/>
        </w:rPr>
        <w:t>hotoviteľovi</w:t>
      </w:r>
      <w:r w:rsidR="00A94081">
        <w:rPr>
          <w:rFonts w:ascii="Aptos" w:hAnsi="Aptos" w:cstheme="minorHAnsi"/>
        </w:rPr>
        <w:t xml:space="preserve"> </w:t>
      </w:r>
      <w:r w:rsidR="00A94081" w:rsidRPr="00A94081">
        <w:rPr>
          <w:rFonts w:ascii="Aptos" w:hAnsi="Aptos" w:cstheme="minorHAnsi"/>
        </w:rPr>
        <w:t xml:space="preserve">a všetky prílohy Zmluvy, ktoré akokoľvek vecne (nie cenovo alebo procesne) súvisia s požiadavkami </w:t>
      </w:r>
      <w:r w:rsidR="00A94081">
        <w:rPr>
          <w:rFonts w:ascii="Aptos" w:hAnsi="Aptos" w:cstheme="minorHAnsi"/>
        </w:rPr>
        <w:t>o</w:t>
      </w:r>
      <w:r w:rsidR="00A94081" w:rsidRPr="00A94081">
        <w:rPr>
          <w:rFonts w:ascii="Aptos" w:hAnsi="Aptos" w:cstheme="minorHAnsi"/>
        </w:rPr>
        <w:t xml:space="preserve">bjednávateľa na predmet </w:t>
      </w:r>
      <w:r w:rsidR="00A94081">
        <w:rPr>
          <w:rFonts w:ascii="Aptos" w:hAnsi="Aptos" w:cstheme="minorHAnsi"/>
        </w:rPr>
        <w:t>d</w:t>
      </w:r>
      <w:r w:rsidR="00A94081" w:rsidRPr="00A94081">
        <w:rPr>
          <w:rFonts w:ascii="Aptos" w:hAnsi="Aptos" w:cstheme="minorHAnsi"/>
        </w:rPr>
        <w:t xml:space="preserve">iela alebo s vecným vymedzením alebo spresnením predmetu </w:t>
      </w:r>
      <w:r w:rsidR="00A94081">
        <w:rPr>
          <w:rFonts w:ascii="Aptos" w:hAnsi="Aptos" w:cstheme="minorHAnsi"/>
        </w:rPr>
        <w:t>d</w:t>
      </w:r>
      <w:r w:rsidR="00A94081" w:rsidRPr="00A94081">
        <w:rPr>
          <w:rFonts w:ascii="Aptos" w:hAnsi="Aptos" w:cstheme="minorHAnsi"/>
        </w:rPr>
        <w:t>iela</w:t>
      </w:r>
      <w:r w:rsidR="00A94081">
        <w:rPr>
          <w:rFonts w:ascii="Aptos" w:hAnsi="Aptos" w:cstheme="minorHAnsi"/>
        </w:rPr>
        <w:t>,</w:t>
      </w:r>
      <w:r w:rsidR="00A94081" w:rsidRPr="00A94081">
        <w:rPr>
          <w:rFonts w:ascii="Aptos" w:hAnsi="Aptos" w:cstheme="minorHAnsi"/>
        </w:rPr>
        <w:t xml:space="preserve"> (ii) akékoľvek vo vzťahu k </w:t>
      </w:r>
      <w:r w:rsidR="00A94081">
        <w:rPr>
          <w:rFonts w:ascii="Aptos" w:hAnsi="Aptos" w:cstheme="minorHAnsi"/>
        </w:rPr>
        <w:t>d</w:t>
      </w:r>
      <w:r w:rsidR="00A94081" w:rsidRPr="00A94081">
        <w:rPr>
          <w:rFonts w:ascii="Aptos" w:hAnsi="Aptos" w:cstheme="minorHAnsi"/>
        </w:rPr>
        <w:t xml:space="preserve">ielu aplikovateľné strategické dokumenty, štúdie, analýzy, expertné stanoviská, právne predpisy, technické normy, podklady týkajúce sa odvetvovej praxe, právoplatné rozhodnutia súdov a/alebo správnych orgánov, autoritatívne usmernenia správnych orgánov, usmernenia a/alebo odporúčania expertných záujmových združení, ako aj (iii) akékoľvek verejne prístupné dokumenty a súbory verejne dostupných dát vecne súvisiace s predmetom </w:t>
      </w:r>
      <w:r w:rsidR="00A94081">
        <w:rPr>
          <w:rFonts w:ascii="Aptos" w:hAnsi="Aptos" w:cstheme="minorHAnsi"/>
        </w:rPr>
        <w:t>d</w:t>
      </w:r>
      <w:r w:rsidR="00A94081" w:rsidRPr="00A94081">
        <w:rPr>
          <w:rFonts w:ascii="Aptos" w:hAnsi="Aptos" w:cstheme="minorHAnsi"/>
        </w:rPr>
        <w:t>iela</w:t>
      </w:r>
      <w:r w:rsidR="00E34228">
        <w:rPr>
          <w:rFonts w:ascii="Aptos" w:hAnsi="Aptos" w:cstheme="minorHAnsi"/>
        </w:rPr>
        <w:t xml:space="preserve"> a služieb</w:t>
      </w:r>
      <w:r w:rsidR="00A94081" w:rsidRPr="00A94081">
        <w:rPr>
          <w:rFonts w:ascii="Aptos" w:hAnsi="Aptos" w:cstheme="minorHAnsi"/>
        </w:rPr>
        <w:t xml:space="preserve">, </w:t>
      </w:r>
      <w:r w:rsidR="003C5842">
        <w:rPr>
          <w:rFonts w:ascii="Aptos" w:hAnsi="Aptos" w:cstheme="minorHAnsi"/>
        </w:rPr>
        <w:t xml:space="preserve">ako aj </w:t>
      </w:r>
      <w:r w:rsidR="00A94081" w:rsidRPr="00A94081">
        <w:rPr>
          <w:rFonts w:ascii="Aptos" w:hAnsi="Aptos" w:cstheme="minorHAnsi"/>
        </w:rPr>
        <w:t xml:space="preserve">(iv) súbory dát vyhotovené </w:t>
      </w:r>
      <w:r w:rsidR="00A94081">
        <w:rPr>
          <w:rFonts w:ascii="Aptos" w:hAnsi="Aptos" w:cstheme="minorHAnsi"/>
        </w:rPr>
        <w:t>z</w:t>
      </w:r>
      <w:r w:rsidR="00A94081" w:rsidRPr="00A94081">
        <w:rPr>
          <w:rFonts w:ascii="Aptos" w:hAnsi="Aptos" w:cstheme="minorHAnsi"/>
        </w:rPr>
        <w:t xml:space="preserve">hotoviteľom na základe súčinnosti s </w:t>
      </w:r>
      <w:r w:rsidR="00A94081">
        <w:rPr>
          <w:rFonts w:ascii="Aptos" w:hAnsi="Aptos" w:cstheme="minorHAnsi"/>
        </w:rPr>
        <w:t>o</w:t>
      </w:r>
      <w:r w:rsidR="00A94081" w:rsidRPr="00A94081">
        <w:rPr>
          <w:rFonts w:ascii="Aptos" w:hAnsi="Aptos" w:cstheme="minorHAnsi"/>
        </w:rPr>
        <w:t>bjednávateľom po uzatvorení Zmluvy za účelom plnenia Zmluvy.</w:t>
      </w:r>
      <w:r>
        <w:rPr>
          <w:rFonts w:ascii="Aptos" w:hAnsi="Aptos" w:cstheme="minorHAnsi"/>
        </w:rPr>
        <w:tab/>
      </w:r>
      <w:r w:rsidR="00A94081">
        <w:rPr>
          <w:rFonts w:ascii="Aptos" w:hAnsi="Aptos" w:cstheme="minorHAnsi"/>
        </w:rPr>
        <w:tab/>
      </w:r>
      <w:r w:rsidR="00A94081">
        <w:rPr>
          <w:rFonts w:ascii="Aptos" w:hAnsi="Aptos" w:cstheme="minorHAnsi"/>
        </w:rPr>
        <w:tab/>
      </w:r>
      <w:r w:rsidR="00A94081">
        <w:rPr>
          <w:rFonts w:ascii="Aptos" w:hAnsi="Aptos" w:cstheme="minorHAnsi"/>
        </w:rPr>
        <w:tab/>
      </w:r>
      <w:r w:rsidR="00A94081">
        <w:rPr>
          <w:rFonts w:ascii="Aptos" w:hAnsi="Aptos" w:cstheme="minorHAnsi"/>
        </w:rPr>
        <w:tab/>
      </w:r>
      <w:r w:rsidR="00A94081">
        <w:rPr>
          <w:rFonts w:ascii="Aptos" w:hAnsi="Aptos" w:cstheme="minorHAnsi"/>
        </w:rPr>
        <w:tab/>
      </w:r>
      <w:r w:rsidR="00A94081">
        <w:rPr>
          <w:rFonts w:ascii="Aptos" w:hAnsi="Aptos" w:cstheme="minorHAnsi"/>
        </w:rPr>
        <w:tab/>
      </w:r>
      <w:r w:rsidR="00A94081">
        <w:rPr>
          <w:rFonts w:ascii="Aptos" w:hAnsi="Aptos" w:cstheme="minorHAnsi"/>
        </w:rPr>
        <w:tab/>
      </w:r>
      <w:r>
        <w:rPr>
          <w:rFonts w:ascii="Aptos" w:hAnsi="Aptos" w:cstheme="minorHAnsi"/>
        </w:rPr>
        <w:tab/>
      </w:r>
      <w:r>
        <w:rPr>
          <w:rFonts w:ascii="Aptos" w:hAnsi="Aptos" w:cstheme="minorHAnsi"/>
        </w:rPr>
        <w:tab/>
      </w:r>
    </w:p>
    <w:p w14:paraId="7024FD5D" w14:textId="2790DEAB" w:rsidR="00256F80" w:rsidRPr="00256F80" w:rsidRDefault="00256F80" w:rsidP="006F58A3">
      <w:pPr>
        <w:pStyle w:val="Odsekzoznamu"/>
        <w:numPr>
          <w:ilvl w:val="0"/>
          <w:numId w:val="1"/>
        </w:numPr>
        <w:spacing w:after="0" w:line="240" w:lineRule="auto"/>
        <w:ind w:left="284" w:hanging="284"/>
        <w:jc w:val="both"/>
        <w:rPr>
          <w:rFonts w:cstheme="minorHAnsi"/>
        </w:rPr>
      </w:pPr>
      <w:r w:rsidRPr="00256F80">
        <w:rPr>
          <w:rFonts w:ascii="Aptos" w:hAnsi="Aptos" w:cstheme="minorHAnsi"/>
        </w:rPr>
        <w:t xml:space="preserve">Zhotoviteľ vyhlasuje, že riadne skontroloval </w:t>
      </w:r>
      <w:r>
        <w:rPr>
          <w:rFonts w:ascii="Aptos" w:hAnsi="Aptos" w:cstheme="minorHAnsi"/>
        </w:rPr>
        <w:t>p</w:t>
      </w:r>
      <w:r w:rsidRPr="00256F80">
        <w:rPr>
          <w:rFonts w:ascii="Aptos" w:hAnsi="Aptos" w:cstheme="minorHAnsi"/>
        </w:rPr>
        <w:t xml:space="preserve">odklady, ktoré </w:t>
      </w:r>
      <w:r>
        <w:rPr>
          <w:rFonts w:ascii="Aptos" w:hAnsi="Aptos" w:cstheme="minorHAnsi"/>
        </w:rPr>
        <w:t>o</w:t>
      </w:r>
      <w:r w:rsidRPr="00256F80">
        <w:rPr>
          <w:rFonts w:ascii="Aptos" w:hAnsi="Aptos" w:cstheme="minorHAnsi"/>
        </w:rPr>
        <w:t xml:space="preserve">bjednávateľ označil vo </w:t>
      </w:r>
      <w:r>
        <w:rPr>
          <w:rFonts w:ascii="Aptos" w:hAnsi="Aptos" w:cstheme="minorHAnsi"/>
        </w:rPr>
        <w:t>v</w:t>
      </w:r>
      <w:r w:rsidRPr="00256F80">
        <w:rPr>
          <w:rFonts w:ascii="Aptos" w:hAnsi="Aptos" w:cstheme="minorHAnsi"/>
        </w:rPr>
        <w:t xml:space="preserve">erejnom obstarávaní pre účely vykonania </w:t>
      </w:r>
      <w:r>
        <w:rPr>
          <w:rFonts w:ascii="Aptos" w:hAnsi="Aptos" w:cstheme="minorHAnsi"/>
        </w:rPr>
        <w:t>d</w:t>
      </w:r>
      <w:r w:rsidRPr="00256F80">
        <w:rPr>
          <w:rFonts w:ascii="Aptos" w:hAnsi="Aptos" w:cstheme="minorHAnsi"/>
        </w:rPr>
        <w:t xml:space="preserve">iela a akýkoľvek rozpor, nejasnosť, chybu či prípadnú nekompletnosť alebo nedokonalosť v </w:t>
      </w:r>
      <w:r>
        <w:rPr>
          <w:rFonts w:ascii="Aptos" w:hAnsi="Aptos" w:cstheme="minorHAnsi"/>
        </w:rPr>
        <w:t>p</w:t>
      </w:r>
      <w:r w:rsidRPr="00256F80">
        <w:rPr>
          <w:rFonts w:ascii="Aptos" w:hAnsi="Aptos" w:cstheme="minorHAnsi"/>
        </w:rPr>
        <w:t xml:space="preserve">odkladoch, ktorá má, alebo by mohla mať za následok vady alebo akúkoľvek odchýlku od zmluvne určeného štandardu či účelu plnenia podľa Zmluvy, alebo by mohla mať vplyv na výšku či obsah </w:t>
      </w:r>
      <w:r>
        <w:rPr>
          <w:rFonts w:ascii="Aptos" w:hAnsi="Aptos" w:cstheme="minorHAnsi"/>
        </w:rPr>
        <w:t>c</w:t>
      </w:r>
      <w:r w:rsidRPr="00256F80">
        <w:rPr>
          <w:rFonts w:ascii="Aptos" w:hAnsi="Aptos" w:cstheme="minorHAnsi"/>
        </w:rPr>
        <w:t>eny</w:t>
      </w:r>
      <w:r>
        <w:rPr>
          <w:rFonts w:ascii="Aptos" w:hAnsi="Aptos" w:cstheme="minorHAnsi"/>
        </w:rPr>
        <w:t xml:space="preserve"> za dielo a služby</w:t>
      </w:r>
      <w:r w:rsidRPr="00256F80">
        <w:rPr>
          <w:rFonts w:ascii="Aptos" w:hAnsi="Aptos" w:cstheme="minorHAnsi"/>
        </w:rPr>
        <w:t xml:space="preserve">, </w:t>
      </w:r>
      <w:r>
        <w:rPr>
          <w:rFonts w:ascii="Aptos" w:hAnsi="Aptos" w:cstheme="minorHAnsi"/>
        </w:rPr>
        <w:t>z</w:t>
      </w:r>
      <w:r w:rsidRPr="00256F80">
        <w:rPr>
          <w:rFonts w:ascii="Aptos" w:hAnsi="Aptos" w:cstheme="minorHAnsi"/>
        </w:rPr>
        <w:t xml:space="preserve">hotoviteľ počas </w:t>
      </w:r>
      <w:r>
        <w:rPr>
          <w:rFonts w:ascii="Aptos" w:hAnsi="Aptos" w:cstheme="minorHAnsi"/>
        </w:rPr>
        <w:t>v</w:t>
      </w:r>
      <w:r w:rsidRPr="00256F80">
        <w:rPr>
          <w:rFonts w:ascii="Aptos" w:hAnsi="Aptos" w:cstheme="minorHAnsi"/>
        </w:rPr>
        <w:t xml:space="preserve">erejného obstarávania uviedol a žiadal jej vysvetlenie. Zhotoviteľ vyhlasuje, že pred predložením jeho ponuky do </w:t>
      </w:r>
      <w:r>
        <w:rPr>
          <w:rFonts w:ascii="Aptos" w:hAnsi="Aptos" w:cstheme="minorHAnsi"/>
        </w:rPr>
        <w:t>v</w:t>
      </w:r>
      <w:r w:rsidRPr="00256F80">
        <w:rPr>
          <w:rFonts w:ascii="Aptos" w:hAnsi="Aptos" w:cstheme="minorHAnsi"/>
        </w:rPr>
        <w:t xml:space="preserve">erejného obstarávania mal možnosť oboznámiť sa s miestnymi podmienkami, na ktorých sa má </w:t>
      </w:r>
      <w:r>
        <w:rPr>
          <w:rFonts w:ascii="Aptos" w:hAnsi="Aptos" w:cstheme="minorHAnsi"/>
        </w:rPr>
        <w:t>dielo vykonávať</w:t>
      </w:r>
      <w:r w:rsidRPr="00256F80">
        <w:rPr>
          <w:rFonts w:ascii="Aptos" w:hAnsi="Aptos" w:cstheme="minorHAnsi"/>
        </w:rPr>
        <w:t>, aj s</w:t>
      </w:r>
      <w:r>
        <w:rPr>
          <w:rFonts w:ascii="Aptos" w:hAnsi="Aptos" w:cstheme="minorHAnsi"/>
        </w:rPr>
        <w:t xml:space="preserve"> jeho </w:t>
      </w:r>
      <w:r w:rsidRPr="00256F80">
        <w:rPr>
          <w:rFonts w:ascii="Aptos" w:hAnsi="Aptos" w:cstheme="minorHAnsi"/>
        </w:rPr>
        <w:t xml:space="preserve">plánovaným umiestnením a stavom a mal možnosť preskúmať ich faktický súlad s poskytnutými </w:t>
      </w:r>
      <w:r>
        <w:rPr>
          <w:rFonts w:ascii="Aptos" w:hAnsi="Aptos" w:cstheme="minorHAnsi"/>
        </w:rPr>
        <w:t>p</w:t>
      </w:r>
      <w:r w:rsidRPr="00256F80">
        <w:rPr>
          <w:rFonts w:ascii="Aptos" w:hAnsi="Aptos" w:cstheme="minorHAnsi"/>
        </w:rPr>
        <w:t xml:space="preserve">odkladmi a v prípade akýchkoľvek vysvetlení, ktoré by mu v tejto súvislosti mali byť na účel plnenia podľa Zmluvy poskytnuté, o tieto počas </w:t>
      </w:r>
      <w:r>
        <w:rPr>
          <w:rFonts w:ascii="Aptos" w:hAnsi="Aptos" w:cstheme="minorHAnsi"/>
        </w:rPr>
        <w:t>v</w:t>
      </w:r>
      <w:r w:rsidRPr="00256F80">
        <w:rPr>
          <w:rFonts w:ascii="Aptos" w:hAnsi="Aptos" w:cstheme="minorHAnsi"/>
        </w:rPr>
        <w:t xml:space="preserve">erejného obstarávania požiadal. Zhotoviteľ vyhlasuje, že je uzrozumený s tým, že akékoľvek jeho prípadné nároky spojené s nekompletnosťou alebo nedokonalosťou </w:t>
      </w:r>
      <w:r>
        <w:rPr>
          <w:rFonts w:ascii="Aptos" w:hAnsi="Aptos" w:cstheme="minorHAnsi"/>
        </w:rPr>
        <w:t>p</w:t>
      </w:r>
      <w:r w:rsidRPr="00256F80">
        <w:rPr>
          <w:rFonts w:ascii="Aptos" w:hAnsi="Aptos" w:cstheme="minorHAnsi"/>
        </w:rPr>
        <w:t xml:space="preserve">odkladov alebo neznalosťou objektov a ich umiestnenia a stavu, ktoré mohol označiť a/alebo uplatniť pred uzatvorením Zmluvy, avšak ich neoznačil a/alebo neuplatnil, uzatvorením Zmluvy zanikajú a je uzrozumený s tým, že akékoľvek dodatočné zistenia </w:t>
      </w:r>
      <w:r>
        <w:rPr>
          <w:rFonts w:ascii="Aptos" w:hAnsi="Aptos" w:cstheme="minorHAnsi"/>
        </w:rPr>
        <w:t>z</w:t>
      </w:r>
      <w:r w:rsidRPr="00256F80">
        <w:rPr>
          <w:rFonts w:ascii="Aptos" w:hAnsi="Aptos" w:cstheme="minorHAnsi"/>
        </w:rPr>
        <w:t xml:space="preserve">hotoviteľa po uzatvorení tejto Zmluvy v súvislosti s </w:t>
      </w:r>
      <w:r>
        <w:rPr>
          <w:rFonts w:ascii="Aptos" w:hAnsi="Aptos" w:cstheme="minorHAnsi"/>
        </w:rPr>
        <w:t>p</w:t>
      </w:r>
      <w:r w:rsidRPr="00256F80">
        <w:rPr>
          <w:rFonts w:ascii="Aptos" w:hAnsi="Aptos" w:cstheme="minorHAnsi"/>
        </w:rPr>
        <w:t xml:space="preserve">odkladmi nemôžu vyvolať požiadavky alebo nároky Zhotoviteľa súvisiace s akýmikoľvek variáciami, prácami naviac a/alebo zvýšením </w:t>
      </w:r>
      <w:r>
        <w:rPr>
          <w:rFonts w:ascii="Aptos" w:hAnsi="Aptos" w:cstheme="minorHAnsi"/>
        </w:rPr>
        <w:t>ceny za dielo a služby</w:t>
      </w:r>
      <w:r w:rsidRPr="00256F80">
        <w:rPr>
          <w:rFonts w:ascii="Aptos" w:hAnsi="Aptos" w:cstheme="minorHAnsi"/>
        </w:rPr>
        <w:t xml:space="preserve">, ibaže by to Zmluva výslovne pripúšťala. </w:t>
      </w:r>
      <w:r>
        <w:rPr>
          <w:rFonts w:ascii="Aptos" w:hAnsi="Aptos" w:cstheme="minorHAnsi"/>
        </w:rPr>
        <w:tab/>
      </w:r>
      <w:r>
        <w:rPr>
          <w:rFonts w:ascii="Aptos" w:hAnsi="Aptos" w:cstheme="minorHAnsi"/>
        </w:rPr>
        <w:tab/>
      </w:r>
    </w:p>
    <w:p w14:paraId="5042DE6F" w14:textId="22E83CC8" w:rsidR="00FA4FAD" w:rsidRPr="00FA4FAD" w:rsidRDefault="00FA4FAD" w:rsidP="00FA4FAD">
      <w:pPr>
        <w:pStyle w:val="Odsekzoznamu"/>
        <w:numPr>
          <w:ilvl w:val="0"/>
          <w:numId w:val="1"/>
        </w:numPr>
        <w:spacing w:after="0" w:line="240" w:lineRule="auto"/>
        <w:ind w:left="284"/>
        <w:jc w:val="both"/>
        <w:rPr>
          <w:rFonts w:ascii="Aptos" w:hAnsi="Aptos" w:cstheme="minorHAnsi"/>
        </w:rPr>
      </w:pPr>
      <w:r w:rsidRPr="00814769">
        <w:rPr>
          <w:rFonts w:cstheme="minorHAnsi"/>
        </w:rPr>
        <w:t>Zhotoviteľ berie na vedomie, že vyhlásenia zhotoviteľa podľa tohto článku Zmluvy sú podstatnou okolnosťou formujúcou vôľu objednávateľa uzatvoriť túto Zmluvu, bez ktorej by objednávateľ Zmluvu neuzavrel.</w:t>
      </w:r>
    </w:p>
    <w:p w14:paraId="60EE7F5A" w14:textId="77777777" w:rsidR="00E56857" w:rsidRPr="005E22EF" w:rsidRDefault="00E56857" w:rsidP="00E56857">
      <w:pPr>
        <w:spacing w:after="0" w:line="240" w:lineRule="auto"/>
        <w:rPr>
          <w:rFonts w:cstheme="minorHAnsi"/>
          <w:b/>
        </w:rPr>
      </w:pPr>
    </w:p>
    <w:p w14:paraId="389892F0" w14:textId="77777777" w:rsidR="00E56857" w:rsidRPr="005E22EF" w:rsidRDefault="00E56857" w:rsidP="00E56857">
      <w:pPr>
        <w:spacing w:after="0" w:line="240" w:lineRule="auto"/>
        <w:jc w:val="center"/>
        <w:rPr>
          <w:rFonts w:cstheme="minorHAnsi"/>
          <w:b/>
        </w:rPr>
      </w:pPr>
      <w:r w:rsidRPr="005E22EF">
        <w:rPr>
          <w:rFonts w:cstheme="minorHAnsi"/>
          <w:b/>
        </w:rPr>
        <w:t>Čl. II.</w:t>
      </w:r>
    </w:p>
    <w:p w14:paraId="5049C299" w14:textId="77777777" w:rsidR="00E56857" w:rsidRPr="005E22EF" w:rsidRDefault="00E56857" w:rsidP="00E56857">
      <w:pPr>
        <w:spacing w:after="0" w:line="240" w:lineRule="auto"/>
        <w:jc w:val="center"/>
        <w:rPr>
          <w:rStyle w:val="CharStyle13"/>
          <w:rFonts w:asciiTheme="minorHAnsi" w:hAnsiTheme="minorHAnsi" w:cstheme="minorHAnsi"/>
          <w:bCs w:val="0"/>
        </w:rPr>
      </w:pPr>
      <w:r w:rsidRPr="005E22EF">
        <w:rPr>
          <w:rFonts w:cstheme="minorHAnsi"/>
          <w:b/>
        </w:rPr>
        <w:t>Predmet Zmluvy</w:t>
      </w:r>
    </w:p>
    <w:p w14:paraId="38BB5760" w14:textId="5AE1470F" w:rsidR="00E56857" w:rsidRPr="005E22EF" w:rsidRDefault="00E56857" w:rsidP="004D5100">
      <w:pPr>
        <w:pStyle w:val="Odsekzoznamu"/>
        <w:widowControl w:val="0"/>
        <w:numPr>
          <w:ilvl w:val="0"/>
          <w:numId w:val="2"/>
        </w:numPr>
        <w:tabs>
          <w:tab w:val="left" w:pos="284"/>
        </w:tabs>
        <w:suppressAutoHyphens/>
        <w:snapToGrid w:val="0"/>
        <w:spacing w:after="0" w:line="240" w:lineRule="auto"/>
        <w:ind w:left="284" w:hanging="284"/>
        <w:contextualSpacing w:val="0"/>
        <w:jc w:val="both"/>
        <w:rPr>
          <w:rFonts w:ascii="Arial" w:hAnsi="Arial" w:cs="Arial"/>
        </w:rPr>
      </w:pPr>
      <w:r w:rsidRPr="005E22EF">
        <w:rPr>
          <w:rFonts w:cstheme="minorHAnsi"/>
        </w:rPr>
        <w:t>Zhotoviteľ sa zaväzuje v dohodnutom čase</w:t>
      </w:r>
      <w:r w:rsidR="00A87D1B">
        <w:rPr>
          <w:rFonts w:cstheme="minorHAnsi"/>
        </w:rPr>
        <w:t>/termíne</w:t>
      </w:r>
      <w:r w:rsidRPr="005E22EF">
        <w:rPr>
          <w:rFonts w:cstheme="minorHAnsi"/>
        </w:rPr>
        <w:t>, mieste a podľa ostatných podmienok dohodnutých v zmysle tejto Zmluvy, najmä týkajúcich sa prác a dodávok materiálov, technologickým postupom a spôsobom špecifikovaným v tejto Zmluve a v dokumentácii vzťahujúcej sa na dielo v zmysle čl</w:t>
      </w:r>
      <w:r w:rsidR="00756A13">
        <w:rPr>
          <w:rFonts w:cstheme="minorHAnsi"/>
        </w:rPr>
        <w:t>.</w:t>
      </w:r>
      <w:r w:rsidRPr="005E22EF">
        <w:rPr>
          <w:rFonts w:cstheme="minorHAnsi"/>
        </w:rPr>
        <w:t xml:space="preserve"> III. tejto Zmluvy, na svoje náklady, na svoje </w:t>
      </w:r>
      <w:r w:rsidRPr="005E22EF">
        <w:rPr>
          <w:rFonts w:cstheme="minorHAnsi"/>
        </w:rPr>
        <w:lastRenderedPageBreak/>
        <w:t>nebezpečenstvo a podľa pokynov objednávateľa riadne vykonať a objednávateľovi včas odovzdať dielo uvedené v</w:t>
      </w:r>
      <w:r w:rsidR="003475B3">
        <w:rPr>
          <w:rFonts w:cstheme="minorHAnsi"/>
        </w:rPr>
        <w:t> </w:t>
      </w:r>
      <w:r w:rsidRPr="005E22EF">
        <w:rPr>
          <w:rFonts w:cstheme="minorHAnsi"/>
        </w:rPr>
        <w:t>čl</w:t>
      </w:r>
      <w:r w:rsidR="003475B3">
        <w:rPr>
          <w:rFonts w:cstheme="minorHAnsi"/>
        </w:rPr>
        <w:t>.</w:t>
      </w:r>
      <w:r w:rsidRPr="005E22EF">
        <w:rPr>
          <w:rFonts w:cstheme="minorHAnsi"/>
        </w:rPr>
        <w:t xml:space="preserve"> III. tejto Zmluvy bez vád a nedorobkov, v dohodnutej kvalite, inak v kvalite požadovanej právnymi predpismi a technickými normami</w:t>
      </w:r>
      <w:r w:rsidR="003475B3">
        <w:rPr>
          <w:rFonts w:cstheme="minorHAnsi"/>
        </w:rPr>
        <w:t xml:space="preserve"> a poskytnúť objednávateľovi s odbornou starostlivosťou</w:t>
      </w:r>
      <w:r w:rsidR="00B616CC">
        <w:rPr>
          <w:rFonts w:cstheme="minorHAnsi"/>
        </w:rPr>
        <w:t>, riadne a včas služby vyžadované Zmluvou</w:t>
      </w:r>
      <w:r w:rsidRPr="005E22EF">
        <w:rPr>
          <w:rFonts w:cstheme="minorHAnsi"/>
        </w:rPr>
        <w:t>.</w:t>
      </w:r>
    </w:p>
    <w:p w14:paraId="7CF72AB4" w14:textId="77777777" w:rsidR="004D5100" w:rsidRPr="005E22EF" w:rsidRDefault="004D5100" w:rsidP="004D5100">
      <w:pPr>
        <w:pStyle w:val="Odsekzoznamu"/>
        <w:widowControl w:val="0"/>
        <w:tabs>
          <w:tab w:val="left" w:pos="284"/>
        </w:tabs>
        <w:suppressAutoHyphens/>
        <w:snapToGrid w:val="0"/>
        <w:spacing w:after="0" w:line="240" w:lineRule="auto"/>
        <w:ind w:left="284"/>
        <w:contextualSpacing w:val="0"/>
        <w:jc w:val="both"/>
        <w:rPr>
          <w:rFonts w:ascii="Arial" w:hAnsi="Arial" w:cs="Arial"/>
        </w:rPr>
      </w:pPr>
    </w:p>
    <w:p w14:paraId="0613D805" w14:textId="3EF6B3E9" w:rsidR="00E56857" w:rsidRPr="005E22EF" w:rsidRDefault="00E56857" w:rsidP="00E56857">
      <w:pPr>
        <w:pStyle w:val="Odsekzoznamu"/>
        <w:widowControl w:val="0"/>
        <w:numPr>
          <w:ilvl w:val="0"/>
          <w:numId w:val="2"/>
        </w:numPr>
        <w:tabs>
          <w:tab w:val="left" w:pos="284"/>
        </w:tabs>
        <w:suppressAutoHyphens/>
        <w:snapToGrid w:val="0"/>
        <w:spacing w:after="100" w:afterAutospacing="1" w:line="240" w:lineRule="auto"/>
        <w:ind w:left="284" w:hanging="284"/>
        <w:contextualSpacing w:val="0"/>
        <w:jc w:val="both"/>
        <w:rPr>
          <w:rFonts w:cstheme="minorHAnsi"/>
        </w:rPr>
      </w:pPr>
      <w:r w:rsidRPr="005E22EF">
        <w:rPr>
          <w:rFonts w:cstheme="minorHAnsi"/>
        </w:rPr>
        <w:t xml:space="preserve">Objednávateľ sa zaväzuje riadne </w:t>
      </w:r>
      <w:r w:rsidR="00B648D2">
        <w:rPr>
          <w:rFonts w:cstheme="minorHAnsi"/>
        </w:rPr>
        <w:t>vykonané</w:t>
      </w:r>
      <w:r w:rsidRPr="005E22EF">
        <w:rPr>
          <w:rFonts w:cstheme="minorHAnsi"/>
        </w:rPr>
        <w:t xml:space="preserve"> a včas odovzdané dielo </w:t>
      </w:r>
      <w:r w:rsidR="00B45DC6">
        <w:rPr>
          <w:rFonts w:cstheme="minorHAnsi"/>
        </w:rPr>
        <w:t xml:space="preserve">a poskytnuté služby </w:t>
      </w:r>
      <w:r w:rsidRPr="005E22EF">
        <w:rPr>
          <w:rFonts w:cstheme="minorHAnsi"/>
        </w:rPr>
        <w:t>podľa tejto Zmluvy prevziať spôsobom dohodnutým v Zmluve a zaplatiť za</w:t>
      </w:r>
      <w:r w:rsidR="00B45DC6">
        <w:rPr>
          <w:rFonts w:cstheme="minorHAnsi"/>
        </w:rPr>
        <w:t xml:space="preserve"> dielo a služby za podmienok dohodnutých v Zmluve</w:t>
      </w:r>
      <w:r w:rsidRPr="005E22EF">
        <w:rPr>
          <w:rFonts w:cstheme="minorHAnsi"/>
        </w:rPr>
        <w:t xml:space="preserve"> cenu </w:t>
      </w:r>
      <w:r w:rsidR="001F680F">
        <w:rPr>
          <w:rFonts w:cstheme="minorHAnsi"/>
        </w:rPr>
        <w:t>v zmysle</w:t>
      </w:r>
      <w:r w:rsidRPr="005E22EF">
        <w:rPr>
          <w:rFonts w:cstheme="minorHAnsi"/>
        </w:rPr>
        <w:t> čl</w:t>
      </w:r>
      <w:r w:rsidR="001F680F">
        <w:rPr>
          <w:rFonts w:cstheme="minorHAnsi"/>
        </w:rPr>
        <w:t>.</w:t>
      </w:r>
      <w:r w:rsidRPr="005E22EF">
        <w:rPr>
          <w:rFonts w:cstheme="minorHAnsi"/>
        </w:rPr>
        <w:t xml:space="preserve"> V. tejto Zmluvy.  </w:t>
      </w:r>
    </w:p>
    <w:p w14:paraId="4252D8A3" w14:textId="77777777" w:rsidR="00E56857" w:rsidRPr="005E22EF" w:rsidRDefault="00E56857" w:rsidP="00E56857">
      <w:pPr>
        <w:pStyle w:val="Odsekzoznamu"/>
        <w:suppressAutoHyphens/>
        <w:snapToGrid w:val="0"/>
        <w:ind w:left="0"/>
        <w:jc w:val="center"/>
        <w:rPr>
          <w:rFonts w:cstheme="minorHAnsi"/>
          <w:b/>
        </w:rPr>
      </w:pPr>
      <w:r w:rsidRPr="005E22EF">
        <w:rPr>
          <w:rFonts w:cstheme="minorHAnsi"/>
          <w:b/>
        </w:rPr>
        <w:t>Čl. III.</w:t>
      </w:r>
    </w:p>
    <w:p w14:paraId="0AC6E370" w14:textId="7BDF7BB9" w:rsidR="00032AC0" w:rsidRDefault="00E56857" w:rsidP="00032AC0">
      <w:pPr>
        <w:pStyle w:val="Odsekzoznamu"/>
        <w:suppressAutoHyphens/>
        <w:snapToGrid w:val="0"/>
        <w:ind w:left="0"/>
        <w:jc w:val="center"/>
        <w:rPr>
          <w:rFonts w:cstheme="minorHAnsi"/>
          <w:b/>
        </w:rPr>
      </w:pPr>
      <w:r w:rsidRPr="005E22EF">
        <w:rPr>
          <w:rFonts w:cstheme="minorHAnsi"/>
          <w:b/>
        </w:rPr>
        <w:t>Členenie a rozsah diela</w:t>
      </w:r>
      <w:r w:rsidR="00D66932" w:rsidRPr="005E22EF">
        <w:rPr>
          <w:rFonts w:cstheme="minorHAnsi"/>
          <w:b/>
        </w:rPr>
        <w:t xml:space="preserve"> a služieb</w:t>
      </w:r>
      <w:r w:rsidRPr="005E22EF">
        <w:rPr>
          <w:rFonts w:cstheme="minorHAnsi"/>
          <w:b/>
        </w:rPr>
        <w:t>, všeobecné požiadavky na dielo</w:t>
      </w:r>
      <w:r w:rsidR="00256322">
        <w:rPr>
          <w:rFonts w:cstheme="minorHAnsi"/>
          <w:b/>
        </w:rPr>
        <w:t xml:space="preserve"> a</w:t>
      </w:r>
      <w:r w:rsidR="00032AC0">
        <w:rPr>
          <w:rFonts w:cstheme="minorHAnsi"/>
          <w:b/>
        </w:rPr>
        <w:t> </w:t>
      </w:r>
      <w:r w:rsidR="00256322">
        <w:rPr>
          <w:rFonts w:cstheme="minorHAnsi"/>
          <w:b/>
        </w:rPr>
        <w:t>služby</w:t>
      </w:r>
    </w:p>
    <w:p w14:paraId="432E0E2B" w14:textId="17218955" w:rsidR="00032AC0" w:rsidRPr="00032AC0" w:rsidRDefault="00E56857" w:rsidP="00032AC0">
      <w:pPr>
        <w:pStyle w:val="Odsekzoznamu"/>
        <w:numPr>
          <w:ilvl w:val="0"/>
          <w:numId w:val="46"/>
        </w:numPr>
        <w:suppressAutoHyphens/>
        <w:snapToGrid w:val="0"/>
        <w:ind w:left="284" w:hanging="284"/>
        <w:jc w:val="both"/>
        <w:rPr>
          <w:rStyle w:val="CharStyle13"/>
          <w:rFonts w:asciiTheme="minorHAnsi" w:hAnsiTheme="minorHAnsi" w:cstheme="minorHAnsi"/>
          <w:bCs w:val="0"/>
          <w:shd w:val="clear" w:color="auto" w:fill="auto"/>
        </w:rPr>
      </w:pPr>
      <w:r w:rsidRPr="00032AC0">
        <w:rPr>
          <w:rFonts w:cstheme="minorHAnsi"/>
        </w:rPr>
        <w:t>Dielom</w:t>
      </w:r>
      <w:r w:rsidR="000B2128" w:rsidRPr="00032AC0">
        <w:rPr>
          <w:rFonts w:cstheme="minorHAnsi"/>
        </w:rPr>
        <w:t xml:space="preserve"> 1</w:t>
      </w:r>
      <w:r w:rsidRPr="00032AC0">
        <w:rPr>
          <w:rFonts w:cstheme="minorHAnsi"/>
        </w:rPr>
        <w:t xml:space="preserve"> sa na účely Zmluvy rozumie </w:t>
      </w:r>
      <w:r w:rsidR="00344DB9" w:rsidRPr="00032AC0">
        <w:rPr>
          <w:rFonts w:cstheme="minorHAnsi"/>
          <w:b/>
          <w:bCs/>
          <w:shd w:val="clear" w:color="auto" w:fill="FFFFFF"/>
        </w:rPr>
        <w:t xml:space="preserve">realizácia uzemnenia stĺpu VN a zabezpečenie statického posudku </w:t>
      </w:r>
      <w:r w:rsidR="00344DB9" w:rsidRPr="00032AC0">
        <w:rPr>
          <w:rFonts w:cstheme="minorHAnsi"/>
          <w:shd w:val="clear" w:color="auto" w:fill="FFFFFF"/>
        </w:rPr>
        <w:t xml:space="preserve">pre zaťaženie VTL plynovodu navrhovanej konštrukcie vozovky v mieste križovania s VTL plynovodom v zmysle vyjadrenia TD/PS/0059/2023/SI zo dňa 12.05.2023 </w:t>
      </w:r>
      <w:r w:rsidR="00344DB9" w:rsidRPr="00032AC0">
        <w:rPr>
          <w:rStyle w:val="CharStyle13"/>
          <w:rFonts w:asciiTheme="minorHAnsi" w:hAnsiTheme="minorHAnsi" w:cstheme="minorHAnsi"/>
          <w:b w:val="0"/>
          <w:bCs w:val="0"/>
        </w:rPr>
        <w:t xml:space="preserve">podľa špecifikácie diela </w:t>
      </w:r>
      <w:r w:rsidR="00730A2B" w:rsidRPr="00032AC0">
        <w:rPr>
          <w:rStyle w:val="CharStyle13"/>
          <w:rFonts w:asciiTheme="minorHAnsi" w:hAnsiTheme="minorHAnsi" w:cstheme="minorHAnsi"/>
          <w:b w:val="0"/>
          <w:bCs w:val="0"/>
        </w:rPr>
        <w:t xml:space="preserve">1 </w:t>
      </w:r>
      <w:r w:rsidR="00344DB9" w:rsidRPr="00032AC0">
        <w:rPr>
          <w:rStyle w:val="CharStyle13"/>
          <w:rFonts w:asciiTheme="minorHAnsi" w:hAnsiTheme="minorHAnsi" w:cstheme="minorHAnsi"/>
          <w:b w:val="0"/>
          <w:bCs w:val="0"/>
        </w:rPr>
        <w:t xml:space="preserve">v členení na jednotlivé práce a dodávky vymedzené v ocenenom </w:t>
      </w:r>
      <w:r w:rsidR="00E33DF8">
        <w:rPr>
          <w:rStyle w:val="CharStyle13"/>
          <w:rFonts w:asciiTheme="minorHAnsi" w:hAnsiTheme="minorHAnsi" w:cstheme="minorHAnsi"/>
          <w:b w:val="0"/>
          <w:bCs w:val="0"/>
        </w:rPr>
        <w:t>v</w:t>
      </w:r>
      <w:r w:rsidR="00344DB9" w:rsidRPr="00032AC0">
        <w:rPr>
          <w:rStyle w:val="CharStyle13"/>
          <w:rFonts w:asciiTheme="minorHAnsi" w:hAnsiTheme="minorHAnsi" w:cstheme="minorHAnsi"/>
          <w:b w:val="0"/>
          <w:bCs w:val="0"/>
        </w:rPr>
        <w:t>ýkaze výmer</w:t>
      </w:r>
      <w:r w:rsidR="00E33DF8">
        <w:rPr>
          <w:rStyle w:val="CharStyle13"/>
          <w:rFonts w:asciiTheme="minorHAnsi" w:hAnsiTheme="minorHAnsi" w:cstheme="minorHAnsi"/>
          <w:b w:val="0"/>
          <w:bCs w:val="0"/>
        </w:rPr>
        <w:t xml:space="preserve"> diela 1</w:t>
      </w:r>
      <w:r w:rsidR="00344DB9" w:rsidRPr="00032AC0">
        <w:rPr>
          <w:rStyle w:val="CharStyle13"/>
          <w:rFonts w:asciiTheme="minorHAnsi" w:hAnsiTheme="minorHAnsi" w:cstheme="minorHAnsi"/>
          <w:b w:val="0"/>
          <w:bCs w:val="0"/>
        </w:rPr>
        <w:t>, ktorý tvorí prílohu č. 1 Zmluvy</w:t>
      </w:r>
      <w:r w:rsidR="00344DB9" w:rsidRPr="00032AC0">
        <w:rPr>
          <w:rFonts w:cstheme="minorHAnsi"/>
          <w:shd w:val="clear" w:color="auto" w:fill="FFFFFF"/>
        </w:rPr>
        <w:t xml:space="preserve"> </w:t>
      </w:r>
      <w:r w:rsidR="004F7C39" w:rsidRPr="00032AC0">
        <w:rPr>
          <w:rFonts w:cstheme="minorHAnsi"/>
          <w:shd w:val="clear" w:color="auto" w:fill="FFFFFF"/>
        </w:rPr>
        <w:t xml:space="preserve">a </w:t>
      </w:r>
      <w:r w:rsidR="00172310" w:rsidRPr="00032AC0">
        <w:rPr>
          <w:rStyle w:val="CharStyle13"/>
          <w:rFonts w:asciiTheme="minorHAnsi" w:hAnsiTheme="minorHAnsi" w:cstheme="minorHAnsi"/>
        </w:rPr>
        <w:t>preložka plynárenského zariadenia</w:t>
      </w:r>
      <w:r w:rsidR="00172310" w:rsidRPr="00032AC0">
        <w:rPr>
          <w:rStyle w:val="CharStyle13"/>
          <w:rFonts w:asciiTheme="minorHAnsi" w:hAnsiTheme="minorHAnsi" w:cstheme="minorHAnsi"/>
          <w:b w:val="0"/>
          <w:bCs w:val="0"/>
        </w:rPr>
        <w:t>, ktorá bude realizovaná ako SO -701 00 a SO-06 PRELOŽKA VTL PLYNOVODU</w:t>
      </w:r>
      <w:r w:rsidR="00AA5060" w:rsidRPr="00032AC0">
        <w:rPr>
          <w:rStyle w:val="CharStyle13"/>
          <w:rFonts w:asciiTheme="minorHAnsi" w:hAnsiTheme="minorHAnsi" w:cstheme="minorHAnsi"/>
          <w:b w:val="0"/>
          <w:bCs w:val="0"/>
        </w:rPr>
        <w:t xml:space="preserve"> podľa špecifikácie </w:t>
      </w:r>
      <w:r w:rsidR="00730A2B" w:rsidRPr="00032AC0">
        <w:rPr>
          <w:rStyle w:val="CharStyle13"/>
          <w:rFonts w:asciiTheme="minorHAnsi" w:hAnsiTheme="minorHAnsi" w:cstheme="minorHAnsi"/>
          <w:b w:val="0"/>
          <w:bCs w:val="0"/>
        </w:rPr>
        <w:t xml:space="preserve">diela 1 </w:t>
      </w:r>
      <w:r w:rsidR="00AA5060" w:rsidRPr="00032AC0">
        <w:rPr>
          <w:rStyle w:val="CharStyle13"/>
          <w:rFonts w:asciiTheme="minorHAnsi" w:hAnsiTheme="minorHAnsi" w:cstheme="minorHAnsi"/>
          <w:b w:val="0"/>
          <w:bCs w:val="0"/>
        </w:rPr>
        <w:t xml:space="preserve">v členení na jednotlivé práce a dodávky vymedzené v ocenenom </w:t>
      </w:r>
      <w:r w:rsidR="000D2AF3">
        <w:rPr>
          <w:rStyle w:val="CharStyle13"/>
          <w:rFonts w:asciiTheme="minorHAnsi" w:hAnsiTheme="minorHAnsi" w:cstheme="minorHAnsi"/>
          <w:b w:val="0"/>
          <w:bCs w:val="0"/>
        </w:rPr>
        <w:t>v</w:t>
      </w:r>
      <w:r w:rsidR="00AA5060" w:rsidRPr="00032AC0">
        <w:rPr>
          <w:rStyle w:val="CharStyle13"/>
          <w:rFonts w:asciiTheme="minorHAnsi" w:hAnsiTheme="minorHAnsi" w:cstheme="minorHAnsi"/>
          <w:b w:val="0"/>
          <w:bCs w:val="0"/>
        </w:rPr>
        <w:t>ýkaze výmer</w:t>
      </w:r>
      <w:r w:rsidR="00D52B53">
        <w:rPr>
          <w:rStyle w:val="CharStyle13"/>
          <w:rFonts w:asciiTheme="minorHAnsi" w:hAnsiTheme="minorHAnsi" w:cstheme="minorHAnsi"/>
          <w:b w:val="0"/>
          <w:bCs w:val="0"/>
        </w:rPr>
        <w:t xml:space="preserve"> diela 1</w:t>
      </w:r>
      <w:r w:rsidR="00AA5060" w:rsidRPr="00032AC0">
        <w:rPr>
          <w:rStyle w:val="CharStyle13"/>
          <w:rFonts w:asciiTheme="minorHAnsi" w:hAnsiTheme="minorHAnsi" w:cstheme="minorHAnsi"/>
          <w:b w:val="0"/>
          <w:bCs w:val="0"/>
        </w:rPr>
        <w:t>, ktorý tvorí prílohu č. 1 Zmluvy</w:t>
      </w:r>
      <w:r w:rsidR="00480829" w:rsidRPr="00032AC0">
        <w:rPr>
          <w:rStyle w:val="CharStyle13"/>
          <w:rFonts w:asciiTheme="minorHAnsi" w:hAnsiTheme="minorHAnsi" w:cstheme="minorHAnsi"/>
          <w:b w:val="0"/>
          <w:bCs w:val="0"/>
        </w:rPr>
        <w:t xml:space="preserve">, </w:t>
      </w:r>
      <w:r w:rsidR="002954EC" w:rsidRPr="00032AC0">
        <w:rPr>
          <w:rStyle w:val="CharStyle13"/>
          <w:rFonts w:asciiTheme="minorHAnsi" w:hAnsiTheme="minorHAnsi" w:cstheme="minorHAnsi"/>
          <w:b w:val="0"/>
          <w:bCs w:val="0"/>
        </w:rPr>
        <w:t xml:space="preserve">a </w:t>
      </w:r>
      <w:r w:rsidR="00480829" w:rsidRPr="00032AC0">
        <w:rPr>
          <w:rStyle w:val="CharStyle13"/>
          <w:rFonts w:asciiTheme="minorHAnsi" w:hAnsiTheme="minorHAnsi" w:cstheme="minorHAnsi"/>
          <w:b w:val="0"/>
          <w:bCs w:val="0"/>
        </w:rPr>
        <w:t>ktorú sa zhotovi</w:t>
      </w:r>
      <w:r w:rsidR="008524DE" w:rsidRPr="00032AC0">
        <w:rPr>
          <w:rStyle w:val="CharStyle13"/>
          <w:rFonts w:asciiTheme="minorHAnsi" w:hAnsiTheme="minorHAnsi" w:cstheme="minorHAnsi"/>
          <w:b w:val="0"/>
          <w:bCs w:val="0"/>
        </w:rPr>
        <w:t>teľ zaväzuje vykonať</w:t>
      </w:r>
      <w:r w:rsidR="00480829" w:rsidRPr="00032AC0">
        <w:rPr>
          <w:rFonts w:cstheme="minorHAnsi"/>
          <w:bCs/>
          <w:shd w:val="clear" w:color="auto" w:fill="FFFFFF"/>
        </w:rPr>
        <w:t xml:space="preserve"> v súlade so zmluvou o preložke plynárenského zariadenia  uza</w:t>
      </w:r>
      <w:r w:rsidR="00F0558C" w:rsidRPr="00032AC0">
        <w:rPr>
          <w:rFonts w:cstheme="minorHAnsi"/>
          <w:bCs/>
          <w:shd w:val="clear" w:color="auto" w:fill="FFFFFF"/>
        </w:rPr>
        <w:t>tvorenou</w:t>
      </w:r>
      <w:r w:rsidR="00480829" w:rsidRPr="00032AC0">
        <w:rPr>
          <w:rFonts w:cstheme="minorHAnsi"/>
          <w:bCs/>
          <w:shd w:val="clear" w:color="auto" w:fill="FFFFFF"/>
        </w:rPr>
        <w:t xml:space="preserve"> medzi objednávateľom a vlastníkom plynárenského zariadenia - spoločnosťou SPP – distribúcia, </w:t>
      </w:r>
      <w:proofErr w:type="spellStart"/>
      <w:r w:rsidR="00480829" w:rsidRPr="00032AC0">
        <w:rPr>
          <w:rFonts w:cstheme="minorHAnsi"/>
          <w:bCs/>
          <w:shd w:val="clear" w:color="auto" w:fill="FFFFFF"/>
        </w:rPr>
        <w:t>a.s</w:t>
      </w:r>
      <w:proofErr w:type="spellEnd"/>
      <w:r w:rsidR="00480829" w:rsidRPr="00032AC0">
        <w:rPr>
          <w:rFonts w:cstheme="minorHAnsi"/>
          <w:bCs/>
          <w:shd w:val="clear" w:color="auto" w:fill="FFFFFF"/>
        </w:rPr>
        <w:t>.,</w:t>
      </w:r>
      <w:r w:rsidR="00F43878" w:rsidRPr="00032AC0">
        <w:rPr>
          <w:rFonts w:cstheme="minorHAnsi"/>
          <w:bCs/>
          <w:shd w:val="clear" w:color="auto" w:fill="FFFFFF"/>
        </w:rPr>
        <w:t xml:space="preserve"> </w:t>
      </w:r>
      <w:r w:rsidR="00480829" w:rsidRPr="00032AC0">
        <w:rPr>
          <w:rFonts w:cstheme="minorHAnsi"/>
          <w:bCs/>
          <w:shd w:val="clear" w:color="auto" w:fill="FFFFFF"/>
        </w:rPr>
        <w:t>so sídlom Plátennícka 19013/2, 821 09 Bratislava - mestská časť Ružinov</w:t>
      </w:r>
      <w:r w:rsidR="005A5FF6" w:rsidRPr="00032AC0">
        <w:rPr>
          <w:rFonts w:cstheme="minorHAnsi"/>
          <w:bCs/>
          <w:shd w:val="clear" w:color="auto" w:fill="FFFFFF"/>
        </w:rPr>
        <w:t>,</w:t>
      </w:r>
      <w:r w:rsidR="00F43878" w:rsidRPr="00032AC0">
        <w:rPr>
          <w:rFonts w:cstheme="minorHAnsi"/>
          <w:bCs/>
          <w:shd w:val="clear" w:color="auto" w:fill="FFFFFF"/>
        </w:rPr>
        <w:t xml:space="preserve"> </w:t>
      </w:r>
      <w:r w:rsidR="005A5FF6" w:rsidRPr="00032AC0">
        <w:rPr>
          <w:rFonts w:cstheme="minorHAnsi"/>
          <w:bCs/>
          <w:shd w:val="clear" w:color="auto" w:fill="FFFFFF"/>
        </w:rPr>
        <w:t xml:space="preserve">IČO: 35 910 739, </w:t>
      </w:r>
      <w:r w:rsidR="00480829" w:rsidRPr="00032AC0">
        <w:rPr>
          <w:rFonts w:cstheme="minorHAnsi"/>
          <w:bCs/>
          <w:shd w:val="clear" w:color="auto" w:fill="FFFFFF"/>
        </w:rPr>
        <w:t>zapísanou v Obchodnom registri Mestského súdu Bratislava III, oddiel Sa, vložka č. 3481/B (ďalej  len ako „</w:t>
      </w:r>
      <w:r w:rsidR="00480829" w:rsidRPr="00032AC0">
        <w:rPr>
          <w:rFonts w:cstheme="minorHAnsi"/>
          <w:b/>
          <w:shd w:val="clear" w:color="auto" w:fill="FFFFFF"/>
        </w:rPr>
        <w:t>vlastník a prevádzkovateľ distribučnej siete</w:t>
      </w:r>
      <w:r w:rsidR="00480829" w:rsidRPr="00032AC0">
        <w:rPr>
          <w:rFonts w:cstheme="minorHAnsi"/>
          <w:bCs/>
          <w:shd w:val="clear" w:color="auto" w:fill="FFFFFF"/>
        </w:rPr>
        <w:t>“) zo dňa 11.04.2024, ktorá nadobudla účinnosť dňa 2</w:t>
      </w:r>
      <w:r w:rsidR="00215206" w:rsidRPr="00032AC0">
        <w:rPr>
          <w:rFonts w:cstheme="minorHAnsi"/>
          <w:bCs/>
          <w:shd w:val="clear" w:color="auto" w:fill="FFFFFF"/>
        </w:rPr>
        <w:t>6</w:t>
      </w:r>
      <w:r w:rsidR="00480829" w:rsidRPr="00032AC0">
        <w:rPr>
          <w:rFonts w:cstheme="minorHAnsi"/>
          <w:bCs/>
          <w:shd w:val="clear" w:color="auto" w:fill="FFFFFF"/>
        </w:rPr>
        <w:t xml:space="preserve">.04.2024 a ktorá tvorí prílohu č. </w:t>
      </w:r>
      <w:r w:rsidR="00933047">
        <w:rPr>
          <w:rFonts w:cstheme="minorHAnsi"/>
          <w:bCs/>
          <w:shd w:val="clear" w:color="auto" w:fill="FFFFFF"/>
        </w:rPr>
        <w:t>8</w:t>
      </w:r>
      <w:r w:rsidR="00480829" w:rsidRPr="00032AC0">
        <w:rPr>
          <w:rFonts w:cstheme="minorHAnsi"/>
          <w:bCs/>
          <w:shd w:val="clear" w:color="auto" w:fill="FFFFFF"/>
        </w:rPr>
        <w:t xml:space="preserve"> tejto Zmluvy </w:t>
      </w:r>
      <w:r w:rsidR="00172310" w:rsidRPr="00032AC0">
        <w:rPr>
          <w:rStyle w:val="CharStyle13"/>
          <w:rFonts w:asciiTheme="minorHAnsi" w:hAnsiTheme="minorHAnsi" w:cstheme="minorHAnsi"/>
          <w:b w:val="0"/>
          <w:bCs w:val="0"/>
        </w:rPr>
        <w:t xml:space="preserve">(ďalej </w:t>
      </w:r>
      <w:r w:rsidR="004F7C39" w:rsidRPr="00032AC0">
        <w:rPr>
          <w:rStyle w:val="CharStyle13"/>
          <w:rFonts w:asciiTheme="minorHAnsi" w:hAnsiTheme="minorHAnsi" w:cstheme="minorHAnsi"/>
          <w:b w:val="0"/>
          <w:bCs w:val="0"/>
        </w:rPr>
        <w:t xml:space="preserve">spolu </w:t>
      </w:r>
      <w:r w:rsidR="00172310" w:rsidRPr="00032AC0">
        <w:rPr>
          <w:rStyle w:val="CharStyle13"/>
          <w:rFonts w:asciiTheme="minorHAnsi" w:hAnsiTheme="minorHAnsi" w:cstheme="minorHAnsi"/>
          <w:b w:val="0"/>
          <w:bCs w:val="0"/>
        </w:rPr>
        <w:t>len</w:t>
      </w:r>
      <w:r w:rsidR="0000317F" w:rsidRPr="00032AC0">
        <w:rPr>
          <w:rStyle w:val="CharStyle13"/>
          <w:rFonts w:asciiTheme="minorHAnsi" w:hAnsiTheme="minorHAnsi" w:cstheme="minorHAnsi"/>
          <w:b w:val="0"/>
          <w:bCs w:val="0"/>
        </w:rPr>
        <w:t xml:space="preserve"> ako</w:t>
      </w:r>
      <w:r w:rsidR="00172310" w:rsidRPr="00032AC0">
        <w:rPr>
          <w:rStyle w:val="CharStyle13"/>
          <w:rFonts w:asciiTheme="minorHAnsi" w:hAnsiTheme="minorHAnsi" w:cstheme="minorHAnsi"/>
          <w:b w:val="0"/>
          <w:bCs w:val="0"/>
        </w:rPr>
        <w:t xml:space="preserve"> </w:t>
      </w:r>
      <w:r w:rsidR="00172310" w:rsidRPr="00032AC0">
        <w:rPr>
          <w:rStyle w:val="CharStyle13"/>
          <w:rFonts w:asciiTheme="minorHAnsi" w:hAnsiTheme="minorHAnsi" w:cstheme="minorHAnsi"/>
        </w:rPr>
        <w:t xml:space="preserve">„dielo </w:t>
      </w:r>
      <w:r w:rsidR="00D044B0" w:rsidRPr="00032AC0">
        <w:rPr>
          <w:rStyle w:val="CharStyle13"/>
          <w:rFonts w:asciiTheme="minorHAnsi" w:hAnsiTheme="minorHAnsi" w:cstheme="minorHAnsi"/>
        </w:rPr>
        <w:t>1</w:t>
      </w:r>
      <w:r w:rsidR="00172310" w:rsidRPr="00032AC0">
        <w:rPr>
          <w:rStyle w:val="CharStyle13"/>
          <w:rFonts w:asciiTheme="minorHAnsi" w:hAnsiTheme="minorHAnsi" w:cstheme="minorHAnsi"/>
        </w:rPr>
        <w:t>“</w:t>
      </w:r>
      <w:r w:rsidR="00172310" w:rsidRPr="00032AC0">
        <w:rPr>
          <w:rStyle w:val="CharStyle13"/>
          <w:rFonts w:asciiTheme="minorHAnsi" w:hAnsiTheme="minorHAnsi" w:cstheme="minorHAnsi"/>
          <w:b w:val="0"/>
          <w:bCs w:val="0"/>
        </w:rPr>
        <w:t xml:space="preserve">).  </w:t>
      </w:r>
    </w:p>
    <w:p w14:paraId="7F2F2422" w14:textId="77777777" w:rsidR="00032AC0" w:rsidRPr="00032AC0" w:rsidRDefault="00032AC0" w:rsidP="00032AC0">
      <w:pPr>
        <w:pStyle w:val="Odsekzoznamu"/>
        <w:suppressAutoHyphens/>
        <w:snapToGrid w:val="0"/>
        <w:ind w:left="284"/>
        <w:jc w:val="both"/>
        <w:rPr>
          <w:rStyle w:val="CharStyle13"/>
          <w:rFonts w:asciiTheme="minorHAnsi" w:hAnsiTheme="minorHAnsi" w:cstheme="minorHAnsi"/>
          <w:bCs w:val="0"/>
          <w:shd w:val="clear" w:color="auto" w:fill="auto"/>
        </w:rPr>
      </w:pPr>
    </w:p>
    <w:p w14:paraId="3995BC23" w14:textId="27C7353A" w:rsidR="00032AC0" w:rsidRPr="00032AC0" w:rsidRDefault="00172310" w:rsidP="00032AC0">
      <w:pPr>
        <w:pStyle w:val="Odsekzoznamu"/>
        <w:numPr>
          <w:ilvl w:val="0"/>
          <w:numId w:val="46"/>
        </w:numPr>
        <w:suppressAutoHyphens/>
        <w:snapToGrid w:val="0"/>
        <w:ind w:left="284" w:hanging="284"/>
        <w:jc w:val="both"/>
        <w:rPr>
          <w:rStyle w:val="CharStyle13"/>
          <w:rFonts w:asciiTheme="minorHAnsi" w:hAnsiTheme="minorHAnsi" w:cstheme="minorHAnsi"/>
          <w:bCs w:val="0"/>
          <w:shd w:val="clear" w:color="auto" w:fill="auto"/>
        </w:rPr>
      </w:pPr>
      <w:r w:rsidRPr="00032AC0">
        <w:rPr>
          <w:rStyle w:val="CharStyle13"/>
          <w:rFonts w:asciiTheme="minorHAnsi" w:hAnsiTheme="minorHAnsi" w:cstheme="minorHAnsi"/>
          <w:b w:val="0"/>
          <w:bCs w:val="0"/>
        </w:rPr>
        <w:t>Dielom 2 sa na účely Zmluvy rozumie</w:t>
      </w:r>
      <w:r w:rsidRPr="00032AC0">
        <w:rPr>
          <w:rStyle w:val="CharStyle13"/>
          <w:rFonts w:asciiTheme="minorHAnsi" w:hAnsiTheme="minorHAnsi" w:cstheme="minorHAnsi"/>
        </w:rPr>
        <w:t xml:space="preserve"> </w:t>
      </w:r>
      <w:r w:rsidR="00E56857" w:rsidRPr="00032AC0">
        <w:rPr>
          <w:rFonts w:cstheme="minorHAnsi"/>
        </w:rPr>
        <w:t>realizácia stavebných prác na stavbe s názvom:  „</w:t>
      </w:r>
      <w:r w:rsidR="00582364" w:rsidRPr="00032AC0">
        <w:rPr>
          <w:rFonts w:cstheme="minorHAnsi"/>
          <w:b/>
          <w:bCs/>
        </w:rPr>
        <w:t>Rekonštrukcia križovatky ciest I/69 a III/2460</w:t>
      </w:r>
      <w:r w:rsidR="00E56857" w:rsidRPr="00032AC0">
        <w:rPr>
          <w:rFonts w:cstheme="minorHAnsi"/>
        </w:rPr>
        <w:t xml:space="preserve">“ </w:t>
      </w:r>
      <w:r w:rsidR="007F16C2">
        <w:rPr>
          <w:rFonts w:cstheme="minorHAnsi"/>
        </w:rPr>
        <w:t xml:space="preserve">povolenej rozhodnutím </w:t>
      </w:r>
      <w:r w:rsidR="007F16C2" w:rsidRPr="00032AC0">
        <w:rPr>
          <w:rFonts w:cstheme="minorHAnsi"/>
          <w:bCs/>
          <w:shd w:val="clear" w:color="auto" w:fill="FFFFFF"/>
        </w:rPr>
        <w:t>Okresn</w:t>
      </w:r>
      <w:r w:rsidR="007F16C2">
        <w:rPr>
          <w:rFonts w:cstheme="minorHAnsi"/>
          <w:bCs/>
          <w:shd w:val="clear" w:color="auto" w:fill="FFFFFF"/>
        </w:rPr>
        <w:t>ého</w:t>
      </w:r>
      <w:r w:rsidR="007F16C2" w:rsidRPr="00032AC0">
        <w:rPr>
          <w:rFonts w:cstheme="minorHAnsi"/>
          <w:bCs/>
          <w:shd w:val="clear" w:color="auto" w:fill="FFFFFF"/>
        </w:rPr>
        <w:t xml:space="preserve"> úrad</w:t>
      </w:r>
      <w:r w:rsidR="007F16C2">
        <w:rPr>
          <w:rFonts w:cstheme="minorHAnsi"/>
          <w:bCs/>
          <w:shd w:val="clear" w:color="auto" w:fill="FFFFFF"/>
        </w:rPr>
        <w:t>u</w:t>
      </w:r>
      <w:r w:rsidR="007F16C2" w:rsidRPr="00032AC0">
        <w:rPr>
          <w:rFonts w:cstheme="minorHAnsi"/>
          <w:bCs/>
          <w:shd w:val="clear" w:color="auto" w:fill="FFFFFF"/>
        </w:rPr>
        <w:t xml:space="preserve"> Banská Bystrica, odbor</w:t>
      </w:r>
      <w:r w:rsidR="007F16C2">
        <w:rPr>
          <w:rFonts w:cstheme="minorHAnsi"/>
          <w:bCs/>
          <w:shd w:val="clear" w:color="auto" w:fill="FFFFFF"/>
        </w:rPr>
        <w:t>u</w:t>
      </w:r>
      <w:r w:rsidR="007F16C2" w:rsidRPr="00032AC0">
        <w:rPr>
          <w:rFonts w:cstheme="minorHAnsi"/>
          <w:bCs/>
          <w:shd w:val="clear" w:color="auto" w:fill="FFFFFF"/>
        </w:rPr>
        <w:t xml:space="preserve"> cestnej dopravy a pozemných komunikácií </w:t>
      </w:r>
      <w:r w:rsidR="007F16C2">
        <w:rPr>
          <w:rFonts w:cstheme="minorHAnsi"/>
          <w:bCs/>
          <w:shd w:val="clear" w:color="auto" w:fill="FFFFFF"/>
        </w:rPr>
        <w:t xml:space="preserve">č. </w:t>
      </w:r>
      <w:r w:rsidR="007F16C2" w:rsidRPr="00032AC0">
        <w:rPr>
          <w:rFonts w:cstheme="minorHAnsi"/>
          <w:bCs/>
          <w:shd w:val="clear" w:color="auto" w:fill="FFFFFF"/>
        </w:rPr>
        <w:t>OU-BB-OCDPK-2023/035730-006</w:t>
      </w:r>
      <w:r w:rsidR="007F16C2">
        <w:rPr>
          <w:rFonts w:cstheme="minorHAnsi"/>
          <w:bCs/>
          <w:shd w:val="clear" w:color="auto" w:fill="FFFFFF"/>
        </w:rPr>
        <w:t xml:space="preserve"> zo </w:t>
      </w:r>
      <w:r w:rsidR="007F16C2" w:rsidRPr="00032AC0">
        <w:rPr>
          <w:rFonts w:cstheme="minorHAnsi"/>
          <w:bCs/>
          <w:shd w:val="clear" w:color="auto" w:fill="FFFFFF"/>
        </w:rPr>
        <w:t xml:space="preserve">dňa 26. 09. 2023 </w:t>
      </w:r>
      <w:r w:rsidR="007F16C2">
        <w:rPr>
          <w:rFonts w:cstheme="minorHAnsi"/>
          <w:bCs/>
          <w:shd w:val="clear" w:color="auto" w:fill="FFFFFF"/>
        </w:rPr>
        <w:t xml:space="preserve">a rozhodnutím </w:t>
      </w:r>
      <w:r w:rsidR="007F16C2" w:rsidRPr="00032AC0">
        <w:rPr>
          <w:rFonts w:cstheme="minorHAnsi"/>
          <w:bCs/>
          <w:shd w:val="clear" w:color="auto" w:fill="FFFFFF"/>
        </w:rPr>
        <w:t>Mest</w:t>
      </w:r>
      <w:r w:rsidR="007F16C2">
        <w:rPr>
          <w:rFonts w:cstheme="minorHAnsi"/>
          <w:bCs/>
          <w:shd w:val="clear" w:color="auto" w:fill="FFFFFF"/>
        </w:rPr>
        <w:t>a</w:t>
      </w:r>
      <w:r w:rsidR="007F16C2" w:rsidRPr="00032AC0">
        <w:rPr>
          <w:rFonts w:cstheme="minorHAnsi"/>
          <w:bCs/>
          <w:shd w:val="clear" w:color="auto" w:fill="FFFFFF"/>
        </w:rPr>
        <w:t xml:space="preserve"> Sliač, spoločn</w:t>
      </w:r>
      <w:r w:rsidR="007F16C2">
        <w:rPr>
          <w:rFonts w:cstheme="minorHAnsi"/>
          <w:bCs/>
          <w:shd w:val="clear" w:color="auto" w:fill="FFFFFF"/>
        </w:rPr>
        <w:t>ého</w:t>
      </w:r>
      <w:r w:rsidR="007F16C2" w:rsidRPr="00032AC0">
        <w:rPr>
          <w:rFonts w:cstheme="minorHAnsi"/>
          <w:bCs/>
          <w:shd w:val="clear" w:color="auto" w:fill="FFFFFF"/>
        </w:rPr>
        <w:t xml:space="preserve"> obecn</w:t>
      </w:r>
      <w:r w:rsidR="007F16C2">
        <w:rPr>
          <w:rFonts w:cstheme="minorHAnsi"/>
          <w:bCs/>
          <w:shd w:val="clear" w:color="auto" w:fill="FFFFFF"/>
        </w:rPr>
        <w:t>ého</w:t>
      </w:r>
      <w:r w:rsidR="007F16C2" w:rsidRPr="00032AC0">
        <w:rPr>
          <w:rFonts w:cstheme="minorHAnsi"/>
          <w:bCs/>
          <w:shd w:val="clear" w:color="auto" w:fill="FFFFFF"/>
        </w:rPr>
        <w:t xml:space="preserve"> úrad</w:t>
      </w:r>
      <w:r w:rsidR="007F16C2">
        <w:rPr>
          <w:rFonts w:cstheme="minorHAnsi"/>
          <w:bCs/>
          <w:shd w:val="clear" w:color="auto" w:fill="FFFFFF"/>
        </w:rPr>
        <w:t>u</w:t>
      </w:r>
      <w:r w:rsidR="007F16C2" w:rsidRPr="00032AC0">
        <w:rPr>
          <w:rFonts w:cstheme="minorHAnsi"/>
          <w:bCs/>
          <w:shd w:val="clear" w:color="auto" w:fill="FFFFFF"/>
        </w:rPr>
        <w:t xml:space="preserve"> </w:t>
      </w:r>
      <w:r w:rsidR="007F16C2">
        <w:rPr>
          <w:rFonts w:cstheme="minorHAnsi"/>
          <w:bCs/>
          <w:shd w:val="clear" w:color="auto" w:fill="FFFFFF"/>
        </w:rPr>
        <w:t>–</w:t>
      </w:r>
      <w:r w:rsidR="007F16C2" w:rsidRPr="00032AC0">
        <w:rPr>
          <w:rFonts w:cstheme="minorHAnsi"/>
          <w:bCs/>
          <w:shd w:val="clear" w:color="auto" w:fill="FFFFFF"/>
        </w:rPr>
        <w:t xml:space="preserve"> odbo</w:t>
      </w:r>
      <w:r w:rsidR="007F16C2">
        <w:rPr>
          <w:rFonts w:cstheme="minorHAnsi"/>
          <w:bCs/>
          <w:shd w:val="clear" w:color="auto" w:fill="FFFFFF"/>
        </w:rPr>
        <w:t>ru</w:t>
      </w:r>
      <w:r w:rsidR="007F16C2" w:rsidRPr="00032AC0">
        <w:rPr>
          <w:rFonts w:cstheme="minorHAnsi"/>
          <w:bCs/>
          <w:shd w:val="clear" w:color="auto" w:fill="FFFFFF"/>
        </w:rPr>
        <w:t xml:space="preserve"> stavebnej správy </w:t>
      </w:r>
      <w:r w:rsidR="007F16C2">
        <w:rPr>
          <w:rFonts w:cstheme="minorHAnsi"/>
          <w:bCs/>
          <w:shd w:val="clear" w:color="auto" w:fill="FFFFFF"/>
        </w:rPr>
        <w:t xml:space="preserve">č. </w:t>
      </w:r>
      <w:r w:rsidR="007F16C2" w:rsidRPr="00032AC0">
        <w:rPr>
          <w:rFonts w:cs="Tahoma"/>
          <w:bCs/>
        </w:rPr>
        <w:t xml:space="preserve">SÚ 3662/2023-Le, </w:t>
      </w:r>
      <w:proofErr w:type="spellStart"/>
      <w:r w:rsidR="007F16C2" w:rsidRPr="00032AC0">
        <w:rPr>
          <w:rFonts w:cs="Tahoma"/>
          <w:bCs/>
        </w:rPr>
        <w:t>povol</w:t>
      </w:r>
      <w:proofErr w:type="spellEnd"/>
      <w:r w:rsidR="007F16C2" w:rsidRPr="00032AC0">
        <w:rPr>
          <w:rFonts w:cs="Tahoma"/>
          <w:bCs/>
        </w:rPr>
        <w:t xml:space="preserve"> 2</w:t>
      </w:r>
      <w:r w:rsidR="007F16C2">
        <w:rPr>
          <w:rFonts w:cs="Tahoma"/>
          <w:bCs/>
        </w:rPr>
        <w:t xml:space="preserve"> </w:t>
      </w:r>
      <w:r w:rsidR="007F16C2">
        <w:rPr>
          <w:rFonts w:cstheme="minorHAnsi"/>
          <w:bCs/>
          <w:shd w:val="clear" w:color="auto" w:fill="FFFFFF"/>
        </w:rPr>
        <w:t xml:space="preserve">zo </w:t>
      </w:r>
      <w:r w:rsidR="007F16C2" w:rsidRPr="00032AC0">
        <w:rPr>
          <w:rFonts w:cstheme="minorHAnsi"/>
          <w:bCs/>
          <w:shd w:val="clear" w:color="auto" w:fill="FFFFFF"/>
        </w:rPr>
        <w:t xml:space="preserve">dňa 22. 08. 2023 </w:t>
      </w:r>
      <w:r w:rsidR="00E56857" w:rsidRPr="00032AC0">
        <w:rPr>
          <w:rStyle w:val="CharStyle13"/>
          <w:rFonts w:asciiTheme="minorHAnsi" w:hAnsiTheme="minorHAnsi" w:cstheme="minorHAnsi"/>
          <w:b w:val="0"/>
          <w:bCs w:val="0"/>
        </w:rPr>
        <w:t>(ďalej len ako „</w:t>
      </w:r>
      <w:r w:rsidR="00E56857" w:rsidRPr="00032AC0">
        <w:rPr>
          <w:rStyle w:val="CharStyle13"/>
          <w:rFonts w:asciiTheme="minorHAnsi" w:hAnsiTheme="minorHAnsi" w:cstheme="minorHAnsi"/>
        </w:rPr>
        <w:t>stavba</w:t>
      </w:r>
      <w:r w:rsidR="00E56857" w:rsidRPr="00032AC0">
        <w:rPr>
          <w:rStyle w:val="CharStyle13"/>
          <w:rFonts w:asciiTheme="minorHAnsi" w:hAnsiTheme="minorHAnsi" w:cstheme="minorHAnsi"/>
          <w:b w:val="0"/>
          <w:bCs w:val="0"/>
        </w:rPr>
        <w:t xml:space="preserve">“) </w:t>
      </w:r>
      <w:r w:rsidR="007F16C2">
        <w:rPr>
          <w:rStyle w:val="CharStyle13"/>
          <w:rFonts w:asciiTheme="minorHAnsi" w:hAnsiTheme="minorHAnsi" w:cstheme="minorHAnsi"/>
          <w:b w:val="0"/>
          <w:bCs w:val="0"/>
        </w:rPr>
        <w:t xml:space="preserve">s výnimkou stavebného objektu </w:t>
      </w:r>
      <w:r w:rsidR="007F16C2" w:rsidRPr="00032AC0">
        <w:rPr>
          <w:rFonts w:cs="Tahoma"/>
          <w:bCs/>
        </w:rPr>
        <w:t>SO-701 00 a SO-06 PRELOŽKA VTL PLYNOVODU</w:t>
      </w:r>
      <w:r w:rsidR="00DC37D7">
        <w:rPr>
          <w:rFonts w:cs="Tahoma"/>
          <w:bCs/>
        </w:rPr>
        <w:t xml:space="preserve"> (</w:t>
      </w:r>
      <w:r w:rsidR="007F16C2">
        <w:rPr>
          <w:rFonts w:cs="Tahoma"/>
          <w:bCs/>
        </w:rPr>
        <w:t>ktorý je súčasťou diela 1</w:t>
      </w:r>
      <w:r w:rsidR="00DC37D7">
        <w:rPr>
          <w:rFonts w:cs="Tahoma"/>
          <w:bCs/>
        </w:rPr>
        <w:t>)</w:t>
      </w:r>
      <w:r w:rsidR="007F16C2">
        <w:rPr>
          <w:rFonts w:cs="Tahoma"/>
          <w:bCs/>
        </w:rPr>
        <w:t>,</w:t>
      </w:r>
      <w:r w:rsidR="007F16C2" w:rsidRPr="00032AC0">
        <w:rPr>
          <w:rStyle w:val="CharStyle13"/>
          <w:rFonts w:asciiTheme="minorHAnsi" w:hAnsiTheme="minorHAnsi" w:cstheme="minorHAnsi"/>
          <w:b w:val="0"/>
          <w:bCs w:val="0"/>
        </w:rPr>
        <w:t xml:space="preserve"> </w:t>
      </w:r>
      <w:r w:rsidR="00E56857" w:rsidRPr="00032AC0">
        <w:rPr>
          <w:rStyle w:val="CharStyle13"/>
          <w:rFonts w:asciiTheme="minorHAnsi" w:hAnsiTheme="minorHAnsi" w:cstheme="minorHAnsi"/>
          <w:b w:val="0"/>
          <w:bCs w:val="0"/>
        </w:rPr>
        <w:t xml:space="preserve">podľa špecifikácie diela </w:t>
      </w:r>
      <w:r w:rsidR="00730A2B" w:rsidRPr="00032AC0">
        <w:rPr>
          <w:rStyle w:val="CharStyle13"/>
          <w:rFonts w:asciiTheme="minorHAnsi" w:hAnsiTheme="minorHAnsi" w:cstheme="minorHAnsi"/>
          <w:b w:val="0"/>
          <w:bCs w:val="0"/>
        </w:rPr>
        <w:t xml:space="preserve">2 </w:t>
      </w:r>
      <w:r w:rsidR="00E56857" w:rsidRPr="00032AC0">
        <w:rPr>
          <w:rStyle w:val="CharStyle13"/>
          <w:rFonts w:asciiTheme="minorHAnsi" w:hAnsiTheme="minorHAnsi" w:cstheme="minorHAnsi"/>
          <w:b w:val="0"/>
          <w:bCs w:val="0"/>
        </w:rPr>
        <w:t xml:space="preserve">v členení na jednotlivé časti diela - stavebné objekty vymedzené v ocenenom </w:t>
      </w:r>
      <w:r w:rsidR="00957F6F" w:rsidRPr="00032AC0">
        <w:rPr>
          <w:rStyle w:val="CharStyle13"/>
          <w:rFonts w:asciiTheme="minorHAnsi" w:hAnsiTheme="minorHAnsi" w:cstheme="minorHAnsi"/>
          <w:b w:val="0"/>
          <w:bCs w:val="0"/>
        </w:rPr>
        <w:t>v</w:t>
      </w:r>
      <w:r w:rsidR="00E56857" w:rsidRPr="00032AC0">
        <w:rPr>
          <w:rStyle w:val="CharStyle13"/>
          <w:rFonts w:asciiTheme="minorHAnsi" w:hAnsiTheme="minorHAnsi" w:cstheme="minorHAnsi"/>
          <w:b w:val="0"/>
          <w:bCs w:val="0"/>
        </w:rPr>
        <w:t>ýkaze výmer</w:t>
      </w:r>
      <w:r w:rsidR="00DC1415">
        <w:rPr>
          <w:rStyle w:val="CharStyle13"/>
          <w:rFonts w:asciiTheme="minorHAnsi" w:hAnsiTheme="minorHAnsi" w:cstheme="minorHAnsi"/>
          <w:b w:val="0"/>
          <w:bCs w:val="0"/>
        </w:rPr>
        <w:t xml:space="preserve"> diela 2</w:t>
      </w:r>
      <w:r w:rsidR="007F16C2">
        <w:rPr>
          <w:rStyle w:val="CharStyle13"/>
          <w:rFonts w:asciiTheme="minorHAnsi" w:hAnsiTheme="minorHAnsi" w:cstheme="minorHAnsi"/>
          <w:b w:val="0"/>
          <w:bCs w:val="0"/>
        </w:rPr>
        <w:t xml:space="preserve"> tvoriaceho </w:t>
      </w:r>
      <w:r w:rsidR="00E56857" w:rsidRPr="00032AC0">
        <w:rPr>
          <w:rStyle w:val="CharStyle13"/>
          <w:rFonts w:asciiTheme="minorHAnsi" w:hAnsiTheme="minorHAnsi" w:cstheme="minorHAnsi"/>
          <w:b w:val="0"/>
          <w:bCs w:val="0"/>
        </w:rPr>
        <w:t xml:space="preserve">prílohu č. </w:t>
      </w:r>
      <w:r w:rsidR="00DC1415">
        <w:rPr>
          <w:rStyle w:val="CharStyle13"/>
          <w:rFonts w:asciiTheme="minorHAnsi" w:hAnsiTheme="minorHAnsi" w:cstheme="minorHAnsi"/>
          <w:b w:val="0"/>
          <w:bCs w:val="0"/>
        </w:rPr>
        <w:t>2</w:t>
      </w:r>
      <w:r w:rsidR="00E56857" w:rsidRPr="00032AC0">
        <w:rPr>
          <w:rStyle w:val="CharStyle13"/>
          <w:rFonts w:asciiTheme="minorHAnsi" w:hAnsiTheme="minorHAnsi" w:cstheme="minorHAnsi"/>
          <w:b w:val="0"/>
          <w:bCs w:val="0"/>
        </w:rPr>
        <w:t xml:space="preserve"> Zmluvy</w:t>
      </w:r>
      <w:r w:rsidR="00E56857" w:rsidRPr="00032AC0">
        <w:rPr>
          <w:rStyle w:val="CharStyle13"/>
          <w:rFonts w:asciiTheme="minorHAnsi" w:hAnsiTheme="minorHAnsi" w:cstheme="minorHAnsi"/>
        </w:rPr>
        <w:t xml:space="preserve"> </w:t>
      </w:r>
      <w:r w:rsidR="00E56857" w:rsidRPr="00032AC0">
        <w:rPr>
          <w:rStyle w:val="CharStyle13"/>
          <w:rFonts w:asciiTheme="minorHAnsi" w:hAnsiTheme="minorHAnsi" w:cstheme="minorHAnsi"/>
          <w:b w:val="0"/>
          <w:bCs w:val="0"/>
        </w:rPr>
        <w:t>(ďalej len ako „</w:t>
      </w:r>
      <w:r w:rsidR="00E56857" w:rsidRPr="00032AC0">
        <w:rPr>
          <w:rStyle w:val="CharStyle13"/>
          <w:rFonts w:asciiTheme="minorHAnsi" w:hAnsiTheme="minorHAnsi" w:cstheme="minorHAnsi"/>
        </w:rPr>
        <w:t>dielo</w:t>
      </w:r>
      <w:r w:rsidR="00603DC0" w:rsidRPr="00032AC0">
        <w:rPr>
          <w:rStyle w:val="CharStyle13"/>
          <w:rFonts w:asciiTheme="minorHAnsi" w:hAnsiTheme="minorHAnsi" w:cstheme="minorHAnsi"/>
        </w:rPr>
        <w:t xml:space="preserve"> </w:t>
      </w:r>
      <w:r w:rsidR="001A6908" w:rsidRPr="00032AC0">
        <w:rPr>
          <w:rStyle w:val="CharStyle13"/>
          <w:rFonts w:asciiTheme="minorHAnsi" w:hAnsiTheme="minorHAnsi" w:cstheme="minorHAnsi"/>
        </w:rPr>
        <w:t>2</w:t>
      </w:r>
      <w:r w:rsidR="00E56857" w:rsidRPr="00032AC0">
        <w:rPr>
          <w:rStyle w:val="CharStyle13"/>
          <w:rFonts w:asciiTheme="minorHAnsi" w:hAnsiTheme="minorHAnsi" w:cstheme="minorHAnsi"/>
          <w:b w:val="0"/>
          <w:bCs w:val="0"/>
        </w:rPr>
        <w:t>“)</w:t>
      </w:r>
      <w:r w:rsidR="00E56857" w:rsidRPr="00032AC0">
        <w:rPr>
          <w:rStyle w:val="CharStyle13"/>
          <w:rFonts w:asciiTheme="minorHAnsi" w:hAnsiTheme="minorHAnsi" w:cstheme="minorHAnsi"/>
        </w:rPr>
        <w:t xml:space="preserve">. </w:t>
      </w:r>
      <w:r w:rsidR="00D044B0" w:rsidRPr="00032AC0">
        <w:rPr>
          <w:rStyle w:val="CharStyle13"/>
          <w:rFonts w:asciiTheme="minorHAnsi" w:hAnsiTheme="minorHAnsi" w:cstheme="minorHAnsi"/>
          <w:b w:val="0"/>
          <w:bCs w:val="0"/>
        </w:rPr>
        <w:t xml:space="preserve">Pre vylúčenie akýchkoľvek pochybností platí, že ak sa v Zmluve  používa pojem dielo, myslí sa tým súhrnné označenie pre dielo 1 a dielo 2.  </w:t>
      </w:r>
    </w:p>
    <w:p w14:paraId="405F66BA" w14:textId="77777777" w:rsidR="00032AC0" w:rsidRPr="00032AC0" w:rsidRDefault="00032AC0" w:rsidP="00032AC0">
      <w:pPr>
        <w:pStyle w:val="Odsekzoznamu"/>
        <w:rPr>
          <w:rFonts w:cstheme="minorHAnsi"/>
          <w:lang w:eastAsia="cs-CZ"/>
        </w:rPr>
      </w:pPr>
    </w:p>
    <w:p w14:paraId="66DD2FBF" w14:textId="77777777" w:rsidR="00032AC0" w:rsidRPr="00032AC0" w:rsidRDefault="00E56857" w:rsidP="00032AC0">
      <w:pPr>
        <w:pStyle w:val="Odsekzoznamu"/>
        <w:numPr>
          <w:ilvl w:val="0"/>
          <w:numId w:val="46"/>
        </w:numPr>
        <w:suppressAutoHyphens/>
        <w:snapToGrid w:val="0"/>
        <w:ind w:left="284" w:hanging="284"/>
        <w:jc w:val="both"/>
        <w:rPr>
          <w:rFonts w:cstheme="minorHAnsi"/>
          <w:b/>
        </w:rPr>
      </w:pPr>
      <w:r w:rsidRPr="00032AC0">
        <w:rPr>
          <w:rFonts w:cstheme="minorHAnsi"/>
          <w:lang w:eastAsia="cs-CZ"/>
        </w:rPr>
        <w:t xml:space="preserve">Dielo je podrobne vymedzené dokumentáciou </w:t>
      </w:r>
      <w:r w:rsidR="00276B93" w:rsidRPr="00032AC0">
        <w:rPr>
          <w:rFonts w:cstheme="minorHAnsi"/>
          <w:lang w:eastAsia="cs-CZ"/>
        </w:rPr>
        <w:t>pre</w:t>
      </w:r>
      <w:r w:rsidRPr="00032AC0">
        <w:rPr>
          <w:rFonts w:cstheme="minorHAnsi"/>
          <w:lang w:eastAsia="cs-CZ"/>
        </w:rPr>
        <w:t xml:space="preserve"> stavebné povolenie </w:t>
      </w:r>
      <w:r w:rsidR="00B2395F" w:rsidRPr="00032AC0">
        <w:rPr>
          <w:rFonts w:cstheme="minorHAnsi"/>
          <w:lang w:eastAsia="cs-CZ"/>
        </w:rPr>
        <w:t xml:space="preserve">a </w:t>
      </w:r>
      <w:r w:rsidR="00276B93" w:rsidRPr="00032AC0">
        <w:rPr>
          <w:rFonts w:cstheme="minorHAnsi"/>
          <w:lang w:eastAsia="cs-CZ"/>
        </w:rPr>
        <w:t>realizáciu stavby</w:t>
      </w:r>
      <w:r w:rsidRPr="00032AC0">
        <w:rPr>
          <w:rFonts w:cstheme="minorHAnsi"/>
          <w:lang w:eastAsia="cs-CZ"/>
        </w:rPr>
        <w:t xml:space="preserve"> (ďalej len ako „</w:t>
      </w:r>
      <w:r w:rsidRPr="00032AC0">
        <w:rPr>
          <w:rFonts w:cstheme="minorHAnsi"/>
          <w:b/>
          <w:bCs/>
          <w:lang w:eastAsia="cs-CZ"/>
        </w:rPr>
        <w:t>DSP a DRS</w:t>
      </w:r>
      <w:r w:rsidRPr="00032AC0">
        <w:rPr>
          <w:rFonts w:cstheme="minorHAnsi"/>
          <w:lang w:eastAsia="cs-CZ"/>
        </w:rPr>
        <w:t xml:space="preserve">“) </w:t>
      </w:r>
      <w:r w:rsidR="00276B93" w:rsidRPr="00032AC0">
        <w:rPr>
          <w:rFonts w:cstheme="minorHAnsi"/>
          <w:lang w:eastAsia="cs-CZ"/>
        </w:rPr>
        <w:t xml:space="preserve">na stavbu </w:t>
      </w:r>
      <w:r w:rsidRPr="00032AC0">
        <w:rPr>
          <w:rFonts w:cstheme="minorHAnsi"/>
          <w:lang w:eastAsia="cs-CZ"/>
        </w:rPr>
        <w:t xml:space="preserve">s názvom: </w:t>
      </w:r>
      <w:r w:rsidRPr="00032AC0">
        <w:rPr>
          <w:rFonts w:cstheme="minorHAnsi"/>
          <w:b/>
          <w:bCs/>
        </w:rPr>
        <w:t>„</w:t>
      </w:r>
      <w:r w:rsidR="00276B93" w:rsidRPr="00032AC0">
        <w:rPr>
          <w:rFonts w:cstheme="minorHAnsi"/>
          <w:b/>
          <w:bCs/>
        </w:rPr>
        <w:t>Rekonštrukcia križovatky ciest I/69 a III/2460</w:t>
      </w:r>
      <w:r w:rsidRPr="00032AC0">
        <w:rPr>
          <w:rFonts w:cstheme="minorHAnsi"/>
          <w:b/>
          <w:bCs/>
        </w:rPr>
        <w:t xml:space="preserve">“ </w:t>
      </w:r>
      <w:r w:rsidRPr="00032AC0">
        <w:rPr>
          <w:rFonts w:cstheme="minorHAnsi"/>
          <w:lang w:eastAsia="cs-CZ"/>
        </w:rPr>
        <w:t xml:space="preserve">vyhotovenou projektantom - spoločnosťou </w:t>
      </w:r>
      <w:r w:rsidR="00276B93" w:rsidRPr="00032AC0">
        <w:rPr>
          <w:rFonts w:cstheme="minorHAnsi"/>
          <w:lang w:eastAsia="cs-CZ"/>
        </w:rPr>
        <w:t>E S T I N G, s.r.o.</w:t>
      </w:r>
      <w:r w:rsidRPr="00032AC0">
        <w:rPr>
          <w:rFonts w:cstheme="minorHAnsi"/>
          <w:lang w:eastAsia="cs-CZ"/>
        </w:rPr>
        <w:t xml:space="preserve">, so sídlom </w:t>
      </w:r>
      <w:r w:rsidR="00276B93" w:rsidRPr="00032AC0">
        <w:rPr>
          <w:rFonts w:cstheme="minorHAnsi"/>
          <w:lang w:eastAsia="cs-CZ"/>
        </w:rPr>
        <w:t>Námestie SNP č. 64/2, 960 01 Zvolen</w:t>
      </w:r>
      <w:r w:rsidRPr="00032AC0">
        <w:rPr>
          <w:rFonts w:cstheme="minorHAnsi"/>
          <w:lang w:eastAsia="cs-CZ"/>
        </w:rPr>
        <w:t>, IČO: 31</w:t>
      </w:r>
      <w:r w:rsidR="00276B93" w:rsidRPr="00032AC0">
        <w:rPr>
          <w:rFonts w:cstheme="minorHAnsi"/>
          <w:lang w:eastAsia="cs-CZ"/>
        </w:rPr>
        <w:t> 565 808</w:t>
      </w:r>
      <w:r w:rsidRPr="00032AC0">
        <w:rPr>
          <w:rFonts w:cstheme="minorHAnsi"/>
          <w:lang w:eastAsia="cs-CZ"/>
        </w:rPr>
        <w:t xml:space="preserve">, zapísanou v Obchodnom registri </w:t>
      </w:r>
      <w:r w:rsidR="00276B93" w:rsidRPr="00032AC0">
        <w:rPr>
          <w:rFonts w:cstheme="minorHAnsi"/>
          <w:lang w:eastAsia="cs-CZ"/>
        </w:rPr>
        <w:t xml:space="preserve">Okresného </w:t>
      </w:r>
      <w:r w:rsidRPr="00032AC0">
        <w:rPr>
          <w:rFonts w:cstheme="minorHAnsi"/>
          <w:lang w:eastAsia="cs-CZ"/>
        </w:rPr>
        <w:t>súdu B</w:t>
      </w:r>
      <w:r w:rsidR="00276B93" w:rsidRPr="00032AC0">
        <w:rPr>
          <w:rFonts w:cstheme="minorHAnsi"/>
          <w:lang w:eastAsia="cs-CZ"/>
        </w:rPr>
        <w:t>anská Bystrica</w:t>
      </w:r>
      <w:r w:rsidRPr="00032AC0">
        <w:rPr>
          <w:rFonts w:cstheme="minorHAnsi"/>
          <w:lang w:eastAsia="cs-CZ"/>
        </w:rPr>
        <w:t xml:space="preserve">, odd.: </w:t>
      </w:r>
      <w:proofErr w:type="spellStart"/>
      <w:r w:rsidRPr="00032AC0">
        <w:rPr>
          <w:rFonts w:cstheme="minorHAnsi"/>
          <w:lang w:eastAsia="cs-CZ"/>
        </w:rPr>
        <w:t>S</w:t>
      </w:r>
      <w:r w:rsidR="00276B93" w:rsidRPr="00032AC0">
        <w:rPr>
          <w:rFonts w:cstheme="minorHAnsi"/>
          <w:lang w:eastAsia="cs-CZ"/>
        </w:rPr>
        <w:t>ro</w:t>
      </w:r>
      <w:proofErr w:type="spellEnd"/>
      <w:r w:rsidRPr="00032AC0">
        <w:rPr>
          <w:rFonts w:cstheme="minorHAnsi"/>
          <w:lang w:eastAsia="cs-CZ"/>
        </w:rPr>
        <w:t xml:space="preserve">, </w:t>
      </w:r>
      <w:proofErr w:type="spellStart"/>
      <w:r w:rsidRPr="00032AC0">
        <w:rPr>
          <w:rFonts w:cstheme="minorHAnsi"/>
          <w:lang w:eastAsia="cs-CZ"/>
        </w:rPr>
        <w:t>vl</w:t>
      </w:r>
      <w:proofErr w:type="spellEnd"/>
      <w:r w:rsidRPr="00032AC0">
        <w:rPr>
          <w:rFonts w:cstheme="minorHAnsi"/>
          <w:lang w:eastAsia="cs-CZ"/>
        </w:rPr>
        <w:t>. č.</w:t>
      </w:r>
      <w:r w:rsidR="00276B93" w:rsidRPr="00032AC0">
        <w:rPr>
          <w:rFonts w:cstheme="minorHAnsi"/>
          <w:lang w:eastAsia="cs-CZ"/>
        </w:rPr>
        <w:t xml:space="preserve"> 497/S</w:t>
      </w:r>
      <w:r w:rsidRPr="00032AC0">
        <w:rPr>
          <w:rFonts w:cstheme="minorHAnsi"/>
          <w:lang w:eastAsia="cs-CZ"/>
        </w:rPr>
        <w:t xml:space="preserve"> (ďalej len ako </w:t>
      </w:r>
      <w:r w:rsidRPr="00032AC0">
        <w:rPr>
          <w:rFonts w:cstheme="minorHAnsi"/>
          <w:b/>
          <w:lang w:eastAsia="cs-CZ"/>
        </w:rPr>
        <w:t>„</w:t>
      </w:r>
      <w:r w:rsidR="007A4794" w:rsidRPr="00032AC0">
        <w:rPr>
          <w:rFonts w:cstheme="minorHAnsi"/>
          <w:b/>
          <w:lang w:eastAsia="cs-CZ"/>
        </w:rPr>
        <w:t>D</w:t>
      </w:r>
      <w:r w:rsidRPr="00032AC0">
        <w:rPr>
          <w:rFonts w:cstheme="minorHAnsi"/>
          <w:b/>
          <w:lang w:eastAsia="cs-CZ"/>
        </w:rPr>
        <w:t>okumentácia“</w:t>
      </w:r>
      <w:r w:rsidRPr="00032AC0">
        <w:rPr>
          <w:rFonts w:cstheme="minorHAnsi"/>
          <w:lang w:eastAsia="cs-CZ"/>
        </w:rPr>
        <w:t>).</w:t>
      </w:r>
    </w:p>
    <w:p w14:paraId="4E7DA3FA" w14:textId="77777777" w:rsidR="00032AC0" w:rsidRPr="00032AC0" w:rsidRDefault="00032AC0" w:rsidP="00032AC0">
      <w:pPr>
        <w:pStyle w:val="Odsekzoznamu"/>
        <w:rPr>
          <w:rFonts w:cstheme="minorHAnsi"/>
          <w:bCs/>
          <w:shd w:val="clear" w:color="auto" w:fill="FFFFFF"/>
        </w:rPr>
      </w:pPr>
    </w:p>
    <w:p w14:paraId="62FED282" w14:textId="77777777" w:rsidR="00032AC0" w:rsidRPr="00032AC0" w:rsidRDefault="00E56857" w:rsidP="00032AC0">
      <w:pPr>
        <w:pStyle w:val="Odsekzoznamu"/>
        <w:numPr>
          <w:ilvl w:val="0"/>
          <w:numId w:val="46"/>
        </w:numPr>
        <w:suppressAutoHyphens/>
        <w:snapToGrid w:val="0"/>
        <w:ind w:left="284" w:hanging="284"/>
        <w:jc w:val="both"/>
        <w:rPr>
          <w:rFonts w:cstheme="minorHAnsi"/>
          <w:b/>
        </w:rPr>
      </w:pPr>
      <w:r w:rsidRPr="00032AC0">
        <w:rPr>
          <w:rFonts w:cstheme="minorHAnsi"/>
          <w:bCs/>
          <w:shd w:val="clear" w:color="auto" w:fill="FFFFFF"/>
        </w:rPr>
        <w:t xml:space="preserve">Na </w:t>
      </w:r>
      <w:r w:rsidR="00D37C49" w:rsidRPr="00032AC0">
        <w:rPr>
          <w:rFonts w:cstheme="minorHAnsi"/>
          <w:bCs/>
          <w:shd w:val="clear" w:color="auto" w:fill="FFFFFF"/>
        </w:rPr>
        <w:t>vykonanie</w:t>
      </w:r>
      <w:r w:rsidRPr="00032AC0">
        <w:rPr>
          <w:rFonts w:cstheme="minorHAnsi"/>
          <w:bCs/>
          <w:shd w:val="clear" w:color="auto" w:fill="FFFFFF"/>
        </w:rPr>
        <w:t xml:space="preserve"> </w:t>
      </w:r>
      <w:r w:rsidR="00051639" w:rsidRPr="00032AC0">
        <w:rPr>
          <w:rFonts w:cstheme="minorHAnsi"/>
          <w:bCs/>
          <w:shd w:val="clear" w:color="auto" w:fill="FFFFFF"/>
        </w:rPr>
        <w:t xml:space="preserve">časti </w:t>
      </w:r>
      <w:r w:rsidRPr="00032AC0">
        <w:rPr>
          <w:rFonts w:cstheme="minorHAnsi"/>
          <w:bCs/>
          <w:shd w:val="clear" w:color="auto" w:fill="FFFFFF"/>
        </w:rPr>
        <w:t xml:space="preserve">diela bolo Okresným úradom </w:t>
      </w:r>
      <w:r w:rsidR="00051639" w:rsidRPr="00032AC0">
        <w:rPr>
          <w:rFonts w:cstheme="minorHAnsi"/>
          <w:bCs/>
          <w:shd w:val="clear" w:color="auto" w:fill="FFFFFF"/>
        </w:rPr>
        <w:t>Banská Bystrica</w:t>
      </w:r>
      <w:r w:rsidRPr="00032AC0">
        <w:rPr>
          <w:rFonts w:cstheme="minorHAnsi"/>
          <w:bCs/>
          <w:shd w:val="clear" w:color="auto" w:fill="FFFFFF"/>
        </w:rPr>
        <w:t xml:space="preserve">, odborom cestnej dopravy a pozemných komunikácií dňa </w:t>
      </w:r>
      <w:r w:rsidR="00051639" w:rsidRPr="00032AC0">
        <w:rPr>
          <w:rFonts w:cstheme="minorHAnsi"/>
          <w:bCs/>
          <w:shd w:val="clear" w:color="auto" w:fill="FFFFFF"/>
        </w:rPr>
        <w:t>26</w:t>
      </w:r>
      <w:r w:rsidRPr="00032AC0">
        <w:rPr>
          <w:rFonts w:cstheme="minorHAnsi"/>
          <w:bCs/>
          <w:shd w:val="clear" w:color="auto" w:fill="FFFFFF"/>
        </w:rPr>
        <w:t>. 0</w:t>
      </w:r>
      <w:r w:rsidR="00051639" w:rsidRPr="00032AC0">
        <w:rPr>
          <w:rFonts w:cstheme="minorHAnsi"/>
          <w:bCs/>
          <w:shd w:val="clear" w:color="auto" w:fill="FFFFFF"/>
        </w:rPr>
        <w:t>9</w:t>
      </w:r>
      <w:r w:rsidRPr="00032AC0">
        <w:rPr>
          <w:rFonts w:cstheme="minorHAnsi"/>
          <w:bCs/>
          <w:shd w:val="clear" w:color="auto" w:fill="FFFFFF"/>
        </w:rPr>
        <w:t>. 2023 vydané stavebné povolenie</w:t>
      </w:r>
      <w:r w:rsidRPr="005E22EF">
        <w:t xml:space="preserve"> </w:t>
      </w:r>
      <w:bookmarkStart w:id="2" w:name="_Hlk105150850"/>
      <w:r w:rsidRPr="00032AC0">
        <w:rPr>
          <w:rFonts w:cstheme="minorHAnsi"/>
          <w:bCs/>
          <w:shd w:val="clear" w:color="auto" w:fill="FFFFFF"/>
        </w:rPr>
        <w:t>pod zn. OU-</w:t>
      </w:r>
      <w:r w:rsidR="00051639" w:rsidRPr="00032AC0">
        <w:rPr>
          <w:rFonts w:cstheme="minorHAnsi"/>
          <w:bCs/>
          <w:shd w:val="clear" w:color="auto" w:fill="FFFFFF"/>
        </w:rPr>
        <w:t>BB</w:t>
      </w:r>
      <w:r w:rsidRPr="00032AC0">
        <w:rPr>
          <w:rFonts w:cstheme="minorHAnsi"/>
          <w:bCs/>
          <w:shd w:val="clear" w:color="auto" w:fill="FFFFFF"/>
        </w:rPr>
        <w:t>-OCDPK-2023/0</w:t>
      </w:r>
      <w:r w:rsidR="00051639" w:rsidRPr="00032AC0">
        <w:rPr>
          <w:rFonts w:cstheme="minorHAnsi"/>
          <w:bCs/>
          <w:shd w:val="clear" w:color="auto" w:fill="FFFFFF"/>
        </w:rPr>
        <w:t>35730</w:t>
      </w:r>
      <w:r w:rsidRPr="00032AC0">
        <w:rPr>
          <w:rFonts w:cstheme="minorHAnsi"/>
          <w:bCs/>
          <w:shd w:val="clear" w:color="auto" w:fill="FFFFFF"/>
        </w:rPr>
        <w:t>-00</w:t>
      </w:r>
      <w:r w:rsidR="00051639" w:rsidRPr="00032AC0">
        <w:rPr>
          <w:rFonts w:cstheme="minorHAnsi"/>
          <w:bCs/>
          <w:shd w:val="clear" w:color="auto" w:fill="FFFFFF"/>
        </w:rPr>
        <w:t>6, ktorým povolil nasledovné stavebné objekty: Cestné objekty SO 101-00 Okružná križovatka na ceste I/69 a SO 102-00 Rekonštrukcia cesty III/2460.</w:t>
      </w:r>
    </w:p>
    <w:p w14:paraId="64DEB28C" w14:textId="77777777" w:rsidR="00032AC0" w:rsidRPr="00032AC0" w:rsidRDefault="00032AC0" w:rsidP="00032AC0">
      <w:pPr>
        <w:pStyle w:val="Odsekzoznamu"/>
        <w:rPr>
          <w:rFonts w:cstheme="minorHAnsi"/>
          <w:bCs/>
          <w:shd w:val="clear" w:color="auto" w:fill="FFFFFF"/>
        </w:rPr>
      </w:pPr>
    </w:p>
    <w:p w14:paraId="10F3F8B0" w14:textId="77777777" w:rsidR="00032AC0" w:rsidRPr="00032AC0" w:rsidRDefault="00051639" w:rsidP="00032AC0">
      <w:pPr>
        <w:pStyle w:val="Odsekzoznamu"/>
        <w:numPr>
          <w:ilvl w:val="0"/>
          <w:numId w:val="46"/>
        </w:numPr>
        <w:suppressAutoHyphens/>
        <w:snapToGrid w:val="0"/>
        <w:ind w:left="284" w:hanging="284"/>
        <w:jc w:val="both"/>
        <w:rPr>
          <w:rFonts w:cstheme="minorHAnsi"/>
          <w:b/>
        </w:rPr>
      </w:pPr>
      <w:r w:rsidRPr="00032AC0">
        <w:rPr>
          <w:rFonts w:cstheme="minorHAnsi"/>
          <w:bCs/>
          <w:shd w:val="clear" w:color="auto" w:fill="FFFFFF"/>
        </w:rPr>
        <w:t xml:space="preserve">Na </w:t>
      </w:r>
      <w:r w:rsidR="00D37C49" w:rsidRPr="00032AC0">
        <w:rPr>
          <w:rFonts w:cstheme="minorHAnsi"/>
          <w:bCs/>
          <w:shd w:val="clear" w:color="auto" w:fill="FFFFFF"/>
        </w:rPr>
        <w:t>vykonanie</w:t>
      </w:r>
      <w:r w:rsidRPr="00032AC0">
        <w:rPr>
          <w:rFonts w:cstheme="minorHAnsi"/>
          <w:bCs/>
          <w:shd w:val="clear" w:color="auto" w:fill="FFFFFF"/>
        </w:rPr>
        <w:t xml:space="preserve"> časti diela bolo Mestom Sliač, spoločným obecným úradom - odborom stavebnej správy dňa 22. 08. 2023 vydané stavebné povolenie</w:t>
      </w:r>
      <w:r w:rsidRPr="00032AC0">
        <w:t xml:space="preserve"> </w:t>
      </w:r>
      <w:r w:rsidRPr="00032AC0">
        <w:rPr>
          <w:rFonts w:cstheme="minorHAnsi"/>
          <w:bCs/>
          <w:shd w:val="clear" w:color="auto" w:fill="FFFFFF"/>
        </w:rPr>
        <w:t xml:space="preserve">pod zn. </w:t>
      </w:r>
      <w:r w:rsidRPr="00032AC0">
        <w:rPr>
          <w:rFonts w:cs="Tahoma"/>
          <w:bCs/>
        </w:rPr>
        <w:t xml:space="preserve">SÚ 3662/2023-Le, </w:t>
      </w:r>
      <w:proofErr w:type="spellStart"/>
      <w:r w:rsidRPr="00032AC0">
        <w:rPr>
          <w:rFonts w:cs="Tahoma"/>
          <w:bCs/>
        </w:rPr>
        <w:t>povol</w:t>
      </w:r>
      <w:proofErr w:type="spellEnd"/>
      <w:r w:rsidRPr="00032AC0">
        <w:rPr>
          <w:rFonts w:cs="Tahoma"/>
          <w:bCs/>
        </w:rPr>
        <w:t xml:space="preserve"> </w:t>
      </w:r>
      <w:r w:rsidRPr="00032AC0">
        <w:rPr>
          <w:rFonts w:cs="Tahoma"/>
          <w:bCs/>
        </w:rPr>
        <w:lastRenderedPageBreak/>
        <w:t>2</w:t>
      </w:r>
      <w:r w:rsidRPr="00032AC0">
        <w:rPr>
          <w:rFonts w:cstheme="minorHAnsi"/>
          <w:bCs/>
          <w:shd w:val="clear" w:color="auto" w:fill="FFFFFF"/>
        </w:rPr>
        <w:t xml:space="preserve">, ktorým povolilo stavbu v rozsahu nasledovných stavebných objektov: </w:t>
      </w:r>
      <w:r w:rsidRPr="00032AC0">
        <w:rPr>
          <w:rFonts w:cs="Tahoma"/>
          <w:bCs/>
        </w:rPr>
        <w:t xml:space="preserve">SO-015 00 PRÍPRAVA ÚZEMIA, SO-103 00 MIESTNA KOMUNIKÁCIA, SO-631 00 OSVETLENIE KRIŽOVATKY, SO-651 00 PRELOŽKA MTS, SO-654 00 PRELOŽKA DOK UPC, SO-655 00 PRELOŽKA DK MO SR, SO-701 00 a SO-06 PRELOŽKA VTL PLYNOVODU. </w:t>
      </w:r>
      <w:bookmarkEnd w:id="2"/>
    </w:p>
    <w:p w14:paraId="7A981F1F" w14:textId="77777777" w:rsidR="00032AC0" w:rsidRPr="00032AC0" w:rsidRDefault="00032AC0" w:rsidP="00032AC0">
      <w:pPr>
        <w:pStyle w:val="Odsekzoznamu"/>
        <w:rPr>
          <w:rFonts w:cstheme="minorHAnsi"/>
          <w:bCs/>
          <w:shd w:val="clear" w:color="auto" w:fill="FFFFFF"/>
        </w:rPr>
      </w:pPr>
    </w:p>
    <w:p w14:paraId="3BA99F86" w14:textId="77777777" w:rsidR="00032AC0" w:rsidRPr="00032AC0" w:rsidRDefault="00E56857" w:rsidP="00032AC0">
      <w:pPr>
        <w:pStyle w:val="Odsekzoznamu"/>
        <w:numPr>
          <w:ilvl w:val="0"/>
          <w:numId w:val="46"/>
        </w:numPr>
        <w:suppressAutoHyphens/>
        <w:snapToGrid w:val="0"/>
        <w:ind w:left="284" w:hanging="284"/>
        <w:jc w:val="both"/>
        <w:rPr>
          <w:rFonts w:cstheme="minorHAnsi"/>
          <w:b/>
        </w:rPr>
      </w:pPr>
      <w:r w:rsidRPr="00032AC0">
        <w:rPr>
          <w:rFonts w:cstheme="minorHAnsi"/>
          <w:bCs/>
          <w:shd w:val="clear" w:color="auto" w:fill="FFFFFF"/>
        </w:rPr>
        <w:t>Zhotoviteľ sa zaväzuje vykonať dielo v súlade s podmienkami určenými v stavebn</w:t>
      </w:r>
      <w:r w:rsidR="00C559D3" w:rsidRPr="00032AC0">
        <w:rPr>
          <w:rFonts w:cstheme="minorHAnsi"/>
          <w:bCs/>
          <w:shd w:val="clear" w:color="auto" w:fill="FFFFFF"/>
        </w:rPr>
        <w:t>ých</w:t>
      </w:r>
      <w:r w:rsidRPr="00032AC0">
        <w:rPr>
          <w:rFonts w:cstheme="minorHAnsi"/>
          <w:bCs/>
          <w:shd w:val="clear" w:color="auto" w:fill="FFFFFF"/>
        </w:rPr>
        <w:t xml:space="preserve"> povolen</w:t>
      </w:r>
      <w:r w:rsidR="00C559D3" w:rsidRPr="00032AC0">
        <w:rPr>
          <w:rFonts w:cstheme="minorHAnsi"/>
          <w:bCs/>
          <w:shd w:val="clear" w:color="auto" w:fill="FFFFFF"/>
        </w:rPr>
        <w:t>iach</w:t>
      </w:r>
      <w:r w:rsidRPr="00032AC0">
        <w:rPr>
          <w:rFonts w:cstheme="minorHAnsi"/>
          <w:bCs/>
          <w:shd w:val="clear" w:color="auto" w:fill="FFFFFF"/>
        </w:rPr>
        <w:t xml:space="preserve"> </w:t>
      </w:r>
      <w:r w:rsidR="006869C4" w:rsidRPr="00032AC0">
        <w:rPr>
          <w:rFonts w:cstheme="minorHAnsi"/>
          <w:bCs/>
          <w:shd w:val="clear" w:color="auto" w:fill="FFFFFF"/>
        </w:rPr>
        <w:t>uvede</w:t>
      </w:r>
      <w:r w:rsidRPr="00032AC0">
        <w:rPr>
          <w:rFonts w:cstheme="minorHAnsi"/>
          <w:bCs/>
          <w:shd w:val="clear" w:color="auto" w:fill="FFFFFF"/>
        </w:rPr>
        <w:t>n</w:t>
      </w:r>
      <w:r w:rsidR="00C559D3" w:rsidRPr="00032AC0">
        <w:rPr>
          <w:rFonts w:cstheme="minorHAnsi"/>
          <w:bCs/>
          <w:shd w:val="clear" w:color="auto" w:fill="FFFFFF"/>
        </w:rPr>
        <w:t>ých</w:t>
      </w:r>
      <w:r w:rsidRPr="00032AC0">
        <w:rPr>
          <w:rFonts w:cstheme="minorHAnsi"/>
          <w:bCs/>
          <w:shd w:val="clear" w:color="auto" w:fill="FFFFFF"/>
        </w:rPr>
        <w:t xml:space="preserve"> v  čl. III. ods. </w:t>
      </w:r>
      <w:r w:rsidR="00B07238" w:rsidRPr="00032AC0">
        <w:rPr>
          <w:rFonts w:cstheme="minorHAnsi"/>
          <w:bCs/>
          <w:shd w:val="clear" w:color="auto" w:fill="FFFFFF"/>
        </w:rPr>
        <w:t>4</w:t>
      </w:r>
      <w:r w:rsidR="00BC5567" w:rsidRPr="00032AC0">
        <w:rPr>
          <w:rFonts w:cstheme="minorHAnsi"/>
          <w:bCs/>
          <w:shd w:val="clear" w:color="auto" w:fill="FFFFFF"/>
        </w:rPr>
        <w:t xml:space="preserve"> a</w:t>
      </w:r>
      <w:r w:rsidR="006869C4" w:rsidRPr="00032AC0">
        <w:rPr>
          <w:rFonts w:cstheme="minorHAnsi"/>
          <w:bCs/>
          <w:shd w:val="clear" w:color="auto" w:fill="FFFFFF"/>
        </w:rPr>
        <w:t xml:space="preserve"> ods. </w:t>
      </w:r>
      <w:r w:rsidR="00B07238" w:rsidRPr="00032AC0">
        <w:rPr>
          <w:rFonts w:cstheme="minorHAnsi"/>
          <w:bCs/>
          <w:shd w:val="clear" w:color="auto" w:fill="FFFFFF"/>
        </w:rPr>
        <w:t>5</w:t>
      </w:r>
      <w:r w:rsidRPr="00032AC0">
        <w:rPr>
          <w:rFonts w:cstheme="minorHAnsi"/>
          <w:bCs/>
          <w:shd w:val="clear" w:color="auto" w:fill="FFFFFF"/>
        </w:rPr>
        <w:t xml:space="preserve"> tejto Zmluvy,</w:t>
      </w:r>
      <w:r w:rsidR="00123213" w:rsidRPr="00032AC0">
        <w:rPr>
          <w:rFonts w:cstheme="minorHAnsi"/>
          <w:bCs/>
          <w:shd w:val="clear" w:color="auto" w:fill="FFFFFF"/>
        </w:rPr>
        <w:t xml:space="preserve"> </w:t>
      </w:r>
      <w:r w:rsidRPr="00032AC0">
        <w:rPr>
          <w:rFonts w:cstheme="minorHAnsi"/>
          <w:bCs/>
          <w:shd w:val="clear" w:color="auto" w:fill="FFFFFF"/>
        </w:rPr>
        <w:t>s podmienkami uvedenými vo vyjadreniach dotknutých orgánov a organizácií a</w:t>
      </w:r>
      <w:r w:rsidR="00123213" w:rsidRPr="00032AC0">
        <w:rPr>
          <w:rFonts w:cstheme="minorHAnsi"/>
          <w:bCs/>
          <w:shd w:val="clear" w:color="auto" w:fill="FFFFFF"/>
        </w:rPr>
        <w:t xml:space="preserve"> v súlade </w:t>
      </w:r>
      <w:r w:rsidRPr="00032AC0">
        <w:rPr>
          <w:rFonts w:cstheme="minorHAnsi"/>
          <w:bCs/>
          <w:shd w:val="clear" w:color="auto" w:fill="FFFFFF"/>
        </w:rPr>
        <w:t>so zmluvami na vykonanie preložiek jestvujúcich inžinierskych sietí uzavretých medzi objednávateľom a vlastníkm</w:t>
      </w:r>
      <w:r w:rsidR="007B6FD6" w:rsidRPr="00032AC0">
        <w:rPr>
          <w:rFonts w:cstheme="minorHAnsi"/>
          <w:bCs/>
          <w:shd w:val="clear" w:color="auto" w:fill="FFFFFF"/>
        </w:rPr>
        <w:t>i</w:t>
      </w:r>
      <w:r w:rsidRPr="00032AC0">
        <w:rPr>
          <w:rFonts w:cstheme="minorHAnsi"/>
          <w:bCs/>
          <w:shd w:val="clear" w:color="auto" w:fill="FFFFFF"/>
        </w:rPr>
        <w:t xml:space="preserve"> týchto sietí</w:t>
      </w:r>
      <w:r w:rsidR="000F1BF7" w:rsidRPr="00032AC0">
        <w:rPr>
          <w:rFonts w:cstheme="minorHAnsi"/>
          <w:bCs/>
          <w:shd w:val="clear" w:color="auto" w:fill="FFFFFF"/>
        </w:rPr>
        <w:t>.</w:t>
      </w:r>
    </w:p>
    <w:p w14:paraId="755999EA" w14:textId="77777777" w:rsidR="00032AC0" w:rsidRPr="00032AC0" w:rsidRDefault="00032AC0" w:rsidP="00032AC0">
      <w:pPr>
        <w:pStyle w:val="Odsekzoznamu"/>
        <w:rPr>
          <w:rFonts w:cstheme="minorHAnsi"/>
        </w:rPr>
      </w:pPr>
    </w:p>
    <w:p w14:paraId="2E00139B" w14:textId="77777777" w:rsidR="00032AC0" w:rsidRPr="00032AC0" w:rsidRDefault="00E56857" w:rsidP="00032AC0">
      <w:pPr>
        <w:pStyle w:val="Odsekzoznamu"/>
        <w:numPr>
          <w:ilvl w:val="0"/>
          <w:numId w:val="46"/>
        </w:numPr>
        <w:suppressAutoHyphens/>
        <w:snapToGrid w:val="0"/>
        <w:ind w:left="284" w:hanging="284"/>
        <w:jc w:val="both"/>
        <w:rPr>
          <w:rFonts w:cstheme="minorHAnsi"/>
          <w:b/>
        </w:rPr>
      </w:pPr>
      <w:r w:rsidRPr="00032AC0">
        <w:rPr>
          <w:rFonts w:cstheme="minorHAnsi"/>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w:t>
      </w:r>
      <w:r w:rsidR="001875C0" w:rsidRPr="00032AC0">
        <w:rPr>
          <w:rFonts w:cstheme="minorHAnsi"/>
        </w:rPr>
        <w:t xml:space="preserve">a to najmä/nie však výlučne právnymi predpismi a technickými normami v platnom znení vymenovanými v Zmluve. Zhotoviteľ sa zaväzuje vykonať dielo podľa </w:t>
      </w:r>
      <w:r w:rsidRPr="00032AC0">
        <w:rPr>
          <w:rFonts w:cstheme="minorHAnsi"/>
        </w:rPr>
        <w:t xml:space="preserve">STN, STN EN, KL a VL Ministerstva dopravy Slovenskej republiky, TP a TKP Ministerstva dopravy Slovenskej republiky (k dispozícii na www.ssc.sk). </w:t>
      </w:r>
    </w:p>
    <w:p w14:paraId="53FCE6C4" w14:textId="77777777" w:rsidR="00032AC0" w:rsidRPr="00032AC0" w:rsidRDefault="00032AC0" w:rsidP="00032AC0">
      <w:pPr>
        <w:pStyle w:val="Odsekzoznamu"/>
        <w:rPr>
          <w:rFonts w:cstheme="minorHAnsi"/>
        </w:rPr>
      </w:pPr>
    </w:p>
    <w:p w14:paraId="228BF9C0" w14:textId="77777777" w:rsidR="00032AC0" w:rsidRPr="00032AC0" w:rsidRDefault="00E56857" w:rsidP="00032AC0">
      <w:pPr>
        <w:pStyle w:val="Odsekzoznamu"/>
        <w:numPr>
          <w:ilvl w:val="0"/>
          <w:numId w:val="46"/>
        </w:numPr>
        <w:suppressAutoHyphens/>
        <w:snapToGrid w:val="0"/>
        <w:ind w:left="284" w:hanging="284"/>
        <w:jc w:val="both"/>
        <w:rPr>
          <w:rFonts w:cstheme="minorHAnsi"/>
          <w:b/>
        </w:rPr>
      </w:pPr>
      <w:r w:rsidRPr="00032AC0">
        <w:rPr>
          <w:rFonts w:cstheme="minorHAnsi"/>
        </w:rPr>
        <w:t>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E91DF9" w:rsidRPr="00032AC0">
        <w:rPr>
          <w:rFonts w:cstheme="minorHAnsi"/>
        </w:rPr>
        <w:t xml:space="preserve"> príslušnom </w:t>
      </w:r>
      <w:r w:rsidRPr="00032AC0">
        <w:rPr>
          <w:rFonts w:cstheme="minorHAnsi"/>
        </w:rPr>
        <w:t xml:space="preserve">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6EF8EED3" w14:textId="77777777" w:rsidR="00032AC0" w:rsidRPr="00032AC0" w:rsidRDefault="00032AC0" w:rsidP="00032AC0">
      <w:pPr>
        <w:pStyle w:val="Odsekzoznamu"/>
        <w:rPr>
          <w:rFonts w:cstheme="minorHAnsi"/>
        </w:rPr>
      </w:pPr>
    </w:p>
    <w:p w14:paraId="65151043" w14:textId="77777777" w:rsidR="00032AC0" w:rsidRPr="00032AC0" w:rsidRDefault="00E56857" w:rsidP="00032AC0">
      <w:pPr>
        <w:pStyle w:val="Odsekzoznamu"/>
        <w:numPr>
          <w:ilvl w:val="0"/>
          <w:numId w:val="46"/>
        </w:numPr>
        <w:suppressAutoHyphens/>
        <w:snapToGrid w:val="0"/>
        <w:ind w:left="284" w:hanging="284"/>
        <w:jc w:val="both"/>
        <w:rPr>
          <w:rFonts w:cstheme="minorHAnsi"/>
          <w:b/>
        </w:rPr>
      </w:pPr>
      <w:r w:rsidRPr="00032AC0">
        <w:rPr>
          <w:rFonts w:cstheme="minorHAnsi"/>
        </w:rPr>
        <w:t xml:space="preserve">Zhotoviteľ je povinný pri </w:t>
      </w:r>
      <w:r w:rsidR="00FC079C" w:rsidRPr="00032AC0">
        <w:rPr>
          <w:rFonts w:cstheme="minorHAnsi"/>
        </w:rPr>
        <w:t xml:space="preserve">vykonávaní </w:t>
      </w:r>
      <w:r w:rsidRPr="00032AC0">
        <w:rPr>
          <w:rFonts w:cstheme="minorHAnsi"/>
        </w:rPr>
        <w:t xml:space="preserve">diela postupovať s odbornou starostlivosťou a striktne dodržiavať ustanovenia </w:t>
      </w:r>
      <w:r w:rsidR="007B45DC" w:rsidRPr="00032AC0">
        <w:rPr>
          <w:rFonts w:cstheme="minorHAnsi"/>
        </w:rPr>
        <w:t xml:space="preserve">aplikovateľných právnych predpisov, </w:t>
      </w:r>
      <w:r w:rsidRPr="00032AC0">
        <w:rPr>
          <w:rFonts w:cstheme="minorHAnsi"/>
        </w:rPr>
        <w:t xml:space="preserve">najmä zákona č. 50/1976 Zb. </w:t>
      </w:r>
      <w:r w:rsidRPr="00032AC0">
        <w:rPr>
          <w:rFonts w:cstheme="minorHAnsi"/>
          <w:b/>
        </w:rPr>
        <w:t>o územnom plánovaní a stavebnom poriadku</w:t>
      </w:r>
      <w:r w:rsidRPr="00032AC0">
        <w:rPr>
          <w:rFonts w:cstheme="minorHAnsi"/>
        </w:rPr>
        <w:t xml:space="preserve"> (stavebný zákon) v znení neskorších predpisov (ďalej len „</w:t>
      </w:r>
      <w:r w:rsidRPr="00032AC0">
        <w:rPr>
          <w:rFonts w:cstheme="minorHAnsi"/>
          <w:b/>
        </w:rPr>
        <w:t>stavebný zákon</w:t>
      </w:r>
      <w:r w:rsidRPr="00032AC0">
        <w:rPr>
          <w:rFonts w:cstheme="minorHAnsi"/>
        </w:rPr>
        <w:t xml:space="preserve">“), zákona č. 124/2006 Z. z. </w:t>
      </w:r>
      <w:r w:rsidRPr="00032AC0">
        <w:rPr>
          <w:rFonts w:cstheme="minorHAnsi"/>
          <w:b/>
        </w:rPr>
        <w:t>o bezpečnosti a ochrane zdravia pri práci</w:t>
      </w:r>
      <w:r w:rsidRPr="00032AC0">
        <w:rPr>
          <w:rFonts w:cstheme="minorHAnsi"/>
        </w:rPr>
        <w:t xml:space="preserve"> a o zmene a doplnení niektorých zákonov v znení neskorších predpisov, vyhlášky MPSVaR SR č. 147/2013 Z. z., ktorou sa ustanovujú podrobnosti na zaistenie bezpečnosti a ochrany zdravia pri stavebných prácach a prácach s nimi súvisiacich a podrobnosti o odbornej spôsobilosti na výkon niektorých pracovných činností, </w:t>
      </w:r>
      <w:r w:rsidRPr="00032AC0">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032AC0">
        <w:rPr>
          <w:rStyle w:val="h1a4"/>
          <w:rFonts w:asciiTheme="minorHAnsi" w:hAnsiTheme="minorHAnsi" w:cstheme="minorHAnsi"/>
          <w:bCs/>
          <w:color w:val="auto"/>
          <w:kern w:val="36"/>
          <w:sz w:val="22"/>
          <w:szCs w:val="22"/>
          <w:specVanish w:val="0"/>
        </w:rPr>
        <w:t xml:space="preserve"> v znení neskorších predpisov</w:t>
      </w:r>
      <w:r w:rsidRPr="00032AC0">
        <w:rPr>
          <w:rStyle w:val="h1a4"/>
          <w:rFonts w:asciiTheme="minorHAnsi" w:hAnsiTheme="minorHAnsi" w:cstheme="minorHAnsi"/>
          <w:color w:val="auto"/>
          <w:kern w:val="36"/>
          <w:sz w:val="22"/>
          <w:szCs w:val="22"/>
          <w:specVanish w:val="0"/>
        </w:rPr>
        <w:t xml:space="preserve">, </w:t>
      </w:r>
      <w:r w:rsidRPr="00032AC0">
        <w:rPr>
          <w:rFonts w:cstheme="minorHAnsi"/>
        </w:rPr>
        <w:t xml:space="preserve">zákona č. 314/2001 Z. z. </w:t>
      </w:r>
      <w:r w:rsidRPr="00032AC0">
        <w:rPr>
          <w:rFonts w:cstheme="minorHAnsi"/>
          <w:b/>
        </w:rPr>
        <w:t xml:space="preserve">o ochrane pred požiarmi </w:t>
      </w:r>
      <w:r w:rsidRPr="00032AC0">
        <w:rPr>
          <w:rFonts w:cstheme="minorHAnsi"/>
        </w:rPr>
        <w:t xml:space="preserve">v znení neskorších predpisov, zákona č. 17/1992 Zb. </w:t>
      </w:r>
      <w:r w:rsidRPr="00032AC0">
        <w:rPr>
          <w:rFonts w:cstheme="minorHAnsi"/>
          <w:b/>
        </w:rPr>
        <w:t>o životnom prostredí</w:t>
      </w:r>
      <w:r w:rsidRPr="00032AC0">
        <w:rPr>
          <w:rFonts w:cstheme="minorHAnsi"/>
        </w:rPr>
        <w:t xml:space="preserve"> v znení neskorších predpisov, zákona č. 79/2015 Z. z. </w:t>
      </w:r>
      <w:r w:rsidRPr="00032AC0">
        <w:rPr>
          <w:rFonts w:cstheme="minorHAnsi"/>
          <w:b/>
        </w:rPr>
        <w:t>o odpadoch</w:t>
      </w:r>
      <w:r w:rsidRPr="00032AC0">
        <w:rPr>
          <w:rFonts w:cstheme="minorHAnsi"/>
        </w:rPr>
        <w:t xml:space="preserve"> a o zmene a doplnení niektorých zákonov v znení neskorších predpisov, zákona č.</w:t>
      </w:r>
      <w:r w:rsidRPr="00032AC0">
        <w:rPr>
          <w:rFonts w:cstheme="minorHAnsi"/>
          <w:color w:val="070707"/>
        </w:rPr>
        <w:t xml:space="preserve"> 56/2018 Z. z. </w:t>
      </w:r>
      <w:r w:rsidRPr="00032AC0">
        <w:rPr>
          <w:rStyle w:val="h1a"/>
          <w:rFonts w:cstheme="minorHAnsi"/>
          <w:b/>
          <w:color w:val="070707"/>
        </w:rPr>
        <w:t>o posudzovaní zhody výrobku, sprístupňovaní určeného výrobku na trhu</w:t>
      </w:r>
      <w:r w:rsidRPr="00032AC0">
        <w:rPr>
          <w:rStyle w:val="h1a"/>
          <w:rFonts w:cstheme="minorHAnsi"/>
          <w:color w:val="070707"/>
        </w:rPr>
        <w:t xml:space="preserve"> a o zmene a doplnení niektorých zákonov v znení neskorších predpisov.</w:t>
      </w:r>
      <w:r w:rsidRPr="00032AC0">
        <w:rPr>
          <w:rFonts w:cstheme="minorHAnsi"/>
        </w:rPr>
        <w:t xml:space="preserve">  Zhotoviteľ sa zaväzuje, že u fyzických osôb, prostredníctvom ktorých plní predmet tejto Zmluvy, neporuší zákaz nelegálneho zamestnávania podľa zákona č. 82/2005 Z. z. </w:t>
      </w:r>
      <w:r w:rsidRPr="00032AC0">
        <w:rPr>
          <w:rFonts w:cstheme="minorHAnsi"/>
          <w:b/>
        </w:rPr>
        <w:t>o nelegálnej práci a nelegálnom zamestnávaní</w:t>
      </w:r>
      <w:r w:rsidRPr="00032AC0">
        <w:rPr>
          <w:rFonts w:cstheme="minorHAnsi"/>
        </w:rPr>
        <w:t xml:space="preserve"> a o zmene a doplnení niektorých zákonov v znení neskorších predpisov. </w:t>
      </w:r>
      <w:r w:rsidR="00046D4B" w:rsidRPr="00032AC0">
        <w:rPr>
          <w:rFonts w:cstheme="minorHAnsi"/>
        </w:rPr>
        <w:t xml:space="preserve">Ak dôjde počas vykonávania diela v zmysle tejto Zmluvy </w:t>
      </w:r>
      <w:r w:rsidR="00046D4B" w:rsidRPr="00032AC0">
        <w:rPr>
          <w:rFonts w:cstheme="minorHAnsi"/>
        </w:rPr>
        <w:lastRenderedPageBreak/>
        <w:t>k legislatívnej zmene ktoréhokoľvek z tu uvedených predpisov alebo iných predpisov, ktoré majú na plnenie povinností zhotoviteľa podľa tejto Zmluvy bezprostredný vplyv, a to ako novelizáciou, tak aj jeho nahradením novým právnym predpisom (najmä, nie však výlučne, ak nadobudne účinnosť zákon č. 201/2022 Z. z. o výstavbe v znení neskorších predpisov), zhotoviteľ sa zaväzuje vykonávať dielo s odbornou starostlivosťou tak, aby práce zhotoviteľa na diele, dielo, poskytovanie služieb podľa tejto Zmluvy ako aj plnenie ďalších povinností zhotoviteľa v zmysle Zmluvy, vyhovovalo požiadavkám právnych predpisov aplikovateľných aj v čase vykonávania jednotlivých prác, dodania diela, poskytnutia služieb</w:t>
      </w:r>
      <w:r w:rsidR="002A682D" w:rsidRPr="00032AC0">
        <w:rPr>
          <w:rFonts w:cstheme="minorHAnsi"/>
        </w:rPr>
        <w:t xml:space="preserve">, </w:t>
      </w:r>
      <w:r w:rsidR="00046D4B" w:rsidRPr="00032AC0">
        <w:rPr>
          <w:rFonts w:cstheme="minorHAnsi"/>
        </w:rPr>
        <w:t xml:space="preserve">resp. plnenia príslušných povinností; objednávateľ na tento účel poskytne zhotoviteľovi všetku nevyhnutne potrebnú súčinnosť. </w:t>
      </w:r>
      <w:r w:rsidRPr="00032AC0">
        <w:rPr>
          <w:rFonts w:cstheme="minorHAnsi"/>
        </w:rPr>
        <w:t>Uložené pokuty, iné sankcie alebo škodu spôsobenú objednávateľovi porušením povinností zhotoviteľa stanovených vyššie uvedenými právnymi predpismi, uhradí v plnom rozsahu zhotoviteľ.</w:t>
      </w:r>
    </w:p>
    <w:p w14:paraId="3758F130" w14:textId="77777777" w:rsidR="00032AC0" w:rsidRPr="00032AC0" w:rsidRDefault="00032AC0" w:rsidP="00032AC0">
      <w:pPr>
        <w:pStyle w:val="Odsekzoznamu"/>
        <w:suppressAutoHyphens/>
        <w:snapToGrid w:val="0"/>
        <w:ind w:left="284"/>
        <w:jc w:val="both"/>
        <w:rPr>
          <w:rFonts w:cstheme="minorHAnsi"/>
          <w:b/>
        </w:rPr>
      </w:pPr>
    </w:p>
    <w:p w14:paraId="24FC9EE9" w14:textId="77777777" w:rsidR="00032AC0" w:rsidRPr="00032AC0" w:rsidRDefault="00A762F1" w:rsidP="00032AC0">
      <w:pPr>
        <w:pStyle w:val="Odsekzoznamu"/>
        <w:numPr>
          <w:ilvl w:val="0"/>
          <w:numId w:val="46"/>
        </w:numPr>
        <w:suppressAutoHyphens/>
        <w:snapToGrid w:val="0"/>
        <w:ind w:left="426" w:hanging="426"/>
        <w:jc w:val="both"/>
        <w:rPr>
          <w:rStyle w:val="CharStyle13"/>
          <w:rFonts w:asciiTheme="minorHAnsi" w:hAnsiTheme="minorHAnsi" w:cstheme="minorHAnsi"/>
          <w:bCs w:val="0"/>
          <w:shd w:val="clear" w:color="auto" w:fill="auto"/>
        </w:rPr>
      </w:pPr>
      <w:r w:rsidRPr="00032AC0">
        <w:rPr>
          <w:rStyle w:val="CharStyle13"/>
          <w:rFonts w:asciiTheme="minorHAnsi" w:hAnsiTheme="minorHAnsi" w:cstheme="minorHAnsi"/>
          <w:b w:val="0"/>
          <w:bCs w:val="0"/>
        </w:rPr>
        <w:t>Službami sa pre účely tejto Zmluvy rozumejú služby zhotoviteľa poskytované za účelom riadneho a včasného vykonania diela, spočívajúce v zastupovaní objednávateľa pred príslušnými správnymi orgánmi a v prípade potreby aj inými tretími osobami vo veci právnych a faktických úkonov súvisiacich s a potrebných na zabezpečenie</w:t>
      </w:r>
      <w:r w:rsidRPr="00032AC0">
        <w:rPr>
          <w:rStyle w:val="CharStyle13"/>
          <w:rFonts w:asciiTheme="minorHAnsi" w:hAnsiTheme="minorHAnsi" w:cstheme="minorHAnsi"/>
        </w:rPr>
        <w:t xml:space="preserve"> </w:t>
      </w:r>
      <w:r w:rsidRPr="00032AC0">
        <w:rPr>
          <w:rStyle w:val="CharStyle13"/>
          <w:rFonts w:asciiTheme="minorHAnsi" w:hAnsiTheme="minorHAnsi" w:cstheme="minorHAnsi"/>
          <w:b w:val="0"/>
          <w:bCs w:val="0"/>
        </w:rPr>
        <w:t>vydania</w:t>
      </w:r>
      <w:r w:rsidRPr="00032AC0">
        <w:rPr>
          <w:rStyle w:val="CharStyle13"/>
          <w:rFonts w:asciiTheme="minorHAnsi" w:hAnsiTheme="minorHAnsi" w:cstheme="minorHAnsi"/>
          <w:b w:val="0"/>
        </w:rPr>
        <w:t xml:space="preserve"> </w:t>
      </w:r>
      <w:r w:rsidRPr="00032AC0">
        <w:rPr>
          <w:rStyle w:val="CharStyle13"/>
          <w:rFonts w:asciiTheme="minorHAnsi" w:hAnsiTheme="minorHAnsi" w:cstheme="minorHAnsi"/>
        </w:rPr>
        <w:t>právoplatn</w:t>
      </w:r>
      <w:r w:rsidR="008F0B1F" w:rsidRPr="00032AC0">
        <w:rPr>
          <w:rStyle w:val="CharStyle13"/>
          <w:rFonts w:asciiTheme="minorHAnsi" w:hAnsiTheme="minorHAnsi" w:cstheme="minorHAnsi"/>
        </w:rPr>
        <w:t>ých</w:t>
      </w:r>
      <w:r w:rsidRPr="00032AC0">
        <w:rPr>
          <w:rStyle w:val="CharStyle13"/>
          <w:rFonts w:asciiTheme="minorHAnsi" w:hAnsiTheme="minorHAnsi" w:cstheme="minorHAnsi"/>
        </w:rPr>
        <w:t xml:space="preserve"> kolaudačn</w:t>
      </w:r>
      <w:r w:rsidR="008F0B1F" w:rsidRPr="00032AC0">
        <w:rPr>
          <w:rStyle w:val="CharStyle13"/>
          <w:rFonts w:asciiTheme="minorHAnsi" w:hAnsiTheme="minorHAnsi" w:cstheme="minorHAnsi"/>
        </w:rPr>
        <w:t>ých</w:t>
      </w:r>
      <w:r w:rsidRPr="00032AC0">
        <w:rPr>
          <w:rStyle w:val="CharStyle13"/>
          <w:rFonts w:asciiTheme="minorHAnsi" w:hAnsiTheme="minorHAnsi" w:cstheme="minorHAnsi"/>
        </w:rPr>
        <w:t xml:space="preserve"> rozhodnut</w:t>
      </w:r>
      <w:r w:rsidR="008F0B1F" w:rsidRPr="00032AC0">
        <w:rPr>
          <w:rStyle w:val="CharStyle13"/>
          <w:rFonts w:asciiTheme="minorHAnsi" w:hAnsiTheme="minorHAnsi" w:cstheme="minorHAnsi"/>
        </w:rPr>
        <w:t>í</w:t>
      </w:r>
      <w:r w:rsidRPr="00032AC0">
        <w:rPr>
          <w:rStyle w:val="CharStyle13"/>
          <w:rFonts w:asciiTheme="minorHAnsi" w:hAnsiTheme="minorHAnsi" w:cstheme="minorHAnsi"/>
        </w:rPr>
        <w:t xml:space="preserve"> diela</w:t>
      </w:r>
      <w:r w:rsidRPr="00032AC0">
        <w:rPr>
          <w:rStyle w:val="CharStyle13"/>
          <w:rFonts w:asciiTheme="minorHAnsi" w:hAnsiTheme="minorHAnsi" w:cstheme="minorHAnsi"/>
          <w:b w:val="0"/>
          <w:bCs w:val="0"/>
        </w:rPr>
        <w:t xml:space="preserve"> podľa stavebného zákona povoľujúceho užívanie diela;</w:t>
      </w:r>
    </w:p>
    <w:p w14:paraId="0A692518" w14:textId="77777777" w:rsidR="00032AC0" w:rsidRPr="00032AC0" w:rsidRDefault="00032AC0" w:rsidP="00032AC0">
      <w:pPr>
        <w:pStyle w:val="Odsekzoznamu"/>
        <w:rPr>
          <w:rFonts w:ascii="Aptos" w:hAnsi="Aptos" w:cstheme="minorHAnsi"/>
        </w:rPr>
      </w:pPr>
    </w:p>
    <w:p w14:paraId="246CAC3D" w14:textId="77777777" w:rsidR="00032AC0" w:rsidRPr="00032AC0" w:rsidRDefault="00A762F1" w:rsidP="00032AC0">
      <w:pPr>
        <w:pStyle w:val="Odsekzoznamu"/>
        <w:numPr>
          <w:ilvl w:val="0"/>
          <w:numId w:val="46"/>
        </w:numPr>
        <w:suppressAutoHyphens/>
        <w:snapToGrid w:val="0"/>
        <w:ind w:left="426" w:hanging="426"/>
        <w:jc w:val="both"/>
        <w:rPr>
          <w:rFonts w:cstheme="minorHAnsi"/>
          <w:b/>
        </w:rPr>
      </w:pPr>
      <w:r w:rsidRPr="00032AC0">
        <w:rPr>
          <w:rFonts w:ascii="Aptos" w:hAnsi="Aptos" w:cstheme="minorHAnsi"/>
        </w:rPr>
        <w:t xml:space="preserve">Službami sa na účely Zmluvy rozumejú </w:t>
      </w:r>
      <w:r w:rsidRPr="00032AC0">
        <w:rPr>
          <w:rStyle w:val="CharStyle13"/>
          <w:rFonts w:asciiTheme="minorHAnsi" w:hAnsiTheme="minorHAnsi" w:cstheme="minorHAnsi"/>
          <w:b w:val="0"/>
          <w:bCs w:val="0"/>
        </w:rPr>
        <w:t xml:space="preserve">tiež služby zhotoviteľa spočívajúce v zastupovaní objednávateľa pred príslušnými správnymi orgánmi a inými tretími osobami </w:t>
      </w:r>
      <w:r w:rsidRPr="00032AC0">
        <w:rPr>
          <w:rFonts w:ascii="Aptos" w:hAnsi="Aptos" w:cstheme="minorHAnsi"/>
        </w:rPr>
        <w:t>vo veci zabezpečení povolení na zvláštne užívanie, uzávierok, určenia trvalého a dočasného dopravného značenia, výnimiek z ochranných pásiem a určenia trvalého dopravného značenia po realizácii diela, aktualizácie vyjadrení, doplňujúcich súhlasov, vyjadrení a povolení, oznámení prác dotknutým subjektom, a pod.</w:t>
      </w:r>
    </w:p>
    <w:p w14:paraId="78186F0E" w14:textId="77777777" w:rsidR="00032AC0" w:rsidRPr="00032AC0" w:rsidRDefault="00032AC0" w:rsidP="00032AC0">
      <w:pPr>
        <w:pStyle w:val="Odsekzoznamu"/>
        <w:rPr>
          <w:rStyle w:val="CharStyle13"/>
          <w:rFonts w:asciiTheme="minorHAnsi" w:hAnsiTheme="minorHAnsi" w:cstheme="minorHAnsi"/>
          <w:b w:val="0"/>
          <w:bCs w:val="0"/>
        </w:rPr>
      </w:pPr>
    </w:p>
    <w:p w14:paraId="7AC4E08E" w14:textId="77777777" w:rsidR="00032AC0" w:rsidRPr="00032AC0" w:rsidRDefault="00A762F1" w:rsidP="00032AC0">
      <w:pPr>
        <w:pStyle w:val="Odsekzoznamu"/>
        <w:numPr>
          <w:ilvl w:val="0"/>
          <w:numId w:val="46"/>
        </w:numPr>
        <w:suppressAutoHyphens/>
        <w:snapToGrid w:val="0"/>
        <w:ind w:left="426" w:hanging="426"/>
        <w:jc w:val="both"/>
        <w:rPr>
          <w:rStyle w:val="CharStyle13"/>
          <w:rFonts w:asciiTheme="minorHAnsi" w:hAnsiTheme="minorHAnsi" w:cstheme="minorHAnsi"/>
          <w:bCs w:val="0"/>
          <w:shd w:val="clear" w:color="auto" w:fill="auto"/>
        </w:rPr>
      </w:pPr>
      <w:r w:rsidRPr="00032AC0">
        <w:rPr>
          <w:rStyle w:val="CharStyle13"/>
          <w:rFonts w:asciiTheme="minorHAnsi" w:hAnsiTheme="minorHAnsi" w:cstheme="minorHAnsi"/>
          <w:b w:val="0"/>
          <w:bCs w:val="0"/>
        </w:rPr>
        <w:t>Služby podľa Zmluvy nezahŕňajú zastupovanie objednávateľa v konaniach pred súdmi, pred orgánmi činnými v trestnom konaní, ani zastupovanie objednávateľa pri uzatváraní akýchkoľvek zmlúv. Pre predídenie pochybností, výsledkom služieb poskytovaných zhotoviteľom na základe tejto Zmluvy je aj dokumentácia súvisiaca s povoľovacím procesom, ktorej originál je zhotoviteľ povinný odovzdať bezodkladne po kolaudácií diela objednávateľovi.</w:t>
      </w:r>
    </w:p>
    <w:p w14:paraId="6DE79C3F" w14:textId="77777777" w:rsidR="00032AC0" w:rsidRPr="00032AC0" w:rsidRDefault="00032AC0" w:rsidP="00032AC0">
      <w:pPr>
        <w:pStyle w:val="Odsekzoznamu"/>
        <w:rPr>
          <w:rStyle w:val="CharStyle13"/>
          <w:rFonts w:asciiTheme="minorHAnsi" w:hAnsiTheme="minorHAnsi" w:cstheme="minorHAnsi"/>
          <w:b w:val="0"/>
          <w:bCs w:val="0"/>
        </w:rPr>
      </w:pPr>
    </w:p>
    <w:p w14:paraId="033A59A5" w14:textId="77777777" w:rsidR="00032AC0" w:rsidRPr="00032AC0" w:rsidRDefault="00A762F1" w:rsidP="00032AC0">
      <w:pPr>
        <w:pStyle w:val="Odsekzoznamu"/>
        <w:numPr>
          <w:ilvl w:val="0"/>
          <w:numId w:val="46"/>
        </w:numPr>
        <w:suppressAutoHyphens/>
        <w:snapToGrid w:val="0"/>
        <w:ind w:left="426" w:hanging="426"/>
        <w:jc w:val="both"/>
        <w:rPr>
          <w:rStyle w:val="CharStyle13"/>
          <w:rFonts w:asciiTheme="minorHAnsi" w:hAnsiTheme="minorHAnsi" w:cstheme="minorHAnsi"/>
          <w:bCs w:val="0"/>
          <w:shd w:val="clear" w:color="auto" w:fill="auto"/>
        </w:rPr>
      </w:pPr>
      <w:r w:rsidRPr="00032AC0">
        <w:rPr>
          <w:rStyle w:val="CharStyle13"/>
          <w:rFonts w:asciiTheme="minorHAnsi" w:hAnsiTheme="minorHAnsi" w:cstheme="minorHAnsi"/>
          <w:b w:val="0"/>
          <w:bCs w:val="0"/>
        </w:rPr>
        <w:t>Za účelom poskytnutia služieb, ak to bude povaha veci vyžadovať, vyhotoví a zašle zhotoviteľ objednávateľovi návrh znenia plnomocenstva, ktoré objednávateľ bez meškania vystaví, a to v počte rovnopisov podľa úvahy objednávateľa, z ktorých aspoň jeden bude odovzdaný zhotoviteľovi; za týmto účelom je objednávateľ oprávnený upraviť návrh plnomocenstva tak, aby formálne aj vecne zodpovedal poskytovaným službám a požiadavkám na zastúpenie objednávateľa vyplývajúcim zo Zmluvy a z uplatniteľných právnych predpisov a interných predpisov objednávateľa. Zhotoviteľ sa zaväzuje akceptovať svojim podpisom všetky rovnopisy takto vystaveného plnomocenstva.</w:t>
      </w:r>
      <w:r w:rsidRPr="00032AC0">
        <w:rPr>
          <w:rStyle w:val="CharStyle13"/>
          <w:rFonts w:asciiTheme="minorHAnsi" w:hAnsiTheme="minorHAnsi" w:cstheme="minorHAnsi"/>
        </w:rPr>
        <w:t xml:space="preserve"> </w:t>
      </w:r>
    </w:p>
    <w:p w14:paraId="708DBA66" w14:textId="77777777" w:rsidR="00032AC0" w:rsidRPr="00032AC0" w:rsidRDefault="00032AC0" w:rsidP="00032AC0">
      <w:pPr>
        <w:pStyle w:val="Odsekzoznamu"/>
        <w:rPr>
          <w:rStyle w:val="CharStyle13"/>
          <w:rFonts w:asciiTheme="minorHAnsi" w:hAnsiTheme="minorHAnsi" w:cstheme="minorHAnsi"/>
          <w:b w:val="0"/>
          <w:bCs w:val="0"/>
        </w:rPr>
      </w:pPr>
    </w:p>
    <w:p w14:paraId="4A2E2DDD" w14:textId="1D94D3F2" w:rsidR="00032AC0" w:rsidRPr="0060253E" w:rsidRDefault="00A762F1" w:rsidP="0060253E">
      <w:pPr>
        <w:pStyle w:val="Odsekzoznamu"/>
        <w:numPr>
          <w:ilvl w:val="0"/>
          <w:numId w:val="46"/>
        </w:numPr>
        <w:suppressAutoHyphens/>
        <w:snapToGrid w:val="0"/>
        <w:ind w:left="426" w:hanging="426"/>
        <w:jc w:val="both"/>
        <w:rPr>
          <w:rFonts w:cstheme="minorHAnsi"/>
          <w:b/>
        </w:rPr>
      </w:pPr>
      <w:r w:rsidRPr="00032AC0">
        <w:rPr>
          <w:rStyle w:val="CharStyle13"/>
          <w:rFonts w:asciiTheme="minorHAnsi" w:hAnsiTheme="minorHAnsi" w:cstheme="minorHAnsi"/>
          <w:b w:val="0"/>
          <w:bCs w:val="0"/>
        </w:rPr>
        <w:t xml:space="preserve">Služby, ktorými bude zhotoviteľ pre objednávateľa zariaďovať záležitosti podľa ods. </w:t>
      </w:r>
      <w:r w:rsidR="003401AC" w:rsidRPr="00032AC0">
        <w:rPr>
          <w:rStyle w:val="CharStyle13"/>
          <w:rFonts w:asciiTheme="minorHAnsi" w:hAnsiTheme="minorHAnsi" w:cstheme="minorHAnsi"/>
          <w:b w:val="0"/>
          <w:bCs w:val="0"/>
        </w:rPr>
        <w:t>10</w:t>
      </w:r>
      <w:r w:rsidRPr="00032AC0">
        <w:rPr>
          <w:rStyle w:val="CharStyle13"/>
          <w:rFonts w:asciiTheme="minorHAnsi" w:hAnsiTheme="minorHAnsi" w:cstheme="minorHAnsi"/>
          <w:b w:val="0"/>
          <w:bCs w:val="0"/>
        </w:rPr>
        <w:t xml:space="preserve"> tohto článku Zmluvy, sa zhotoviteľ zaväzuje poskytovať s náležitou odbornou starostlivosťou, v súlade so stavebným zákonom a ďalšími aplikovateľnými právnymi predpismi a s rozhodnutiami špecifikovanými v čl. III ods. </w:t>
      </w:r>
      <w:r w:rsidR="005B49FF" w:rsidRPr="00032AC0">
        <w:rPr>
          <w:rStyle w:val="CharStyle13"/>
          <w:rFonts w:asciiTheme="minorHAnsi" w:hAnsiTheme="minorHAnsi" w:cstheme="minorHAnsi"/>
          <w:b w:val="0"/>
          <w:bCs w:val="0"/>
        </w:rPr>
        <w:t>4</w:t>
      </w:r>
      <w:r w:rsidRPr="00032AC0">
        <w:rPr>
          <w:rStyle w:val="CharStyle13"/>
          <w:rFonts w:asciiTheme="minorHAnsi" w:hAnsiTheme="minorHAnsi" w:cstheme="minorHAnsi"/>
          <w:b w:val="0"/>
          <w:bCs w:val="0"/>
        </w:rPr>
        <w:t xml:space="preserve"> a </w:t>
      </w:r>
      <w:r w:rsidR="005B49FF" w:rsidRPr="00032AC0">
        <w:rPr>
          <w:rStyle w:val="CharStyle13"/>
          <w:rFonts w:asciiTheme="minorHAnsi" w:hAnsiTheme="minorHAnsi" w:cstheme="minorHAnsi"/>
          <w:b w:val="0"/>
          <w:bCs w:val="0"/>
        </w:rPr>
        <w:t>5</w:t>
      </w:r>
      <w:r w:rsidRPr="00032AC0">
        <w:rPr>
          <w:rStyle w:val="CharStyle13"/>
          <w:rFonts w:asciiTheme="minorHAnsi" w:hAnsiTheme="minorHAnsi" w:cstheme="minorHAnsi"/>
          <w:b w:val="0"/>
          <w:bCs w:val="0"/>
        </w:rPr>
        <w:t xml:space="preserve"> tejto Zmluvy, v súlade s podmienkami uvedenými v Zmluve a spôsobom, ktorý umožní zhotoviteľovi vykonávať riadne a neprerušované práce na diele v súlade s vecným a časovým harmonogramom prác </w:t>
      </w:r>
      <w:r w:rsidRPr="00032AC0">
        <w:rPr>
          <w:rStyle w:val="CharStyle13"/>
          <w:rFonts w:asciiTheme="minorHAnsi" w:hAnsiTheme="minorHAnsi" w:cstheme="minorHAnsi"/>
          <w:b w:val="0"/>
          <w:bCs w:val="0"/>
        </w:rPr>
        <w:lastRenderedPageBreak/>
        <w:t xml:space="preserve">uvedeným v prílohe č. </w:t>
      </w:r>
      <w:r w:rsidR="00692557">
        <w:rPr>
          <w:rStyle w:val="CharStyle13"/>
          <w:rFonts w:asciiTheme="minorHAnsi" w:hAnsiTheme="minorHAnsi" w:cstheme="minorHAnsi"/>
          <w:b w:val="0"/>
          <w:bCs w:val="0"/>
        </w:rPr>
        <w:t>3</w:t>
      </w:r>
      <w:r w:rsidRPr="00032AC0">
        <w:rPr>
          <w:rStyle w:val="CharStyle13"/>
          <w:rFonts w:asciiTheme="minorHAnsi" w:hAnsiTheme="minorHAnsi" w:cstheme="minorHAnsi"/>
          <w:b w:val="0"/>
          <w:bCs w:val="0"/>
        </w:rPr>
        <w:t xml:space="preserve"> tejto Zmluvy (ďalej len ako „</w:t>
      </w:r>
      <w:r w:rsidRPr="00032AC0">
        <w:rPr>
          <w:rStyle w:val="CharStyle13"/>
          <w:rFonts w:asciiTheme="minorHAnsi" w:hAnsiTheme="minorHAnsi" w:cstheme="minorHAnsi"/>
        </w:rPr>
        <w:t>harmonogram prác</w:t>
      </w:r>
      <w:r w:rsidRPr="00032AC0">
        <w:rPr>
          <w:rStyle w:val="CharStyle13"/>
          <w:rFonts w:asciiTheme="minorHAnsi" w:hAnsiTheme="minorHAnsi" w:cstheme="minorHAnsi"/>
          <w:b w:val="0"/>
          <w:bCs w:val="0"/>
        </w:rPr>
        <w:t>“) tak, aby bolo dielo vykonané riadne a včas.</w:t>
      </w:r>
    </w:p>
    <w:p w14:paraId="36DC5E31" w14:textId="77777777" w:rsidR="00E56857" w:rsidRPr="005E22EF" w:rsidRDefault="00E56857" w:rsidP="00E56857">
      <w:pPr>
        <w:pStyle w:val="Default"/>
        <w:jc w:val="center"/>
        <w:rPr>
          <w:rFonts w:asciiTheme="minorHAnsi" w:hAnsiTheme="minorHAnsi" w:cstheme="minorHAnsi"/>
          <w:color w:val="auto"/>
          <w:sz w:val="22"/>
          <w:szCs w:val="22"/>
        </w:rPr>
      </w:pPr>
      <w:r w:rsidRPr="005E22EF">
        <w:rPr>
          <w:rFonts w:asciiTheme="minorHAnsi" w:hAnsiTheme="minorHAnsi" w:cstheme="minorHAnsi"/>
          <w:b/>
          <w:bCs/>
          <w:color w:val="auto"/>
          <w:sz w:val="22"/>
          <w:szCs w:val="22"/>
        </w:rPr>
        <w:t>Čl. IV.</w:t>
      </w:r>
    </w:p>
    <w:p w14:paraId="0622F94C" w14:textId="77777777" w:rsidR="004D5100" w:rsidRPr="005E22EF" w:rsidRDefault="00E56857" w:rsidP="00E56857">
      <w:pPr>
        <w:pStyle w:val="Default"/>
        <w:jc w:val="center"/>
        <w:rPr>
          <w:rFonts w:asciiTheme="minorHAnsi" w:hAnsiTheme="minorHAnsi" w:cstheme="minorHAnsi"/>
          <w:b/>
          <w:bCs/>
          <w:color w:val="auto"/>
          <w:sz w:val="22"/>
          <w:szCs w:val="22"/>
        </w:rPr>
      </w:pPr>
      <w:r w:rsidRPr="005E22EF">
        <w:rPr>
          <w:rFonts w:asciiTheme="minorHAnsi" w:hAnsiTheme="minorHAnsi" w:cstheme="minorHAnsi"/>
          <w:b/>
          <w:bCs/>
          <w:color w:val="auto"/>
          <w:sz w:val="22"/>
          <w:szCs w:val="22"/>
        </w:rPr>
        <w:t>Termíny realizácie diela</w:t>
      </w:r>
      <w:r w:rsidR="007F0B95" w:rsidRPr="005E22EF">
        <w:rPr>
          <w:rFonts w:asciiTheme="minorHAnsi" w:hAnsiTheme="minorHAnsi" w:cstheme="minorHAnsi"/>
          <w:b/>
          <w:bCs/>
          <w:color w:val="auto"/>
          <w:sz w:val="22"/>
          <w:szCs w:val="22"/>
        </w:rPr>
        <w:t xml:space="preserve"> a poskytnutia služieb</w:t>
      </w:r>
    </w:p>
    <w:p w14:paraId="3F1650BF" w14:textId="6843A522" w:rsidR="00E56857" w:rsidRPr="005E22EF" w:rsidRDefault="00E56857" w:rsidP="00E56857">
      <w:pPr>
        <w:pStyle w:val="Default"/>
        <w:jc w:val="center"/>
        <w:rPr>
          <w:rFonts w:asciiTheme="minorHAnsi" w:hAnsiTheme="minorHAnsi" w:cstheme="minorHAnsi"/>
          <w:color w:val="auto"/>
          <w:sz w:val="22"/>
          <w:szCs w:val="22"/>
        </w:rPr>
      </w:pPr>
      <w:r w:rsidRPr="005E22EF">
        <w:rPr>
          <w:rFonts w:asciiTheme="minorHAnsi" w:hAnsiTheme="minorHAnsi" w:cstheme="minorHAnsi"/>
          <w:i/>
          <w:iCs/>
          <w:color w:val="auto"/>
          <w:sz w:val="22"/>
          <w:szCs w:val="22"/>
        </w:rPr>
        <w:t xml:space="preserve"> </w:t>
      </w:r>
    </w:p>
    <w:p w14:paraId="56248C26" w14:textId="1658630B" w:rsidR="00E56857" w:rsidRPr="005E22EF" w:rsidRDefault="00553F88" w:rsidP="00E56857">
      <w:pPr>
        <w:pStyle w:val="Default"/>
        <w:numPr>
          <w:ilvl w:val="0"/>
          <w:numId w:val="4"/>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Zhotoviteľ sa zaväzuje vykonať dielo v týchto termínoch</w:t>
      </w:r>
      <w:r w:rsidR="00E56857" w:rsidRPr="005E22EF">
        <w:rPr>
          <w:rFonts w:asciiTheme="minorHAnsi" w:hAnsiTheme="minorHAnsi" w:cstheme="minorHAnsi"/>
          <w:color w:val="auto"/>
          <w:sz w:val="22"/>
          <w:szCs w:val="22"/>
        </w:rPr>
        <w:t xml:space="preserve">: </w:t>
      </w:r>
    </w:p>
    <w:p w14:paraId="532162B3" w14:textId="77777777" w:rsidR="00E56857" w:rsidRPr="005E22EF" w:rsidRDefault="00E56857" w:rsidP="002B7FD2">
      <w:pPr>
        <w:pStyle w:val="Default"/>
        <w:numPr>
          <w:ilvl w:val="1"/>
          <w:numId w:val="4"/>
        </w:numPr>
        <w:tabs>
          <w:tab w:val="left" w:pos="851"/>
        </w:tabs>
        <w:ind w:left="3261" w:hanging="2901"/>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začiatok realizácie: </w:t>
      </w:r>
      <w:r w:rsidRPr="005E22EF">
        <w:rPr>
          <w:rFonts w:asciiTheme="minorHAnsi" w:hAnsiTheme="minorHAnsi" w:cstheme="minorHAnsi"/>
          <w:color w:val="auto"/>
          <w:sz w:val="22"/>
          <w:szCs w:val="22"/>
        </w:rPr>
        <w:tab/>
        <w:t xml:space="preserve">bez zbytočného odkladu po prevzatí staveniska zhotoviteľom, najneskôr </w:t>
      </w:r>
      <w:r w:rsidRPr="005E22EF">
        <w:rPr>
          <w:rFonts w:asciiTheme="minorHAnsi" w:hAnsiTheme="minorHAnsi" w:cstheme="minorHAnsi"/>
          <w:b/>
          <w:bCs/>
          <w:color w:val="auto"/>
          <w:sz w:val="22"/>
          <w:szCs w:val="22"/>
        </w:rPr>
        <w:t>do 7 dní odo dňa prevzatia staveniska;</w:t>
      </w:r>
    </w:p>
    <w:p w14:paraId="42D43F26" w14:textId="6C12A7D9" w:rsidR="00E56857" w:rsidRPr="007E1109" w:rsidRDefault="00E56857" w:rsidP="007E1109">
      <w:pPr>
        <w:pStyle w:val="Default"/>
        <w:numPr>
          <w:ilvl w:val="1"/>
          <w:numId w:val="4"/>
        </w:numPr>
        <w:tabs>
          <w:tab w:val="left" w:pos="851"/>
        </w:tabs>
        <w:ind w:left="3261" w:hanging="2901"/>
        <w:jc w:val="both"/>
        <w:rPr>
          <w:rFonts w:asciiTheme="minorHAnsi" w:hAnsiTheme="minorHAnsi" w:cstheme="minorHAnsi"/>
          <w:b/>
          <w:bCs/>
          <w:color w:val="auto"/>
          <w:sz w:val="22"/>
          <w:szCs w:val="22"/>
        </w:rPr>
      </w:pPr>
      <w:r w:rsidRPr="005E22EF">
        <w:rPr>
          <w:rFonts w:asciiTheme="minorHAnsi" w:hAnsiTheme="minorHAnsi" w:cstheme="minorHAnsi"/>
          <w:color w:val="auto"/>
          <w:sz w:val="22"/>
          <w:szCs w:val="22"/>
        </w:rPr>
        <w:t xml:space="preserve">dokončenie </w:t>
      </w:r>
      <w:bookmarkStart w:id="3" w:name="_Hlk105151404"/>
      <w:r w:rsidR="00AA5AD9">
        <w:rPr>
          <w:rFonts w:asciiTheme="minorHAnsi" w:hAnsiTheme="minorHAnsi" w:cstheme="minorHAnsi"/>
          <w:color w:val="auto"/>
          <w:sz w:val="22"/>
          <w:szCs w:val="22"/>
        </w:rPr>
        <w:t>realizácie diela 1</w:t>
      </w:r>
      <w:r w:rsidR="00A62205">
        <w:rPr>
          <w:rFonts w:asciiTheme="minorHAnsi" w:hAnsiTheme="minorHAnsi" w:cstheme="minorHAnsi"/>
          <w:color w:val="auto"/>
          <w:sz w:val="22"/>
          <w:szCs w:val="22"/>
        </w:rPr>
        <w:t xml:space="preserve"> </w:t>
      </w:r>
      <w:r w:rsidR="007E1109">
        <w:rPr>
          <w:rFonts w:asciiTheme="minorHAnsi" w:hAnsiTheme="minorHAnsi" w:cstheme="minorHAnsi"/>
          <w:color w:val="auto"/>
          <w:sz w:val="22"/>
          <w:szCs w:val="22"/>
        </w:rPr>
        <w:t xml:space="preserve">(vykonanie a odovzdanie </w:t>
      </w:r>
      <w:r w:rsidR="00A62205">
        <w:rPr>
          <w:rFonts w:asciiTheme="minorHAnsi" w:hAnsiTheme="minorHAnsi" w:cstheme="minorHAnsi"/>
          <w:color w:val="auto"/>
          <w:sz w:val="22"/>
          <w:szCs w:val="22"/>
        </w:rPr>
        <w:t>diela 1</w:t>
      </w:r>
      <w:r w:rsidR="007E1109">
        <w:rPr>
          <w:rFonts w:asciiTheme="minorHAnsi" w:hAnsiTheme="minorHAnsi" w:cstheme="minorHAnsi"/>
          <w:color w:val="auto"/>
          <w:sz w:val="22"/>
          <w:szCs w:val="22"/>
        </w:rPr>
        <w:t>):</w:t>
      </w:r>
    </w:p>
    <w:p w14:paraId="6509F9C5" w14:textId="3B8F0865" w:rsidR="007E1109" w:rsidRDefault="005C3474" w:rsidP="007E1109">
      <w:pPr>
        <w:pStyle w:val="Default"/>
        <w:tabs>
          <w:tab w:val="left" w:pos="851"/>
        </w:tabs>
        <w:ind w:left="3261"/>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najneskôr </w:t>
      </w:r>
      <w:r w:rsidRPr="00616AF8">
        <w:rPr>
          <w:rFonts w:asciiTheme="minorHAnsi" w:hAnsiTheme="minorHAnsi" w:cstheme="minorHAnsi"/>
          <w:b/>
          <w:bCs/>
          <w:color w:val="auto"/>
          <w:sz w:val="22"/>
          <w:szCs w:val="22"/>
        </w:rPr>
        <w:t xml:space="preserve">do </w:t>
      </w:r>
      <w:r w:rsidR="00616AF8" w:rsidRPr="00616AF8">
        <w:rPr>
          <w:rFonts w:asciiTheme="minorHAnsi" w:hAnsiTheme="minorHAnsi" w:cstheme="minorHAnsi"/>
          <w:b/>
          <w:bCs/>
          <w:color w:val="auto"/>
          <w:sz w:val="22"/>
          <w:szCs w:val="22"/>
        </w:rPr>
        <w:t>2 mesiacov odo dňa prevzatia staveniska zhotoviteľom</w:t>
      </w:r>
      <w:r w:rsidR="008070C9">
        <w:rPr>
          <w:rFonts w:asciiTheme="minorHAnsi" w:hAnsiTheme="minorHAnsi" w:cstheme="minorHAnsi"/>
          <w:b/>
          <w:bCs/>
          <w:color w:val="auto"/>
          <w:sz w:val="22"/>
          <w:szCs w:val="22"/>
        </w:rPr>
        <w:t>;</w:t>
      </w:r>
    </w:p>
    <w:p w14:paraId="0B79C152" w14:textId="72AC9DC8" w:rsidR="00CE056A" w:rsidRDefault="00CE056A" w:rsidP="00CE056A">
      <w:pPr>
        <w:pStyle w:val="Default"/>
        <w:numPr>
          <w:ilvl w:val="1"/>
          <w:numId w:val="4"/>
        </w:numPr>
        <w:tabs>
          <w:tab w:val="left" w:pos="851"/>
        </w:tabs>
        <w:ind w:left="3261" w:hanging="2901"/>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dokončenie realizácie</w:t>
      </w:r>
      <w:r>
        <w:rPr>
          <w:rFonts w:asciiTheme="minorHAnsi" w:hAnsiTheme="minorHAnsi" w:cstheme="minorHAnsi"/>
          <w:color w:val="auto"/>
          <w:sz w:val="22"/>
          <w:szCs w:val="22"/>
        </w:rPr>
        <w:t xml:space="preserve"> </w:t>
      </w:r>
      <w:r w:rsidR="00AA5AD9">
        <w:rPr>
          <w:rFonts w:asciiTheme="minorHAnsi" w:hAnsiTheme="minorHAnsi" w:cstheme="minorHAnsi"/>
          <w:color w:val="auto"/>
          <w:sz w:val="22"/>
          <w:szCs w:val="22"/>
        </w:rPr>
        <w:t xml:space="preserve">diela 2 </w:t>
      </w:r>
      <w:r>
        <w:rPr>
          <w:rFonts w:asciiTheme="minorHAnsi" w:hAnsiTheme="minorHAnsi" w:cstheme="minorHAnsi"/>
          <w:color w:val="auto"/>
          <w:sz w:val="22"/>
          <w:szCs w:val="22"/>
        </w:rPr>
        <w:t>(vykonanie a odovzdanie diela</w:t>
      </w:r>
      <w:r w:rsidR="00AA5AD9">
        <w:rPr>
          <w:rFonts w:asciiTheme="minorHAnsi" w:hAnsiTheme="minorHAnsi" w:cstheme="minorHAnsi"/>
          <w:color w:val="auto"/>
          <w:sz w:val="22"/>
          <w:szCs w:val="22"/>
        </w:rPr>
        <w:t xml:space="preserve"> 2</w:t>
      </w:r>
      <w:r>
        <w:rPr>
          <w:rFonts w:asciiTheme="minorHAnsi" w:hAnsiTheme="minorHAnsi" w:cstheme="minorHAnsi"/>
          <w:color w:val="auto"/>
          <w:sz w:val="22"/>
          <w:szCs w:val="22"/>
        </w:rPr>
        <w:t>)</w:t>
      </w:r>
      <w:r w:rsidRPr="005E22EF">
        <w:rPr>
          <w:rFonts w:asciiTheme="minorHAnsi" w:hAnsiTheme="minorHAnsi" w:cstheme="minorHAnsi"/>
          <w:color w:val="auto"/>
          <w:sz w:val="22"/>
          <w:szCs w:val="22"/>
        </w:rPr>
        <w:t xml:space="preserve">: </w:t>
      </w:r>
      <w:r w:rsidRPr="005E22EF">
        <w:rPr>
          <w:rFonts w:asciiTheme="minorHAnsi" w:hAnsiTheme="minorHAnsi" w:cstheme="minorHAnsi"/>
          <w:color w:val="auto"/>
          <w:sz w:val="22"/>
          <w:szCs w:val="22"/>
        </w:rPr>
        <w:tab/>
      </w:r>
    </w:p>
    <w:p w14:paraId="74CB592E" w14:textId="7493AC4F" w:rsidR="00BA0585" w:rsidRPr="00843AEB" w:rsidRDefault="00CE056A" w:rsidP="00843AEB">
      <w:pPr>
        <w:pStyle w:val="Odsekzoznamu"/>
        <w:ind w:left="3261"/>
        <w:jc w:val="both"/>
        <w:rPr>
          <w:rFonts w:cstheme="minorHAnsi"/>
        </w:rPr>
      </w:pPr>
      <w:r w:rsidRPr="005E22EF">
        <w:rPr>
          <w:rFonts w:cstheme="minorHAnsi"/>
        </w:rPr>
        <w:t xml:space="preserve">najneskôr </w:t>
      </w:r>
      <w:r w:rsidRPr="005E22EF">
        <w:rPr>
          <w:rFonts w:cstheme="minorHAnsi"/>
          <w:b/>
          <w:bCs/>
        </w:rPr>
        <w:t xml:space="preserve">do </w:t>
      </w:r>
      <w:r w:rsidR="005A7CC9">
        <w:rPr>
          <w:rFonts w:cstheme="minorHAnsi"/>
          <w:b/>
          <w:bCs/>
        </w:rPr>
        <w:t>10</w:t>
      </w:r>
      <w:r w:rsidRPr="005E22EF">
        <w:rPr>
          <w:rFonts w:cstheme="minorHAnsi"/>
          <w:b/>
          <w:bCs/>
        </w:rPr>
        <w:t xml:space="preserve"> mesiacov odo</w:t>
      </w:r>
      <w:r w:rsidR="00F41248">
        <w:rPr>
          <w:rFonts w:cstheme="minorHAnsi"/>
          <w:b/>
          <w:bCs/>
        </w:rPr>
        <w:t xml:space="preserve"> </w:t>
      </w:r>
      <w:r w:rsidR="00843AEB">
        <w:rPr>
          <w:rFonts w:cstheme="minorHAnsi"/>
          <w:b/>
          <w:bCs/>
        </w:rPr>
        <w:t xml:space="preserve">dňa </w:t>
      </w:r>
      <w:r w:rsidR="00F41248">
        <w:rPr>
          <w:rFonts w:cstheme="minorHAnsi"/>
          <w:b/>
          <w:bCs/>
        </w:rPr>
        <w:t>prevzatia staveniska zhotoviteľom</w:t>
      </w:r>
      <w:r w:rsidR="00E97B00" w:rsidRPr="003D7D02">
        <w:rPr>
          <w:rFonts w:cstheme="minorHAnsi"/>
        </w:rPr>
        <w:t>.</w:t>
      </w:r>
      <w:r w:rsidR="003D7D02" w:rsidRPr="003D7D02">
        <w:rPr>
          <w:rFonts w:cstheme="minorHAnsi"/>
        </w:rPr>
        <w:t xml:space="preserve"> </w:t>
      </w:r>
    </w:p>
    <w:p w14:paraId="6C836402" w14:textId="6F155366" w:rsidR="00E97B00" w:rsidRPr="00AD4400" w:rsidRDefault="00DA025A" w:rsidP="00CC23AB">
      <w:pPr>
        <w:pStyle w:val="Odsekzoznamu"/>
        <w:numPr>
          <w:ilvl w:val="0"/>
          <w:numId w:val="4"/>
        </w:numPr>
        <w:ind w:left="284" w:hanging="284"/>
        <w:jc w:val="both"/>
        <w:rPr>
          <w:rFonts w:cs="Arial"/>
        </w:rPr>
      </w:pPr>
      <w:r w:rsidRPr="00AD4400">
        <w:rPr>
          <w:rFonts w:cstheme="minorHAnsi"/>
        </w:rPr>
        <w:t>Zhotoviteľ sa zaväzuje predložiť objednávateľovi</w:t>
      </w:r>
      <w:r w:rsidR="00CC23AB" w:rsidRPr="00AD4400">
        <w:rPr>
          <w:rFonts w:cstheme="minorHAnsi"/>
        </w:rPr>
        <w:t xml:space="preserve"> právoplatné kolaudačné rozhodnuti</w:t>
      </w:r>
      <w:r w:rsidR="00384F1E" w:rsidRPr="00AD4400">
        <w:rPr>
          <w:rFonts w:cstheme="minorHAnsi"/>
        </w:rPr>
        <w:t>a</w:t>
      </w:r>
      <w:r w:rsidR="00CC23AB" w:rsidRPr="00AD4400">
        <w:rPr>
          <w:rFonts w:cstheme="minorHAnsi"/>
        </w:rPr>
        <w:t xml:space="preserve"> diela </w:t>
      </w:r>
      <w:r w:rsidR="0083566F" w:rsidRPr="00AD4400">
        <w:rPr>
          <w:rFonts w:cstheme="minorHAnsi"/>
        </w:rPr>
        <w:t xml:space="preserve"> </w:t>
      </w:r>
      <w:r w:rsidR="00E97B00" w:rsidRPr="00AD4400">
        <w:rPr>
          <w:rFonts w:cstheme="minorHAnsi"/>
        </w:rPr>
        <w:t xml:space="preserve"> nasledovne</w:t>
      </w:r>
      <w:r w:rsidR="00CC23AB" w:rsidRPr="00AD4400">
        <w:rPr>
          <w:rFonts w:cstheme="minorHAnsi"/>
        </w:rPr>
        <w:t xml:space="preserve">: </w:t>
      </w:r>
    </w:p>
    <w:p w14:paraId="36781210" w14:textId="77777777" w:rsidR="00E97B00" w:rsidRPr="00AD4400" w:rsidRDefault="00E97B00" w:rsidP="00E97B00">
      <w:pPr>
        <w:pStyle w:val="Odsekzoznamu"/>
        <w:ind w:left="284"/>
        <w:jc w:val="both"/>
        <w:rPr>
          <w:rFonts w:cs="Arial"/>
        </w:rPr>
      </w:pPr>
    </w:p>
    <w:p w14:paraId="65DC18AD" w14:textId="5666CBBD" w:rsidR="00E97B00" w:rsidRPr="00AD4400" w:rsidRDefault="00E97B00" w:rsidP="00E97B00">
      <w:pPr>
        <w:pStyle w:val="Odsekzoznamu"/>
        <w:numPr>
          <w:ilvl w:val="1"/>
          <w:numId w:val="4"/>
        </w:numPr>
        <w:ind w:hanging="436"/>
        <w:jc w:val="both"/>
        <w:rPr>
          <w:rFonts w:cs="Arial"/>
        </w:rPr>
      </w:pPr>
      <w:r w:rsidRPr="00AD4400">
        <w:rPr>
          <w:rFonts w:cstheme="minorHAnsi"/>
        </w:rPr>
        <w:t xml:space="preserve">právoplatné kolaudačné rozhodnutie </w:t>
      </w:r>
      <w:r w:rsidR="00D12559">
        <w:rPr>
          <w:rFonts w:cstheme="minorHAnsi"/>
        </w:rPr>
        <w:t xml:space="preserve">povoľujúce </w:t>
      </w:r>
      <w:r w:rsidR="008A3F9A">
        <w:rPr>
          <w:rFonts w:cstheme="minorHAnsi"/>
        </w:rPr>
        <w:t xml:space="preserve">užívanie </w:t>
      </w:r>
      <w:r w:rsidR="00574FED">
        <w:rPr>
          <w:rFonts w:cstheme="minorHAnsi"/>
        </w:rPr>
        <w:t>diela 1</w:t>
      </w:r>
      <w:r w:rsidR="00C816E9">
        <w:rPr>
          <w:rFonts w:cstheme="minorHAnsi"/>
        </w:rPr>
        <w:t xml:space="preserve">, ktorej vykonanie je predmetom diela </w:t>
      </w:r>
      <w:r w:rsidR="003F7F97">
        <w:rPr>
          <w:rFonts w:cstheme="minorHAnsi"/>
        </w:rPr>
        <w:t>1</w:t>
      </w:r>
      <w:r w:rsidRPr="00AD4400">
        <w:rPr>
          <w:rFonts w:cstheme="minorHAnsi"/>
        </w:rPr>
        <w:t>:</w:t>
      </w:r>
    </w:p>
    <w:p w14:paraId="7F48C0B3" w14:textId="000CBA91" w:rsidR="00A436D8" w:rsidRPr="00843AEB" w:rsidRDefault="00A436D8" w:rsidP="00843AEB">
      <w:pPr>
        <w:ind w:left="708"/>
        <w:jc w:val="both"/>
        <w:rPr>
          <w:rFonts w:cstheme="minorHAnsi"/>
        </w:rPr>
      </w:pPr>
      <w:r w:rsidRPr="00F41248">
        <w:rPr>
          <w:rFonts w:cstheme="minorHAnsi"/>
          <w:b/>
          <w:bCs/>
        </w:rPr>
        <w:t xml:space="preserve">do 6 mesiacov odo dňa dokončenia realizácie </w:t>
      </w:r>
      <w:r w:rsidR="003D60D7" w:rsidRPr="00F41248">
        <w:rPr>
          <w:rFonts w:cstheme="minorHAnsi"/>
          <w:b/>
          <w:bCs/>
        </w:rPr>
        <w:t>diela 1</w:t>
      </w:r>
      <w:r w:rsidRPr="00F41248">
        <w:rPr>
          <w:rFonts w:cstheme="minorHAnsi"/>
          <w:b/>
          <w:bCs/>
        </w:rPr>
        <w:t xml:space="preserve">  </w:t>
      </w:r>
      <w:r w:rsidR="008A4D0D">
        <w:rPr>
          <w:rFonts w:cstheme="minorHAnsi"/>
          <w:b/>
          <w:bCs/>
        </w:rPr>
        <w:t> -</w:t>
      </w:r>
      <w:r w:rsidRPr="00F41248">
        <w:rPr>
          <w:rFonts w:cstheme="minorHAnsi"/>
          <w:b/>
          <w:bCs/>
        </w:rPr>
        <w:t xml:space="preserve"> vykonania ostrého prepoja</w:t>
      </w:r>
      <w:r w:rsidRPr="00F41248">
        <w:rPr>
          <w:rFonts w:cstheme="minorHAnsi"/>
        </w:rPr>
        <w:t xml:space="preserve">. </w:t>
      </w:r>
      <w:r w:rsidR="00F41248" w:rsidRPr="00F41248">
        <w:rPr>
          <w:rFonts w:cstheme="minorHAnsi"/>
        </w:rPr>
        <w:t>Za ostrý prepoj sa rozumie deň odovzdania a prevzatia preloženého plynárenského zariadenia prepojeného na distribučnú sieť vlastníka a prevádzkovateľa distribučnej siete</w:t>
      </w:r>
      <w:r w:rsidR="00C816E9">
        <w:rPr>
          <w:rFonts w:cstheme="minorHAnsi"/>
        </w:rPr>
        <w:t>;</w:t>
      </w:r>
    </w:p>
    <w:p w14:paraId="6BD1AB0E" w14:textId="6A5CF3BE" w:rsidR="00AD4400" w:rsidRPr="00FB5A49" w:rsidRDefault="00AD4400" w:rsidP="00A436D8">
      <w:pPr>
        <w:pStyle w:val="Odsekzoznamu"/>
        <w:numPr>
          <w:ilvl w:val="1"/>
          <w:numId w:val="4"/>
        </w:numPr>
        <w:ind w:hanging="436"/>
        <w:jc w:val="both"/>
        <w:rPr>
          <w:rFonts w:cs="Arial"/>
        </w:rPr>
      </w:pPr>
      <w:r w:rsidRPr="00FB5A49">
        <w:rPr>
          <w:rFonts w:cstheme="minorHAnsi"/>
        </w:rPr>
        <w:t xml:space="preserve">právoplatné kolaudačné rozhodnutie </w:t>
      </w:r>
      <w:r w:rsidR="008A3F9A">
        <w:rPr>
          <w:rFonts w:cstheme="minorHAnsi"/>
        </w:rPr>
        <w:t>povoľujúce užívanie</w:t>
      </w:r>
      <w:r w:rsidR="005518B5">
        <w:rPr>
          <w:rFonts w:cstheme="minorHAnsi"/>
        </w:rPr>
        <w:t xml:space="preserve"> stavby</w:t>
      </w:r>
      <w:r w:rsidR="00801E29">
        <w:rPr>
          <w:rFonts w:cstheme="minorHAnsi"/>
        </w:rPr>
        <w:t>, ktorej stavebné vykonanie je predmetom diela</w:t>
      </w:r>
      <w:r w:rsidR="005518B5">
        <w:rPr>
          <w:rFonts w:cstheme="minorHAnsi"/>
        </w:rPr>
        <w:t xml:space="preserve"> 2</w:t>
      </w:r>
      <w:r w:rsidR="00D64F31">
        <w:rPr>
          <w:rFonts w:cstheme="minorHAnsi"/>
        </w:rPr>
        <w:t xml:space="preserve">: </w:t>
      </w:r>
    </w:p>
    <w:p w14:paraId="638771A4" w14:textId="64EF143C" w:rsidR="00E56857" w:rsidRPr="00AD4400" w:rsidRDefault="00CC23AB" w:rsidP="00AD4400">
      <w:pPr>
        <w:pStyle w:val="Odsekzoznamu"/>
        <w:jc w:val="both"/>
        <w:rPr>
          <w:rFonts w:cs="Arial"/>
        </w:rPr>
      </w:pPr>
      <w:r w:rsidRPr="00AD4400">
        <w:rPr>
          <w:rFonts w:cstheme="minorHAnsi"/>
          <w:b/>
          <w:bCs/>
        </w:rPr>
        <w:t xml:space="preserve">do </w:t>
      </w:r>
      <w:r w:rsidR="002D7C95" w:rsidRPr="00AD4400">
        <w:rPr>
          <w:rFonts w:cstheme="minorHAnsi"/>
          <w:b/>
          <w:bCs/>
        </w:rPr>
        <w:t>4</w:t>
      </w:r>
      <w:r w:rsidRPr="00AD4400">
        <w:rPr>
          <w:rFonts w:cstheme="minorHAnsi"/>
          <w:b/>
          <w:bCs/>
        </w:rPr>
        <w:t xml:space="preserve"> mesiacov odo dňa </w:t>
      </w:r>
      <w:r w:rsidR="0093527A" w:rsidRPr="00AD4400">
        <w:rPr>
          <w:rFonts w:cstheme="minorHAnsi"/>
          <w:b/>
          <w:bCs/>
        </w:rPr>
        <w:t xml:space="preserve">protokolárneho </w:t>
      </w:r>
      <w:r w:rsidR="00D9440F" w:rsidRPr="00AD4400">
        <w:rPr>
          <w:rFonts w:cstheme="minorHAnsi"/>
          <w:b/>
          <w:bCs/>
        </w:rPr>
        <w:t>odovz</w:t>
      </w:r>
      <w:r w:rsidR="00D07B5C" w:rsidRPr="00AD4400">
        <w:rPr>
          <w:rFonts w:cstheme="minorHAnsi"/>
          <w:b/>
          <w:bCs/>
        </w:rPr>
        <w:t>dania a prevzatia diela</w:t>
      </w:r>
      <w:r w:rsidR="003F7F97">
        <w:rPr>
          <w:rFonts w:cstheme="minorHAnsi"/>
          <w:b/>
          <w:bCs/>
        </w:rPr>
        <w:t xml:space="preserve"> 2</w:t>
      </w:r>
      <w:r w:rsidR="00D07B5C" w:rsidRPr="00AD4400">
        <w:rPr>
          <w:rFonts w:cstheme="minorHAnsi"/>
          <w:b/>
          <w:bCs/>
        </w:rPr>
        <w:t xml:space="preserve"> objednávateľom (t. j. odo dňa podpisu preberacieho protokolu</w:t>
      </w:r>
      <w:r w:rsidR="00A11970" w:rsidRPr="00AD4400">
        <w:rPr>
          <w:rFonts w:cstheme="minorHAnsi"/>
          <w:b/>
          <w:bCs/>
        </w:rPr>
        <w:t xml:space="preserve"> oprávnenými zástupcami zmluvných strán</w:t>
      </w:r>
      <w:r w:rsidR="00D07B5C" w:rsidRPr="00AD4400">
        <w:rPr>
          <w:rFonts w:cstheme="minorHAnsi"/>
          <w:b/>
          <w:bCs/>
        </w:rPr>
        <w:t>)</w:t>
      </w:r>
      <w:r w:rsidRPr="00AD4400">
        <w:rPr>
          <w:rFonts w:cstheme="minorHAnsi"/>
        </w:rPr>
        <w:t>.</w:t>
      </w:r>
      <w:bookmarkEnd w:id="3"/>
    </w:p>
    <w:p w14:paraId="5E1F7C70" w14:textId="243EA6AE" w:rsidR="00E56857" w:rsidRPr="005E22EF" w:rsidRDefault="00E56857" w:rsidP="00E56857">
      <w:pPr>
        <w:pStyle w:val="Default"/>
        <w:numPr>
          <w:ilvl w:val="0"/>
          <w:numId w:val="4"/>
        </w:numPr>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Zhotoviteľ sa zaväzuje </w:t>
      </w:r>
      <w:r w:rsidR="00C655F4">
        <w:rPr>
          <w:rFonts w:asciiTheme="minorHAnsi" w:hAnsiTheme="minorHAnsi" w:cstheme="minorHAnsi"/>
          <w:color w:val="auto"/>
          <w:sz w:val="22"/>
          <w:szCs w:val="22"/>
        </w:rPr>
        <w:t>vykonať</w:t>
      </w:r>
      <w:r w:rsidRPr="005E22EF">
        <w:rPr>
          <w:rFonts w:asciiTheme="minorHAnsi" w:hAnsiTheme="minorHAnsi" w:cstheme="minorHAnsi"/>
          <w:color w:val="auto"/>
          <w:sz w:val="22"/>
          <w:szCs w:val="22"/>
        </w:rPr>
        <w:t xml:space="preserve"> dielo v súlade s harmonogramom prác, ktorý obsahuje časový rozvrh všetkých činností potrebných na vykonanie diela. V prípade, ak zhotoviteľ riadne vykoná dielo pred termínom špecifikovaným v ods. 1 bod 1.2. </w:t>
      </w:r>
      <w:r w:rsidR="00032AC0">
        <w:rPr>
          <w:rFonts w:asciiTheme="minorHAnsi" w:hAnsiTheme="minorHAnsi" w:cstheme="minorHAnsi"/>
          <w:color w:val="auto"/>
          <w:sz w:val="22"/>
          <w:szCs w:val="22"/>
        </w:rPr>
        <w:t xml:space="preserve">a bod 1.3 </w:t>
      </w:r>
      <w:r w:rsidRPr="005E22EF">
        <w:rPr>
          <w:rFonts w:asciiTheme="minorHAnsi" w:hAnsiTheme="minorHAnsi" w:cstheme="minorHAnsi"/>
          <w:color w:val="auto"/>
          <w:sz w:val="22"/>
          <w:szCs w:val="22"/>
        </w:rPr>
        <w:t>tohto článku Zmluvy, bude objednávateľ povinný takto vykonané dielo prevziať.</w:t>
      </w:r>
    </w:p>
    <w:p w14:paraId="0B9B5D7A" w14:textId="6CC1E9E5" w:rsidR="00B51003" w:rsidRPr="009B7959" w:rsidRDefault="00E56857" w:rsidP="009B7959">
      <w:pPr>
        <w:pStyle w:val="Default"/>
        <w:numPr>
          <w:ilvl w:val="0"/>
          <w:numId w:val="4"/>
        </w:numPr>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w:t>
      </w:r>
      <w:r w:rsidR="00137FBC">
        <w:rPr>
          <w:rFonts w:asciiTheme="minorHAnsi" w:hAnsiTheme="minorHAnsi" w:cstheme="minorHAnsi"/>
          <w:color w:val="auto"/>
          <w:sz w:val="22"/>
          <w:szCs w:val="22"/>
        </w:rPr>
        <w:t>, resp. jeho časti</w:t>
      </w:r>
      <w:r w:rsidRPr="005E22EF">
        <w:rPr>
          <w:rFonts w:asciiTheme="minorHAnsi" w:hAnsiTheme="minorHAnsi" w:cstheme="minorHAnsi"/>
          <w:color w:val="auto"/>
          <w:sz w:val="22"/>
          <w:szCs w:val="22"/>
        </w:rPr>
        <w:t xml:space="preserve"> v termíne podľa ods. 1 bod 1.2. </w:t>
      </w:r>
      <w:r w:rsidR="00364B9F">
        <w:rPr>
          <w:rFonts w:asciiTheme="minorHAnsi" w:hAnsiTheme="minorHAnsi" w:cstheme="minorHAnsi"/>
          <w:color w:val="auto"/>
          <w:sz w:val="22"/>
          <w:szCs w:val="22"/>
        </w:rPr>
        <w:t xml:space="preserve">alebo bod 1.3. </w:t>
      </w:r>
      <w:r w:rsidRPr="005E22EF">
        <w:rPr>
          <w:rFonts w:asciiTheme="minorHAnsi" w:hAnsiTheme="minorHAnsi" w:cstheme="minorHAnsi"/>
          <w:color w:val="auto"/>
          <w:sz w:val="22"/>
          <w:szCs w:val="22"/>
        </w:rPr>
        <w:t xml:space="preserve">tohto článku Zmluvy, resp. </w:t>
      </w:r>
      <w:r w:rsidR="00137FBC">
        <w:rPr>
          <w:rFonts w:asciiTheme="minorHAnsi" w:hAnsiTheme="minorHAnsi" w:cstheme="minorHAnsi"/>
          <w:color w:val="auto"/>
          <w:sz w:val="22"/>
          <w:szCs w:val="22"/>
        </w:rPr>
        <w:t>omeškania postupu prác na diele</w:t>
      </w:r>
      <w:r w:rsidR="005C2F9C">
        <w:rPr>
          <w:rFonts w:asciiTheme="minorHAnsi" w:hAnsiTheme="minorHAnsi" w:cstheme="minorHAnsi"/>
          <w:color w:val="auto"/>
          <w:sz w:val="22"/>
          <w:szCs w:val="22"/>
        </w:rPr>
        <w:t xml:space="preserve"> podľa</w:t>
      </w:r>
      <w:r w:rsidRPr="005E22EF">
        <w:rPr>
          <w:rFonts w:asciiTheme="minorHAnsi" w:hAnsiTheme="minorHAnsi" w:cstheme="minorHAnsi"/>
          <w:color w:val="auto"/>
          <w:sz w:val="22"/>
          <w:szCs w:val="22"/>
        </w:rPr>
        <w:t xml:space="preserve"> harmonogramu prác, písomne informovať objednávateľa o tejto skutočnosti, a to záznamom v</w:t>
      </w:r>
      <w:r w:rsidR="00BA2C9D">
        <w:rPr>
          <w:rFonts w:asciiTheme="minorHAnsi" w:hAnsiTheme="minorHAnsi" w:cstheme="minorHAnsi"/>
          <w:color w:val="auto"/>
          <w:sz w:val="22"/>
          <w:szCs w:val="22"/>
        </w:rPr>
        <w:t xml:space="preserve"> príslušnom </w:t>
      </w:r>
      <w:r w:rsidRPr="005E22EF">
        <w:rPr>
          <w:rFonts w:asciiTheme="minorHAnsi" w:hAnsiTheme="minorHAnsi" w:cstheme="minorHAnsi"/>
          <w:color w:val="auto"/>
          <w:sz w:val="22"/>
          <w:szCs w:val="22"/>
        </w:rPr>
        <w:t xml:space="preserve">stavebnom denníku a prostredníctvom elektronickej pošty na adresu </w:t>
      </w:r>
      <w:hyperlink r:id="rId10" w:history="1">
        <w:r w:rsidRPr="005E22EF">
          <w:rPr>
            <w:rStyle w:val="cf01"/>
            <w:rFonts w:asciiTheme="minorHAnsi" w:hAnsiTheme="minorHAnsi" w:cstheme="minorHAnsi"/>
            <w:color w:val="0000FF"/>
            <w:sz w:val="22"/>
            <w:szCs w:val="22"/>
            <w:u w:val="single"/>
          </w:rPr>
          <w:t>podatelna@bbsk.sk</w:t>
        </w:r>
      </w:hyperlink>
      <w:r w:rsidRPr="005E22EF">
        <w:rPr>
          <w:rFonts w:asciiTheme="minorHAnsi" w:hAnsiTheme="minorHAnsi" w:cstheme="minorHAnsi"/>
          <w:color w:val="auto"/>
          <w:sz w:val="22"/>
          <w:szCs w:val="22"/>
        </w:rPr>
        <w:t xml:space="preserve">. </w:t>
      </w:r>
    </w:p>
    <w:p w14:paraId="082ED4F0" w14:textId="77777777" w:rsidR="00E56857" w:rsidRPr="005E22EF" w:rsidRDefault="00E56857" w:rsidP="00E56857">
      <w:pPr>
        <w:autoSpaceDE w:val="0"/>
        <w:autoSpaceDN w:val="0"/>
        <w:adjustRightInd w:val="0"/>
        <w:spacing w:after="0"/>
        <w:rPr>
          <w:rFonts w:cstheme="minorHAnsi"/>
          <w:b/>
          <w:bCs/>
          <w:color w:val="000000"/>
        </w:rPr>
      </w:pPr>
    </w:p>
    <w:p w14:paraId="07ABAD2B" w14:textId="77777777" w:rsidR="00E56857" w:rsidRPr="005E22EF" w:rsidRDefault="00E56857" w:rsidP="00E56857">
      <w:pPr>
        <w:autoSpaceDE w:val="0"/>
        <w:autoSpaceDN w:val="0"/>
        <w:adjustRightInd w:val="0"/>
        <w:spacing w:after="0"/>
        <w:jc w:val="center"/>
        <w:rPr>
          <w:rFonts w:cstheme="minorHAnsi"/>
          <w:color w:val="000000"/>
        </w:rPr>
      </w:pPr>
      <w:r w:rsidRPr="005E22EF">
        <w:rPr>
          <w:rFonts w:cstheme="minorHAnsi"/>
          <w:b/>
          <w:bCs/>
          <w:color w:val="000000"/>
        </w:rPr>
        <w:t>Čl. V.</w:t>
      </w:r>
    </w:p>
    <w:p w14:paraId="2738D0BD" w14:textId="31C8C64E" w:rsidR="00E56857" w:rsidRDefault="00E56857" w:rsidP="00256B4F">
      <w:pPr>
        <w:autoSpaceDE w:val="0"/>
        <w:autoSpaceDN w:val="0"/>
        <w:adjustRightInd w:val="0"/>
        <w:spacing w:after="0"/>
        <w:jc w:val="center"/>
        <w:rPr>
          <w:rFonts w:cstheme="minorHAnsi"/>
        </w:rPr>
      </w:pPr>
      <w:r w:rsidRPr="005E22EF">
        <w:rPr>
          <w:rFonts w:cstheme="minorHAnsi"/>
          <w:b/>
          <w:bCs/>
          <w:color w:val="000000"/>
        </w:rPr>
        <w:t>Cena za dielo</w:t>
      </w:r>
      <w:r w:rsidR="00177CCB" w:rsidRPr="005E22EF">
        <w:rPr>
          <w:rFonts w:cstheme="minorHAnsi"/>
          <w:b/>
          <w:bCs/>
          <w:color w:val="000000"/>
        </w:rPr>
        <w:t xml:space="preserve"> a</w:t>
      </w:r>
      <w:r w:rsidR="00256B4F">
        <w:rPr>
          <w:rFonts w:cstheme="minorHAnsi"/>
          <w:b/>
          <w:bCs/>
          <w:color w:val="000000"/>
        </w:rPr>
        <w:t> </w:t>
      </w:r>
      <w:r w:rsidR="00177CCB" w:rsidRPr="005E22EF">
        <w:rPr>
          <w:rFonts w:cstheme="minorHAnsi"/>
          <w:b/>
          <w:bCs/>
          <w:color w:val="000000"/>
        </w:rPr>
        <w:t>služby</w:t>
      </w:r>
    </w:p>
    <w:p w14:paraId="6C2A5B38" w14:textId="77777777" w:rsidR="00256B4F" w:rsidRPr="00256B4F" w:rsidRDefault="00256B4F" w:rsidP="00256B4F">
      <w:pPr>
        <w:autoSpaceDE w:val="0"/>
        <w:autoSpaceDN w:val="0"/>
        <w:adjustRightInd w:val="0"/>
        <w:spacing w:after="0"/>
        <w:jc w:val="center"/>
        <w:rPr>
          <w:rFonts w:cstheme="minorHAnsi"/>
        </w:rPr>
      </w:pPr>
    </w:p>
    <w:p w14:paraId="49ACB202" w14:textId="31101B47" w:rsidR="00E56857" w:rsidRPr="005E22EF" w:rsidRDefault="00E56857" w:rsidP="00E56857">
      <w:pPr>
        <w:pStyle w:val="Odsekzoznamu"/>
        <w:numPr>
          <w:ilvl w:val="0"/>
          <w:numId w:val="5"/>
        </w:numPr>
        <w:autoSpaceDE w:val="0"/>
        <w:autoSpaceDN w:val="0"/>
        <w:adjustRightInd w:val="0"/>
        <w:spacing w:after="0" w:line="240" w:lineRule="auto"/>
        <w:ind w:left="284" w:hanging="284"/>
        <w:contextualSpacing w:val="0"/>
        <w:jc w:val="both"/>
        <w:rPr>
          <w:rFonts w:cstheme="minorHAnsi"/>
        </w:rPr>
      </w:pPr>
      <w:r w:rsidRPr="005E22EF">
        <w:rPr>
          <w:rFonts w:cstheme="minorHAnsi"/>
          <w:color w:val="000000"/>
        </w:rPr>
        <w:t xml:space="preserve">Cena </w:t>
      </w:r>
      <w:r w:rsidR="00461F23">
        <w:rPr>
          <w:rFonts w:cstheme="minorHAnsi"/>
          <w:color w:val="000000"/>
        </w:rPr>
        <w:t>podľa tejto Zmluvy</w:t>
      </w:r>
      <w:r w:rsidRPr="005E22EF">
        <w:rPr>
          <w:rFonts w:cstheme="minorHAnsi"/>
          <w:color w:val="000000"/>
        </w:rPr>
        <w:t xml:space="preserve"> je </w:t>
      </w:r>
      <w:r w:rsidR="00461F23">
        <w:rPr>
          <w:rFonts w:cstheme="minorHAnsi"/>
          <w:color w:val="000000"/>
        </w:rPr>
        <w:t>dohodnut</w:t>
      </w:r>
      <w:r w:rsidRPr="005E22EF">
        <w:rPr>
          <w:rFonts w:cstheme="minorHAnsi"/>
          <w:color w:val="000000"/>
        </w:rPr>
        <w:t xml:space="preserve">á </w:t>
      </w:r>
      <w:r w:rsidRPr="005E22EF">
        <w:rPr>
          <w:rFonts w:cs="Times New Roman"/>
          <w:bCs/>
          <w:color w:val="000000"/>
          <w:szCs w:val="20"/>
        </w:rPr>
        <w:t xml:space="preserve">na základe </w:t>
      </w:r>
      <w:r w:rsidRPr="005E22EF">
        <w:rPr>
          <w:rFonts w:cstheme="minorHAnsi"/>
          <w:bCs/>
          <w:color w:val="000000"/>
        </w:rPr>
        <w:t>cenovej ponuky zhotoviteľa ako uchádzača vo verejnom obstarávaní ako súčet jednotlivých ocenených položiek uvedených v prílohe č. 1</w:t>
      </w:r>
      <w:r w:rsidR="004972C5">
        <w:rPr>
          <w:rFonts w:cstheme="minorHAnsi"/>
          <w:bCs/>
          <w:color w:val="000000"/>
        </w:rPr>
        <w:t xml:space="preserve"> a v prílohe č. 2</w:t>
      </w:r>
      <w:r w:rsidRPr="005E22EF">
        <w:rPr>
          <w:rFonts w:cstheme="minorHAnsi"/>
          <w:bCs/>
          <w:color w:val="000000"/>
        </w:rPr>
        <w:t xml:space="preserve"> Zmluvy</w:t>
      </w:r>
      <w:r w:rsidRPr="005E22EF">
        <w:rPr>
          <w:rFonts w:cstheme="minorHAnsi"/>
          <w:color w:val="000000"/>
        </w:rPr>
        <w:t xml:space="preserve"> a</w:t>
      </w:r>
      <w:r w:rsidR="00AA575F">
        <w:rPr>
          <w:rFonts w:cstheme="minorHAnsi"/>
          <w:color w:val="000000"/>
        </w:rPr>
        <w:t> v súlade so</w:t>
      </w:r>
      <w:r w:rsidRPr="005E22EF">
        <w:rPr>
          <w:rFonts w:cstheme="minorHAnsi"/>
          <w:color w:val="000000"/>
        </w:rPr>
        <w:t xml:space="preserve"> zákon</w:t>
      </w:r>
      <w:r w:rsidR="00AA575F">
        <w:rPr>
          <w:rFonts w:cstheme="minorHAnsi"/>
          <w:color w:val="000000"/>
        </w:rPr>
        <w:t>om</w:t>
      </w:r>
      <w:r w:rsidRPr="005E22EF">
        <w:rPr>
          <w:rFonts w:cstheme="minorHAnsi"/>
          <w:color w:val="000000"/>
        </w:rPr>
        <w:t xml:space="preserve"> č. 18/1996 Z. z. o cenách v znení neskorších predpisov. </w:t>
      </w:r>
    </w:p>
    <w:p w14:paraId="0135DE48" w14:textId="77777777" w:rsidR="00E56857" w:rsidRPr="005E22EF" w:rsidRDefault="00E56857" w:rsidP="00E56857">
      <w:pPr>
        <w:pStyle w:val="Odsekzoznamu"/>
        <w:autoSpaceDE w:val="0"/>
        <w:autoSpaceDN w:val="0"/>
        <w:adjustRightInd w:val="0"/>
        <w:ind w:left="284" w:hanging="284"/>
        <w:jc w:val="both"/>
        <w:rPr>
          <w:rFonts w:cstheme="minorHAnsi"/>
        </w:rPr>
      </w:pPr>
    </w:p>
    <w:p w14:paraId="0A9D24AF" w14:textId="7FC0FE6A" w:rsidR="00E56857" w:rsidRPr="005E22EF" w:rsidRDefault="00E56857" w:rsidP="00E56857">
      <w:pPr>
        <w:pStyle w:val="Odsekzoznamu"/>
        <w:numPr>
          <w:ilvl w:val="0"/>
          <w:numId w:val="5"/>
        </w:numPr>
        <w:autoSpaceDE w:val="0"/>
        <w:autoSpaceDN w:val="0"/>
        <w:adjustRightInd w:val="0"/>
        <w:spacing w:after="0" w:line="240" w:lineRule="auto"/>
        <w:ind w:left="284" w:hanging="284"/>
        <w:contextualSpacing w:val="0"/>
        <w:rPr>
          <w:rFonts w:cstheme="minorHAnsi"/>
          <w:color w:val="000000"/>
        </w:rPr>
      </w:pPr>
      <w:r w:rsidRPr="005E22EF">
        <w:rPr>
          <w:rFonts w:cstheme="minorHAnsi"/>
          <w:color w:val="000000"/>
        </w:rPr>
        <w:t xml:space="preserve">Celková cena za dielo </w:t>
      </w:r>
      <w:r w:rsidR="00CD787D" w:rsidRPr="005E22EF">
        <w:rPr>
          <w:rFonts w:cstheme="minorHAnsi"/>
          <w:color w:val="000000"/>
        </w:rPr>
        <w:t xml:space="preserve">a služby </w:t>
      </w:r>
      <w:r w:rsidRPr="005E22EF">
        <w:rPr>
          <w:rFonts w:cstheme="minorHAnsi"/>
          <w:color w:val="000000"/>
        </w:rPr>
        <w:t xml:space="preserve">je dohodnutá nasledovne: </w:t>
      </w:r>
    </w:p>
    <w:p w14:paraId="49950DB7" w14:textId="69A43E22" w:rsidR="00E56857" w:rsidRPr="005E22EF" w:rsidRDefault="00E56857" w:rsidP="00E56857">
      <w:pPr>
        <w:autoSpaceDE w:val="0"/>
        <w:autoSpaceDN w:val="0"/>
        <w:adjustRightInd w:val="0"/>
        <w:spacing w:after="0" w:line="240" w:lineRule="auto"/>
        <w:ind w:firstLine="284"/>
        <w:rPr>
          <w:rFonts w:cstheme="minorHAnsi"/>
          <w:color w:val="000000"/>
        </w:rPr>
      </w:pPr>
      <w:bookmarkStart w:id="4" w:name="_Hlk105152960"/>
      <w:bookmarkStart w:id="5" w:name="_Hlk105152874"/>
      <w:bookmarkStart w:id="6" w:name="_Hlk105152991"/>
      <w:r w:rsidRPr="005E22EF">
        <w:rPr>
          <w:rFonts w:cstheme="minorHAnsi"/>
          <w:b/>
          <w:bCs/>
          <w:color w:val="000000"/>
        </w:rPr>
        <w:lastRenderedPageBreak/>
        <w:t xml:space="preserve">Cena bez DPH: </w:t>
      </w:r>
      <w:r w:rsidRPr="005E22EF">
        <w:rPr>
          <w:rFonts w:cstheme="minorHAnsi"/>
          <w:b/>
          <w:bCs/>
          <w:color w:val="000000"/>
        </w:rPr>
        <w:tab/>
      </w:r>
      <w:r w:rsidRPr="005E22EF">
        <w:rPr>
          <w:rFonts w:cstheme="minorHAnsi"/>
          <w:b/>
          <w:bCs/>
          <w:color w:val="000000"/>
        </w:rPr>
        <w:tab/>
      </w:r>
      <w:r w:rsidRPr="005E22EF">
        <w:rPr>
          <w:rFonts w:cstheme="minorHAnsi"/>
          <w:b/>
          <w:bCs/>
          <w:color w:val="000000"/>
        </w:rPr>
        <w:tab/>
        <w:t>E</w:t>
      </w:r>
      <w:r w:rsidR="00BD5A78">
        <w:rPr>
          <w:rFonts w:cstheme="minorHAnsi"/>
          <w:b/>
          <w:bCs/>
          <w:color w:val="000000"/>
        </w:rPr>
        <w:t>UR</w:t>
      </w:r>
      <w:r w:rsidRPr="005E22EF">
        <w:rPr>
          <w:rFonts w:cstheme="minorHAnsi"/>
          <w:b/>
          <w:bCs/>
          <w:color w:val="000000"/>
        </w:rPr>
        <w:t xml:space="preserve"> </w:t>
      </w:r>
      <w:bookmarkEnd w:id="4"/>
    </w:p>
    <w:p w14:paraId="763BF709" w14:textId="4DF10A85" w:rsidR="00E56857" w:rsidRPr="005E22EF" w:rsidRDefault="00E56857" w:rsidP="00E56857">
      <w:pPr>
        <w:autoSpaceDE w:val="0"/>
        <w:autoSpaceDN w:val="0"/>
        <w:adjustRightInd w:val="0"/>
        <w:spacing w:after="0" w:line="240" w:lineRule="auto"/>
        <w:ind w:firstLine="284"/>
        <w:rPr>
          <w:rFonts w:cstheme="minorHAnsi"/>
          <w:color w:val="000000"/>
        </w:rPr>
      </w:pPr>
      <w:r w:rsidRPr="005E22EF">
        <w:rPr>
          <w:rFonts w:cstheme="minorHAnsi"/>
          <w:b/>
          <w:bCs/>
          <w:color w:val="000000"/>
        </w:rPr>
        <w:t xml:space="preserve">DPH vo výške 20 %: </w:t>
      </w:r>
      <w:r w:rsidRPr="005E22EF">
        <w:rPr>
          <w:rFonts w:cstheme="minorHAnsi"/>
          <w:b/>
          <w:bCs/>
          <w:color w:val="000000"/>
        </w:rPr>
        <w:tab/>
      </w:r>
      <w:r w:rsidRPr="005E22EF">
        <w:rPr>
          <w:rFonts w:cstheme="minorHAnsi"/>
          <w:b/>
          <w:bCs/>
          <w:color w:val="000000"/>
        </w:rPr>
        <w:tab/>
        <w:t>E</w:t>
      </w:r>
      <w:r w:rsidR="00BD5A78">
        <w:rPr>
          <w:rFonts w:cstheme="minorHAnsi"/>
          <w:b/>
          <w:bCs/>
          <w:color w:val="000000"/>
        </w:rPr>
        <w:t>UR</w:t>
      </w:r>
    </w:p>
    <w:p w14:paraId="75811CC9" w14:textId="293E0D6D" w:rsidR="00E56857" w:rsidRPr="005E22EF" w:rsidRDefault="00E56857" w:rsidP="00E56857">
      <w:pPr>
        <w:autoSpaceDE w:val="0"/>
        <w:autoSpaceDN w:val="0"/>
        <w:adjustRightInd w:val="0"/>
        <w:spacing w:after="0" w:line="240" w:lineRule="auto"/>
        <w:ind w:firstLine="284"/>
        <w:rPr>
          <w:rFonts w:cstheme="minorHAnsi"/>
          <w:color w:val="000000"/>
        </w:rPr>
      </w:pPr>
      <w:r w:rsidRPr="005E22EF">
        <w:rPr>
          <w:rFonts w:cstheme="minorHAnsi"/>
          <w:b/>
          <w:bCs/>
          <w:color w:val="000000"/>
        </w:rPr>
        <w:t xml:space="preserve">Cena s DPH: </w:t>
      </w:r>
      <w:r w:rsidRPr="005E22EF">
        <w:rPr>
          <w:rFonts w:cstheme="minorHAnsi"/>
          <w:b/>
          <w:bCs/>
          <w:color w:val="000000"/>
        </w:rPr>
        <w:tab/>
      </w:r>
      <w:r w:rsidRPr="005E22EF">
        <w:rPr>
          <w:rFonts w:cstheme="minorHAnsi"/>
          <w:b/>
          <w:bCs/>
          <w:color w:val="000000"/>
        </w:rPr>
        <w:tab/>
      </w:r>
      <w:r w:rsidRPr="005E22EF">
        <w:rPr>
          <w:rFonts w:cstheme="minorHAnsi"/>
          <w:b/>
          <w:bCs/>
          <w:color w:val="000000"/>
        </w:rPr>
        <w:tab/>
        <w:t>E</w:t>
      </w:r>
      <w:r w:rsidR="00BD5A78">
        <w:rPr>
          <w:rFonts w:cstheme="minorHAnsi"/>
          <w:b/>
          <w:bCs/>
          <w:color w:val="000000"/>
        </w:rPr>
        <w:t>UR</w:t>
      </w:r>
    </w:p>
    <w:p w14:paraId="753A496C" w14:textId="624B22F4" w:rsidR="00E56857" w:rsidRPr="005E22EF" w:rsidRDefault="00E56857" w:rsidP="00E56857">
      <w:pPr>
        <w:autoSpaceDE w:val="0"/>
        <w:autoSpaceDN w:val="0"/>
        <w:adjustRightInd w:val="0"/>
        <w:spacing w:line="240" w:lineRule="auto"/>
        <w:ind w:firstLine="284"/>
        <w:rPr>
          <w:rFonts w:cstheme="minorHAnsi"/>
          <w:color w:val="000000"/>
        </w:rPr>
      </w:pPr>
      <w:r w:rsidRPr="005E22EF">
        <w:rPr>
          <w:rFonts w:cstheme="minorHAnsi"/>
          <w:color w:val="000000"/>
        </w:rPr>
        <w:t>(slovom: ......................................</w:t>
      </w:r>
      <w:r w:rsidR="007601BB">
        <w:rPr>
          <w:rFonts w:cstheme="minorHAnsi"/>
          <w:color w:val="000000"/>
        </w:rPr>
        <w:t xml:space="preserve"> eur</w:t>
      </w:r>
      <w:r w:rsidRPr="005E22EF">
        <w:rPr>
          <w:rFonts w:cstheme="minorHAnsi"/>
          <w:color w:val="000000"/>
        </w:rPr>
        <w:t xml:space="preserve"> s DPH</w:t>
      </w:r>
      <w:bookmarkEnd w:id="5"/>
      <w:r w:rsidRPr="005E22EF">
        <w:rPr>
          <w:rFonts w:cstheme="minorHAnsi"/>
          <w:color w:val="000000"/>
        </w:rPr>
        <w:t xml:space="preserve">) </w:t>
      </w:r>
    </w:p>
    <w:p w14:paraId="3DF220ED" w14:textId="468B1BBE" w:rsidR="00BD7EC8" w:rsidRDefault="00BD7EC8" w:rsidP="00E56857">
      <w:pPr>
        <w:autoSpaceDE w:val="0"/>
        <w:autoSpaceDN w:val="0"/>
        <w:adjustRightInd w:val="0"/>
        <w:spacing w:line="240" w:lineRule="auto"/>
        <w:ind w:firstLine="284"/>
        <w:rPr>
          <w:rFonts w:cstheme="minorHAnsi"/>
          <w:color w:val="000000"/>
        </w:rPr>
      </w:pPr>
      <w:r w:rsidRPr="005E22EF">
        <w:rPr>
          <w:rFonts w:cstheme="minorHAnsi"/>
          <w:color w:val="000000"/>
        </w:rPr>
        <w:t xml:space="preserve">(ďalej len ako </w:t>
      </w:r>
      <w:r w:rsidRPr="005E22EF">
        <w:rPr>
          <w:rFonts w:cstheme="minorHAnsi"/>
          <w:b/>
          <w:bCs/>
          <w:color w:val="000000"/>
        </w:rPr>
        <w:t>„cena za dielo“</w:t>
      </w:r>
      <w:r w:rsidRPr="005E22EF">
        <w:rPr>
          <w:rFonts w:cstheme="minorHAnsi"/>
          <w:color w:val="000000"/>
        </w:rPr>
        <w:t>).</w:t>
      </w:r>
    </w:p>
    <w:p w14:paraId="5F7E8B3A" w14:textId="3BC7CD87" w:rsidR="000B09AF" w:rsidRDefault="00222DBA" w:rsidP="00215206">
      <w:pPr>
        <w:autoSpaceDE w:val="0"/>
        <w:autoSpaceDN w:val="0"/>
        <w:adjustRightInd w:val="0"/>
        <w:spacing w:line="240" w:lineRule="auto"/>
        <w:ind w:left="284"/>
        <w:rPr>
          <w:rFonts w:cstheme="minorHAnsi"/>
          <w:color w:val="000000"/>
        </w:rPr>
      </w:pPr>
      <w:r>
        <w:rPr>
          <w:rFonts w:cstheme="minorHAnsi"/>
          <w:color w:val="000000"/>
        </w:rPr>
        <w:t>Cena za dielo pozostáva z</w:t>
      </w:r>
      <w:r w:rsidR="00765B12">
        <w:rPr>
          <w:rFonts w:cstheme="minorHAnsi"/>
          <w:color w:val="000000"/>
        </w:rPr>
        <w:t>o súčtu</w:t>
      </w:r>
      <w:r>
        <w:rPr>
          <w:rFonts w:cstheme="minorHAnsi"/>
          <w:color w:val="000000"/>
        </w:rPr>
        <w:t xml:space="preserve"> ceny </w:t>
      </w:r>
      <w:r w:rsidR="00765B12">
        <w:rPr>
          <w:rFonts w:cstheme="minorHAnsi"/>
          <w:color w:val="000000"/>
        </w:rPr>
        <w:t xml:space="preserve">za dielo 1 </w:t>
      </w:r>
      <w:r w:rsidR="00CF2CA8">
        <w:rPr>
          <w:rFonts w:cstheme="minorHAnsi"/>
          <w:color w:val="000000"/>
        </w:rPr>
        <w:t xml:space="preserve">a služieb súvisiacich s dielom 1 </w:t>
      </w:r>
      <w:r w:rsidR="00765B12">
        <w:rPr>
          <w:rFonts w:cstheme="minorHAnsi"/>
          <w:color w:val="000000"/>
        </w:rPr>
        <w:t>a ceny za dielo 2</w:t>
      </w:r>
      <w:r w:rsidR="00CF2CA8">
        <w:rPr>
          <w:rFonts w:cstheme="minorHAnsi"/>
          <w:color w:val="000000"/>
        </w:rPr>
        <w:t xml:space="preserve"> a služieb súvisiacich s dielom 2</w:t>
      </w:r>
      <w:r w:rsidR="00104387">
        <w:rPr>
          <w:rFonts w:cstheme="minorHAnsi"/>
          <w:color w:val="000000"/>
        </w:rPr>
        <w:t>:</w:t>
      </w:r>
    </w:p>
    <w:p w14:paraId="5687E783" w14:textId="29208441" w:rsidR="00C33769" w:rsidRDefault="00C33769" w:rsidP="00E56857">
      <w:pPr>
        <w:autoSpaceDE w:val="0"/>
        <w:autoSpaceDN w:val="0"/>
        <w:adjustRightInd w:val="0"/>
        <w:spacing w:line="240" w:lineRule="auto"/>
        <w:ind w:firstLine="284"/>
        <w:rPr>
          <w:rFonts w:cstheme="minorHAnsi"/>
          <w:color w:val="000000"/>
        </w:rPr>
      </w:pPr>
      <w:r>
        <w:rPr>
          <w:rFonts w:cstheme="minorHAnsi"/>
          <w:color w:val="000000"/>
        </w:rPr>
        <w:t xml:space="preserve">Celková cena za dielo 1 a služby </w:t>
      </w:r>
      <w:r w:rsidR="000B09AF">
        <w:rPr>
          <w:rFonts w:cstheme="minorHAnsi"/>
          <w:color w:val="000000"/>
        </w:rPr>
        <w:t>súvisiace s dielom 1 je dohodnutá nasledovne:</w:t>
      </w:r>
    </w:p>
    <w:p w14:paraId="080DFAEC" w14:textId="77777777" w:rsidR="000B09AF" w:rsidRPr="005E22EF" w:rsidRDefault="000B09AF" w:rsidP="000B09AF">
      <w:pPr>
        <w:autoSpaceDE w:val="0"/>
        <w:autoSpaceDN w:val="0"/>
        <w:adjustRightInd w:val="0"/>
        <w:spacing w:after="0" w:line="240" w:lineRule="auto"/>
        <w:ind w:firstLine="284"/>
        <w:rPr>
          <w:rFonts w:cstheme="minorHAnsi"/>
          <w:color w:val="000000"/>
        </w:rPr>
      </w:pPr>
      <w:r w:rsidRPr="005E22EF">
        <w:rPr>
          <w:rFonts w:cstheme="minorHAnsi"/>
          <w:b/>
          <w:bCs/>
          <w:color w:val="000000"/>
        </w:rPr>
        <w:t xml:space="preserve">Cena bez DPH: </w:t>
      </w:r>
      <w:r w:rsidRPr="005E22EF">
        <w:rPr>
          <w:rFonts w:cstheme="minorHAnsi"/>
          <w:b/>
          <w:bCs/>
          <w:color w:val="000000"/>
        </w:rPr>
        <w:tab/>
      </w:r>
      <w:r w:rsidRPr="005E22EF">
        <w:rPr>
          <w:rFonts w:cstheme="minorHAnsi"/>
          <w:b/>
          <w:bCs/>
          <w:color w:val="000000"/>
        </w:rPr>
        <w:tab/>
      </w:r>
      <w:r w:rsidRPr="005E22EF">
        <w:rPr>
          <w:rFonts w:cstheme="minorHAnsi"/>
          <w:b/>
          <w:bCs/>
          <w:color w:val="000000"/>
        </w:rPr>
        <w:tab/>
        <w:t>E</w:t>
      </w:r>
      <w:r>
        <w:rPr>
          <w:rFonts w:cstheme="minorHAnsi"/>
          <w:b/>
          <w:bCs/>
          <w:color w:val="000000"/>
        </w:rPr>
        <w:t>UR</w:t>
      </w:r>
      <w:r w:rsidRPr="005E22EF">
        <w:rPr>
          <w:rFonts w:cstheme="minorHAnsi"/>
          <w:b/>
          <w:bCs/>
          <w:color w:val="000000"/>
        </w:rPr>
        <w:t xml:space="preserve"> </w:t>
      </w:r>
    </w:p>
    <w:p w14:paraId="1B5FDCC5" w14:textId="77777777" w:rsidR="000B09AF" w:rsidRPr="005E22EF" w:rsidRDefault="000B09AF" w:rsidP="000B09AF">
      <w:pPr>
        <w:autoSpaceDE w:val="0"/>
        <w:autoSpaceDN w:val="0"/>
        <w:adjustRightInd w:val="0"/>
        <w:spacing w:after="0" w:line="240" w:lineRule="auto"/>
        <w:ind w:firstLine="284"/>
        <w:rPr>
          <w:rFonts w:cstheme="minorHAnsi"/>
          <w:color w:val="000000"/>
        </w:rPr>
      </w:pPr>
      <w:r w:rsidRPr="005E22EF">
        <w:rPr>
          <w:rFonts w:cstheme="minorHAnsi"/>
          <w:b/>
          <w:bCs/>
          <w:color w:val="000000"/>
        </w:rPr>
        <w:t xml:space="preserve">DPH vo výške 20 %: </w:t>
      </w:r>
      <w:r w:rsidRPr="005E22EF">
        <w:rPr>
          <w:rFonts w:cstheme="minorHAnsi"/>
          <w:b/>
          <w:bCs/>
          <w:color w:val="000000"/>
        </w:rPr>
        <w:tab/>
      </w:r>
      <w:r w:rsidRPr="005E22EF">
        <w:rPr>
          <w:rFonts w:cstheme="minorHAnsi"/>
          <w:b/>
          <w:bCs/>
          <w:color w:val="000000"/>
        </w:rPr>
        <w:tab/>
        <w:t>E</w:t>
      </w:r>
      <w:r>
        <w:rPr>
          <w:rFonts w:cstheme="minorHAnsi"/>
          <w:b/>
          <w:bCs/>
          <w:color w:val="000000"/>
        </w:rPr>
        <w:t>UR</w:t>
      </w:r>
    </w:p>
    <w:p w14:paraId="47A52B69" w14:textId="77777777" w:rsidR="000B09AF" w:rsidRPr="005E22EF" w:rsidRDefault="000B09AF" w:rsidP="000B09AF">
      <w:pPr>
        <w:autoSpaceDE w:val="0"/>
        <w:autoSpaceDN w:val="0"/>
        <w:adjustRightInd w:val="0"/>
        <w:spacing w:after="0" w:line="240" w:lineRule="auto"/>
        <w:ind w:firstLine="284"/>
        <w:rPr>
          <w:rFonts w:cstheme="minorHAnsi"/>
          <w:color w:val="000000"/>
        </w:rPr>
      </w:pPr>
      <w:r w:rsidRPr="005E22EF">
        <w:rPr>
          <w:rFonts w:cstheme="minorHAnsi"/>
          <w:b/>
          <w:bCs/>
          <w:color w:val="000000"/>
        </w:rPr>
        <w:t xml:space="preserve">Cena s DPH: </w:t>
      </w:r>
      <w:r w:rsidRPr="005E22EF">
        <w:rPr>
          <w:rFonts w:cstheme="minorHAnsi"/>
          <w:b/>
          <w:bCs/>
          <w:color w:val="000000"/>
        </w:rPr>
        <w:tab/>
      </w:r>
      <w:r w:rsidRPr="005E22EF">
        <w:rPr>
          <w:rFonts w:cstheme="minorHAnsi"/>
          <w:b/>
          <w:bCs/>
          <w:color w:val="000000"/>
        </w:rPr>
        <w:tab/>
      </w:r>
      <w:r w:rsidRPr="005E22EF">
        <w:rPr>
          <w:rFonts w:cstheme="minorHAnsi"/>
          <w:b/>
          <w:bCs/>
          <w:color w:val="000000"/>
        </w:rPr>
        <w:tab/>
        <w:t>E</w:t>
      </w:r>
      <w:r>
        <w:rPr>
          <w:rFonts w:cstheme="minorHAnsi"/>
          <w:b/>
          <w:bCs/>
          <w:color w:val="000000"/>
        </w:rPr>
        <w:t>UR</w:t>
      </w:r>
    </w:p>
    <w:p w14:paraId="267F3DAD" w14:textId="77777777" w:rsidR="000B09AF" w:rsidRPr="005E22EF" w:rsidRDefault="000B09AF" w:rsidP="000B09AF">
      <w:pPr>
        <w:autoSpaceDE w:val="0"/>
        <w:autoSpaceDN w:val="0"/>
        <w:adjustRightInd w:val="0"/>
        <w:spacing w:line="240" w:lineRule="auto"/>
        <w:ind w:firstLine="284"/>
        <w:rPr>
          <w:rFonts w:cstheme="minorHAnsi"/>
          <w:color w:val="000000"/>
        </w:rPr>
      </w:pPr>
      <w:r w:rsidRPr="005E22EF">
        <w:rPr>
          <w:rFonts w:cstheme="minorHAnsi"/>
          <w:color w:val="000000"/>
        </w:rPr>
        <w:t>(slovom: ......................................</w:t>
      </w:r>
      <w:r>
        <w:rPr>
          <w:rFonts w:cstheme="minorHAnsi"/>
          <w:color w:val="000000"/>
        </w:rPr>
        <w:t xml:space="preserve"> eur</w:t>
      </w:r>
      <w:r w:rsidRPr="005E22EF">
        <w:rPr>
          <w:rFonts w:cstheme="minorHAnsi"/>
          <w:color w:val="000000"/>
        </w:rPr>
        <w:t xml:space="preserve"> s DPH) </w:t>
      </w:r>
    </w:p>
    <w:p w14:paraId="4282A62F" w14:textId="0C248245" w:rsidR="000B09AF" w:rsidRDefault="000B09AF" w:rsidP="000114A5">
      <w:pPr>
        <w:autoSpaceDE w:val="0"/>
        <w:autoSpaceDN w:val="0"/>
        <w:adjustRightInd w:val="0"/>
        <w:spacing w:line="240" w:lineRule="auto"/>
        <w:ind w:firstLine="284"/>
        <w:rPr>
          <w:rFonts w:cstheme="minorHAnsi"/>
          <w:color w:val="000000"/>
        </w:rPr>
      </w:pPr>
      <w:r>
        <w:rPr>
          <w:rFonts w:cstheme="minorHAnsi"/>
          <w:color w:val="000000"/>
        </w:rPr>
        <w:t>Celková cena za dielo 2 a služby súvisiace s dielom 2 je dohodnutá nasledovne:</w:t>
      </w:r>
    </w:p>
    <w:p w14:paraId="292E4306" w14:textId="77777777" w:rsidR="000B09AF" w:rsidRPr="005E22EF" w:rsidRDefault="000B09AF" w:rsidP="000B09AF">
      <w:pPr>
        <w:autoSpaceDE w:val="0"/>
        <w:autoSpaceDN w:val="0"/>
        <w:adjustRightInd w:val="0"/>
        <w:spacing w:after="0" w:line="240" w:lineRule="auto"/>
        <w:ind w:firstLine="284"/>
        <w:rPr>
          <w:rFonts w:cstheme="minorHAnsi"/>
          <w:color w:val="000000"/>
        </w:rPr>
      </w:pPr>
      <w:r w:rsidRPr="005E22EF">
        <w:rPr>
          <w:rFonts w:cstheme="minorHAnsi"/>
          <w:b/>
          <w:bCs/>
          <w:color w:val="000000"/>
        </w:rPr>
        <w:t xml:space="preserve">Cena bez DPH: </w:t>
      </w:r>
      <w:r w:rsidRPr="005E22EF">
        <w:rPr>
          <w:rFonts w:cstheme="minorHAnsi"/>
          <w:b/>
          <w:bCs/>
          <w:color w:val="000000"/>
        </w:rPr>
        <w:tab/>
      </w:r>
      <w:r w:rsidRPr="005E22EF">
        <w:rPr>
          <w:rFonts w:cstheme="minorHAnsi"/>
          <w:b/>
          <w:bCs/>
          <w:color w:val="000000"/>
        </w:rPr>
        <w:tab/>
      </w:r>
      <w:r w:rsidRPr="005E22EF">
        <w:rPr>
          <w:rFonts w:cstheme="minorHAnsi"/>
          <w:b/>
          <w:bCs/>
          <w:color w:val="000000"/>
        </w:rPr>
        <w:tab/>
        <w:t>E</w:t>
      </w:r>
      <w:r>
        <w:rPr>
          <w:rFonts w:cstheme="minorHAnsi"/>
          <w:b/>
          <w:bCs/>
          <w:color w:val="000000"/>
        </w:rPr>
        <w:t>UR</w:t>
      </w:r>
      <w:r w:rsidRPr="005E22EF">
        <w:rPr>
          <w:rFonts w:cstheme="minorHAnsi"/>
          <w:b/>
          <w:bCs/>
          <w:color w:val="000000"/>
        </w:rPr>
        <w:t xml:space="preserve"> </w:t>
      </w:r>
    </w:p>
    <w:p w14:paraId="6ECE10DF" w14:textId="77777777" w:rsidR="000B09AF" w:rsidRPr="005E22EF" w:rsidRDefault="000B09AF" w:rsidP="000B09AF">
      <w:pPr>
        <w:autoSpaceDE w:val="0"/>
        <w:autoSpaceDN w:val="0"/>
        <w:adjustRightInd w:val="0"/>
        <w:spacing w:after="0" w:line="240" w:lineRule="auto"/>
        <w:ind w:firstLine="284"/>
        <w:rPr>
          <w:rFonts w:cstheme="minorHAnsi"/>
          <w:color w:val="000000"/>
        </w:rPr>
      </w:pPr>
      <w:r w:rsidRPr="005E22EF">
        <w:rPr>
          <w:rFonts w:cstheme="minorHAnsi"/>
          <w:b/>
          <w:bCs/>
          <w:color w:val="000000"/>
        </w:rPr>
        <w:t xml:space="preserve">DPH vo výške 20 %: </w:t>
      </w:r>
      <w:r w:rsidRPr="005E22EF">
        <w:rPr>
          <w:rFonts w:cstheme="minorHAnsi"/>
          <w:b/>
          <w:bCs/>
          <w:color w:val="000000"/>
        </w:rPr>
        <w:tab/>
      </w:r>
      <w:r w:rsidRPr="005E22EF">
        <w:rPr>
          <w:rFonts w:cstheme="minorHAnsi"/>
          <w:b/>
          <w:bCs/>
          <w:color w:val="000000"/>
        </w:rPr>
        <w:tab/>
        <w:t>E</w:t>
      </w:r>
      <w:r>
        <w:rPr>
          <w:rFonts w:cstheme="minorHAnsi"/>
          <w:b/>
          <w:bCs/>
          <w:color w:val="000000"/>
        </w:rPr>
        <w:t>UR</w:t>
      </w:r>
    </w:p>
    <w:p w14:paraId="726A3717" w14:textId="77777777" w:rsidR="000B09AF" w:rsidRPr="005E22EF" w:rsidRDefault="000B09AF" w:rsidP="000B09AF">
      <w:pPr>
        <w:autoSpaceDE w:val="0"/>
        <w:autoSpaceDN w:val="0"/>
        <w:adjustRightInd w:val="0"/>
        <w:spacing w:after="0" w:line="240" w:lineRule="auto"/>
        <w:ind w:firstLine="284"/>
        <w:rPr>
          <w:rFonts w:cstheme="minorHAnsi"/>
          <w:color w:val="000000"/>
        </w:rPr>
      </w:pPr>
      <w:r w:rsidRPr="005E22EF">
        <w:rPr>
          <w:rFonts w:cstheme="minorHAnsi"/>
          <w:b/>
          <w:bCs/>
          <w:color w:val="000000"/>
        </w:rPr>
        <w:t xml:space="preserve">Cena s DPH: </w:t>
      </w:r>
      <w:r w:rsidRPr="005E22EF">
        <w:rPr>
          <w:rFonts w:cstheme="minorHAnsi"/>
          <w:b/>
          <w:bCs/>
          <w:color w:val="000000"/>
        </w:rPr>
        <w:tab/>
      </w:r>
      <w:r w:rsidRPr="005E22EF">
        <w:rPr>
          <w:rFonts w:cstheme="minorHAnsi"/>
          <w:b/>
          <w:bCs/>
          <w:color w:val="000000"/>
        </w:rPr>
        <w:tab/>
      </w:r>
      <w:r w:rsidRPr="005E22EF">
        <w:rPr>
          <w:rFonts w:cstheme="minorHAnsi"/>
          <w:b/>
          <w:bCs/>
          <w:color w:val="000000"/>
        </w:rPr>
        <w:tab/>
        <w:t>E</w:t>
      </w:r>
      <w:r>
        <w:rPr>
          <w:rFonts w:cstheme="minorHAnsi"/>
          <w:b/>
          <w:bCs/>
          <w:color w:val="000000"/>
        </w:rPr>
        <w:t>UR</w:t>
      </w:r>
    </w:p>
    <w:p w14:paraId="49CD3459" w14:textId="21FE8D52" w:rsidR="000B09AF" w:rsidRPr="005E22EF" w:rsidRDefault="000B09AF" w:rsidP="000114A5">
      <w:pPr>
        <w:autoSpaceDE w:val="0"/>
        <w:autoSpaceDN w:val="0"/>
        <w:adjustRightInd w:val="0"/>
        <w:spacing w:line="240" w:lineRule="auto"/>
        <w:ind w:firstLine="284"/>
        <w:rPr>
          <w:rFonts w:cstheme="minorHAnsi"/>
          <w:color w:val="000000"/>
        </w:rPr>
      </w:pPr>
      <w:r w:rsidRPr="005E22EF">
        <w:rPr>
          <w:rFonts w:cstheme="minorHAnsi"/>
          <w:color w:val="000000"/>
        </w:rPr>
        <w:t>(slovom: ......................................</w:t>
      </w:r>
      <w:r>
        <w:rPr>
          <w:rFonts w:cstheme="minorHAnsi"/>
          <w:color w:val="000000"/>
        </w:rPr>
        <w:t xml:space="preserve"> eur</w:t>
      </w:r>
      <w:r w:rsidRPr="005E22EF">
        <w:rPr>
          <w:rFonts w:cstheme="minorHAnsi"/>
          <w:color w:val="000000"/>
        </w:rPr>
        <w:t xml:space="preserve"> s DPH)</w:t>
      </w:r>
      <w:r w:rsidR="000114A5">
        <w:rPr>
          <w:rFonts w:cstheme="minorHAnsi"/>
          <w:color w:val="000000"/>
        </w:rPr>
        <w:t xml:space="preserve">. </w:t>
      </w:r>
    </w:p>
    <w:bookmarkEnd w:id="6"/>
    <w:p w14:paraId="581F9E8E" w14:textId="405406AA" w:rsidR="00E56857" w:rsidRPr="005E22EF" w:rsidRDefault="00E56857" w:rsidP="00E56857">
      <w:pPr>
        <w:pStyle w:val="Odsekzoznamu"/>
        <w:numPr>
          <w:ilvl w:val="0"/>
          <w:numId w:val="5"/>
        </w:numPr>
        <w:autoSpaceDE w:val="0"/>
        <w:autoSpaceDN w:val="0"/>
        <w:adjustRightInd w:val="0"/>
        <w:spacing w:after="0" w:line="240" w:lineRule="auto"/>
        <w:ind w:left="284" w:hanging="284"/>
        <w:contextualSpacing w:val="0"/>
        <w:jc w:val="both"/>
        <w:rPr>
          <w:rFonts w:cstheme="minorHAnsi"/>
          <w:color w:val="000000"/>
        </w:rPr>
      </w:pPr>
      <w:r w:rsidRPr="005E22EF">
        <w:rPr>
          <w:rFonts w:cstheme="minorHAnsi"/>
          <w:color w:val="000000"/>
        </w:rPr>
        <w:t xml:space="preserve">Cena za dielo </w:t>
      </w:r>
      <w:r w:rsidR="00C14FB3" w:rsidRPr="005E22EF">
        <w:rPr>
          <w:rFonts w:cstheme="minorHAnsi"/>
          <w:color w:val="000000"/>
        </w:rPr>
        <w:t xml:space="preserve">a služby </w:t>
      </w:r>
      <w:r w:rsidRPr="005E22EF">
        <w:rPr>
          <w:rFonts w:cstheme="minorHAnsi"/>
          <w:color w:val="000000"/>
        </w:rPr>
        <w:t xml:space="preserve">dohodnutá zmluvnými stranami podľa ods. </w:t>
      </w:r>
      <w:r w:rsidR="004531CA">
        <w:rPr>
          <w:rFonts w:cstheme="minorHAnsi"/>
          <w:color w:val="000000"/>
        </w:rPr>
        <w:t>2</w:t>
      </w:r>
      <w:r w:rsidRPr="005E22EF">
        <w:rPr>
          <w:rFonts w:cstheme="minorHAnsi"/>
          <w:color w:val="000000"/>
        </w:rPr>
        <w:t xml:space="preserve"> tohto článku Zmluvy je cena konečná, maximálna a platná počas celej doby trvania Zmluvy a v celom rozsahu zahŕňa všetky náklady a réžie súvisiace s </w:t>
      </w:r>
      <w:r w:rsidR="0079664D">
        <w:rPr>
          <w:rFonts w:cstheme="minorHAnsi"/>
          <w:color w:val="000000"/>
        </w:rPr>
        <w:t>vykonaním</w:t>
      </w:r>
      <w:r w:rsidR="0079664D" w:rsidRPr="005E22EF">
        <w:rPr>
          <w:rFonts w:cstheme="minorHAnsi"/>
          <w:color w:val="000000"/>
        </w:rPr>
        <w:t xml:space="preserve"> </w:t>
      </w:r>
      <w:r w:rsidRPr="005E22EF">
        <w:rPr>
          <w:rFonts w:cstheme="minorHAnsi"/>
          <w:color w:val="000000"/>
        </w:rPr>
        <w:t>diela</w:t>
      </w:r>
      <w:r w:rsidR="005E73B1" w:rsidRPr="005E22EF">
        <w:rPr>
          <w:rFonts w:cstheme="minorHAnsi"/>
          <w:color w:val="000000"/>
        </w:rPr>
        <w:t xml:space="preserve"> a poskytnutím služieb</w:t>
      </w:r>
      <w:r w:rsidRPr="005E22EF">
        <w:rPr>
          <w:rFonts w:cstheme="minorHAnsi"/>
          <w:color w:val="000000"/>
        </w:rPr>
        <w:t>, ktoré vyplývajú pre zhotoviteľa z tejto Zmluvy (najmä, nie však výlučne</w:t>
      </w:r>
      <w:r w:rsidR="006C3FF8">
        <w:rPr>
          <w:rFonts w:cstheme="minorHAnsi"/>
          <w:color w:val="000000"/>
        </w:rPr>
        <w:t>,</w:t>
      </w:r>
      <w:r w:rsidRPr="005E22EF">
        <w:rPr>
          <w:rFonts w:cstheme="minorHAnsi"/>
          <w:color w:val="000000"/>
        </w:rPr>
        <w:t xml:space="preserve"> zriadenie všetkých stavenísk, prípravné práce, dočasné lávky, </w:t>
      </w:r>
      <w:proofErr w:type="spellStart"/>
      <w:r w:rsidRPr="005E22EF">
        <w:rPr>
          <w:rFonts w:cstheme="minorHAnsi"/>
          <w:color w:val="000000"/>
        </w:rPr>
        <w:t>depónie</w:t>
      </w:r>
      <w:proofErr w:type="spellEnd"/>
      <w:r w:rsidRPr="005E22EF">
        <w:rPr>
          <w:rFonts w:cstheme="minorHAnsi"/>
          <w:color w:val="000000"/>
        </w:rPr>
        <w:t xml:space="preserv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vykonávaných prác a výrobnotechnickej dokumentácie, vyhotovenie dokumentácie skutočného vyhotovenia stavby, </w:t>
      </w:r>
      <w:bookmarkStart w:id="7" w:name="_Hlk149029663"/>
      <w:r w:rsidRPr="005E22EF">
        <w:rPr>
          <w:rFonts w:cstheme="minorHAnsi"/>
          <w:color w:val="000000"/>
        </w:rPr>
        <w:t>dokumentácia na usporiadanie cestnej siete</w:t>
      </w:r>
      <w:bookmarkEnd w:id="7"/>
      <w:r w:rsidRPr="005E22EF">
        <w:rPr>
          <w:rFonts w:cstheme="minorHAnsi"/>
          <w:color w:val="000000"/>
        </w:rPr>
        <w:t xml:space="preserve"> a iné). </w:t>
      </w:r>
    </w:p>
    <w:p w14:paraId="5012A432" w14:textId="77777777" w:rsidR="00E56857" w:rsidRPr="005E22EF" w:rsidRDefault="00E56857" w:rsidP="00E56857">
      <w:pPr>
        <w:pStyle w:val="Odsekzoznamu"/>
        <w:autoSpaceDE w:val="0"/>
        <w:autoSpaceDN w:val="0"/>
        <w:adjustRightInd w:val="0"/>
        <w:ind w:left="284" w:hanging="284"/>
        <w:jc w:val="both"/>
        <w:rPr>
          <w:rFonts w:ascii="Arial" w:hAnsi="Arial" w:cstheme="minorHAnsi"/>
          <w:color w:val="000000"/>
        </w:rPr>
      </w:pPr>
    </w:p>
    <w:p w14:paraId="2CB7A182" w14:textId="716BED0D" w:rsidR="0048604D" w:rsidRPr="00AF2231" w:rsidRDefault="00E56857" w:rsidP="0048604D">
      <w:pPr>
        <w:pStyle w:val="Odsekzoznamu"/>
        <w:numPr>
          <w:ilvl w:val="0"/>
          <w:numId w:val="33"/>
        </w:numPr>
        <w:spacing w:after="0" w:line="240" w:lineRule="auto"/>
        <w:ind w:left="284" w:hanging="284"/>
        <w:jc w:val="both"/>
        <w:rPr>
          <w:rFonts w:ascii="Aptos" w:hAnsi="Aptos" w:cstheme="minorHAnsi"/>
        </w:rPr>
      </w:pPr>
      <w:r w:rsidRPr="005E22EF">
        <w:rPr>
          <w:rFonts w:cstheme="minorHAnsi"/>
        </w:rPr>
        <w:t>Príloha č. 1 k Zmluve je ocenený výkaz výmer</w:t>
      </w:r>
      <w:r w:rsidR="00FC0867">
        <w:rPr>
          <w:rFonts w:cstheme="minorHAnsi"/>
        </w:rPr>
        <w:t xml:space="preserve"> diela 1</w:t>
      </w:r>
      <w:r w:rsidRPr="005E22EF">
        <w:rPr>
          <w:rFonts w:cstheme="minorHAnsi"/>
        </w:rPr>
        <w:t xml:space="preserve"> vo všetkých položkách pre všetky stavebné objekty </w:t>
      </w:r>
      <w:r w:rsidR="00FC0867">
        <w:rPr>
          <w:rFonts w:cstheme="minorHAnsi"/>
        </w:rPr>
        <w:t xml:space="preserve">diela 1 </w:t>
      </w:r>
      <w:r w:rsidRPr="005E22EF">
        <w:rPr>
          <w:rFonts w:cstheme="minorHAnsi"/>
        </w:rPr>
        <w:t xml:space="preserve">jednotlivo. </w:t>
      </w:r>
      <w:r w:rsidR="00927795" w:rsidRPr="005E22EF">
        <w:rPr>
          <w:rFonts w:cstheme="minorHAnsi"/>
        </w:rPr>
        <w:t xml:space="preserve">Príloha č. </w:t>
      </w:r>
      <w:r w:rsidR="00927795">
        <w:rPr>
          <w:rFonts w:cstheme="minorHAnsi"/>
        </w:rPr>
        <w:t>2</w:t>
      </w:r>
      <w:r w:rsidR="00927795" w:rsidRPr="005E22EF">
        <w:rPr>
          <w:rFonts w:cstheme="minorHAnsi"/>
        </w:rPr>
        <w:t xml:space="preserve"> k Zmluve je ocenený výkaz výmer</w:t>
      </w:r>
      <w:r w:rsidR="00927795">
        <w:rPr>
          <w:rFonts w:cstheme="minorHAnsi"/>
        </w:rPr>
        <w:t xml:space="preserve"> diela 2</w:t>
      </w:r>
      <w:r w:rsidR="00927795" w:rsidRPr="005E22EF">
        <w:rPr>
          <w:rFonts w:cstheme="minorHAnsi"/>
        </w:rPr>
        <w:t xml:space="preserve"> vo všetkých položkách pre všetky stavebné objekty </w:t>
      </w:r>
      <w:r w:rsidR="00927795">
        <w:rPr>
          <w:rFonts w:cstheme="minorHAnsi"/>
        </w:rPr>
        <w:t xml:space="preserve">diela 2 </w:t>
      </w:r>
      <w:r w:rsidR="00927795" w:rsidRPr="005E22EF">
        <w:rPr>
          <w:rFonts w:cstheme="minorHAnsi"/>
        </w:rPr>
        <w:t>jednotlivo</w:t>
      </w:r>
      <w:r w:rsidR="00927795">
        <w:rPr>
          <w:rFonts w:cstheme="minorHAnsi"/>
        </w:rPr>
        <w:t>.</w:t>
      </w:r>
      <w:r w:rsidR="00927795" w:rsidRPr="005E22EF">
        <w:rPr>
          <w:rFonts w:cstheme="minorHAnsi"/>
        </w:rPr>
        <w:t xml:space="preserve"> </w:t>
      </w:r>
      <w:r w:rsidRPr="005E22EF">
        <w:rPr>
          <w:rFonts w:cstheme="minorHAnsi"/>
        </w:rPr>
        <w:t>V prípade, ak zhotoviteľ niektorú položku neocení, má sa za to, že takéto práce, montáže, dodávky materiálov, materiály atď. budú zhotoviteľom realizované a dodané a ich cena je už zahrnutá v niektorých iných položkách.</w:t>
      </w:r>
      <w:r w:rsidR="0048604D">
        <w:rPr>
          <w:rFonts w:cstheme="minorHAnsi"/>
        </w:rPr>
        <w:t xml:space="preserve"> </w:t>
      </w:r>
      <w:r w:rsidR="0048604D">
        <w:rPr>
          <w:rFonts w:ascii="Aptos" w:hAnsi="Aptos" w:cstheme="minorHAnsi"/>
        </w:rPr>
        <w:t>U</w:t>
      </w:r>
      <w:r w:rsidR="0048604D" w:rsidRPr="00AF2231">
        <w:rPr>
          <w:rFonts w:ascii="Aptos" w:hAnsi="Aptos" w:cstheme="minorHAnsi"/>
        </w:rPr>
        <w:t xml:space="preserve"> všetkých položiek ocenen</w:t>
      </w:r>
      <w:r w:rsidR="00143B7A">
        <w:rPr>
          <w:rFonts w:ascii="Aptos" w:hAnsi="Aptos" w:cstheme="minorHAnsi"/>
        </w:rPr>
        <w:t>ých</w:t>
      </w:r>
      <w:r w:rsidR="0048604D" w:rsidRPr="00AF2231">
        <w:rPr>
          <w:rFonts w:ascii="Aptos" w:hAnsi="Aptos" w:cstheme="minorHAnsi"/>
        </w:rPr>
        <w:t xml:space="preserve"> výkaz</w:t>
      </w:r>
      <w:r w:rsidR="00143B7A">
        <w:rPr>
          <w:rFonts w:ascii="Aptos" w:hAnsi="Aptos" w:cstheme="minorHAnsi"/>
        </w:rPr>
        <w:t>ov</w:t>
      </w:r>
      <w:r w:rsidR="0048604D" w:rsidRPr="00AF2231">
        <w:rPr>
          <w:rFonts w:ascii="Aptos" w:hAnsi="Aptos" w:cstheme="minorHAnsi"/>
        </w:rPr>
        <w:t xml:space="preserve"> výmer platí zásada, že sa rozumejú vrátane všetkých bezprostredne súvisiacich výkonov a</w:t>
      </w:r>
      <w:r w:rsidR="0048604D">
        <w:rPr>
          <w:rFonts w:ascii="Aptos" w:hAnsi="Aptos" w:cstheme="minorHAnsi"/>
        </w:rPr>
        <w:t> </w:t>
      </w:r>
      <w:r w:rsidR="0048604D" w:rsidRPr="00AF2231">
        <w:rPr>
          <w:rFonts w:ascii="Aptos" w:hAnsi="Aptos" w:cstheme="minorHAnsi"/>
        </w:rPr>
        <w:t>činností</w:t>
      </w:r>
      <w:r w:rsidR="0048604D">
        <w:rPr>
          <w:rFonts w:ascii="Aptos" w:hAnsi="Aptos" w:cstheme="minorHAnsi"/>
        </w:rPr>
        <w:t>,</w:t>
      </w:r>
      <w:r w:rsidR="0048604D" w:rsidRPr="00AF2231">
        <w:rPr>
          <w:rFonts w:ascii="Aptos" w:hAnsi="Aptos" w:cstheme="minorHAnsi"/>
        </w:rPr>
        <w:t xml:space="preserve"> vrátane všetkých potrebných pomocných, montážnych, spojovacích, kompletizačných a iných materiálov.</w:t>
      </w:r>
      <w:r w:rsidR="0048604D">
        <w:rPr>
          <w:rFonts w:ascii="Aptos" w:hAnsi="Aptos" w:cstheme="minorHAnsi"/>
        </w:rPr>
        <w:t xml:space="preserve"> Dohoda podľa tohto bodu sa uplatní aj pre prípad neocenenia služieb vyžadovaných Zmluvou a s nimi súvisiacich nákladov vo výkaz</w:t>
      </w:r>
      <w:r w:rsidR="0046297A">
        <w:rPr>
          <w:rFonts w:ascii="Aptos" w:hAnsi="Aptos" w:cstheme="minorHAnsi"/>
        </w:rPr>
        <w:t>och</w:t>
      </w:r>
      <w:r w:rsidR="0048604D">
        <w:rPr>
          <w:rFonts w:ascii="Aptos" w:hAnsi="Aptos" w:cstheme="minorHAnsi"/>
        </w:rPr>
        <w:t xml:space="preserve"> výmer.</w:t>
      </w:r>
    </w:p>
    <w:p w14:paraId="774E3078" w14:textId="77777777" w:rsidR="00E56857" w:rsidRPr="0048604D" w:rsidRDefault="00E56857" w:rsidP="0048604D">
      <w:pPr>
        <w:pStyle w:val="Odsekzoznamu"/>
        <w:autoSpaceDE w:val="0"/>
        <w:autoSpaceDN w:val="0"/>
        <w:adjustRightInd w:val="0"/>
        <w:spacing w:after="0" w:line="240" w:lineRule="auto"/>
        <w:ind w:left="284"/>
        <w:contextualSpacing w:val="0"/>
        <w:jc w:val="both"/>
        <w:rPr>
          <w:rFonts w:cstheme="minorHAnsi"/>
          <w:color w:val="000000"/>
        </w:rPr>
      </w:pPr>
    </w:p>
    <w:p w14:paraId="0DA656AB" w14:textId="77777777" w:rsidR="00E56857" w:rsidRPr="005E22EF" w:rsidRDefault="00E56857" w:rsidP="00E56857">
      <w:pPr>
        <w:autoSpaceDE w:val="0"/>
        <w:autoSpaceDN w:val="0"/>
        <w:adjustRightInd w:val="0"/>
        <w:spacing w:after="0" w:line="240" w:lineRule="auto"/>
        <w:jc w:val="center"/>
        <w:rPr>
          <w:rFonts w:cstheme="minorHAnsi"/>
          <w:color w:val="000000"/>
        </w:rPr>
      </w:pPr>
      <w:r w:rsidRPr="005E22EF">
        <w:rPr>
          <w:rFonts w:cstheme="minorHAnsi"/>
          <w:b/>
          <w:bCs/>
          <w:color w:val="000000"/>
        </w:rPr>
        <w:t>Čl. VI.</w:t>
      </w:r>
    </w:p>
    <w:p w14:paraId="4157A754" w14:textId="7B810263" w:rsidR="00E56857" w:rsidRPr="005E22EF" w:rsidRDefault="00E56857" w:rsidP="00E56857">
      <w:pPr>
        <w:autoSpaceDE w:val="0"/>
        <w:autoSpaceDN w:val="0"/>
        <w:adjustRightInd w:val="0"/>
        <w:spacing w:after="0" w:line="240" w:lineRule="auto"/>
        <w:jc w:val="center"/>
        <w:rPr>
          <w:rFonts w:cstheme="minorHAnsi"/>
          <w:b/>
          <w:bCs/>
          <w:color w:val="000000"/>
        </w:rPr>
      </w:pPr>
      <w:r w:rsidRPr="005E22EF">
        <w:rPr>
          <w:rFonts w:cstheme="minorHAnsi"/>
          <w:b/>
          <w:bCs/>
          <w:color w:val="000000"/>
        </w:rPr>
        <w:t xml:space="preserve">Platobné </w:t>
      </w:r>
      <w:r w:rsidR="00F0132D">
        <w:rPr>
          <w:rFonts w:cstheme="minorHAnsi"/>
          <w:b/>
          <w:bCs/>
          <w:color w:val="000000"/>
        </w:rPr>
        <w:t xml:space="preserve">a fakturačné </w:t>
      </w:r>
      <w:r w:rsidRPr="005E22EF">
        <w:rPr>
          <w:rFonts w:cstheme="minorHAnsi"/>
          <w:b/>
          <w:bCs/>
          <w:color w:val="000000"/>
        </w:rPr>
        <w:t>podmienky</w:t>
      </w:r>
    </w:p>
    <w:p w14:paraId="72A72117" w14:textId="77777777" w:rsidR="004D5100" w:rsidRPr="005E22EF" w:rsidRDefault="004D5100" w:rsidP="00E56857">
      <w:pPr>
        <w:autoSpaceDE w:val="0"/>
        <w:autoSpaceDN w:val="0"/>
        <w:adjustRightInd w:val="0"/>
        <w:spacing w:after="0" w:line="240" w:lineRule="auto"/>
        <w:jc w:val="center"/>
        <w:rPr>
          <w:rFonts w:cstheme="minorHAnsi"/>
          <w:color w:val="000000"/>
        </w:rPr>
      </w:pPr>
    </w:p>
    <w:p w14:paraId="5ABB06C0" w14:textId="24473FA0" w:rsidR="00E56857" w:rsidRPr="005E22EF" w:rsidRDefault="00E56857" w:rsidP="00E56857">
      <w:pPr>
        <w:pStyle w:val="Odsekzoznamu"/>
        <w:numPr>
          <w:ilvl w:val="0"/>
          <w:numId w:val="7"/>
        </w:numPr>
        <w:autoSpaceDE w:val="0"/>
        <w:autoSpaceDN w:val="0"/>
        <w:adjustRightInd w:val="0"/>
        <w:spacing w:after="240" w:line="240" w:lineRule="auto"/>
        <w:ind w:left="284" w:hanging="284"/>
        <w:contextualSpacing w:val="0"/>
        <w:rPr>
          <w:rFonts w:cstheme="minorHAnsi"/>
          <w:color w:val="000000"/>
        </w:rPr>
      </w:pPr>
      <w:r w:rsidRPr="005E22EF">
        <w:rPr>
          <w:rFonts w:cstheme="minorHAnsi"/>
          <w:color w:val="000000"/>
        </w:rPr>
        <w:t>Objednávateľ neposkytuje zálohu ani preddavok na vykonanie diela</w:t>
      </w:r>
      <w:r w:rsidR="006E7D96" w:rsidRPr="005E22EF">
        <w:rPr>
          <w:rFonts w:cstheme="minorHAnsi"/>
          <w:color w:val="000000"/>
        </w:rPr>
        <w:t xml:space="preserve"> a poskytnutie služieb</w:t>
      </w:r>
      <w:r w:rsidRPr="005E22EF">
        <w:rPr>
          <w:rFonts w:cstheme="minorHAnsi"/>
          <w:color w:val="000000"/>
        </w:rPr>
        <w:t xml:space="preserve">. </w:t>
      </w:r>
    </w:p>
    <w:p w14:paraId="53FEC74B" w14:textId="0F0F066E" w:rsidR="00E56857" w:rsidRDefault="00E56857" w:rsidP="00E56857">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sidRPr="005E22EF">
        <w:rPr>
          <w:rFonts w:cstheme="minorHAnsi"/>
          <w:color w:val="000000"/>
        </w:rPr>
        <w:t>Zhotoviteľ je oprávnený vystaviť faktúry za vykonané dodávky a práce na diele</w:t>
      </w:r>
      <w:r w:rsidR="006E7D96" w:rsidRPr="005E22EF">
        <w:rPr>
          <w:rFonts w:cstheme="minorHAnsi"/>
          <w:color w:val="000000"/>
        </w:rPr>
        <w:t xml:space="preserve"> a poskytnuté služby</w:t>
      </w:r>
      <w:r w:rsidRPr="005E22EF">
        <w:rPr>
          <w:rFonts w:cstheme="minorHAnsi"/>
          <w:color w:val="000000"/>
        </w:rPr>
        <w:t xml:space="preserve"> v zmysle tejto Zmluvy v štyroch fakturačných celkoch</w:t>
      </w:r>
      <w:r w:rsidR="00DD2F3F">
        <w:rPr>
          <w:rFonts w:cstheme="minorHAnsi"/>
          <w:color w:val="000000"/>
        </w:rPr>
        <w:t xml:space="preserve"> za nasledovných podmienok:</w:t>
      </w:r>
    </w:p>
    <w:p w14:paraId="65917E87" w14:textId="522D043A" w:rsidR="0088244B" w:rsidRPr="00032AC0" w:rsidRDefault="00995593" w:rsidP="0088244B">
      <w:pPr>
        <w:pStyle w:val="Odsekzoznamu"/>
        <w:numPr>
          <w:ilvl w:val="0"/>
          <w:numId w:val="39"/>
        </w:numPr>
        <w:autoSpaceDE w:val="0"/>
        <w:autoSpaceDN w:val="0"/>
        <w:adjustRightInd w:val="0"/>
        <w:spacing w:after="240" w:line="240" w:lineRule="auto"/>
        <w:jc w:val="both"/>
        <w:rPr>
          <w:rFonts w:cstheme="minorHAnsi"/>
          <w:color w:val="000000"/>
        </w:rPr>
      </w:pPr>
      <w:r>
        <w:rPr>
          <w:rFonts w:cstheme="minorHAnsi"/>
          <w:color w:val="000000"/>
        </w:rPr>
        <w:lastRenderedPageBreak/>
        <w:t>c</w:t>
      </w:r>
      <w:r w:rsidR="004451F9">
        <w:rPr>
          <w:rFonts w:cstheme="minorHAnsi"/>
          <w:color w:val="000000"/>
        </w:rPr>
        <w:t>ena fakturovaných prác a dodávok na diele 1</w:t>
      </w:r>
      <w:r>
        <w:rPr>
          <w:rFonts w:cstheme="minorHAnsi"/>
          <w:color w:val="000000"/>
        </w:rPr>
        <w:t xml:space="preserve"> vrátane poskytnutých služieb súvisiacich s</w:t>
      </w:r>
      <w:r w:rsidR="00C61875">
        <w:rPr>
          <w:rFonts w:cstheme="minorHAnsi"/>
          <w:color w:val="000000"/>
        </w:rPr>
        <w:t> dielom 1</w:t>
      </w:r>
      <w:r w:rsidR="00CC7AAA">
        <w:rPr>
          <w:rFonts w:cstheme="minorHAnsi"/>
          <w:color w:val="000000"/>
        </w:rPr>
        <w:t xml:space="preserve"> </w:t>
      </w:r>
      <w:r w:rsidR="00051D13">
        <w:rPr>
          <w:rFonts w:cstheme="minorHAnsi"/>
          <w:color w:val="000000"/>
        </w:rPr>
        <w:t>v zmysle tejto Zmluvy</w:t>
      </w:r>
      <w:r w:rsidR="0059787C">
        <w:rPr>
          <w:rFonts w:cstheme="minorHAnsi"/>
          <w:color w:val="000000"/>
        </w:rPr>
        <w:t xml:space="preserve"> bude </w:t>
      </w:r>
      <w:r w:rsidR="0088244B">
        <w:rPr>
          <w:rFonts w:cstheme="minorHAnsi"/>
          <w:color w:val="000000"/>
        </w:rPr>
        <w:t>fakturovaná na základe samostatnej faktúry vystavenej zhotoviteľom</w:t>
      </w:r>
      <w:r w:rsidR="00C118E4">
        <w:rPr>
          <w:rFonts w:cstheme="minorHAnsi"/>
          <w:color w:val="000000"/>
        </w:rPr>
        <w:t>,</w:t>
      </w:r>
      <w:r w:rsidR="00C118E4" w:rsidRPr="00C118E4">
        <w:rPr>
          <w:rFonts w:cstheme="minorHAnsi"/>
          <w:color w:val="000000"/>
        </w:rPr>
        <w:t xml:space="preserve"> </w:t>
      </w:r>
      <w:r w:rsidR="00C118E4" w:rsidRPr="0088244B">
        <w:rPr>
          <w:rFonts w:cstheme="minorHAnsi"/>
          <w:color w:val="000000"/>
        </w:rPr>
        <w:t>pričom nárok na úhradu ceny fakturovaných prác a dodávok na diele</w:t>
      </w:r>
      <w:r w:rsidR="00C118E4">
        <w:rPr>
          <w:rFonts w:cstheme="minorHAnsi"/>
          <w:color w:val="000000"/>
        </w:rPr>
        <w:t xml:space="preserve"> </w:t>
      </w:r>
      <w:r w:rsidR="00CD6F3D">
        <w:rPr>
          <w:rFonts w:cstheme="minorHAnsi"/>
          <w:color w:val="000000"/>
        </w:rPr>
        <w:t>1</w:t>
      </w:r>
      <w:r w:rsidR="00C118E4" w:rsidRPr="0088244B">
        <w:rPr>
          <w:rFonts w:cstheme="minorHAnsi"/>
          <w:color w:val="000000"/>
        </w:rPr>
        <w:t xml:space="preserve"> vrátane poskytnutých služieb </w:t>
      </w:r>
      <w:r w:rsidR="00C118E4">
        <w:rPr>
          <w:rFonts w:cstheme="minorHAnsi"/>
          <w:color w:val="000000"/>
        </w:rPr>
        <w:t xml:space="preserve">súvisiacich s dielom </w:t>
      </w:r>
      <w:r w:rsidR="00CD6F3D">
        <w:rPr>
          <w:rFonts w:cstheme="minorHAnsi"/>
          <w:color w:val="000000"/>
        </w:rPr>
        <w:t>1</w:t>
      </w:r>
      <w:r w:rsidR="00C118E4">
        <w:rPr>
          <w:rFonts w:cstheme="minorHAnsi"/>
          <w:color w:val="000000"/>
        </w:rPr>
        <w:t xml:space="preserve"> </w:t>
      </w:r>
      <w:r w:rsidR="00C118E4" w:rsidRPr="0088244B">
        <w:rPr>
          <w:rFonts w:cstheme="minorHAnsi"/>
          <w:color w:val="000000"/>
        </w:rPr>
        <w:t xml:space="preserve">v zmysle tejto Zmluvy  zhotoviteľovi vznikne až po predložení preberacieho protokolu o odovzdaní a prevzatí  právoplatného kolaudačného rozhodnutia </w:t>
      </w:r>
      <w:r w:rsidR="00C118E4">
        <w:rPr>
          <w:rFonts w:cstheme="minorHAnsi"/>
          <w:color w:val="000000"/>
        </w:rPr>
        <w:t xml:space="preserve">povoľujúceho užívanie diela </w:t>
      </w:r>
      <w:r w:rsidR="00CD6F3D" w:rsidRPr="00032AC0">
        <w:rPr>
          <w:rFonts w:cstheme="minorHAnsi"/>
          <w:color w:val="000000"/>
        </w:rPr>
        <w:t>1</w:t>
      </w:r>
      <w:r w:rsidR="00C118E4" w:rsidRPr="00032AC0">
        <w:rPr>
          <w:rFonts w:cstheme="minorHAnsi"/>
          <w:color w:val="000000"/>
        </w:rPr>
        <w:t xml:space="preserve"> v zmysle čl. XI ods. 1</w:t>
      </w:r>
      <w:r w:rsidR="00196D82" w:rsidRPr="00032AC0">
        <w:rPr>
          <w:rFonts w:cstheme="minorHAnsi"/>
          <w:color w:val="000000"/>
        </w:rPr>
        <w:t>2</w:t>
      </w:r>
      <w:r w:rsidR="00C118E4" w:rsidRPr="00032AC0">
        <w:rPr>
          <w:rFonts w:cstheme="minorHAnsi"/>
          <w:color w:val="000000"/>
        </w:rPr>
        <w:t xml:space="preserve"> Zmluvy.</w:t>
      </w:r>
    </w:p>
    <w:p w14:paraId="54424E4E" w14:textId="77777777" w:rsidR="0088244B" w:rsidRDefault="0088244B" w:rsidP="0088244B">
      <w:pPr>
        <w:pStyle w:val="Odsekzoznamu"/>
        <w:autoSpaceDE w:val="0"/>
        <w:autoSpaceDN w:val="0"/>
        <w:adjustRightInd w:val="0"/>
        <w:spacing w:after="240" w:line="240" w:lineRule="auto"/>
        <w:jc w:val="both"/>
        <w:rPr>
          <w:rFonts w:cstheme="minorHAnsi"/>
          <w:color w:val="000000"/>
        </w:rPr>
      </w:pPr>
    </w:p>
    <w:p w14:paraId="739174F4" w14:textId="2A91563D" w:rsidR="00E16CAB" w:rsidRPr="00BA2C9D" w:rsidRDefault="00E56857" w:rsidP="00E16CAB">
      <w:pPr>
        <w:pStyle w:val="Odsekzoznamu"/>
        <w:numPr>
          <w:ilvl w:val="0"/>
          <w:numId w:val="39"/>
        </w:numPr>
        <w:autoSpaceDE w:val="0"/>
        <w:autoSpaceDN w:val="0"/>
        <w:adjustRightInd w:val="0"/>
        <w:spacing w:after="0" w:line="240" w:lineRule="auto"/>
        <w:jc w:val="both"/>
        <w:rPr>
          <w:rFonts w:cstheme="minorHAnsi"/>
          <w:color w:val="000000"/>
        </w:rPr>
      </w:pPr>
      <w:r w:rsidRPr="0088244B">
        <w:rPr>
          <w:rFonts w:cstheme="minorHAnsi"/>
          <w:color w:val="000000"/>
        </w:rPr>
        <w:t xml:space="preserve">cena fakturovaných prác a dodávok na diele </w:t>
      </w:r>
      <w:r w:rsidR="00051D13">
        <w:rPr>
          <w:rFonts w:cstheme="minorHAnsi"/>
          <w:color w:val="000000"/>
        </w:rPr>
        <w:t xml:space="preserve">2 </w:t>
      </w:r>
      <w:r w:rsidR="00E3392B" w:rsidRPr="0088244B">
        <w:rPr>
          <w:rFonts w:cstheme="minorHAnsi"/>
          <w:color w:val="000000"/>
        </w:rPr>
        <w:t xml:space="preserve">vrátane </w:t>
      </w:r>
      <w:r w:rsidR="00926F3C" w:rsidRPr="0088244B">
        <w:rPr>
          <w:rFonts w:cstheme="minorHAnsi"/>
          <w:color w:val="000000"/>
        </w:rPr>
        <w:t>poskytnutých</w:t>
      </w:r>
      <w:r w:rsidR="00E3392B" w:rsidRPr="0088244B">
        <w:rPr>
          <w:rFonts w:cstheme="minorHAnsi"/>
          <w:color w:val="000000"/>
        </w:rPr>
        <w:t xml:space="preserve"> služ</w:t>
      </w:r>
      <w:r w:rsidR="00926F3C" w:rsidRPr="0088244B">
        <w:rPr>
          <w:rFonts w:cstheme="minorHAnsi"/>
          <w:color w:val="000000"/>
        </w:rPr>
        <w:t>ieb</w:t>
      </w:r>
      <w:r w:rsidR="00E3392B" w:rsidRPr="0088244B">
        <w:rPr>
          <w:rFonts w:cstheme="minorHAnsi"/>
          <w:color w:val="000000"/>
        </w:rPr>
        <w:t xml:space="preserve"> </w:t>
      </w:r>
      <w:r w:rsidR="00CC7AAA">
        <w:rPr>
          <w:rFonts w:cstheme="minorHAnsi"/>
          <w:color w:val="000000"/>
        </w:rPr>
        <w:t xml:space="preserve">súvisiacich s dielom 2 </w:t>
      </w:r>
      <w:r w:rsidRPr="0088244B">
        <w:rPr>
          <w:rFonts w:cstheme="minorHAnsi"/>
          <w:color w:val="000000"/>
        </w:rPr>
        <w:t xml:space="preserve">v zmysle tejto Zmluvy </w:t>
      </w:r>
      <w:r w:rsidR="008F3C01">
        <w:rPr>
          <w:rFonts w:cstheme="minorHAnsi"/>
          <w:color w:val="000000"/>
        </w:rPr>
        <w:t>bude rozdelená do troch fakturačných celkov</w:t>
      </w:r>
      <w:r w:rsidR="009E604D">
        <w:rPr>
          <w:rFonts w:cstheme="minorHAnsi"/>
          <w:color w:val="000000"/>
        </w:rPr>
        <w:t xml:space="preserve">, pričom </w:t>
      </w:r>
      <w:r w:rsidRPr="0088244B">
        <w:rPr>
          <w:rFonts w:cstheme="minorHAnsi"/>
          <w:color w:val="000000"/>
        </w:rPr>
        <w:t xml:space="preserve">v </w:t>
      </w:r>
      <w:r w:rsidR="004158A5" w:rsidRPr="0088244B">
        <w:rPr>
          <w:rFonts w:cstheme="minorHAnsi"/>
          <w:color w:val="000000"/>
        </w:rPr>
        <w:t>štvrt</w:t>
      </w:r>
      <w:r w:rsidR="009E604D">
        <w:rPr>
          <w:rFonts w:cstheme="minorHAnsi"/>
          <w:color w:val="000000"/>
        </w:rPr>
        <w:t>om</w:t>
      </w:r>
      <w:r w:rsidR="004158A5" w:rsidRPr="0088244B">
        <w:rPr>
          <w:rFonts w:cstheme="minorHAnsi"/>
          <w:color w:val="000000"/>
        </w:rPr>
        <w:t xml:space="preserve"> </w:t>
      </w:r>
      <w:r w:rsidRPr="0088244B">
        <w:rPr>
          <w:rFonts w:cstheme="minorHAnsi"/>
          <w:color w:val="000000"/>
        </w:rPr>
        <w:t>fakturačn</w:t>
      </w:r>
      <w:r w:rsidR="009E604D">
        <w:rPr>
          <w:rFonts w:cstheme="minorHAnsi"/>
          <w:color w:val="000000"/>
        </w:rPr>
        <w:t>om</w:t>
      </w:r>
      <w:r w:rsidRPr="0088244B">
        <w:rPr>
          <w:rFonts w:cstheme="minorHAnsi"/>
          <w:color w:val="000000"/>
        </w:rPr>
        <w:t xml:space="preserve"> celku (konečná faktúra) bude </w:t>
      </w:r>
      <w:r w:rsidR="009E604D">
        <w:rPr>
          <w:rFonts w:cstheme="minorHAnsi"/>
          <w:color w:val="000000"/>
        </w:rPr>
        <w:t xml:space="preserve">zhotoviteľ fakturovať </w:t>
      </w:r>
      <w:r w:rsidR="00922F77">
        <w:rPr>
          <w:rFonts w:cstheme="minorHAnsi"/>
          <w:color w:val="000000"/>
        </w:rPr>
        <w:t xml:space="preserve">objednávateľovi </w:t>
      </w:r>
      <w:r w:rsidRPr="0088244B">
        <w:rPr>
          <w:rFonts w:cstheme="minorHAnsi"/>
          <w:color w:val="000000"/>
        </w:rPr>
        <w:t xml:space="preserve">minimálne </w:t>
      </w:r>
      <w:r w:rsidR="006E7D96" w:rsidRPr="0088244B">
        <w:rPr>
          <w:rFonts w:cstheme="minorHAnsi"/>
          <w:color w:val="000000"/>
        </w:rPr>
        <w:t>2</w:t>
      </w:r>
      <w:r w:rsidRPr="0088244B">
        <w:rPr>
          <w:rFonts w:cstheme="minorHAnsi"/>
          <w:color w:val="000000"/>
        </w:rPr>
        <w:t>0 % z ceny za dielo</w:t>
      </w:r>
      <w:r w:rsidR="00CA1E9F" w:rsidRPr="0088244B">
        <w:rPr>
          <w:rFonts w:cstheme="minorHAnsi"/>
          <w:color w:val="000000"/>
        </w:rPr>
        <w:t xml:space="preserve"> </w:t>
      </w:r>
      <w:r w:rsidRPr="0088244B">
        <w:rPr>
          <w:rFonts w:cstheme="minorHAnsi"/>
          <w:color w:val="000000"/>
        </w:rPr>
        <w:t>s DPH.</w:t>
      </w:r>
      <w:r w:rsidR="00295E3F" w:rsidRPr="0088244B">
        <w:rPr>
          <w:rFonts w:cstheme="minorHAnsi"/>
          <w:color w:val="000000"/>
        </w:rPr>
        <w:t xml:space="preserve"> Konečnú faktúru v zmysle tohto bodu </w:t>
      </w:r>
      <w:r w:rsidR="00B03BC0" w:rsidRPr="0088244B">
        <w:rPr>
          <w:rFonts w:cstheme="minorHAnsi"/>
          <w:color w:val="000000"/>
        </w:rPr>
        <w:t xml:space="preserve">Zmluvy je zhotoviteľ oprávnený </w:t>
      </w:r>
      <w:r w:rsidR="00315E0B" w:rsidRPr="0088244B">
        <w:rPr>
          <w:rFonts w:cstheme="minorHAnsi"/>
          <w:color w:val="000000"/>
        </w:rPr>
        <w:t xml:space="preserve">vystaviť až po </w:t>
      </w:r>
      <w:r w:rsidR="00014EB2" w:rsidRPr="0088244B">
        <w:rPr>
          <w:rFonts w:cstheme="minorHAnsi"/>
          <w:color w:val="000000"/>
        </w:rPr>
        <w:t xml:space="preserve">nadobudnutí právoplatnosti kolaudačného rozhodnutia diela </w:t>
      </w:r>
      <w:r w:rsidR="004F4ED1" w:rsidRPr="0088244B">
        <w:rPr>
          <w:rFonts w:cstheme="minorHAnsi"/>
          <w:color w:val="000000"/>
        </w:rPr>
        <w:t xml:space="preserve">2 </w:t>
      </w:r>
      <w:r w:rsidR="00014EB2" w:rsidRPr="0088244B">
        <w:rPr>
          <w:rFonts w:cstheme="minorHAnsi"/>
          <w:color w:val="000000"/>
        </w:rPr>
        <w:t>realizovaného na základe tejto Zmluvy</w:t>
      </w:r>
      <w:r w:rsidR="00E572F1" w:rsidRPr="0088244B">
        <w:rPr>
          <w:rFonts w:cstheme="minorHAnsi"/>
          <w:color w:val="000000"/>
        </w:rPr>
        <w:t>, pričom nárok na úhradu ceny fakturovaných prác a dodávok na diele</w:t>
      </w:r>
      <w:r w:rsidR="00CB1425">
        <w:rPr>
          <w:rFonts w:cstheme="minorHAnsi"/>
          <w:color w:val="000000"/>
        </w:rPr>
        <w:t xml:space="preserve"> 2</w:t>
      </w:r>
      <w:r w:rsidR="00E572F1" w:rsidRPr="0088244B">
        <w:rPr>
          <w:rFonts w:cstheme="minorHAnsi"/>
          <w:color w:val="000000"/>
        </w:rPr>
        <w:t xml:space="preserve"> vrátane poskytnutých služieb </w:t>
      </w:r>
      <w:r w:rsidR="00CB1425">
        <w:rPr>
          <w:rFonts w:cstheme="minorHAnsi"/>
          <w:color w:val="000000"/>
        </w:rPr>
        <w:t>súvisiacich s</w:t>
      </w:r>
      <w:r w:rsidR="00802219">
        <w:rPr>
          <w:rFonts w:cstheme="minorHAnsi"/>
          <w:color w:val="000000"/>
        </w:rPr>
        <w:t xml:space="preserve"> dielom 2 </w:t>
      </w:r>
      <w:r w:rsidR="00E572F1" w:rsidRPr="0088244B">
        <w:rPr>
          <w:rFonts w:cstheme="minorHAnsi"/>
          <w:color w:val="000000"/>
        </w:rPr>
        <w:t xml:space="preserve">v zmysle tejto Zmluvy v rámci </w:t>
      </w:r>
      <w:r w:rsidR="00796D03" w:rsidRPr="0088244B">
        <w:rPr>
          <w:rFonts w:cstheme="minorHAnsi"/>
          <w:color w:val="000000"/>
        </w:rPr>
        <w:t>štvrtého</w:t>
      </w:r>
      <w:r w:rsidR="00E572F1" w:rsidRPr="0088244B">
        <w:rPr>
          <w:rFonts w:cstheme="minorHAnsi"/>
          <w:color w:val="000000"/>
        </w:rPr>
        <w:t xml:space="preserve"> fakturačného celku zhotoviteľovi vznikne až po predložení preberacieho protokolu o odovzdaní a prevzatí  právoplatného kolaudačného rozhodnutia </w:t>
      </w:r>
      <w:r w:rsidR="000E0EB0">
        <w:rPr>
          <w:rFonts w:cstheme="minorHAnsi"/>
          <w:color w:val="000000"/>
        </w:rPr>
        <w:t>povoľujúceho</w:t>
      </w:r>
      <w:r w:rsidR="00802219">
        <w:rPr>
          <w:rFonts w:cstheme="minorHAnsi"/>
          <w:color w:val="000000"/>
        </w:rPr>
        <w:t xml:space="preserve"> užívanie diela 2 </w:t>
      </w:r>
      <w:r w:rsidR="00E572F1" w:rsidRPr="002151E8">
        <w:rPr>
          <w:rFonts w:cstheme="minorHAnsi"/>
          <w:color w:val="000000"/>
        </w:rPr>
        <w:t>v zmysle čl. XI ods. 1</w:t>
      </w:r>
      <w:r w:rsidR="002151E8" w:rsidRPr="002151E8">
        <w:rPr>
          <w:rFonts w:cstheme="minorHAnsi"/>
          <w:color w:val="000000"/>
        </w:rPr>
        <w:t>3</w:t>
      </w:r>
      <w:r w:rsidR="00E572F1" w:rsidRPr="002151E8">
        <w:rPr>
          <w:rFonts w:cstheme="minorHAnsi"/>
          <w:color w:val="000000"/>
        </w:rPr>
        <w:t xml:space="preserve"> Zmluvy.</w:t>
      </w:r>
      <w:r w:rsidR="00E572F1" w:rsidRPr="0088244B">
        <w:rPr>
          <w:rFonts w:cstheme="minorHAnsi"/>
          <w:color w:val="000000"/>
        </w:rPr>
        <w:t xml:space="preserve"> </w:t>
      </w:r>
      <w:r w:rsidR="00922F77">
        <w:rPr>
          <w:rFonts w:cstheme="minorHAnsi"/>
          <w:color w:val="000000"/>
        </w:rPr>
        <w:tab/>
      </w:r>
      <w:r w:rsidR="00922F77">
        <w:rPr>
          <w:rFonts w:cstheme="minorHAnsi"/>
          <w:color w:val="000000"/>
        </w:rPr>
        <w:tab/>
      </w:r>
      <w:r w:rsidR="00922F77">
        <w:rPr>
          <w:rFonts w:cstheme="minorHAnsi"/>
          <w:color w:val="000000"/>
        </w:rPr>
        <w:tab/>
      </w:r>
      <w:r w:rsidR="00922F77">
        <w:rPr>
          <w:rFonts w:cstheme="minorHAnsi"/>
          <w:color w:val="000000"/>
        </w:rPr>
        <w:tab/>
      </w:r>
      <w:r w:rsidR="00922F77">
        <w:rPr>
          <w:rFonts w:cstheme="minorHAnsi"/>
          <w:color w:val="000000"/>
        </w:rPr>
        <w:tab/>
      </w:r>
      <w:r w:rsidR="00922F77">
        <w:rPr>
          <w:rFonts w:cstheme="minorHAnsi"/>
          <w:color w:val="000000"/>
        </w:rPr>
        <w:tab/>
      </w:r>
      <w:r w:rsidR="00922F77">
        <w:rPr>
          <w:rFonts w:cstheme="minorHAnsi"/>
          <w:color w:val="000000"/>
        </w:rPr>
        <w:tab/>
      </w:r>
      <w:r w:rsidR="00922F77">
        <w:rPr>
          <w:rFonts w:cstheme="minorHAnsi"/>
          <w:color w:val="000000"/>
        </w:rPr>
        <w:tab/>
      </w:r>
      <w:r w:rsidR="00922F77">
        <w:rPr>
          <w:rFonts w:cstheme="minorHAnsi"/>
          <w:color w:val="000000"/>
        </w:rPr>
        <w:tab/>
      </w:r>
      <w:r w:rsidR="00922F77">
        <w:rPr>
          <w:rFonts w:cstheme="minorHAnsi"/>
          <w:color w:val="000000"/>
        </w:rPr>
        <w:tab/>
      </w:r>
    </w:p>
    <w:p w14:paraId="7D2FE697" w14:textId="7AF20270" w:rsidR="00E56857" w:rsidRPr="005E22EF" w:rsidRDefault="00E56857" w:rsidP="00E56857">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sidRPr="005E22EF">
        <w:rPr>
          <w:rFonts w:cstheme="minorHAnsi"/>
          <w:color w:val="000000"/>
        </w:rPr>
        <w:t xml:space="preserve">Zhotoviteľ je oprávnený vystaviť jednotlivé faktúry na základe objednávateľom akceptovaného plnenia stavebných prác a dodávok na diele v zmysle tejto Zmluvy za fakturované obdobie, po dosiahnutí predpísanej výšky plnenia podľa ods. 2. tohto článku Zmluvy, po kontrole súladu s vykonanými prácami a dodávkami na diele podľa skutkového stavu a podľa </w:t>
      </w:r>
      <w:r w:rsidR="00BA2C9D">
        <w:rPr>
          <w:rFonts w:cstheme="minorHAnsi"/>
          <w:color w:val="000000"/>
        </w:rPr>
        <w:t xml:space="preserve">príslušného </w:t>
      </w:r>
      <w:r w:rsidRPr="005E22EF">
        <w:rPr>
          <w:rFonts w:cstheme="minorHAnsi"/>
          <w:color w:val="000000"/>
        </w:rPr>
        <w:t>stavebného denníka. Podkladom pre vystavenie jednotlivých faktúr bude súpis skutočne vykonaných prác a dodávok na diele odsúhlasený stavebným dozorom a zaevidovaný v</w:t>
      </w:r>
      <w:r w:rsidR="00BA2C9D">
        <w:rPr>
          <w:rFonts w:cstheme="minorHAnsi"/>
          <w:color w:val="000000"/>
        </w:rPr>
        <w:t xml:space="preserve"> príslušnom </w:t>
      </w:r>
      <w:r w:rsidRPr="005E22EF">
        <w:rPr>
          <w:rFonts w:cstheme="minorHAnsi"/>
          <w:color w:val="000000"/>
        </w:rPr>
        <w:t xml:space="preserve">stavebnom denníku. </w:t>
      </w:r>
    </w:p>
    <w:p w14:paraId="2D124872" w14:textId="24A62B84" w:rsidR="007A7E9D" w:rsidRDefault="00934F14" w:rsidP="00E56857">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sidRPr="00934F14">
        <w:rPr>
          <w:rFonts w:cstheme="minorHAnsi"/>
          <w:color w:val="000000"/>
        </w:rPr>
        <w:t>Jednotlivé faktúry budú predkladané na úhradu výlučne elektronicky a to emailom na e</w:t>
      </w:r>
      <w:r w:rsidR="00DE6A8B">
        <w:rPr>
          <w:rFonts w:cstheme="minorHAnsi"/>
          <w:color w:val="000000"/>
        </w:rPr>
        <w:t>-</w:t>
      </w:r>
      <w:r w:rsidRPr="00934F14">
        <w:rPr>
          <w:rFonts w:cstheme="minorHAnsi"/>
          <w:color w:val="000000"/>
        </w:rPr>
        <w:t>mailovú adresu: faktury@bbsk.sk. Faktúr</w:t>
      </w:r>
      <w:r w:rsidR="00A3639A">
        <w:rPr>
          <w:rFonts w:cstheme="minorHAnsi"/>
          <w:color w:val="000000"/>
        </w:rPr>
        <w:t>y</w:t>
      </w:r>
      <w:r w:rsidRPr="00934F14">
        <w:rPr>
          <w:rFonts w:cstheme="minorHAnsi"/>
          <w:color w:val="000000"/>
        </w:rPr>
        <w:t xml:space="preserve"> mus</w:t>
      </w:r>
      <w:r w:rsidR="00A3639A">
        <w:rPr>
          <w:rFonts w:cstheme="minorHAnsi"/>
          <w:color w:val="000000"/>
        </w:rPr>
        <w:t>ia</w:t>
      </w:r>
      <w:r w:rsidRPr="00934F14">
        <w:rPr>
          <w:rFonts w:cstheme="minorHAnsi"/>
          <w:color w:val="000000"/>
        </w:rPr>
        <w:t xml:space="preserve"> obsahovať všetky náležitosti účtovného/daňového dokladu podľa § 10 zákona č. 431/2002 Z. z. o účtovníctve v znení neskorších predpisov a § 74 zákona č. 222/2004 Z. z. o dani z pridanej hodnoty </w:t>
      </w:r>
      <w:r w:rsidR="00DE6A8B">
        <w:rPr>
          <w:rFonts w:cstheme="minorHAnsi"/>
          <w:color w:val="000000"/>
        </w:rPr>
        <w:t>v znení neskorších predpisov</w:t>
      </w:r>
      <w:r w:rsidR="00614866">
        <w:rPr>
          <w:rFonts w:cstheme="minorHAnsi"/>
          <w:color w:val="000000"/>
        </w:rPr>
        <w:t xml:space="preserve"> (ďalej len ako </w:t>
      </w:r>
      <w:r w:rsidR="00614866">
        <w:rPr>
          <w:rFonts w:cstheme="minorHAnsi"/>
          <w:b/>
          <w:bCs/>
          <w:color w:val="000000"/>
        </w:rPr>
        <w:t>„Zákon o DPH“</w:t>
      </w:r>
      <w:r w:rsidR="00614866">
        <w:rPr>
          <w:rFonts w:cstheme="minorHAnsi"/>
          <w:color w:val="000000"/>
        </w:rPr>
        <w:t xml:space="preserve">) </w:t>
      </w:r>
      <w:r w:rsidRPr="00934F14">
        <w:rPr>
          <w:rFonts w:cstheme="minorHAnsi"/>
          <w:color w:val="000000"/>
        </w:rPr>
        <w:t>a mus</w:t>
      </w:r>
      <w:r w:rsidR="00A3639A">
        <w:rPr>
          <w:rFonts w:cstheme="minorHAnsi"/>
          <w:color w:val="000000"/>
        </w:rPr>
        <w:t>ia</w:t>
      </w:r>
      <w:r w:rsidRPr="00934F14">
        <w:rPr>
          <w:rFonts w:cstheme="minorHAnsi"/>
          <w:color w:val="000000"/>
        </w:rPr>
        <w:t xml:space="preserve"> spĺňať všetky požiadavky na </w:t>
      </w:r>
      <w:r w:rsidR="00A3639A">
        <w:rPr>
          <w:rFonts w:cstheme="minorHAnsi"/>
          <w:color w:val="000000"/>
        </w:rPr>
        <w:t xml:space="preserve">ich </w:t>
      </w:r>
      <w:r w:rsidRPr="00934F14">
        <w:rPr>
          <w:rFonts w:cstheme="minorHAnsi"/>
          <w:color w:val="000000"/>
        </w:rPr>
        <w:t>elektronickú formu, najmä požiadavku vierohodnosti, neporušenosti obsahu a</w:t>
      </w:r>
      <w:r w:rsidR="007A7E9D">
        <w:rPr>
          <w:rFonts w:cstheme="minorHAnsi"/>
          <w:color w:val="000000"/>
        </w:rPr>
        <w:t> </w:t>
      </w:r>
      <w:r w:rsidRPr="00934F14">
        <w:rPr>
          <w:rFonts w:cstheme="minorHAnsi"/>
          <w:color w:val="000000"/>
        </w:rPr>
        <w:t>čitateľnosti</w:t>
      </w:r>
      <w:r w:rsidR="007A7E9D">
        <w:rPr>
          <w:rFonts w:cstheme="minorHAnsi"/>
          <w:color w:val="000000"/>
        </w:rPr>
        <w:t>, pričom mus</w:t>
      </w:r>
      <w:r w:rsidR="00DA064E">
        <w:rPr>
          <w:rFonts w:cstheme="minorHAnsi"/>
          <w:color w:val="000000"/>
        </w:rPr>
        <w:t>ia</w:t>
      </w:r>
      <w:r w:rsidR="007A7E9D">
        <w:rPr>
          <w:rFonts w:cstheme="minorHAnsi"/>
          <w:color w:val="000000"/>
        </w:rPr>
        <w:t xml:space="preserve"> obsahovať najmä nasledovné údaje:</w:t>
      </w:r>
    </w:p>
    <w:p w14:paraId="7C9B4467" w14:textId="77777777" w:rsidR="00A97110" w:rsidRDefault="00A97110" w:rsidP="00A97110">
      <w:pPr>
        <w:pStyle w:val="Odsekzoznamu"/>
        <w:widowControl w:val="0"/>
        <w:numPr>
          <w:ilvl w:val="0"/>
          <w:numId w:val="36"/>
        </w:numPr>
        <w:tabs>
          <w:tab w:val="left" w:pos="7088"/>
        </w:tabs>
        <w:spacing w:after="0" w:line="240" w:lineRule="auto"/>
        <w:ind w:left="709" w:hanging="349"/>
        <w:jc w:val="both"/>
        <w:rPr>
          <w:rFonts w:cstheme="minorHAnsi"/>
          <w:lang w:eastAsia="cs-CZ"/>
        </w:rPr>
      </w:pPr>
      <w:r w:rsidRPr="00A97110">
        <w:rPr>
          <w:rFonts w:cstheme="minorHAnsi"/>
          <w:lang w:eastAsia="cs-CZ"/>
        </w:rPr>
        <w:t>označenie objednávateľa a zhotoviteľa, peňažný ústav, číslo účtu,</w:t>
      </w:r>
    </w:p>
    <w:p w14:paraId="50A4CB25" w14:textId="77777777" w:rsidR="00A97110" w:rsidRDefault="00A97110" w:rsidP="00A97110">
      <w:pPr>
        <w:pStyle w:val="Odsekzoznamu"/>
        <w:widowControl w:val="0"/>
        <w:numPr>
          <w:ilvl w:val="0"/>
          <w:numId w:val="36"/>
        </w:numPr>
        <w:tabs>
          <w:tab w:val="left" w:pos="7088"/>
        </w:tabs>
        <w:spacing w:after="0" w:line="240" w:lineRule="auto"/>
        <w:ind w:left="709" w:hanging="349"/>
        <w:jc w:val="both"/>
        <w:rPr>
          <w:rFonts w:cstheme="minorHAnsi"/>
          <w:lang w:eastAsia="cs-CZ"/>
        </w:rPr>
      </w:pPr>
      <w:r w:rsidRPr="00A97110">
        <w:rPr>
          <w:rFonts w:cstheme="minorHAnsi"/>
          <w:lang w:eastAsia="cs-CZ"/>
        </w:rPr>
        <w:t>IČO, DIČ, IČ DPH zhotoviteľa a IČO, DIČ, IČ DPH objednávateľa,</w:t>
      </w:r>
    </w:p>
    <w:p w14:paraId="7477A226" w14:textId="77777777" w:rsidR="00A97110" w:rsidRDefault="00A97110" w:rsidP="00A97110">
      <w:pPr>
        <w:pStyle w:val="Odsekzoznamu"/>
        <w:widowControl w:val="0"/>
        <w:numPr>
          <w:ilvl w:val="0"/>
          <w:numId w:val="36"/>
        </w:numPr>
        <w:tabs>
          <w:tab w:val="left" w:pos="7088"/>
        </w:tabs>
        <w:spacing w:after="0" w:line="240" w:lineRule="auto"/>
        <w:ind w:left="709" w:hanging="349"/>
        <w:jc w:val="both"/>
        <w:rPr>
          <w:rFonts w:cstheme="minorHAnsi"/>
          <w:lang w:eastAsia="cs-CZ"/>
        </w:rPr>
      </w:pPr>
      <w:r w:rsidRPr="00A97110">
        <w:rPr>
          <w:rFonts w:cstheme="minorHAnsi"/>
          <w:lang w:eastAsia="cs-CZ"/>
        </w:rPr>
        <w:t>názov predmetu plnenia, jednotkové množstvo, jednotkovú cenu bez DPH, množstvo, cenu bez DPH, DPH, cenu s DPH,</w:t>
      </w:r>
    </w:p>
    <w:p w14:paraId="3783BF4F" w14:textId="77777777" w:rsidR="00A97110" w:rsidRDefault="00A97110" w:rsidP="00A97110">
      <w:pPr>
        <w:pStyle w:val="Odsekzoznamu"/>
        <w:widowControl w:val="0"/>
        <w:numPr>
          <w:ilvl w:val="0"/>
          <w:numId w:val="36"/>
        </w:numPr>
        <w:tabs>
          <w:tab w:val="left" w:pos="7088"/>
        </w:tabs>
        <w:spacing w:after="0" w:line="240" w:lineRule="auto"/>
        <w:ind w:left="709" w:hanging="349"/>
        <w:jc w:val="both"/>
        <w:rPr>
          <w:rFonts w:cstheme="minorHAnsi"/>
          <w:lang w:eastAsia="cs-CZ"/>
        </w:rPr>
      </w:pPr>
      <w:r w:rsidRPr="00A97110">
        <w:rPr>
          <w:rFonts w:cstheme="minorHAnsi"/>
          <w:lang w:eastAsia="cs-CZ"/>
        </w:rPr>
        <w:t>číslo tejto Zmluvy,</w:t>
      </w:r>
    </w:p>
    <w:p w14:paraId="4D463BC3" w14:textId="75D762EB" w:rsidR="00A97110" w:rsidRDefault="00A97110" w:rsidP="00A97110">
      <w:pPr>
        <w:pStyle w:val="Odsekzoznamu"/>
        <w:widowControl w:val="0"/>
        <w:numPr>
          <w:ilvl w:val="0"/>
          <w:numId w:val="36"/>
        </w:numPr>
        <w:tabs>
          <w:tab w:val="left" w:pos="7088"/>
        </w:tabs>
        <w:spacing w:after="0" w:line="240" w:lineRule="auto"/>
        <w:ind w:left="709" w:hanging="349"/>
        <w:jc w:val="both"/>
        <w:rPr>
          <w:rFonts w:cstheme="minorHAnsi"/>
          <w:lang w:eastAsia="cs-CZ"/>
        </w:rPr>
      </w:pPr>
      <w:r w:rsidRPr="00A97110">
        <w:rPr>
          <w:rFonts w:cstheme="minorHAnsi"/>
          <w:lang w:eastAsia="cs-CZ"/>
        </w:rPr>
        <w:t>celková fakturovaná suma s DPH.</w:t>
      </w:r>
    </w:p>
    <w:p w14:paraId="49557C99" w14:textId="77777777" w:rsidR="00A97110" w:rsidRPr="00A97110" w:rsidRDefault="00A97110" w:rsidP="00A97110">
      <w:pPr>
        <w:pStyle w:val="Odsekzoznamu"/>
        <w:widowControl w:val="0"/>
        <w:tabs>
          <w:tab w:val="left" w:pos="7088"/>
        </w:tabs>
        <w:spacing w:after="0" w:line="240" w:lineRule="auto"/>
        <w:ind w:left="709"/>
        <w:jc w:val="both"/>
        <w:rPr>
          <w:rFonts w:cstheme="minorHAnsi"/>
          <w:lang w:eastAsia="cs-CZ"/>
        </w:rPr>
      </w:pPr>
    </w:p>
    <w:p w14:paraId="31AE1CDA" w14:textId="00E57AF3" w:rsidR="00E56857" w:rsidRPr="005E22EF" w:rsidRDefault="00934F14" w:rsidP="00BC3B70">
      <w:pPr>
        <w:pStyle w:val="Odsekzoznamu"/>
        <w:autoSpaceDE w:val="0"/>
        <w:autoSpaceDN w:val="0"/>
        <w:adjustRightInd w:val="0"/>
        <w:spacing w:after="240" w:line="240" w:lineRule="auto"/>
        <w:ind w:left="284"/>
        <w:contextualSpacing w:val="0"/>
        <w:jc w:val="both"/>
        <w:rPr>
          <w:rFonts w:cstheme="minorHAnsi"/>
          <w:color w:val="000000"/>
        </w:rPr>
      </w:pPr>
      <w:r w:rsidRPr="00934F14">
        <w:rPr>
          <w:rFonts w:cstheme="minorHAnsi"/>
          <w:color w:val="000000"/>
        </w:rPr>
        <w:t>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 ocenen</w:t>
      </w:r>
      <w:r w:rsidR="002A29FA">
        <w:rPr>
          <w:rFonts w:cstheme="minorHAnsi"/>
          <w:color w:val="000000"/>
        </w:rPr>
        <w:t>ých</w:t>
      </w:r>
      <w:r w:rsidRPr="00934F14">
        <w:rPr>
          <w:rFonts w:cstheme="minorHAnsi"/>
          <w:color w:val="000000"/>
        </w:rPr>
        <w:t xml:space="preserve"> výkaz</w:t>
      </w:r>
      <w:r w:rsidR="002A29FA">
        <w:rPr>
          <w:rFonts w:cstheme="minorHAnsi"/>
          <w:color w:val="000000"/>
        </w:rPr>
        <w:t>ov</w:t>
      </w:r>
      <w:r w:rsidRPr="00934F14">
        <w:rPr>
          <w:rFonts w:cstheme="minorHAnsi"/>
          <w:color w:val="000000"/>
        </w:rPr>
        <w:t xml:space="preserve"> výmer. Jednotlivé položky v súpise podľa predchádzajúcej vety sa nebudú uvádzať kumulovane, ale </w:t>
      </w:r>
      <w:proofErr w:type="spellStart"/>
      <w:r w:rsidRPr="00934F14">
        <w:rPr>
          <w:rFonts w:cstheme="minorHAnsi"/>
          <w:color w:val="000000"/>
        </w:rPr>
        <w:t>položkovite</w:t>
      </w:r>
      <w:proofErr w:type="spellEnd"/>
      <w:r w:rsidRPr="00934F14">
        <w:rPr>
          <w:rFonts w:cstheme="minorHAnsi"/>
          <w:color w:val="000000"/>
        </w:rPr>
        <w:t xml:space="preserve"> sa uvedú v jednotkových množstvách a jednotkových cenách.</w:t>
      </w:r>
      <w:r w:rsidR="004C2C3F">
        <w:rPr>
          <w:rFonts w:cstheme="minorHAnsi"/>
          <w:color w:val="000000"/>
        </w:rPr>
        <w:t xml:space="preserve"> </w:t>
      </w:r>
    </w:p>
    <w:p w14:paraId="51281481" w14:textId="7E81F646" w:rsidR="00F04F1B" w:rsidRPr="00C77BE9" w:rsidRDefault="00E56857" w:rsidP="00F04F1B">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sidRPr="00C77BE9">
        <w:rPr>
          <w:rFonts w:cstheme="minorHAnsi"/>
          <w:color w:val="000000"/>
        </w:rPr>
        <w:t xml:space="preserve">Konečná faktúra predstavuje celkové finančné vysporiadanie diela. Zhotoviteľ je oprávnený vystaviť konečnú faktúru </w:t>
      </w:r>
      <w:r w:rsidR="008B7806" w:rsidRPr="00C77BE9">
        <w:rPr>
          <w:rFonts w:cstheme="minorHAnsi"/>
          <w:color w:val="000000"/>
        </w:rPr>
        <w:t xml:space="preserve">za dodanie </w:t>
      </w:r>
      <w:r w:rsidRPr="00C77BE9">
        <w:rPr>
          <w:rFonts w:cstheme="minorHAnsi"/>
          <w:color w:val="000000"/>
        </w:rPr>
        <w:t xml:space="preserve">diela </w:t>
      </w:r>
      <w:r w:rsidR="00F80EB9" w:rsidRPr="00C77BE9">
        <w:rPr>
          <w:rFonts w:cstheme="minorHAnsi"/>
          <w:color w:val="000000"/>
        </w:rPr>
        <w:t>a služieb</w:t>
      </w:r>
      <w:r w:rsidR="00F04F1B" w:rsidRPr="00C77BE9">
        <w:rPr>
          <w:rFonts w:cstheme="minorHAnsi"/>
          <w:color w:val="000000"/>
        </w:rPr>
        <w:t xml:space="preserve"> </w:t>
      </w:r>
      <w:r w:rsidR="00C77BE9" w:rsidRPr="00C77BE9">
        <w:rPr>
          <w:rFonts w:cstheme="minorHAnsi"/>
          <w:color w:val="000000"/>
        </w:rPr>
        <w:t xml:space="preserve">v zmysle Zmluvy </w:t>
      </w:r>
      <w:r w:rsidR="00F04F1B" w:rsidRPr="00C77BE9">
        <w:rPr>
          <w:rFonts w:cstheme="minorHAnsi"/>
          <w:color w:val="000000"/>
        </w:rPr>
        <w:t xml:space="preserve">za </w:t>
      </w:r>
      <w:r w:rsidR="00FA0394" w:rsidRPr="00C77BE9">
        <w:rPr>
          <w:rFonts w:cstheme="minorHAnsi"/>
          <w:color w:val="000000"/>
        </w:rPr>
        <w:t xml:space="preserve">kumulatívneho </w:t>
      </w:r>
      <w:r w:rsidR="00F04F1B" w:rsidRPr="00C77BE9">
        <w:rPr>
          <w:rFonts w:cstheme="minorHAnsi"/>
          <w:color w:val="000000"/>
        </w:rPr>
        <w:t>splnenia nasledovných podmienok:</w:t>
      </w:r>
    </w:p>
    <w:p w14:paraId="46208EE9" w14:textId="0BCE7324" w:rsidR="00605712" w:rsidRPr="00C77BE9" w:rsidRDefault="00F80EB9" w:rsidP="00F04F1B">
      <w:pPr>
        <w:pStyle w:val="Odsekzoznamu"/>
        <w:numPr>
          <w:ilvl w:val="1"/>
          <w:numId w:val="28"/>
        </w:numPr>
        <w:autoSpaceDE w:val="0"/>
        <w:autoSpaceDN w:val="0"/>
        <w:adjustRightInd w:val="0"/>
        <w:spacing w:after="240" w:line="240" w:lineRule="auto"/>
        <w:contextualSpacing w:val="0"/>
        <w:jc w:val="both"/>
        <w:rPr>
          <w:rFonts w:cstheme="minorHAnsi"/>
          <w:color w:val="000000"/>
        </w:rPr>
      </w:pPr>
      <w:r w:rsidRPr="00C77BE9">
        <w:rPr>
          <w:rFonts w:cstheme="minorHAnsi"/>
          <w:color w:val="000000"/>
        </w:rPr>
        <w:lastRenderedPageBreak/>
        <w:t xml:space="preserve"> </w:t>
      </w:r>
      <w:r w:rsidR="00E56857" w:rsidRPr="00C77BE9">
        <w:rPr>
          <w:rFonts w:cstheme="minorHAnsi"/>
          <w:color w:val="000000"/>
        </w:rPr>
        <w:t>riadn</w:t>
      </w:r>
      <w:r w:rsidR="00605712" w:rsidRPr="00C77BE9">
        <w:rPr>
          <w:rFonts w:cstheme="minorHAnsi"/>
          <w:color w:val="000000"/>
        </w:rPr>
        <w:t>e</w:t>
      </w:r>
      <w:r w:rsidR="00E56857" w:rsidRPr="00C77BE9">
        <w:rPr>
          <w:rFonts w:cstheme="minorHAnsi"/>
          <w:color w:val="000000"/>
        </w:rPr>
        <w:t xml:space="preserve"> vykonan</w:t>
      </w:r>
      <w:r w:rsidR="00605712" w:rsidRPr="00C77BE9">
        <w:rPr>
          <w:rFonts w:cstheme="minorHAnsi"/>
          <w:color w:val="000000"/>
        </w:rPr>
        <w:t>ie</w:t>
      </w:r>
      <w:r w:rsidR="00E56857" w:rsidRPr="00C77BE9">
        <w:rPr>
          <w:rFonts w:cstheme="minorHAnsi"/>
          <w:color w:val="000000"/>
        </w:rPr>
        <w:t xml:space="preserve"> diela</w:t>
      </w:r>
      <w:r w:rsidR="00C77BE9" w:rsidRPr="00C77BE9">
        <w:rPr>
          <w:rFonts w:cstheme="minorHAnsi"/>
          <w:color w:val="000000"/>
        </w:rPr>
        <w:t xml:space="preserve"> 1 a diela 2</w:t>
      </w:r>
      <w:r w:rsidR="00E56857" w:rsidRPr="00C77BE9">
        <w:rPr>
          <w:rFonts w:cstheme="minorHAnsi"/>
          <w:color w:val="000000"/>
        </w:rPr>
        <w:t xml:space="preserve">, </w:t>
      </w:r>
      <w:r w:rsidR="00C77BE9" w:rsidRPr="00C77BE9">
        <w:rPr>
          <w:rFonts w:cstheme="minorHAnsi"/>
          <w:color w:val="000000"/>
        </w:rPr>
        <w:t>ich</w:t>
      </w:r>
      <w:r w:rsidR="00E56857" w:rsidRPr="00C77BE9">
        <w:rPr>
          <w:rFonts w:cstheme="minorHAnsi"/>
          <w:color w:val="000000"/>
        </w:rPr>
        <w:t xml:space="preserve"> odovzdan</w:t>
      </w:r>
      <w:r w:rsidR="00605712" w:rsidRPr="00C77BE9">
        <w:rPr>
          <w:rFonts w:cstheme="minorHAnsi"/>
          <w:color w:val="000000"/>
        </w:rPr>
        <w:t>ie</w:t>
      </w:r>
      <w:r w:rsidR="00E56857" w:rsidRPr="00C77BE9">
        <w:rPr>
          <w:rFonts w:cstheme="minorHAnsi"/>
          <w:color w:val="000000"/>
        </w:rPr>
        <w:t xml:space="preserve"> a prevzat</w:t>
      </w:r>
      <w:r w:rsidR="00605712" w:rsidRPr="00C77BE9">
        <w:rPr>
          <w:rFonts w:cstheme="minorHAnsi"/>
          <w:color w:val="000000"/>
        </w:rPr>
        <w:t>ie</w:t>
      </w:r>
      <w:r w:rsidR="00E56857" w:rsidRPr="00C77BE9">
        <w:rPr>
          <w:rFonts w:cstheme="minorHAnsi"/>
          <w:color w:val="000000"/>
        </w:rPr>
        <w:t xml:space="preserve"> osvedčen</w:t>
      </w:r>
      <w:r w:rsidR="00605712" w:rsidRPr="00C77BE9">
        <w:rPr>
          <w:rFonts w:cstheme="minorHAnsi"/>
          <w:color w:val="000000"/>
        </w:rPr>
        <w:t>é</w:t>
      </w:r>
      <w:r w:rsidR="00E56857" w:rsidRPr="00C77BE9">
        <w:rPr>
          <w:rFonts w:cstheme="minorHAnsi"/>
          <w:color w:val="000000"/>
        </w:rPr>
        <w:t xml:space="preserve"> v protokol</w:t>
      </w:r>
      <w:r w:rsidR="00C77BE9" w:rsidRPr="00C77BE9">
        <w:rPr>
          <w:rFonts w:cstheme="minorHAnsi"/>
          <w:color w:val="000000"/>
        </w:rPr>
        <w:t>och</w:t>
      </w:r>
      <w:r w:rsidR="00E56857" w:rsidRPr="00C77BE9">
        <w:rPr>
          <w:rFonts w:cstheme="minorHAnsi"/>
          <w:color w:val="000000"/>
        </w:rPr>
        <w:t xml:space="preserve"> o odovzdaní a prevzatí diela (ďalej len ako „</w:t>
      </w:r>
      <w:r w:rsidR="00E56857" w:rsidRPr="00C77BE9">
        <w:rPr>
          <w:rFonts w:cstheme="minorHAnsi"/>
          <w:b/>
          <w:bCs/>
          <w:color w:val="000000"/>
        </w:rPr>
        <w:t>preberací protokol</w:t>
      </w:r>
      <w:r w:rsidR="00E56857" w:rsidRPr="00C77BE9">
        <w:rPr>
          <w:rFonts w:cstheme="minorHAnsi"/>
          <w:color w:val="000000"/>
        </w:rPr>
        <w:t>“)</w:t>
      </w:r>
      <w:r w:rsidR="00B747EF" w:rsidRPr="00C77BE9">
        <w:rPr>
          <w:rFonts w:cstheme="minorHAnsi"/>
          <w:color w:val="000000"/>
        </w:rPr>
        <w:t>,</w:t>
      </w:r>
      <w:r w:rsidR="00E56857" w:rsidRPr="00C77BE9">
        <w:rPr>
          <w:rFonts w:cstheme="minorHAnsi"/>
          <w:color w:val="000000"/>
        </w:rPr>
        <w:t xml:space="preserve">  </w:t>
      </w:r>
    </w:p>
    <w:p w14:paraId="2EF43C14" w14:textId="104E0D0B" w:rsidR="006B77CE" w:rsidRPr="00C77BE9" w:rsidRDefault="00E56857" w:rsidP="006B77CE">
      <w:pPr>
        <w:pStyle w:val="Odsekzoznamu"/>
        <w:numPr>
          <w:ilvl w:val="1"/>
          <w:numId w:val="28"/>
        </w:numPr>
        <w:autoSpaceDE w:val="0"/>
        <w:autoSpaceDN w:val="0"/>
        <w:adjustRightInd w:val="0"/>
        <w:spacing w:after="240" w:line="240" w:lineRule="auto"/>
        <w:contextualSpacing w:val="0"/>
        <w:jc w:val="both"/>
        <w:rPr>
          <w:rFonts w:cstheme="minorHAnsi"/>
          <w:color w:val="000000"/>
        </w:rPr>
      </w:pPr>
      <w:r w:rsidRPr="00C77BE9">
        <w:rPr>
          <w:rFonts w:cstheme="minorHAnsi"/>
          <w:color w:val="000000"/>
        </w:rPr>
        <w:t>odstránen</w:t>
      </w:r>
      <w:r w:rsidR="00605712" w:rsidRPr="00C77BE9">
        <w:rPr>
          <w:rFonts w:cstheme="minorHAnsi"/>
          <w:color w:val="000000"/>
        </w:rPr>
        <w:t>ie</w:t>
      </w:r>
      <w:r w:rsidRPr="00C77BE9">
        <w:rPr>
          <w:rFonts w:cstheme="minorHAnsi"/>
          <w:color w:val="000000"/>
        </w:rPr>
        <w:t xml:space="preserve"> </w:t>
      </w:r>
      <w:r w:rsidRPr="00C77BE9">
        <w:rPr>
          <w:rFonts w:cstheme="minorHAnsi"/>
        </w:rPr>
        <w:t>všetkých vád a nedorobkov na diele</w:t>
      </w:r>
      <w:r w:rsidR="00C77BE9" w:rsidRPr="00C77BE9">
        <w:rPr>
          <w:rFonts w:cstheme="minorHAnsi"/>
        </w:rPr>
        <w:t xml:space="preserve"> 1 a na diele 2</w:t>
      </w:r>
      <w:r w:rsidRPr="00C77BE9">
        <w:rPr>
          <w:rFonts w:cstheme="minorHAnsi"/>
        </w:rPr>
        <w:t xml:space="preserve"> uvedených v preberac</w:t>
      </w:r>
      <w:r w:rsidR="00C77BE9" w:rsidRPr="00C77BE9">
        <w:rPr>
          <w:rFonts w:cstheme="minorHAnsi"/>
        </w:rPr>
        <w:t>ích</w:t>
      </w:r>
      <w:r w:rsidRPr="00C77BE9">
        <w:rPr>
          <w:rFonts w:cstheme="minorHAnsi"/>
        </w:rPr>
        <w:t xml:space="preserve"> protokol</w:t>
      </w:r>
      <w:r w:rsidR="00C77BE9" w:rsidRPr="00C77BE9">
        <w:rPr>
          <w:rFonts w:cstheme="minorHAnsi"/>
        </w:rPr>
        <w:t>och</w:t>
      </w:r>
      <w:r w:rsidRPr="00C77BE9">
        <w:rPr>
          <w:rFonts w:cstheme="minorHAnsi"/>
        </w:rPr>
        <w:t>,</w:t>
      </w:r>
    </w:p>
    <w:p w14:paraId="08753359" w14:textId="0AB77AFF" w:rsidR="006B77CE" w:rsidRPr="00C77BE9" w:rsidRDefault="00850F92" w:rsidP="006B77CE">
      <w:pPr>
        <w:pStyle w:val="Odsekzoznamu"/>
        <w:numPr>
          <w:ilvl w:val="1"/>
          <w:numId w:val="28"/>
        </w:numPr>
        <w:autoSpaceDE w:val="0"/>
        <w:autoSpaceDN w:val="0"/>
        <w:adjustRightInd w:val="0"/>
        <w:spacing w:after="240" w:line="240" w:lineRule="auto"/>
        <w:contextualSpacing w:val="0"/>
        <w:jc w:val="both"/>
        <w:rPr>
          <w:rStyle w:val="CharStyle13"/>
          <w:rFonts w:asciiTheme="minorHAnsi" w:hAnsiTheme="minorHAnsi" w:cstheme="minorHAnsi"/>
          <w:b w:val="0"/>
          <w:bCs w:val="0"/>
          <w:color w:val="000000"/>
          <w:shd w:val="clear" w:color="auto" w:fill="auto"/>
        </w:rPr>
      </w:pPr>
      <w:r w:rsidRPr="00C77BE9">
        <w:rPr>
          <w:rFonts w:cstheme="minorHAnsi"/>
        </w:rPr>
        <w:t>nadobudnutie právoplatnosti kolaudačného rozhodnutia diela</w:t>
      </w:r>
      <w:r w:rsidR="006B77CE" w:rsidRPr="00C77BE9">
        <w:rPr>
          <w:rStyle w:val="CharStyle13"/>
          <w:rFonts w:asciiTheme="minorHAnsi" w:hAnsiTheme="minorHAnsi" w:cstheme="minorHAnsi"/>
          <w:b w:val="0"/>
          <w:bCs w:val="0"/>
        </w:rPr>
        <w:t xml:space="preserve"> </w:t>
      </w:r>
      <w:r w:rsidR="00C77BE9" w:rsidRPr="00C77BE9">
        <w:rPr>
          <w:rStyle w:val="CharStyle13"/>
          <w:rFonts w:asciiTheme="minorHAnsi" w:hAnsiTheme="minorHAnsi" w:cstheme="minorHAnsi"/>
          <w:b w:val="0"/>
          <w:bCs w:val="0"/>
        </w:rPr>
        <w:t>1 a</w:t>
      </w:r>
      <w:r w:rsidR="009D511F">
        <w:rPr>
          <w:rStyle w:val="CharStyle13"/>
          <w:rFonts w:asciiTheme="minorHAnsi" w:hAnsiTheme="minorHAnsi" w:cstheme="minorHAnsi"/>
          <w:b w:val="0"/>
          <w:bCs w:val="0"/>
        </w:rPr>
        <w:t xml:space="preserve"> kolaudačného rozhodnutia </w:t>
      </w:r>
      <w:r w:rsidR="00C77BE9" w:rsidRPr="00C77BE9">
        <w:rPr>
          <w:rStyle w:val="CharStyle13"/>
          <w:rFonts w:asciiTheme="minorHAnsi" w:hAnsiTheme="minorHAnsi" w:cstheme="minorHAnsi"/>
          <w:b w:val="0"/>
          <w:bCs w:val="0"/>
        </w:rPr>
        <w:t xml:space="preserve">diela 2 </w:t>
      </w:r>
      <w:r w:rsidR="006B77CE" w:rsidRPr="00C77BE9">
        <w:rPr>
          <w:rStyle w:val="CharStyle13"/>
          <w:rFonts w:asciiTheme="minorHAnsi" w:hAnsiTheme="minorHAnsi" w:cstheme="minorHAnsi"/>
          <w:b w:val="0"/>
          <w:bCs w:val="0"/>
        </w:rPr>
        <w:t>podľa stavebného zákona povoľujúc</w:t>
      </w:r>
      <w:r w:rsidR="002369DA">
        <w:rPr>
          <w:rStyle w:val="CharStyle13"/>
          <w:rFonts w:asciiTheme="minorHAnsi" w:hAnsiTheme="minorHAnsi" w:cstheme="minorHAnsi"/>
          <w:b w:val="0"/>
          <w:bCs w:val="0"/>
        </w:rPr>
        <w:t>ich</w:t>
      </w:r>
      <w:r w:rsidR="006B77CE" w:rsidRPr="00C77BE9">
        <w:rPr>
          <w:rStyle w:val="CharStyle13"/>
          <w:rFonts w:asciiTheme="minorHAnsi" w:hAnsiTheme="minorHAnsi" w:cstheme="minorHAnsi"/>
          <w:b w:val="0"/>
          <w:bCs w:val="0"/>
        </w:rPr>
        <w:t xml:space="preserve"> užívanie </w:t>
      </w:r>
      <w:r w:rsidR="002369DA">
        <w:rPr>
          <w:rStyle w:val="CharStyle13"/>
          <w:rFonts w:asciiTheme="minorHAnsi" w:hAnsiTheme="minorHAnsi" w:cstheme="minorHAnsi"/>
          <w:b w:val="0"/>
          <w:bCs w:val="0"/>
        </w:rPr>
        <w:t>diela</w:t>
      </w:r>
      <w:r w:rsidR="006B77CE" w:rsidRPr="00C77BE9">
        <w:rPr>
          <w:rStyle w:val="CharStyle13"/>
          <w:rFonts w:asciiTheme="minorHAnsi" w:hAnsiTheme="minorHAnsi" w:cstheme="minorHAnsi"/>
          <w:b w:val="0"/>
          <w:bCs w:val="0"/>
        </w:rPr>
        <w:t xml:space="preserve">. </w:t>
      </w:r>
    </w:p>
    <w:p w14:paraId="7F95A38B" w14:textId="2B8C1966" w:rsidR="00E56857" w:rsidRPr="00FF37BE" w:rsidRDefault="00E56857" w:rsidP="000741F1">
      <w:pPr>
        <w:pStyle w:val="Odsekzoznamu"/>
        <w:autoSpaceDE w:val="0"/>
        <w:autoSpaceDN w:val="0"/>
        <w:adjustRightInd w:val="0"/>
        <w:spacing w:after="240" w:line="240" w:lineRule="auto"/>
        <w:ind w:left="284"/>
        <w:contextualSpacing w:val="0"/>
        <w:jc w:val="both"/>
        <w:rPr>
          <w:rFonts w:cstheme="minorHAnsi"/>
          <w:color w:val="000000"/>
        </w:rPr>
      </w:pPr>
      <w:r w:rsidRPr="002151E8">
        <w:rPr>
          <w:rFonts w:cstheme="minorHAnsi"/>
        </w:rPr>
        <w:t>Povinnými prílohami konečnej faktúry sú preberac</w:t>
      </w:r>
      <w:r w:rsidR="00D13D33" w:rsidRPr="002151E8">
        <w:rPr>
          <w:rFonts w:cstheme="minorHAnsi"/>
        </w:rPr>
        <w:t>ie</w:t>
      </w:r>
      <w:r w:rsidRPr="002151E8">
        <w:rPr>
          <w:rFonts w:cstheme="minorHAnsi"/>
        </w:rPr>
        <w:t xml:space="preserve"> protokol</w:t>
      </w:r>
      <w:r w:rsidR="00D13D33" w:rsidRPr="002151E8">
        <w:rPr>
          <w:rFonts w:cstheme="minorHAnsi"/>
        </w:rPr>
        <w:t>y</w:t>
      </w:r>
      <w:r w:rsidRPr="002151E8">
        <w:rPr>
          <w:rFonts w:cstheme="minorHAnsi"/>
        </w:rPr>
        <w:t xml:space="preserve"> a súpis všetkých už objednávateľom uhradených faktúr, ako aj potvrdenie o odstránení vád a nedorobkov diela</w:t>
      </w:r>
      <w:r w:rsidR="00D13D33" w:rsidRPr="002151E8">
        <w:rPr>
          <w:rFonts w:cstheme="minorHAnsi"/>
        </w:rPr>
        <w:t xml:space="preserve"> 1 a diela 2</w:t>
      </w:r>
      <w:r w:rsidR="000E7DF8" w:rsidRPr="002151E8">
        <w:rPr>
          <w:rFonts w:cstheme="minorHAnsi"/>
        </w:rPr>
        <w:t>, ktoré budú</w:t>
      </w:r>
      <w:r w:rsidRPr="002151E8">
        <w:rPr>
          <w:rFonts w:cstheme="minorHAnsi"/>
        </w:rPr>
        <w:t xml:space="preserve"> podpísané oprávnenými zástupcami obidvoch zmluvných strán. </w:t>
      </w:r>
      <w:r w:rsidR="00902507" w:rsidRPr="002151E8">
        <w:rPr>
          <w:rFonts w:cstheme="minorHAnsi"/>
          <w:color w:val="000000"/>
        </w:rPr>
        <w:t xml:space="preserve">Povinnou prílohou konečnej faktúry </w:t>
      </w:r>
      <w:r w:rsidR="00252A80" w:rsidRPr="002151E8">
        <w:rPr>
          <w:rFonts w:cstheme="minorHAnsi"/>
          <w:color w:val="000000"/>
        </w:rPr>
        <w:t>sú</w:t>
      </w:r>
      <w:r w:rsidR="00902507" w:rsidRPr="002151E8">
        <w:rPr>
          <w:rFonts w:cstheme="minorHAnsi"/>
          <w:color w:val="000000"/>
        </w:rPr>
        <w:t xml:space="preserve"> aj preberac</w:t>
      </w:r>
      <w:r w:rsidR="00252A80" w:rsidRPr="002151E8">
        <w:rPr>
          <w:rFonts w:cstheme="minorHAnsi"/>
          <w:color w:val="000000"/>
        </w:rPr>
        <w:t>ie</w:t>
      </w:r>
      <w:r w:rsidR="00902507" w:rsidRPr="002151E8">
        <w:rPr>
          <w:rFonts w:cstheme="minorHAnsi"/>
          <w:color w:val="000000"/>
        </w:rPr>
        <w:t xml:space="preserve"> protokol</w:t>
      </w:r>
      <w:r w:rsidR="00252A80" w:rsidRPr="002151E8">
        <w:rPr>
          <w:rFonts w:cstheme="minorHAnsi"/>
          <w:color w:val="000000"/>
        </w:rPr>
        <w:t>y</w:t>
      </w:r>
      <w:r w:rsidR="00902507" w:rsidRPr="002151E8">
        <w:rPr>
          <w:rFonts w:cstheme="minorHAnsi"/>
          <w:color w:val="000000"/>
        </w:rPr>
        <w:t xml:space="preserve"> právoplatn</w:t>
      </w:r>
      <w:r w:rsidR="00252A80" w:rsidRPr="002151E8">
        <w:rPr>
          <w:rFonts w:cstheme="minorHAnsi"/>
          <w:color w:val="000000"/>
        </w:rPr>
        <w:t>ých</w:t>
      </w:r>
      <w:r w:rsidR="00902507" w:rsidRPr="002151E8">
        <w:rPr>
          <w:rFonts w:cstheme="minorHAnsi"/>
          <w:color w:val="000000"/>
        </w:rPr>
        <w:t xml:space="preserve"> kolaudačn</w:t>
      </w:r>
      <w:r w:rsidR="00252A80" w:rsidRPr="002151E8">
        <w:rPr>
          <w:rFonts w:cstheme="minorHAnsi"/>
          <w:color w:val="000000"/>
        </w:rPr>
        <w:t>ých</w:t>
      </w:r>
      <w:r w:rsidR="00902507" w:rsidRPr="002151E8">
        <w:rPr>
          <w:rFonts w:cstheme="minorHAnsi"/>
          <w:color w:val="000000"/>
        </w:rPr>
        <w:t xml:space="preserve"> rozhodnut</w:t>
      </w:r>
      <w:r w:rsidR="00252A80" w:rsidRPr="002151E8">
        <w:rPr>
          <w:rFonts w:cstheme="minorHAnsi"/>
          <w:color w:val="000000"/>
        </w:rPr>
        <w:t>í</w:t>
      </w:r>
      <w:r w:rsidR="00902507" w:rsidRPr="002151E8">
        <w:rPr>
          <w:rFonts w:cstheme="minorHAnsi"/>
          <w:color w:val="000000"/>
        </w:rPr>
        <w:t xml:space="preserve"> diela podľa čl. XI. </w:t>
      </w:r>
      <w:r w:rsidR="00252A80" w:rsidRPr="002151E8">
        <w:rPr>
          <w:rFonts w:cstheme="minorHAnsi"/>
          <w:color w:val="000000"/>
        </w:rPr>
        <w:t>ods. 12 a ods. 13</w:t>
      </w:r>
      <w:r w:rsidR="00902507" w:rsidRPr="002151E8">
        <w:rPr>
          <w:rFonts w:cstheme="minorHAnsi"/>
          <w:color w:val="000000"/>
        </w:rPr>
        <w:t xml:space="preserve"> Zmluvy.</w:t>
      </w:r>
      <w:r w:rsidR="00902507" w:rsidRPr="00B2395F">
        <w:rPr>
          <w:color w:val="000000"/>
        </w:rPr>
        <w:t xml:space="preserve"> </w:t>
      </w:r>
    </w:p>
    <w:p w14:paraId="2AB00F39" w14:textId="1B330BB4" w:rsidR="00E56857" w:rsidRPr="005E22EF" w:rsidRDefault="00D13D33" w:rsidP="00E56857">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Pr>
          <w:rFonts w:cstheme="minorHAnsi"/>
        </w:rPr>
        <w:t>Peňažné záväzky objednávateľa voči zhotoviteľovi v zmysle tejto Zmluvy</w:t>
      </w:r>
      <w:r w:rsidR="00E56857" w:rsidRPr="005E22EF">
        <w:rPr>
          <w:rFonts w:cstheme="minorHAnsi"/>
        </w:rPr>
        <w:t xml:space="preserve"> budú uhrádzané</w:t>
      </w:r>
      <w:r w:rsidR="00924854">
        <w:rPr>
          <w:rFonts w:cstheme="minorHAnsi"/>
        </w:rPr>
        <w:t xml:space="preserve"> zhotoviteľovi na základe faktúr vystavených v súlade s touto Zmluvou,</w:t>
      </w:r>
      <w:r w:rsidR="00E56857" w:rsidRPr="005E22EF">
        <w:rPr>
          <w:rFonts w:cstheme="minorHAnsi"/>
        </w:rPr>
        <w:t xml:space="preserve"> formou bezhotovostného platobného styku, a to na transparentný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dní od </w:t>
      </w:r>
      <w:proofErr w:type="spellStart"/>
      <w:r w:rsidR="00E56857" w:rsidRPr="005E22EF">
        <w:rPr>
          <w:rFonts w:cstheme="minorHAnsi"/>
        </w:rPr>
        <w:t>prípísania</w:t>
      </w:r>
      <w:proofErr w:type="spellEnd"/>
      <w:r w:rsidR="00E56857" w:rsidRPr="005E22EF">
        <w:rPr>
          <w:rFonts w:cstheme="minorHAnsi"/>
        </w:rPr>
        <w:t xml:space="preserve"> úhrady zo strany objednávateľa.</w:t>
      </w:r>
    </w:p>
    <w:p w14:paraId="3F44BDC5" w14:textId="08E379AF" w:rsidR="00E56857" w:rsidRPr="005E22EF" w:rsidRDefault="008A1453" w:rsidP="00E56857">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Pr>
          <w:rFonts w:cstheme="minorHAnsi"/>
          <w:lang w:eastAsia="cs-CZ"/>
        </w:rPr>
        <w:t xml:space="preserve">Peňažný záväzok objednávateľa voči zhotoviteľovi </w:t>
      </w:r>
      <w:r w:rsidR="00D3239F">
        <w:rPr>
          <w:rFonts w:cstheme="minorHAnsi"/>
          <w:lang w:eastAsia="cs-CZ"/>
        </w:rPr>
        <w:t xml:space="preserve">na základe </w:t>
      </w:r>
      <w:r>
        <w:rPr>
          <w:rFonts w:cstheme="minorHAnsi"/>
          <w:lang w:eastAsia="cs-CZ"/>
        </w:rPr>
        <w:t xml:space="preserve">tejto </w:t>
      </w:r>
      <w:r w:rsidR="00682958">
        <w:rPr>
          <w:rFonts w:cstheme="minorHAnsi"/>
          <w:lang w:eastAsia="cs-CZ"/>
        </w:rPr>
        <w:t>Z</w:t>
      </w:r>
      <w:r>
        <w:rPr>
          <w:rFonts w:cstheme="minorHAnsi"/>
          <w:lang w:eastAsia="cs-CZ"/>
        </w:rPr>
        <w:t>mluvy</w:t>
      </w:r>
      <w:r w:rsidRPr="00730229">
        <w:rPr>
          <w:rFonts w:cstheme="minorHAnsi"/>
          <w:lang w:eastAsia="cs-CZ"/>
        </w:rPr>
        <w:t xml:space="preserve"> sa považuje za </w:t>
      </w:r>
      <w:r>
        <w:rPr>
          <w:rFonts w:cstheme="minorHAnsi"/>
          <w:lang w:eastAsia="cs-CZ"/>
        </w:rPr>
        <w:t>splatený</w:t>
      </w:r>
      <w:r w:rsidRPr="00B2395F" w:rsidDel="006D17F4">
        <w:rPr>
          <w:rFonts w:ascii="Aptos" w:hAnsi="Aptos"/>
        </w:rPr>
        <w:t xml:space="preserve"> </w:t>
      </w:r>
      <w:r w:rsidR="00E56857" w:rsidRPr="005E22EF">
        <w:rPr>
          <w:rFonts w:cstheme="minorHAnsi"/>
          <w:lang w:eastAsia="cs-CZ"/>
        </w:rPr>
        <w:t xml:space="preserve">dňom pripísania </w:t>
      </w:r>
      <w:r>
        <w:rPr>
          <w:rFonts w:cstheme="minorHAnsi"/>
          <w:lang w:eastAsia="cs-CZ"/>
        </w:rPr>
        <w:t>dlžnej sumy</w:t>
      </w:r>
      <w:r w:rsidRPr="005E22EF">
        <w:rPr>
          <w:rFonts w:cstheme="minorHAnsi"/>
          <w:lang w:eastAsia="cs-CZ"/>
        </w:rPr>
        <w:t xml:space="preserve"> </w:t>
      </w:r>
      <w:r w:rsidR="00E56857" w:rsidRPr="005E22EF">
        <w:rPr>
          <w:rFonts w:cstheme="minorHAnsi"/>
          <w:lang w:eastAsia="cs-CZ"/>
        </w:rPr>
        <w:t>na transparentný účet zhotoviteľa uvedený v záhlaví tejto Zmluvy.</w:t>
      </w:r>
    </w:p>
    <w:p w14:paraId="422F91D4" w14:textId="77777777" w:rsidR="00682958" w:rsidRPr="00682958" w:rsidRDefault="00E56857" w:rsidP="00682958">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sidRPr="005E22EF">
        <w:rPr>
          <w:rFonts w:cstheme="minorHAnsi"/>
          <w:lang w:eastAsia="cs-CZ"/>
        </w:rPr>
        <w:t>Zhotoviteľ je v prípade omeškania objednávateľa s úhradou faktúry, oprávnený účtovať objednávateľovi úroky omeškania vo výške uvedenej v § 369 ods. 2 Obchodného zákonníka.</w:t>
      </w:r>
    </w:p>
    <w:p w14:paraId="562C8787" w14:textId="77777777" w:rsidR="00F3709C" w:rsidRPr="00F3709C" w:rsidRDefault="00E56857" w:rsidP="00F3709C">
      <w:pPr>
        <w:pStyle w:val="Odsekzoznamu"/>
        <w:numPr>
          <w:ilvl w:val="0"/>
          <w:numId w:val="7"/>
        </w:numPr>
        <w:tabs>
          <w:tab w:val="left" w:pos="426"/>
        </w:tabs>
        <w:autoSpaceDE w:val="0"/>
        <w:autoSpaceDN w:val="0"/>
        <w:adjustRightInd w:val="0"/>
        <w:spacing w:after="0" w:line="240" w:lineRule="auto"/>
        <w:ind w:left="284" w:hanging="284"/>
        <w:contextualSpacing w:val="0"/>
        <w:jc w:val="both"/>
        <w:rPr>
          <w:rFonts w:cstheme="minorHAnsi"/>
          <w:color w:val="000000"/>
        </w:rPr>
      </w:pPr>
      <w:r w:rsidRPr="00682958">
        <w:rPr>
          <w:rFonts w:cstheme="minorHAnsi"/>
        </w:rPr>
        <w:t xml:space="preserve">Lehota splatnosti jednotlivých faktúr je </w:t>
      </w:r>
      <w:r w:rsidRPr="00682958">
        <w:rPr>
          <w:rFonts w:cstheme="minorHAnsi"/>
          <w:b/>
        </w:rPr>
        <w:t>30 dní</w:t>
      </w:r>
      <w:r w:rsidRPr="00682958">
        <w:rPr>
          <w:rFonts w:cstheme="minorHAnsi"/>
        </w:rPr>
        <w:t xml:space="preserve"> odo dňa doručenia faktúry objednávateľo</w:t>
      </w:r>
      <w:r w:rsidR="00F3709C">
        <w:rPr>
          <w:rFonts w:cstheme="minorHAnsi"/>
        </w:rPr>
        <w:t>vi.</w:t>
      </w:r>
    </w:p>
    <w:p w14:paraId="24B725A4" w14:textId="77777777" w:rsidR="00F3709C" w:rsidRPr="00F3709C" w:rsidRDefault="00F3709C" w:rsidP="00F3709C">
      <w:pPr>
        <w:pStyle w:val="Odsekzoznamu"/>
        <w:tabs>
          <w:tab w:val="left" w:pos="426"/>
        </w:tabs>
        <w:autoSpaceDE w:val="0"/>
        <w:autoSpaceDN w:val="0"/>
        <w:adjustRightInd w:val="0"/>
        <w:spacing w:after="0" w:line="240" w:lineRule="auto"/>
        <w:ind w:left="284"/>
        <w:contextualSpacing w:val="0"/>
        <w:jc w:val="both"/>
        <w:rPr>
          <w:rFonts w:cstheme="minorHAnsi"/>
          <w:color w:val="000000"/>
        </w:rPr>
      </w:pPr>
    </w:p>
    <w:p w14:paraId="69A0350F" w14:textId="3BF63585" w:rsidR="00E56857" w:rsidRPr="00E35A7A" w:rsidRDefault="006D4275" w:rsidP="00F3709C">
      <w:pPr>
        <w:pStyle w:val="Odsekzoznamu"/>
        <w:numPr>
          <w:ilvl w:val="0"/>
          <w:numId w:val="7"/>
        </w:numPr>
        <w:tabs>
          <w:tab w:val="left" w:pos="426"/>
        </w:tabs>
        <w:autoSpaceDE w:val="0"/>
        <w:autoSpaceDN w:val="0"/>
        <w:adjustRightInd w:val="0"/>
        <w:spacing w:after="0" w:line="240" w:lineRule="auto"/>
        <w:ind w:left="284" w:hanging="284"/>
        <w:contextualSpacing w:val="0"/>
        <w:jc w:val="both"/>
        <w:rPr>
          <w:rFonts w:cstheme="minorHAnsi"/>
          <w:color w:val="000000"/>
        </w:rPr>
      </w:pPr>
      <w:r w:rsidRPr="00F3709C">
        <w:rPr>
          <w:rFonts w:cstheme="minorHAnsi"/>
        </w:rPr>
        <w:t>Ak</w:t>
      </w:r>
      <w:r w:rsidR="00E56857" w:rsidRPr="00F3709C">
        <w:rPr>
          <w:rFonts w:cstheme="minorHAnsi"/>
        </w:rPr>
        <w:t xml:space="preserve"> faktúra nebude obsahovať </w:t>
      </w:r>
      <w:r w:rsidRPr="00F3709C">
        <w:rPr>
          <w:rFonts w:cstheme="minorHAnsi"/>
        </w:rPr>
        <w:t xml:space="preserve">údaje, </w:t>
      </w:r>
      <w:r w:rsidR="00E56857" w:rsidRPr="00F3709C">
        <w:rPr>
          <w:rFonts w:cstheme="minorHAnsi"/>
        </w:rPr>
        <w:t xml:space="preserve">náležitosti </w:t>
      </w:r>
      <w:r w:rsidRPr="00F3709C">
        <w:rPr>
          <w:rFonts w:cstheme="minorHAnsi"/>
        </w:rPr>
        <w:t xml:space="preserve">alebo prílohy dohodnuté </w:t>
      </w:r>
      <w:r w:rsidR="00E56857" w:rsidRPr="00F3709C">
        <w:rPr>
          <w:rFonts w:cstheme="minorHAnsi"/>
        </w:rPr>
        <w:t xml:space="preserve">v tejto Zmluve, objednávateľ bude oprávnený takto vystavenú faktúru vrátiť zhotoviteľovi na </w:t>
      </w:r>
      <w:r w:rsidR="00EF12DF" w:rsidRPr="00F3709C">
        <w:rPr>
          <w:rFonts w:cstheme="minorHAnsi"/>
        </w:rPr>
        <w:t xml:space="preserve">opravu alebo </w:t>
      </w:r>
      <w:r w:rsidR="00E56857" w:rsidRPr="00F3709C">
        <w:rPr>
          <w:rFonts w:cstheme="minorHAnsi"/>
        </w:rPr>
        <w:t xml:space="preserve">doplnenie. V takom prípade začne lehota splatnosti plynúť </w:t>
      </w:r>
      <w:r w:rsidR="00EF12DF" w:rsidRPr="00F3709C">
        <w:rPr>
          <w:rFonts w:cstheme="minorHAnsi"/>
        </w:rPr>
        <w:t xml:space="preserve">až odo dňa doručenia </w:t>
      </w:r>
      <w:r w:rsidR="00E56857" w:rsidRPr="00F3709C">
        <w:rPr>
          <w:rFonts w:cstheme="minorHAnsi"/>
        </w:rPr>
        <w:t>opravenej</w:t>
      </w:r>
      <w:r w:rsidR="00EF12DF" w:rsidRPr="00F3709C">
        <w:rPr>
          <w:rFonts w:cstheme="minorHAnsi"/>
        </w:rPr>
        <w:t>/doplnenej</w:t>
      </w:r>
      <w:r w:rsidR="00E56857" w:rsidRPr="00F3709C">
        <w:rPr>
          <w:rFonts w:cstheme="minorHAnsi"/>
        </w:rPr>
        <w:t xml:space="preserve"> faktúry objednávateľovi. </w:t>
      </w:r>
    </w:p>
    <w:p w14:paraId="27EC373A" w14:textId="77777777" w:rsidR="00E35A7A" w:rsidRPr="00E35A7A" w:rsidRDefault="00E35A7A" w:rsidP="00E35A7A">
      <w:pPr>
        <w:tabs>
          <w:tab w:val="left" w:pos="426"/>
        </w:tabs>
        <w:autoSpaceDE w:val="0"/>
        <w:autoSpaceDN w:val="0"/>
        <w:adjustRightInd w:val="0"/>
        <w:spacing w:after="0" w:line="240" w:lineRule="auto"/>
        <w:jc w:val="both"/>
        <w:rPr>
          <w:rFonts w:cstheme="minorHAnsi"/>
          <w:color w:val="000000"/>
        </w:rPr>
      </w:pPr>
    </w:p>
    <w:p w14:paraId="422069CC" w14:textId="77777777" w:rsidR="00E56857" w:rsidRPr="005E22EF" w:rsidRDefault="00E56857" w:rsidP="00B2395F">
      <w:pPr>
        <w:pStyle w:val="Odsekzoznamu"/>
        <w:numPr>
          <w:ilvl w:val="0"/>
          <w:numId w:val="7"/>
        </w:numPr>
        <w:tabs>
          <w:tab w:val="left" w:pos="426"/>
        </w:tabs>
        <w:autoSpaceDE w:val="0"/>
        <w:autoSpaceDN w:val="0"/>
        <w:adjustRightInd w:val="0"/>
        <w:spacing w:after="240" w:line="240" w:lineRule="auto"/>
        <w:ind w:left="284" w:hanging="426"/>
        <w:contextualSpacing w:val="0"/>
        <w:jc w:val="both"/>
        <w:rPr>
          <w:rFonts w:cstheme="minorHAnsi"/>
          <w:color w:val="000000"/>
        </w:rPr>
      </w:pPr>
      <w:r w:rsidRPr="005E22EF">
        <w:rPr>
          <w:rFonts w:cstheme="minorHAnsi"/>
          <w:lang w:eastAsia="cs-CZ"/>
        </w:rPr>
        <w:t xml:space="preserve">K zmene dohodnutej ceny za dielo môže dôjsť iba výnimočne, z dôvodov hodných osobitného zreteľa a nepredvídateľných v čase uzavretia Zmluvy, výlučne so súhlasom objednávateľa, formou písomného dodatku k Zmluve a len za podmienky, že uzatvorenie takéhoto dodatku nebude v rozpore so ZVO </w:t>
      </w:r>
      <w:r w:rsidRPr="005E22EF">
        <w:rPr>
          <w:rFonts w:cstheme="minorHAnsi"/>
        </w:rPr>
        <w:t xml:space="preserve">a ostatnými právnymi predpismi. </w:t>
      </w:r>
    </w:p>
    <w:p w14:paraId="70879FC8" w14:textId="26B58D63" w:rsidR="00E56857" w:rsidRPr="005E22EF" w:rsidRDefault="00E56857" w:rsidP="00B2395F">
      <w:pPr>
        <w:pStyle w:val="Odsekzoznamu"/>
        <w:numPr>
          <w:ilvl w:val="0"/>
          <w:numId w:val="7"/>
        </w:numPr>
        <w:autoSpaceDE w:val="0"/>
        <w:autoSpaceDN w:val="0"/>
        <w:adjustRightInd w:val="0"/>
        <w:spacing w:after="240" w:line="240" w:lineRule="auto"/>
        <w:ind w:left="284" w:hanging="426"/>
        <w:contextualSpacing w:val="0"/>
        <w:jc w:val="both"/>
        <w:rPr>
          <w:rFonts w:cstheme="minorHAnsi"/>
          <w:color w:val="000000"/>
        </w:rPr>
      </w:pPr>
      <w:r w:rsidRPr="005E22EF">
        <w:rPr>
          <w:rFonts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w:t>
      </w:r>
      <w:r w:rsidR="00BC7760">
        <w:rPr>
          <w:rFonts w:cstheme="minorHAnsi"/>
        </w:rPr>
        <w:t xml:space="preserve">aj </w:t>
      </w:r>
      <w:r w:rsidRPr="005E22EF">
        <w:rPr>
          <w:rFonts w:cstheme="minorHAnsi"/>
        </w:rPr>
        <w:t>pri úhrade faktúry zhotoviteľa</w:t>
      </w:r>
      <w:r w:rsidR="00BC7760">
        <w:rPr>
          <w:rFonts w:cstheme="minorHAnsi"/>
        </w:rPr>
        <w:t xml:space="preserve"> vystavenej </w:t>
      </w:r>
      <w:r w:rsidR="00E57B69">
        <w:rPr>
          <w:rFonts w:cstheme="minorHAnsi"/>
        </w:rPr>
        <w:t>na cenu za dielo alebo jej príslušnú časť</w:t>
      </w:r>
      <w:r w:rsidRPr="005E22EF">
        <w:rPr>
          <w:rFonts w:cstheme="minorHAnsi"/>
        </w:rPr>
        <w:t xml:space="preserve">. </w:t>
      </w:r>
    </w:p>
    <w:p w14:paraId="68263901" w14:textId="77777777" w:rsidR="001A0DC3" w:rsidRPr="000741F1" w:rsidRDefault="00E56857" w:rsidP="001A0DC3">
      <w:pPr>
        <w:pStyle w:val="Odsekzoznamu"/>
        <w:numPr>
          <w:ilvl w:val="0"/>
          <w:numId w:val="7"/>
        </w:numPr>
        <w:autoSpaceDE w:val="0"/>
        <w:autoSpaceDN w:val="0"/>
        <w:adjustRightInd w:val="0"/>
        <w:spacing w:after="0" w:line="240" w:lineRule="auto"/>
        <w:ind w:left="284" w:hanging="426"/>
        <w:contextualSpacing w:val="0"/>
        <w:jc w:val="both"/>
        <w:rPr>
          <w:rFonts w:cstheme="minorHAnsi"/>
          <w:color w:val="000000"/>
        </w:rPr>
      </w:pPr>
      <w:r w:rsidRPr="005E22EF">
        <w:rPr>
          <w:rFonts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C1F5804" w14:textId="77777777" w:rsidR="000741F1" w:rsidRPr="001A0DC3" w:rsidRDefault="000741F1" w:rsidP="000741F1">
      <w:pPr>
        <w:pStyle w:val="Odsekzoznamu"/>
        <w:autoSpaceDE w:val="0"/>
        <w:autoSpaceDN w:val="0"/>
        <w:adjustRightInd w:val="0"/>
        <w:spacing w:after="0" w:line="240" w:lineRule="auto"/>
        <w:ind w:left="284"/>
        <w:contextualSpacing w:val="0"/>
        <w:jc w:val="both"/>
        <w:rPr>
          <w:rFonts w:cstheme="minorHAnsi"/>
          <w:color w:val="000000"/>
        </w:rPr>
      </w:pPr>
    </w:p>
    <w:p w14:paraId="22EE096C" w14:textId="6F700196" w:rsidR="0094274B" w:rsidRPr="001A0DC3" w:rsidRDefault="0094274B" w:rsidP="001A0DC3">
      <w:pPr>
        <w:pStyle w:val="Odsekzoznamu"/>
        <w:numPr>
          <w:ilvl w:val="0"/>
          <w:numId w:val="7"/>
        </w:numPr>
        <w:autoSpaceDE w:val="0"/>
        <w:autoSpaceDN w:val="0"/>
        <w:adjustRightInd w:val="0"/>
        <w:spacing w:after="0" w:line="240" w:lineRule="auto"/>
        <w:ind w:left="284" w:hanging="426"/>
        <w:contextualSpacing w:val="0"/>
        <w:jc w:val="both"/>
        <w:rPr>
          <w:rFonts w:cstheme="minorHAnsi"/>
          <w:color w:val="000000"/>
        </w:rPr>
      </w:pPr>
      <w:r w:rsidRPr="001A0DC3">
        <w:rPr>
          <w:rFonts w:ascii="Aptos" w:hAnsi="Aptos" w:cstheme="minorHAnsi"/>
          <w:color w:val="000000"/>
        </w:rPr>
        <w:lastRenderedPageBreak/>
        <w:t>Ak bude zhotoviteľ v zmysle § 69 ods. 15 Zákona o DPH zverejnený v zozname platiteľov dane z pridanej hodnoty, u ktorých nastali dôvody na zrušenie registrácie v zmysle § 81 ods. 3 písm. b) Zákona o DPH vedenom Finančným riaditeľstvom Slovenskej republiky, je objednávateľ oprávnený po zistení zverejnenia zhotoviteľa v takomto zozname zadržať sumu vo výške zodpovedajúcej dane z pridanej hodnoty, za ktorú má v zmysle § 69b Zákona o DPH ručiť objednávateľ. Takto zadržaná suma bude buď objednávateľom na výzvu príslušného daňového úradu uhradená v zmysle § 69b Zákona o DPH alebo bude zhotoviteľovi uvoľnená najneskôr deň nasledujúci po dni predloženia:</w:t>
      </w:r>
    </w:p>
    <w:p w14:paraId="20EC3CC4" w14:textId="77777777" w:rsidR="0094274B" w:rsidRPr="00743E57" w:rsidRDefault="0094274B" w:rsidP="0094274B">
      <w:pPr>
        <w:pStyle w:val="Odsekzoznamu"/>
        <w:numPr>
          <w:ilvl w:val="0"/>
          <w:numId w:val="37"/>
        </w:numPr>
        <w:autoSpaceDE w:val="0"/>
        <w:autoSpaceDN w:val="0"/>
        <w:adjustRightInd w:val="0"/>
        <w:spacing w:after="0" w:line="240" w:lineRule="auto"/>
        <w:ind w:left="851"/>
        <w:jc w:val="both"/>
        <w:rPr>
          <w:rFonts w:ascii="Aptos" w:hAnsi="Aptos" w:cstheme="minorHAnsi"/>
          <w:color w:val="000000"/>
        </w:rPr>
      </w:pPr>
      <w:r w:rsidRPr="00743E57">
        <w:rPr>
          <w:rFonts w:ascii="Aptos" w:hAnsi="Aptos" w:cstheme="minorHAnsi"/>
          <w:color w:val="000000"/>
        </w:rPr>
        <w:t xml:space="preserve">originálu písomného potvrdenia príslušného daňového úradu, že </w:t>
      </w:r>
      <w:r>
        <w:rPr>
          <w:rFonts w:ascii="Aptos" w:hAnsi="Aptos" w:cstheme="minorHAnsi"/>
          <w:color w:val="000000"/>
        </w:rPr>
        <w:t>z</w:t>
      </w:r>
      <w:r w:rsidRPr="00743E57">
        <w:rPr>
          <w:rFonts w:ascii="Aptos" w:hAnsi="Aptos" w:cstheme="minorHAnsi"/>
          <w:color w:val="000000"/>
        </w:rPr>
        <w:t xml:space="preserve">hotoviteľ ako daňový subjekt nemá nedoplatok na </w:t>
      </w:r>
      <w:r>
        <w:rPr>
          <w:rFonts w:ascii="Aptos" w:hAnsi="Aptos" w:cstheme="minorHAnsi"/>
          <w:color w:val="000000"/>
        </w:rPr>
        <w:t>dani z pridanej hodnoty</w:t>
      </w:r>
      <w:r w:rsidRPr="00743E57">
        <w:rPr>
          <w:rFonts w:ascii="Aptos" w:hAnsi="Aptos" w:cstheme="minorHAnsi"/>
          <w:color w:val="000000"/>
        </w:rPr>
        <w:t xml:space="preserve">, pričom takéto potvrdenie nesmie byť staršie ako 3 dni, a </w:t>
      </w:r>
    </w:p>
    <w:p w14:paraId="21E3FE73" w14:textId="77777777" w:rsidR="0094274B" w:rsidRPr="003D0D26" w:rsidRDefault="0094274B" w:rsidP="0094274B">
      <w:pPr>
        <w:pStyle w:val="Odsekzoznamu"/>
        <w:numPr>
          <w:ilvl w:val="0"/>
          <w:numId w:val="37"/>
        </w:numPr>
        <w:autoSpaceDE w:val="0"/>
        <w:autoSpaceDN w:val="0"/>
        <w:adjustRightInd w:val="0"/>
        <w:spacing w:after="0" w:line="240" w:lineRule="auto"/>
        <w:ind w:left="851"/>
        <w:jc w:val="both"/>
        <w:rPr>
          <w:rFonts w:ascii="Aptos" w:hAnsi="Aptos" w:cstheme="minorHAnsi"/>
          <w:color w:val="000000"/>
        </w:rPr>
      </w:pPr>
      <w:r w:rsidRPr="003D0D26">
        <w:rPr>
          <w:rFonts w:ascii="Aptos" w:hAnsi="Aptos" w:cstheme="minorHAnsi"/>
          <w:color w:val="000000"/>
        </w:rPr>
        <w:t xml:space="preserve">preukázania skutočnosti, že </w:t>
      </w:r>
      <w:r>
        <w:rPr>
          <w:rFonts w:ascii="Aptos" w:hAnsi="Aptos" w:cstheme="minorHAnsi"/>
          <w:color w:val="000000"/>
        </w:rPr>
        <w:t>z</w:t>
      </w:r>
      <w:r w:rsidRPr="003D0D26">
        <w:rPr>
          <w:rFonts w:ascii="Aptos" w:hAnsi="Aptos" w:cstheme="minorHAnsi"/>
          <w:color w:val="000000"/>
        </w:rPr>
        <w:t xml:space="preserve">hotoviteľ nie je uvedený v zozname platiteľov </w:t>
      </w:r>
      <w:r>
        <w:rPr>
          <w:rFonts w:ascii="Aptos" w:hAnsi="Aptos" w:cstheme="minorHAnsi"/>
          <w:color w:val="000000"/>
        </w:rPr>
        <w:t>dane z pridanej hodnoty</w:t>
      </w:r>
      <w:r w:rsidRPr="003D0D26">
        <w:rPr>
          <w:rFonts w:ascii="Aptos" w:hAnsi="Aptos" w:cstheme="minorHAnsi"/>
          <w:color w:val="000000"/>
        </w:rPr>
        <w:t>, u ktorých nastali dôvody na zrušenie registrácie v zmysle § 81 ods. 3 písm. b) Zákona o DPH.</w:t>
      </w:r>
    </w:p>
    <w:p w14:paraId="03DCD6C7" w14:textId="77777777" w:rsidR="00D2586A" w:rsidRDefault="00D2586A" w:rsidP="001A0DC3">
      <w:pPr>
        <w:pStyle w:val="Odsekzoznamu"/>
        <w:autoSpaceDE w:val="0"/>
        <w:autoSpaceDN w:val="0"/>
        <w:adjustRightInd w:val="0"/>
        <w:spacing w:after="0" w:line="240" w:lineRule="auto"/>
        <w:ind w:left="284"/>
        <w:contextualSpacing w:val="0"/>
        <w:jc w:val="both"/>
        <w:rPr>
          <w:rFonts w:cstheme="minorHAnsi"/>
          <w:color w:val="000000"/>
        </w:rPr>
      </w:pPr>
    </w:p>
    <w:p w14:paraId="750BA904" w14:textId="77777777" w:rsidR="00E56857" w:rsidRPr="005E22EF" w:rsidRDefault="00E56857" w:rsidP="00E56857">
      <w:pPr>
        <w:pStyle w:val="Default"/>
        <w:rPr>
          <w:rFonts w:asciiTheme="minorHAnsi" w:hAnsiTheme="minorHAnsi" w:cstheme="minorHAnsi"/>
          <w:b/>
          <w:bCs/>
          <w:color w:val="auto"/>
          <w:sz w:val="22"/>
          <w:szCs w:val="22"/>
        </w:rPr>
      </w:pPr>
    </w:p>
    <w:p w14:paraId="5B5FF07E" w14:textId="77777777" w:rsidR="00E56857" w:rsidRPr="005E22EF" w:rsidRDefault="00E56857" w:rsidP="00E56857">
      <w:pPr>
        <w:pStyle w:val="Default"/>
        <w:jc w:val="center"/>
        <w:rPr>
          <w:rFonts w:asciiTheme="minorHAnsi" w:hAnsiTheme="minorHAnsi" w:cstheme="minorHAnsi"/>
          <w:color w:val="auto"/>
          <w:sz w:val="22"/>
          <w:szCs w:val="22"/>
        </w:rPr>
      </w:pPr>
      <w:r w:rsidRPr="005E22EF">
        <w:rPr>
          <w:rFonts w:asciiTheme="minorHAnsi" w:hAnsiTheme="minorHAnsi" w:cstheme="minorHAnsi"/>
          <w:b/>
          <w:bCs/>
          <w:color w:val="auto"/>
          <w:sz w:val="22"/>
          <w:szCs w:val="22"/>
        </w:rPr>
        <w:t>Čl. VII.</w:t>
      </w:r>
    </w:p>
    <w:p w14:paraId="0A99FD4D" w14:textId="7E2633F9" w:rsidR="00E56857" w:rsidRPr="005E22EF" w:rsidRDefault="00E56857" w:rsidP="00E56857">
      <w:pPr>
        <w:pStyle w:val="Default"/>
        <w:jc w:val="center"/>
        <w:rPr>
          <w:rFonts w:asciiTheme="minorHAnsi" w:hAnsiTheme="minorHAnsi" w:cstheme="minorHAnsi"/>
          <w:b/>
          <w:bCs/>
          <w:color w:val="auto"/>
          <w:sz w:val="22"/>
          <w:szCs w:val="22"/>
        </w:rPr>
      </w:pPr>
      <w:r w:rsidRPr="005E22EF">
        <w:rPr>
          <w:rFonts w:asciiTheme="minorHAnsi" w:hAnsiTheme="minorHAnsi" w:cstheme="minorHAnsi"/>
          <w:b/>
          <w:bCs/>
          <w:color w:val="auto"/>
          <w:sz w:val="22"/>
          <w:szCs w:val="22"/>
        </w:rPr>
        <w:t>Podmienky vykonania diela</w:t>
      </w:r>
      <w:r w:rsidR="00533F11" w:rsidRPr="005E22EF">
        <w:rPr>
          <w:rFonts w:asciiTheme="minorHAnsi" w:hAnsiTheme="minorHAnsi" w:cstheme="minorHAnsi"/>
          <w:b/>
          <w:bCs/>
          <w:color w:val="auto"/>
          <w:sz w:val="22"/>
          <w:szCs w:val="22"/>
        </w:rPr>
        <w:t xml:space="preserve"> a poskytnutia služieb</w:t>
      </w:r>
    </w:p>
    <w:p w14:paraId="6630AEA1" w14:textId="77777777" w:rsidR="004D5100" w:rsidRPr="005E22EF" w:rsidRDefault="004D5100" w:rsidP="00E56857">
      <w:pPr>
        <w:pStyle w:val="Default"/>
        <w:jc w:val="center"/>
        <w:rPr>
          <w:rFonts w:asciiTheme="minorHAnsi" w:hAnsiTheme="minorHAnsi" w:cstheme="minorHAnsi"/>
          <w:color w:val="auto"/>
          <w:sz w:val="22"/>
          <w:szCs w:val="22"/>
        </w:rPr>
      </w:pPr>
    </w:p>
    <w:p w14:paraId="5097192F" w14:textId="77777777" w:rsidR="00E56857" w:rsidRPr="005E22EF" w:rsidRDefault="00E56857" w:rsidP="00E56857">
      <w:pPr>
        <w:pStyle w:val="Default"/>
        <w:numPr>
          <w:ilvl w:val="0"/>
          <w:numId w:val="9"/>
        </w:numPr>
        <w:tabs>
          <w:tab w:val="left" w:pos="284"/>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5E22EF">
        <w:rPr>
          <w:rFonts w:asciiTheme="minorHAnsi" w:hAnsiTheme="minorHAnsi" w:cstheme="minorHAnsi"/>
          <w:b/>
          <w:color w:val="auto"/>
          <w:sz w:val="22"/>
          <w:szCs w:val="22"/>
        </w:rPr>
        <w:t>do desiatich pracovných dní</w:t>
      </w:r>
      <w:r w:rsidRPr="005E22EF">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4FAE1257" w14:textId="77777777" w:rsidR="00E56857" w:rsidRPr="005E22EF" w:rsidRDefault="00E56857" w:rsidP="00E56857">
      <w:pPr>
        <w:pStyle w:val="Bezriadkovania"/>
        <w:numPr>
          <w:ilvl w:val="0"/>
          <w:numId w:val="9"/>
        </w:numPr>
        <w:tabs>
          <w:tab w:val="left" w:pos="284"/>
        </w:tabs>
        <w:ind w:left="284" w:hanging="284"/>
        <w:jc w:val="both"/>
        <w:rPr>
          <w:rFonts w:asciiTheme="minorHAnsi" w:hAnsiTheme="minorHAnsi" w:cstheme="minorHAnsi"/>
          <w:bCs/>
          <w:sz w:val="22"/>
          <w:szCs w:val="22"/>
          <w:shd w:val="clear" w:color="auto" w:fill="FFFFFF"/>
        </w:rPr>
      </w:pPr>
      <w:r w:rsidRPr="005E22EF">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64026D84" w14:textId="36F9C244" w:rsidR="00E56857" w:rsidRPr="005E22EF" w:rsidRDefault="00E56857" w:rsidP="00E56857">
      <w:pPr>
        <w:pStyle w:val="Bezriadkovania"/>
        <w:numPr>
          <w:ilvl w:val="0"/>
          <w:numId w:val="10"/>
        </w:numPr>
        <w:ind w:hanging="294"/>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hlavné body pre vytýčenie jednotlivých stavebných objektov </w:t>
      </w:r>
      <w:r w:rsidR="006F57EC">
        <w:rPr>
          <w:rFonts w:asciiTheme="minorHAnsi" w:hAnsiTheme="minorHAnsi" w:cstheme="minorHAnsi"/>
          <w:color w:val="auto"/>
          <w:sz w:val="22"/>
          <w:szCs w:val="22"/>
        </w:rPr>
        <w:t>diela</w:t>
      </w:r>
      <w:r w:rsidR="002E67CE">
        <w:rPr>
          <w:rFonts w:asciiTheme="minorHAnsi" w:hAnsiTheme="minorHAnsi" w:cstheme="minorHAnsi"/>
          <w:color w:val="auto"/>
          <w:sz w:val="22"/>
          <w:szCs w:val="22"/>
        </w:rPr>
        <w:t>;</w:t>
      </w:r>
    </w:p>
    <w:p w14:paraId="4C305FF5" w14:textId="5B725E21" w:rsidR="00E56857" w:rsidRPr="005E22EF" w:rsidRDefault="00557B9F" w:rsidP="00E56857">
      <w:pPr>
        <w:pStyle w:val="Bezriadkovania"/>
        <w:numPr>
          <w:ilvl w:val="0"/>
          <w:numId w:val="1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E56857" w:rsidRPr="005E22EF">
        <w:rPr>
          <w:rFonts w:asciiTheme="minorHAnsi" w:hAnsiTheme="minorHAnsi" w:cstheme="minorHAnsi"/>
          <w:color w:val="auto"/>
          <w:sz w:val="22"/>
          <w:szCs w:val="22"/>
        </w:rPr>
        <w:t>okumentáciu;</w:t>
      </w:r>
    </w:p>
    <w:p w14:paraId="3FFCBF08" w14:textId="47A5477C" w:rsidR="00E56857" w:rsidRPr="005E22EF" w:rsidRDefault="00E56857" w:rsidP="00306172">
      <w:pPr>
        <w:pStyle w:val="Bezriadkovania"/>
        <w:numPr>
          <w:ilvl w:val="0"/>
          <w:numId w:val="10"/>
        </w:numPr>
        <w:ind w:hanging="294"/>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stavebné povoleni</w:t>
      </w:r>
      <w:r w:rsidR="001C252B">
        <w:rPr>
          <w:rFonts w:asciiTheme="minorHAnsi" w:hAnsiTheme="minorHAnsi" w:cstheme="minorHAnsi"/>
          <w:color w:val="auto"/>
          <w:sz w:val="22"/>
          <w:szCs w:val="22"/>
        </w:rPr>
        <w:t>a</w:t>
      </w:r>
      <w:r w:rsidRPr="005E22EF">
        <w:rPr>
          <w:rFonts w:asciiTheme="minorHAnsi" w:hAnsiTheme="minorHAnsi" w:cstheme="minorHAnsi"/>
          <w:color w:val="auto"/>
          <w:sz w:val="22"/>
          <w:szCs w:val="22"/>
        </w:rPr>
        <w:t xml:space="preserve"> špecifikované v  čl. III. ods. </w:t>
      </w:r>
      <w:r w:rsidR="00266DAE">
        <w:rPr>
          <w:rFonts w:asciiTheme="minorHAnsi" w:hAnsiTheme="minorHAnsi" w:cstheme="minorHAnsi"/>
          <w:color w:val="auto"/>
          <w:sz w:val="22"/>
          <w:szCs w:val="22"/>
        </w:rPr>
        <w:t>4</w:t>
      </w:r>
      <w:r w:rsidRPr="005E22EF">
        <w:rPr>
          <w:rFonts w:asciiTheme="minorHAnsi" w:hAnsiTheme="minorHAnsi" w:cstheme="minorHAnsi"/>
          <w:color w:val="auto"/>
          <w:sz w:val="22"/>
          <w:szCs w:val="22"/>
        </w:rPr>
        <w:t xml:space="preserve"> </w:t>
      </w:r>
      <w:r w:rsidR="00306172" w:rsidRPr="005E22EF">
        <w:rPr>
          <w:rFonts w:asciiTheme="minorHAnsi" w:hAnsiTheme="minorHAnsi" w:cstheme="minorHAnsi"/>
          <w:color w:val="auto"/>
          <w:sz w:val="22"/>
          <w:szCs w:val="22"/>
        </w:rPr>
        <w:t xml:space="preserve">a ods. </w:t>
      </w:r>
      <w:r w:rsidR="00266DAE">
        <w:rPr>
          <w:rFonts w:asciiTheme="minorHAnsi" w:hAnsiTheme="minorHAnsi" w:cstheme="minorHAnsi"/>
          <w:color w:val="auto"/>
          <w:sz w:val="22"/>
          <w:szCs w:val="22"/>
        </w:rPr>
        <w:t>5</w:t>
      </w:r>
      <w:r w:rsidR="00306172" w:rsidRPr="005E22EF">
        <w:rPr>
          <w:rFonts w:asciiTheme="minorHAnsi" w:hAnsiTheme="minorHAnsi" w:cstheme="minorHAnsi"/>
          <w:color w:val="auto"/>
          <w:sz w:val="22"/>
          <w:szCs w:val="22"/>
        </w:rPr>
        <w:t xml:space="preserve"> t</w:t>
      </w:r>
      <w:r w:rsidRPr="005E22EF">
        <w:rPr>
          <w:rFonts w:asciiTheme="minorHAnsi" w:hAnsiTheme="minorHAnsi" w:cstheme="minorHAnsi"/>
          <w:color w:val="auto"/>
          <w:sz w:val="22"/>
          <w:szCs w:val="22"/>
        </w:rPr>
        <w:t>ejto Zmluvy.</w:t>
      </w:r>
      <w:r w:rsidR="001C252B">
        <w:rPr>
          <w:rFonts w:asciiTheme="minorHAnsi" w:hAnsiTheme="minorHAnsi" w:cstheme="minorHAnsi"/>
          <w:color w:val="auto"/>
          <w:sz w:val="22"/>
          <w:szCs w:val="22"/>
        </w:rPr>
        <w:tab/>
      </w:r>
      <w:r w:rsidR="001C252B">
        <w:rPr>
          <w:rFonts w:asciiTheme="minorHAnsi" w:hAnsiTheme="minorHAnsi" w:cstheme="minorHAnsi"/>
          <w:color w:val="auto"/>
          <w:sz w:val="22"/>
          <w:szCs w:val="22"/>
        </w:rPr>
        <w:tab/>
      </w:r>
      <w:r w:rsidR="001C252B">
        <w:rPr>
          <w:rFonts w:asciiTheme="minorHAnsi" w:hAnsiTheme="minorHAnsi" w:cstheme="minorHAnsi"/>
          <w:color w:val="auto"/>
          <w:sz w:val="22"/>
          <w:szCs w:val="22"/>
        </w:rPr>
        <w:tab/>
      </w:r>
    </w:p>
    <w:p w14:paraId="5E395E36" w14:textId="540D3A00" w:rsidR="00E56857" w:rsidRPr="005E22EF" w:rsidRDefault="00E56857" w:rsidP="00E56857">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r w:rsidR="00B05263" w:rsidRPr="005E22EF">
        <w:rPr>
          <w:rFonts w:asciiTheme="minorHAnsi" w:hAnsiTheme="minorHAnsi" w:cstheme="minorHAnsi"/>
          <w:color w:val="auto"/>
          <w:sz w:val="22"/>
          <w:szCs w:val="22"/>
        </w:rPr>
        <w:t xml:space="preserve"> </w:t>
      </w:r>
    </w:p>
    <w:p w14:paraId="59E02252" w14:textId="255CC36D" w:rsidR="00E56857" w:rsidRPr="005E22EF" w:rsidRDefault="00E56857" w:rsidP="00E56857">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V prípade omeškania objednávateľa s odovzdaním staveniska zhotoviteľovi, nie je zhotoviteľ v omeškaní s plnením svojho záväzku prevziať stavenisko.</w:t>
      </w:r>
    </w:p>
    <w:p w14:paraId="0691826D" w14:textId="471E0E24" w:rsidR="00E56857" w:rsidRPr="005E22EF" w:rsidRDefault="00E56857" w:rsidP="00E56857">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sz w:val="22"/>
          <w:szCs w:val="22"/>
        </w:rPr>
        <w:t>Odo dňa odovzdania staveniska</w:t>
      </w:r>
      <w:r w:rsidR="00282CD6">
        <w:rPr>
          <w:rFonts w:asciiTheme="minorHAnsi" w:hAnsiTheme="minorHAnsi" w:cstheme="minorHAnsi"/>
          <w:sz w:val="22"/>
          <w:szCs w:val="22"/>
        </w:rPr>
        <w:t xml:space="preserve"> zhotoviteľovi</w:t>
      </w:r>
      <w:r w:rsidRPr="005E22EF">
        <w:rPr>
          <w:rFonts w:asciiTheme="minorHAnsi" w:hAnsiTheme="minorHAnsi" w:cstheme="minorHAnsi"/>
          <w:sz w:val="22"/>
          <w:szCs w:val="22"/>
        </w:rPr>
        <w:t xml:space="preserve"> v </w:t>
      </w:r>
      <w:r w:rsidR="00282CD6">
        <w:rPr>
          <w:rFonts w:asciiTheme="minorHAnsi" w:hAnsiTheme="minorHAnsi" w:cstheme="minorHAnsi"/>
          <w:sz w:val="22"/>
          <w:szCs w:val="22"/>
        </w:rPr>
        <w:t>celom</w:t>
      </w:r>
      <w:r w:rsidRPr="005E22EF">
        <w:rPr>
          <w:rFonts w:asciiTheme="minorHAnsi" w:hAnsiTheme="minorHAnsi" w:cstheme="minorHAnsi"/>
          <w:sz w:val="22"/>
          <w:szCs w:val="22"/>
        </w:rPr>
        <w:t xml:space="preserve"> rozsahu zodpovedá za stavenisko zhotoviteľ.</w:t>
      </w:r>
    </w:p>
    <w:p w14:paraId="174552E3" w14:textId="77777777" w:rsidR="00E56857" w:rsidRPr="005E22EF" w:rsidRDefault="00E56857" w:rsidP="00E56857">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59898649" w14:textId="72C20250" w:rsidR="00E56857" w:rsidRPr="005E22EF" w:rsidRDefault="00E56857" w:rsidP="00E56857">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Zhotoviteľ je povinný stavenisko na vlastné náklady označiť spôsobom zodpovedajúcim  všeobecne záväzným právnym predpisom </w:t>
      </w:r>
      <w:r w:rsidR="00DD4A6C">
        <w:rPr>
          <w:rFonts w:asciiTheme="minorHAnsi" w:hAnsiTheme="minorHAnsi" w:cstheme="minorHAnsi"/>
          <w:sz w:val="22"/>
          <w:szCs w:val="22"/>
        </w:rPr>
        <w:t>účinným na území Slovenskej republiky</w:t>
      </w:r>
      <w:r w:rsidRPr="005E22EF">
        <w:rPr>
          <w:rFonts w:asciiTheme="minorHAnsi" w:hAnsiTheme="minorHAnsi" w:cstheme="minorHAnsi"/>
          <w:sz w:val="22"/>
          <w:szCs w:val="22"/>
        </w:rPr>
        <w:t xml:space="preserve">. </w:t>
      </w:r>
    </w:p>
    <w:p w14:paraId="0BF184BA" w14:textId="77777777" w:rsidR="00E56857" w:rsidRPr="005E22EF" w:rsidRDefault="00E56857" w:rsidP="00E56857">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sz w:val="22"/>
          <w:szCs w:val="22"/>
        </w:rPr>
        <w:lastRenderedPageBreak/>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28. tohto článku Zmluvy na svoje náklady odstrániť odpad, ktorý je výsledkom jeho činnosti pri vykonávaní diela, a to najneskôr ku dňu začatia preberacieho konania.</w:t>
      </w:r>
    </w:p>
    <w:p w14:paraId="4B7D7DC1" w14:textId="77777777" w:rsidR="00E56857" w:rsidRPr="005E22EF" w:rsidRDefault="00E56857" w:rsidP="00E56857">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284E3912" w14:textId="077D6CD7" w:rsidR="00E56857" w:rsidRPr="005E22EF" w:rsidRDefault="00E56857" w:rsidP="00B2395F">
      <w:pPr>
        <w:pStyle w:val="Default"/>
        <w:numPr>
          <w:ilvl w:val="0"/>
          <w:numId w:val="9"/>
        </w:numPr>
        <w:tabs>
          <w:tab w:val="left" w:pos="142"/>
          <w:tab w:val="left" w:pos="284"/>
        </w:tabs>
        <w:spacing w:after="240"/>
        <w:ind w:left="284" w:hanging="426"/>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Zhotoviteľ je povinný dodržiavať hygienické predpisy </w:t>
      </w:r>
      <w:r w:rsidR="00282CD6">
        <w:rPr>
          <w:rFonts w:asciiTheme="minorHAnsi" w:hAnsiTheme="minorHAnsi" w:cstheme="minorHAnsi"/>
          <w:sz w:val="22"/>
          <w:szCs w:val="22"/>
        </w:rPr>
        <w:t xml:space="preserve">(predpisy v oblasti verejného zdravia) </w:t>
      </w:r>
      <w:r w:rsidRPr="005E22EF">
        <w:rPr>
          <w:rFonts w:asciiTheme="minorHAnsi" w:hAnsiTheme="minorHAnsi" w:cstheme="minorHAnsi"/>
          <w:sz w:val="22"/>
          <w:szCs w:val="22"/>
        </w:rPr>
        <w:t xml:space="preserve">a zabezpečiť ich dodržiavanie všetkými pracovníkmi a dodávateľmi zhotoviteľa. </w:t>
      </w:r>
    </w:p>
    <w:p w14:paraId="5BF026DA" w14:textId="0797EA95" w:rsidR="00E56857" w:rsidRPr="005E22EF" w:rsidRDefault="00E56857" w:rsidP="00B2395F">
      <w:pPr>
        <w:pStyle w:val="Default"/>
        <w:numPr>
          <w:ilvl w:val="0"/>
          <w:numId w:val="9"/>
        </w:numPr>
        <w:tabs>
          <w:tab w:val="left" w:pos="142"/>
          <w:tab w:val="left" w:pos="284"/>
          <w:tab w:val="left" w:pos="426"/>
        </w:tabs>
        <w:spacing w:after="240"/>
        <w:ind w:left="284" w:hanging="426"/>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58399D">
        <w:rPr>
          <w:rFonts w:asciiTheme="minorHAnsi" w:hAnsiTheme="minorHAnsi" w:cstheme="minorHAnsi"/>
          <w:sz w:val="22"/>
          <w:szCs w:val="22"/>
        </w:rPr>
        <w:t xml:space="preserve">vady a iné </w:t>
      </w:r>
      <w:r w:rsidRPr="005E22EF">
        <w:rPr>
          <w:rFonts w:asciiTheme="minorHAnsi" w:hAnsiTheme="minorHAnsi" w:cstheme="minorHAnsi"/>
          <w:sz w:val="22"/>
          <w:szCs w:val="22"/>
        </w:rPr>
        <w:t>nedostatky týchto materiálov a dodávok v celom rozsahu zodpovedá zhotoviteľ.</w:t>
      </w:r>
    </w:p>
    <w:p w14:paraId="270F65B1" w14:textId="094576E8" w:rsidR="00E56857" w:rsidRPr="005E22EF" w:rsidRDefault="00E56857" w:rsidP="00B2395F">
      <w:pPr>
        <w:pStyle w:val="Textkomentra"/>
        <w:numPr>
          <w:ilvl w:val="0"/>
          <w:numId w:val="9"/>
        </w:numPr>
        <w:tabs>
          <w:tab w:val="left" w:pos="142"/>
          <w:tab w:val="left" w:pos="284"/>
        </w:tabs>
        <w:ind w:left="284" w:hanging="426"/>
        <w:jc w:val="both"/>
        <w:rPr>
          <w:sz w:val="22"/>
          <w:szCs w:val="22"/>
        </w:rPr>
      </w:pPr>
      <w:r w:rsidRPr="005E22EF">
        <w:rPr>
          <w:sz w:val="22"/>
          <w:szCs w:val="22"/>
        </w:rPr>
        <w:t>Vytýčenie stavby a dočasných záberov, vytýčenie všetkých podzemných vedení na stavenisku u správcov jednotlivých vedení zabezpečí zhotoviteľ na svoje náklady v termínoch podľa harmonogramu prác.</w:t>
      </w:r>
    </w:p>
    <w:p w14:paraId="14BD11BE" w14:textId="77777777" w:rsidR="00E56857" w:rsidRPr="005E22EF" w:rsidRDefault="00E56857" w:rsidP="00B2395F">
      <w:pPr>
        <w:pStyle w:val="Textkomentra"/>
        <w:numPr>
          <w:ilvl w:val="0"/>
          <w:numId w:val="9"/>
        </w:numPr>
        <w:tabs>
          <w:tab w:val="left" w:pos="142"/>
          <w:tab w:val="left" w:pos="284"/>
        </w:tabs>
        <w:ind w:left="284" w:hanging="426"/>
        <w:jc w:val="both"/>
        <w:rPr>
          <w:sz w:val="22"/>
          <w:szCs w:val="22"/>
        </w:rPr>
      </w:pPr>
      <w:r w:rsidRPr="005E22EF">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345E62B7" w14:textId="77777777" w:rsidR="00E56857" w:rsidRPr="005E22EF" w:rsidRDefault="00E56857" w:rsidP="00B2395F">
      <w:pPr>
        <w:pStyle w:val="Textkomentra"/>
        <w:numPr>
          <w:ilvl w:val="0"/>
          <w:numId w:val="9"/>
        </w:numPr>
        <w:tabs>
          <w:tab w:val="left" w:pos="142"/>
          <w:tab w:val="left" w:pos="284"/>
        </w:tabs>
        <w:ind w:left="284" w:hanging="426"/>
        <w:jc w:val="both"/>
      </w:pPr>
      <w:r w:rsidRPr="005E22EF">
        <w:rPr>
          <w:rFonts w:cstheme="minorHAnsi"/>
          <w:sz w:val="22"/>
          <w:szCs w:val="22"/>
        </w:rPr>
        <w:t xml:space="preserve">Zhotoviteľ je povinný najneskôr ku dňu prevzatia staveniska predložiť objednávateľovi:  </w:t>
      </w:r>
    </w:p>
    <w:p w14:paraId="23FDE544" w14:textId="77777777" w:rsidR="00E56857" w:rsidRPr="005E22EF" w:rsidRDefault="00E56857" w:rsidP="00E56857">
      <w:pPr>
        <w:pStyle w:val="Default"/>
        <w:numPr>
          <w:ilvl w:val="1"/>
          <w:numId w:val="9"/>
        </w:numPr>
        <w:tabs>
          <w:tab w:val="left" w:pos="142"/>
          <w:tab w:val="left" w:pos="284"/>
          <w:tab w:val="left" w:pos="993"/>
        </w:tabs>
        <w:ind w:left="993" w:hanging="633"/>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certifikáty a vyhlásenia o zhode asfaltových zmesí, ktoré budú použité na zhotovenie diela;</w:t>
      </w:r>
    </w:p>
    <w:p w14:paraId="5E5132ED" w14:textId="29C11F69" w:rsidR="00E56857" w:rsidRPr="005E22EF" w:rsidRDefault="00E56857" w:rsidP="00E56857">
      <w:pPr>
        <w:pStyle w:val="Default"/>
        <w:numPr>
          <w:ilvl w:val="1"/>
          <w:numId w:val="9"/>
        </w:numPr>
        <w:tabs>
          <w:tab w:val="left" w:pos="142"/>
          <w:tab w:val="left" w:pos="284"/>
          <w:tab w:val="left" w:pos="993"/>
        </w:tabs>
        <w:ind w:left="709" w:hanging="349"/>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harmonogram prác</w:t>
      </w:r>
      <w:r w:rsidRPr="005E22EF">
        <w:rPr>
          <w:rFonts w:asciiTheme="minorHAnsi" w:hAnsiTheme="minorHAnsi" w:cstheme="minorHAnsi"/>
          <w:sz w:val="22"/>
          <w:szCs w:val="22"/>
        </w:rPr>
        <w:t>;</w:t>
      </w:r>
    </w:p>
    <w:p w14:paraId="76A55A95" w14:textId="09E6A221" w:rsidR="00E56857" w:rsidRPr="005E22EF" w:rsidRDefault="00E56857" w:rsidP="005D2C4D">
      <w:pPr>
        <w:pStyle w:val="Default"/>
        <w:numPr>
          <w:ilvl w:val="1"/>
          <w:numId w:val="9"/>
        </w:numPr>
        <w:tabs>
          <w:tab w:val="left" w:pos="142"/>
          <w:tab w:val="left" w:pos="284"/>
          <w:tab w:val="left" w:pos="993"/>
        </w:tabs>
        <w:ind w:left="993" w:hanging="633"/>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kontrolný skúšobný plán</w:t>
      </w:r>
      <w:r w:rsidR="00A617CC">
        <w:rPr>
          <w:rFonts w:asciiTheme="minorHAnsi" w:hAnsiTheme="minorHAnsi" w:cstheme="minorHAnsi"/>
          <w:color w:val="auto"/>
          <w:sz w:val="22"/>
          <w:szCs w:val="22"/>
        </w:rPr>
        <w:t xml:space="preserve"> </w:t>
      </w:r>
      <w:r w:rsidR="00A617CC">
        <w:rPr>
          <w:rFonts w:ascii="Aptos" w:hAnsi="Aptos" w:cstheme="minorHAnsi"/>
          <w:color w:val="auto"/>
          <w:sz w:val="22"/>
          <w:szCs w:val="22"/>
        </w:rPr>
        <w:t>podľa zákona č. 254/1998 Z. z. o verejných prácach v znení neskorších predpisov (ďalej len ako „</w:t>
      </w:r>
      <w:r w:rsidR="00A617CC" w:rsidRPr="00064C39">
        <w:rPr>
          <w:rFonts w:ascii="Aptos" w:hAnsi="Aptos" w:cstheme="minorHAnsi"/>
          <w:b/>
          <w:bCs/>
          <w:color w:val="auto"/>
          <w:sz w:val="22"/>
          <w:szCs w:val="22"/>
        </w:rPr>
        <w:t>kontrolný skúšobný plán</w:t>
      </w:r>
      <w:r w:rsidR="00A617CC">
        <w:rPr>
          <w:rFonts w:ascii="Aptos" w:hAnsi="Aptos" w:cstheme="minorHAnsi"/>
          <w:color w:val="auto"/>
          <w:sz w:val="22"/>
          <w:szCs w:val="22"/>
        </w:rPr>
        <w:t>“)</w:t>
      </w:r>
      <w:r w:rsidR="00A617CC" w:rsidRPr="00B57F46">
        <w:rPr>
          <w:rFonts w:ascii="Aptos" w:hAnsi="Aptos" w:cstheme="minorHAnsi"/>
          <w:color w:val="auto"/>
          <w:sz w:val="22"/>
          <w:szCs w:val="22"/>
        </w:rPr>
        <w:t>.</w:t>
      </w:r>
      <w:r w:rsidR="00622FE5">
        <w:rPr>
          <w:rFonts w:asciiTheme="minorHAnsi" w:hAnsiTheme="minorHAnsi" w:cstheme="minorHAnsi"/>
          <w:color w:val="auto"/>
          <w:sz w:val="22"/>
          <w:szCs w:val="22"/>
        </w:rPr>
        <w:tab/>
      </w:r>
      <w:r w:rsidR="00622FE5">
        <w:rPr>
          <w:rFonts w:asciiTheme="minorHAnsi" w:hAnsiTheme="minorHAnsi" w:cstheme="minorHAnsi"/>
          <w:color w:val="auto"/>
          <w:sz w:val="22"/>
          <w:szCs w:val="22"/>
        </w:rPr>
        <w:tab/>
      </w:r>
      <w:r w:rsidR="00622FE5">
        <w:rPr>
          <w:rFonts w:asciiTheme="minorHAnsi" w:hAnsiTheme="minorHAnsi" w:cstheme="minorHAnsi"/>
          <w:color w:val="auto"/>
          <w:sz w:val="22"/>
          <w:szCs w:val="22"/>
        </w:rPr>
        <w:tab/>
      </w:r>
      <w:r w:rsidR="00622FE5">
        <w:rPr>
          <w:rFonts w:asciiTheme="minorHAnsi" w:hAnsiTheme="minorHAnsi" w:cstheme="minorHAnsi"/>
          <w:color w:val="auto"/>
          <w:sz w:val="22"/>
          <w:szCs w:val="22"/>
        </w:rPr>
        <w:tab/>
      </w:r>
      <w:r w:rsidR="00622FE5">
        <w:rPr>
          <w:rFonts w:asciiTheme="minorHAnsi" w:hAnsiTheme="minorHAnsi" w:cstheme="minorHAnsi"/>
          <w:color w:val="auto"/>
          <w:sz w:val="22"/>
          <w:szCs w:val="22"/>
        </w:rPr>
        <w:tab/>
      </w:r>
      <w:r w:rsidR="00622FE5">
        <w:rPr>
          <w:rFonts w:asciiTheme="minorHAnsi" w:hAnsiTheme="minorHAnsi" w:cstheme="minorHAnsi"/>
          <w:color w:val="auto"/>
          <w:sz w:val="22"/>
          <w:szCs w:val="22"/>
        </w:rPr>
        <w:tab/>
      </w:r>
      <w:r w:rsidR="00622FE5">
        <w:rPr>
          <w:rFonts w:asciiTheme="minorHAnsi" w:hAnsiTheme="minorHAnsi" w:cstheme="minorHAnsi"/>
          <w:color w:val="auto"/>
          <w:sz w:val="22"/>
          <w:szCs w:val="22"/>
        </w:rPr>
        <w:tab/>
      </w:r>
      <w:r w:rsidR="00622FE5">
        <w:rPr>
          <w:rFonts w:asciiTheme="minorHAnsi" w:hAnsiTheme="minorHAnsi" w:cstheme="minorHAnsi"/>
          <w:color w:val="auto"/>
          <w:sz w:val="22"/>
          <w:szCs w:val="22"/>
        </w:rPr>
        <w:tab/>
      </w:r>
      <w:r w:rsidR="00622FE5">
        <w:rPr>
          <w:rFonts w:asciiTheme="minorHAnsi" w:hAnsiTheme="minorHAnsi" w:cstheme="minorHAnsi"/>
          <w:color w:val="auto"/>
          <w:sz w:val="22"/>
          <w:szCs w:val="22"/>
        </w:rPr>
        <w:tab/>
      </w:r>
    </w:p>
    <w:p w14:paraId="4090F626" w14:textId="55C84184" w:rsidR="00E56857" w:rsidRPr="005E22EF" w:rsidRDefault="00E56857" w:rsidP="00B2395F">
      <w:pPr>
        <w:pStyle w:val="Odsekzoznamu"/>
        <w:numPr>
          <w:ilvl w:val="0"/>
          <w:numId w:val="9"/>
        </w:numPr>
        <w:tabs>
          <w:tab w:val="left" w:pos="142"/>
          <w:tab w:val="left" w:pos="284"/>
          <w:tab w:val="left" w:pos="426"/>
        </w:tabs>
        <w:spacing w:after="0" w:line="240" w:lineRule="auto"/>
        <w:ind w:left="284" w:hanging="426"/>
        <w:jc w:val="both"/>
        <w:rPr>
          <w:rFonts w:cstheme="minorHAnsi"/>
        </w:rPr>
      </w:pPr>
      <w:r w:rsidRPr="005E22EF">
        <w:rPr>
          <w:rFonts w:cstheme="minorHAnsi"/>
        </w:rPr>
        <w:t>Zhotoviteľ sa zaväzuje vyzvať objednávateľa na kontrolu všetkých prác na diele, ktoré majú byť zakryté alebo sa stanú neprístupnými, a to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odborný autorský dohľad</w:t>
      </w:r>
      <w:r w:rsidR="00074C3D">
        <w:rPr>
          <w:rFonts w:cstheme="minorHAnsi"/>
        </w:rPr>
        <w:t>/dozor</w:t>
      </w:r>
      <w:r w:rsidRPr="005E22EF">
        <w:rPr>
          <w:rFonts w:cstheme="minorHAnsi"/>
        </w:rPr>
        <w:t xml:space="preserve"> a stavebný dozor. </w:t>
      </w:r>
    </w:p>
    <w:p w14:paraId="143FD890" w14:textId="77777777" w:rsidR="00E56857" w:rsidRPr="005E22EF" w:rsidRDefault="00E56857" w:rsidP="00B2395F">
      <w:pPr>
        <w:pStyle w:val="Odsekzoznamu"/>
        <w:tabs>
          <w:tab w:val="left" w:pos="142"/>
          <w:tab w:val="left" w:pos="284"/>
        </w:tabs>
        <w:ind w:hanging="426"/>
        <w:rPr>
          <w:rFonts w:cstheme="minorHAnsi"/>
        </w:rPr>
      </w:pPr>
    </w:p>
    <w:p w14:paraId="7063CE19" w14:textId="35230E22" w:rsidR="00E56857" w:rsidRPr="005E22EF" w:rsidRDefault="00E56857" w:rsidP="00B2395F">
      <w:pPr>
        <w:pStyle w:val="Odsekzoznamu"/>
        <w:numPr>
          <w:ilvl w:val="0"/>
          <w:numId w:val="9"/>
        </w:numPr>
        <w:tabs>
          <w:tab w:val="left" w:pos="142"/>
          <w:tab w:val="left" w:pos="284"/>
          <w:tab w:val="left" w:pos="426"/>
        </w:tabs>
        <w:spacing w:after="0" w:line="240" w:lineRule="auto"/>
        <w:ind w:left="284" w:hanging="426"/>
        <w:jc w:val="both"/>
        <w:rPr>
          <w:rFonts w:cstheme="minorHAnsi"/>
        </w:rPr>
      </w:pPr>
      <w:r w:rsidRPr="005E22EF">
        <w:rPr>
          <w:rFonts w:cstheme="minorHAnsi"/>
        </w:rPr>
        <w:t xml:space="preserve">Zhotoviteľ sa zaväzuje vyzvať objednávateľa minimálne tri pracovné dni vopred na účasť na povinných skúškach, ktoré bude </w:t>
      </w:r>
      <w:r w:rsidR="00185658">
        <w:rPr>
          <w:rFonts w:cstheme="minorHAnsi"/>
        </w:rPr>
        <w:t xml:space="preserve">podľa kontrolného skúšobného plánu </w:t>
      </w:r>
      <w:r w:rsidRPr="005E22EF">
        <w:rPr>
          <w:rFonts w:cstheme="minorHAnsi"/>
        </w:rPr>
        <w:t>realizovať. O priebehu a výsledkoch predpísaných resp. ocenených skúšok je zhotoviteľ povinný vyhotoviť záznam, ktorí podpíšu všetci zúčastnení.</w:t>
      </w:r>
    </w:p>
    <w:p w14:paraId="3FE6815B" w14:textId="77777777" w:rsidR="00E56857" w:rsidRPr="005E22EF" w:rsidRDefault="00E56857" w:rsidP="00B2395F">
      <w:pPr>
        <w:pStyle w:val="Odsekzoznamu"/>
        <w:tabs>
          <w:tab w:val="left" w:pos="142"/>
          <w:tab w:val="left" w:pos="284"/>
        </w:tabs>
        <w:ind w:hanging="426"/>
        <w:rPr>
          <w:rFonts w:cstheme="minorHAnsi"/>
        </w:rPr>
      </w:pPr>
    </w:p>
    <w:p w14:paraId="08FD45AC" w14:textId="4B08EA7E" w:rsidR="00E56857" w:rsidRPr="005E22EF" w:rsidRDefault="00E56857" w:rsidP="00B2395F">
      <w:pPr>
        <w:pStyle w:val="Odsekzoznamu"/>
        <w:numPr>
          <w:ilvl w:val="0"/>
          <w:numId w:val="9"/>
        </w:numPr>
        <w:tabs>
          <w:tab w:val="left" w:pos="142"/>
          <w:tab w:val="left" w:pos="284"/>
          <w:tab w:val="left" w:pos="426"/>
        </w:tabs>
        <w:spacing w:after="0" w:line="240" w:lineRule="auto"/>
        <w:ind w:left="284" w:hanging="426"/>
        <w:jc w:val="both"/>
        <w:rPr>
          <w:rFonts w:cstheme="minorHAnsi"/>
        </w:rPr>
      </w:pPr>
      <w:r w:rsidRPr="005E22EF">
        <w:rPr>
          <w:rFonts w:cstheme="minorHAnsi"/>
        </w:rPr>
        <w:lastRenderedPageBreak/>
        <w:t>Kontrolu prác na diele za objednávateľa budú vykonávať oprávnené osoby objednávateľa, a to technický dozor objednávateľa, stavebný dozor, projektant - odborný autorský dohľad</w:t>
      </w:r>
      <w:r w:rsidR="00F226F0">
        <w:rPr>
          <w:rFonts w:cstheme="minorHAnsi"/>
        </w:rPr>
        <w:t>/dozor</w:t>
      </w:r>
      <w:r w:rsidRPr="005E22EF">
        <w:rPr>
          <w:rFonts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77668124" w14:textId="77777777" w:rsidR="00E56857" w:rsidRPr="005E22EF" w:rsidRDefault="00E56857" w:rsidP="00B2395F">
      <w:pPr>
        <w:pStyle w:val="Odsekzoznamu"/>
        <w:tabs>
          <w:tab w:val="left" w:pos="142"/>
          <w:tab w:val="left" w:pos="284"/>
        </w:tabs>
        <w:ind w:hanging="426"/>
        <w:rPr>
          <w:rFonts w:cstheme="minorHAnsi"/>
        </w:rPr>
      </w:pPr>
    </w:p>
    <w:p w14:paraId="327541FB" w14:textId="2963E4C6" w:rsidR="00E56857" w:rsidRPr="005E22EF" w:rsidRDefault="00E56857" w:rsidP="00B2395F">
      <w:pPr>
        <w:pStyle w:val="Odsekzoznamu"/>
        <w:numPr>
          <w:ilvl w:val="0"/>
          <w:numId w:val="9"/>
        </w:numPr>
        <w:tabs>
          <w:tab w:val="left" w:pos="142"/>
          <w:tab w:val="left" w:pos="284"/>
          <w:tab w:val="left" w:pos="426"/>
        </w:tabs>
        <w:spacing w:after="0" w:line="240" w:lineRule="auto"/>
        <w:ind w:left="284" w:hanging="426"/>
        <w:jc w:val="both"/>
        <w:rPr>
          <w:rFonts w:cstheme="minorHAnsi"/>
        </w:rPr>
      </w:pPr>
      <w:r w:rsidRPr="005E22EF">
        <w:rPr>
          <w:rFonts w:cstheme="minorHAnsi"/>
        </w:rPr>
        <w:t xml:space="preserve">Zhotoviteľ je povinný odo dňa odovzdania staveniska viesť </w:t>
      </w:r>
      <w:r w:rsidRPr="005E22EF">
        <w:rPr>
          <w:rFonts w:cstheme="minorHAnsi"/>
          <w:b/>
        </w:rPr>
        <w:t>stavebný denník</w:t>
      </w:r>
      <w:r w:rsidRPr="005E22EF">
        <w:rPr>
          <w:rFonts w:cstheme="minorHAnsi"/>
        </w:rPr>
        <w:t xml:space="preserve"> </w:t>
      </w:r>
      <w:r w:rsidR="00895974">
        <w:rPr>
          <w:rFonts w:cstheme="minorHAnsi"/>
        </w:rPr>
        <w:t xml:space="preserve">zvlášť pre dielo 1 a zvlášť pre dielo 2 </w:t>
      </w:r>
      <w:r w:rsidRPr="005E22EF">
        <w:rPr>
          <w:rFonts w:cstheme="minorHAnsi"/>
        </w:rPr>
        <w:t>v súlade s § 46d stavebného zákona. Stavebn</w:t>
      </w:r>
      <w:r w:rsidR="00CB2264">
        <w:rPr>
          <w:rFonts w:cstheme="minorHAnsi"/>
        </w:rPr>
        <w:t>é</w:t>
      </w:r>
      <w:r w:rsidRPr="005E22EF">
        <w:rPr>
          <w:rFonts w:cstheme="minorHAnsi"/>
        </w:rPr>
        <w:t xml:space="preserve"> denník</w:t>
      </w:r>
      <w:r w:rsidR="00CB2264">
        <w:rPr>
          <w:rFonts w:cstheme="minorHAnsi"/>
        </w:rPr>
        <w:t>y</w:t>
      </w:r>
      <w:r w:rsidRPr="005E22EF">
        <w:rPr>
          <w:rFonts w:cstheme="minorHAnsi"/>
        </w:rPr>
        <w:t xml:space="preserve"> s dvomi prepismi bud</w:t>
      </w:r>
      <w:r w:rsidR="00CB2264">
        <w:rPr>
          <w:rFonts w:cstheme="minorHAnsi"/>
        </w:rPr>
        <w:t>ú</w:t>
      </w:r>
      <w:r w:rsidRPr="005E22EF">
        <w:rPr>
          <w:rFonts w:cstheme="minorHAnsi"/>
        </w:rPr>
        <w:t xml:space="preserve"> obsahovať všetky skutočnosti, ktoré sa stali na stavenisku počas </w:t>
      </w:r>
      <w:r w:rsidR="00A35DDF">
        <w:rPr>
          <w:rFonts w:cstheme="minorHAnsi"/>
        </w:rPr>
        <w:t>vykonávania</w:t>
      </w:r>
      <w:r w:rsidR="00A35DDF" w:rsidRPr="005E22EF">
        <w:rPr>
          <w:rFonts w:cstheme="minorHAnsi"/>
        </w:rPr>
        <w:t xml:space="preserve"> </w:t>
      </w:r>
      <w:r w:rsidRPr="005E22EF">
        <w:rPr>
          <w:rFonts w:cstheme="minorHAnsi"/>
        </w:rPr>
        <w:t>diela podľa tejto Zmluvy, najmä údaje o stavebných prácach na diele, o vykonaní štátneho stavebného dozoru, štátneho dozoru, dozoru projektanta nad vykonaním stavby/diela, odborného autorského dohľadu</w:t>
      </w:r>
      <w:r w:rsidR="00A35DDF">
        <w:rPr>
          <w:rFonts w:cstheme="minorHAnsi"/>
        </w:rPr>
        <w:t>/dozoru</w:t>
      </w:r>
      <w:r w:rsidRPr="005E22EF">
        <w:rPr>
          <w:rFonts w:cstheme="minorHAnsi"/>
        </w:rPr>
        <w:t xml:space="preserve"> a o iných činnostiach ovplyvňujúcich stavebné práce na diele a priebeh stavby/realizácie diela. Stavebn</w:t>
      </w:r>
      <w:r w:rsidR="00895974">
        <w:rPr>
          <w:rFonts w:cstheme="minorHAnsi"/>
        </w:rPr>
        <w:t>é</w:t>
      </w:r>
      <w:r w:rsidRPr="005E22EF">
        <w:rPr>
          <w:rFonts w:cstheme="minorHAnsi"/>
        </w:rPr>
        <w:t xml:space="preserve"> denník</w:t>
      </w:r>
      <w:r w:rsidR="00895974">
        <w:rPr>
          <w:rFonts w:cstheme="minorHAnsi"/>
        </w:rPr>
        <w:t>y</w:t>
      </w:r>
      <w:r w:rsidRPr="005E22EF">
        <w:rPr>
          <w:rFonts w:cstheme="minorHAnsi"/>
        </w:rPr>
        <w:t xml:space="preserve"> počas vykonávania diela mus</w:t>
      </w:r>
      <w:r w:rsidR="00895974">
        <w:rPr>
          <w:rFonts w:cstheme="minorHAnsi"/>
        </w:rPr>
        <w:t>ia</w:t>
      </w:r>
      <w:r w:rsidRPr="005E22EF">
        <w:rPr>
          <w:rFonts w:cstheme="minorHAnsi"/>
        </w:rPr>
        <w:t xml:space="preserve"> byť neustále na stavbe trvale prístupn</w:t>
      </w:r>
      <w:r w:rsidR="00895974">
        <w:rPr>
          <w:rFonts w:cstheme="minorHAnsi"/>
        </w:rPr>
        <w:t>é</w:t>
      </w:r>
      <w:r w:rsidRPr="005E22EF">
        <w:rPr>
          <w:rFonts w:cstheme="minorHAnsi"/>
        </w:rPr>
        <w:t xml:space="preserve">, a to až do skončenia stavebných prác a odovzdania diela </w:t>
      </w:r>
      <w:r w:rsidR="008432EE">
        <w:rPr>
          <w:rFonts w:cstheme="minorHAnsi"/>
        </w:rPr>
        <w:t xml:space="preserve">1 a diela 2 </w:t>
      </w:r>
      <w:r w:rsidRPr="005E22EF">
        <w:rPr>
          <w:rFonts w:cstheme="minorHAnsi"/>
        </w:rPr>
        <w:t xml:space="preserve">bez vád a nedorobkov. </w:t>
      </w:r>
    </w:p>
    <w:p w14:paraId="5771166B" w14:textId="77777777" w:rsidR="00E56857" w:rsidRPr="005E22EF" w:rsidRDefault="00E56857" w:rsidP="00B2395F">
      <w:pPr>
        <w:pStyle w:val="Odsekzoznamu"/>
        <w:tabs>
          <w:tab w:val="left" w:pos="142"/>
          <w:tab w:val="left" w:pos="284"/>
        </w:tabs>
        <w:ind w:hanging="426"/>
        <w:rPr>
          <w:rFonts w:cstheme="minorHAnsi"/>
        </w:rPr>
      </w:pPr>
    </w:p>
    <w:p w14:paraId="2875F7B7" w14:textId="4004D429" w:rsidR="00E56857" w:rsidRPr="005E22EF" w:rsidRDefault="00E56857" w:rsidP="00B2395F">
      <w:pPr>
        <w:pStyle w:val="Odsekzoznamu"/>
        <w:numPr>
          <w:ilvl w:val="0"/>
          <w:numId w:val="9"/>
        </w:numPr>
        <w:tabs>
          <w:tab w:val="left" w:pos="142"/>
          <w:tab w:val="left" w:pos="284"/>
          <w:tab w:val="left" w:pos="426"/>
        </w:tabs>
        <w:spacing w:after="0" w:line="240" w:lineRule="auto"/>
        <w:ind w:left="284" w:hanging="426"/>
        <w:jc w:val="both"/>
        <w:rPr>
          <w:rFonts w:cstheme="minorHAnsi"/>
        </w:rPr>
      </w:pPr>
      <w:r w:rsidRPr="005E22EF">
        <w:rPr>
          <w:rFonts w:cstheme="minorHAnsi"/>
        </w:rPr>
        <w:t xml:space="preserve">Objednávateľ je oprávnený sledovať obsah </w:t>
      </w:r>
      <w:r w:rsidR="008432EE">
        <w:rPr>
          <w:rFonts w:cstheme="minorHAnsi"/>
        </w:rPr>
        <w:t>stavebných denníkov</w:t>
      </w:r>
      <w:r w:rsidRPr="005E22EF">
        <w:rPr>
          <w:rFonts w:cstheme="minorHAnsi"/>
        </w:rPr>
        <w:t xml:space="preserve"> a k zápisom pripojiť svoje stanovisko. Ak stavebný dozor objednávateľa so záznamom zhotoviteľa nesúhlasí, je povinný pripojiť k zápisu svoje vyjadrenie do </w:t>
      </w:r>
      <w:r w:rsidR="002F0039">
        <w:rPr>
          <w:rFonts w:cstheme="minorHAnsi"/>
        </w:rPr>
        <w:t>3</w:t>
      </w:r>
      <w:r w:rsidRPr="005E22EF">
        <w:rPr>
          <w:rFonts w:cstheme="minorHAnsi"/>
        </w:rPr>
        <w:t xml:space="preserve"> dní. V opačnom prípade sa predpokladá, že s jeho zápisom súhlasí. To isté platí pre námietky zhotoviteľa voči zápisom objednávateľa. Objednávateľ má právo robiť si fotokópie</w:t>
      </w:r>
      <w:r w:rsidR="00B940C5">
        <w:rPr>
          <w:rFonts w:cstheme="minorHAnsi"/>
        </w:rPr>
        <w:t xml:space="preserve"> zo stavebných denníkov</w:t>
      </w:r>
      <w:r w:rsidRPr="005E22EF">
        <w:rPr>
          <w:rFonts w:cstheme="minorHAnsi"/>
        </w:rPr>
        <w:t>. Okrem stavbyvedúceho a stavebného dozoru má právo vykonávať zápisy v</w:t>
      </w:r>
      <w:r w:rsidR="00E91EC9">
        <w:rPr>
          <w:rFonts w:cstheme="minorHAnsi"/>
        </w:rPr>
        <w:t xml:space="preserve"> </w:t>
      </w:r>
      <w:r w:rsidRPr="005E22EF">
        <w:rPr>
          <w:rFonts w:cstheme="minorHAnsi"/>
        </w:rPr>
        <w:t>stavebn</w:t>
      </w:r>
      <w:r w:rsidR="00B940C5">
        <w:rPr>
          <w:rFonts w:cstheme="minorHAnsi"/>
        </w:rPr>
        <w:t>ých</w:t>
      </w:r>
      <w:r w:rsidRPr="005E22EF">
        <w:rPr>
          <w:rFonts w:cstheme="minorHAnsi"/>
        </w:rPr>
        <w:t xml:space="preserve"> denník</w:t>
      </w:r>
      <w:r w:rsidR="00B940C5">
        <w:rPr>
          <w:rFonts w:cstheme="minorHAnsi"/>
        </w:rPr>
        <w:t>och</w:t>
      </w:r>
      <w:r w:rsidRPr="005E22EF">
        <w:rPr>
          <w:rFonts w:cstheme="minorHAnsi"/>
        </w:rPr>
        <w:t xml:space="preserve"> odborný autorský </w:t>
      </w:r>
      <w:r w:rsidR="004C764E">
        <w:rPr>
          <w:rFonts w:cstheme="minorHAnsi"/>
        </w:rPr>
        <w:t>dozor</w:t>
      </w:r>
      <w:r w:rsidRPr="005E22EF">
        <w:rPr>
          <w:rFonts w:cstheme="minorHAnsi"/>
        </w:rPr>
        <w:t xml:space="preserve">. </w:t>
      </w:r>
    </w:p>
    <w:p w14:paraId="50ACF016" w14:textId="77777777" w:rsidR="00E56857" w:rsidRPr="005E22EF" w:rsidRDefault="00E56857" w:rsidP="00B2395F">
      <w:pPr>
        <w:pStyle w:val="Odsekzoznamu"/>
        <w:tabs>
          <w:tab w:val="left" w:pos="142"/>
          <w:tab w:val="left" w:pos="284"/>
        </w:tabs>
        <w:ind w:hanging="426"/>
        <w:rPr>
          <w:rFonts w:cstheme="minorHAnsi"/>
        </w:rPr>
      </w:pPr>
    </w:p>
    <w:p w14:paraId="15835635" w14:textId="44C6E901" w:rsidR="00E56857" w:rsidRPr="005E22EF" w:rsidRDefault="00E56857" w:rsidP="00B2395F">
      <w:pPr>
        <w:pStyle w:val="Odsekzoznamu"/>
        <w:numPr>
          <w:ilvl w:val="0"/>
          <w:numId w:val="9"/>
        </w:numPr>
        <w:tabs>
          <w:tab w:val="left" w:pos="142"/>
          <w:tab w:val="left" w:pos="284"/>
          <w:tab w:val="left" w:pos="426"/>
        </w:tabs>
        <w:spacing w:after="0" w:line="240" w:lineRule="auto"/>
        <w:ind w:left="284" w:hanging="426"/>
        <w:jc w:val="both"/>
        <w:rPr>
          <w:rFonts w:cstheme="minorHAnsi"/>
        </w:rPr>
      </w:pPr>
      <w:r w:rsidRPr="005E22EF">
        <w:rPr>
          <w:rFonts w:cstheme="minorHAnsi"/>
        </w:rPr>
        <w:t xml:space="preserve">Za celý priebeh </w:t>
      </w:r>
      <w:r w:rsidR="00BB2C91">
        <w:rPr>
          <w:rFonts w:cstheme="minorHAnsi"/>
        </w:rPr>
        <w:t>vykonávania</w:t>
      </w:r>
      <w:r w:rsidRPr="005E22EF">
        <w:rPr>
          <w:rFonts w:cstheme="minorHAnsi"/>
        </w:rPr>
        <w:t xml:space="preserve"> diela, za odborné a včasné vykonanie diela podľa tejto Zmluvy a za vedenie stavebn</w:t>
      </w:r>
      <w:r w:rsidR="00E91EC9">
        <w:rPr>
          <w:rFonts w:cstheme="minorHAnsi"/>
        </w:rPr>
        <w:t>ých</w:t>
      </w:r>
      <w:r w:rsidRPr="005E22EF">
        <w:rPr>
          <w:rFonts w:cstheme="minorHAnsi"/>
        </w:rPr>
        <w:t xml:space="preserve"> denník</w:t>
      </w:r>
      <w:r w:rsidR="00E91EC9">
        <w:rPr>
          <w:rFonts w:cstheme="minorHAnsi"/>
        </w:rPr>
        <w:t>ov</w:t>
      </w:r>
      <w:r w:rsidRPr="005E22EF">
        <w:rPr>
          <w:rFonts w:cstheme="minorHAnsi"/>
        </w:rPr>
        <w:t xml:space="preserve"> je za zhotoviteľa zodpovedný hlavný stavbyvedúci: ....................................... .</w:t>
      </w:r>
    </w:p>
    <w:p w14:paraId="6A8EFD67" w14:textId="77777777" w:rsidR="00E56857" w:rsidRPr="005E22EF" w:rsidRDefault="00E56857" w:rsidP="00B2395F">
      <w:pPr>
        <w:pStyle w:val="Default"/>
        <w:tabs>
          <w:tab w:val="left" w:pos="142"/>
          <w:tab w:val="left" w:pos="284"/>
        </w:tabs>
        <w:ind w:hanging="426"/>
        <w:jc w:val="both"/>
        <w:rPr>
          <w:rFonts w:asciiTheme="minorHAnsi" w:hAnsiTheme="minorHAnsi" w:cstheme="minorHAnsi"/>
          <w:color w:val="auto"/>
          <w:sz w:val="22"/>
          <w:szCs w:val="22"/>
        </w:rPr>
      </w:pPr>
    </w:p>
    <w:p w14:paraId="0A9C4392" w14:textId="77777777" w:rsidR="00E56857" w:rsidRPr="005E22EF" w:rsidRDefault="00E56857" w:rsidP="00B2395F">
      <w:pPr>
        <w:pStyle w:val="Default"/>
        <w:numPr>
          <w:ilvl w:val="0"/>
          <w:numId w:val="9"/>
        </w:numPr>
        <w:tabs>
          <w:tab w:val="left" w:pos="142"/>
          <w:tab w:val="left" w:pos="284"/>
        </w:tabs>
        <w:ind w:left="284" w:hanging="426"/>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Stavebný dozor za objednávateľa bude oznámený zhotoviteľovi k termínu odovzdania staveniska.</w:t>
      </w:r>
    </w:p>
    <w:p w14:paraId="27D8E1C7" w14:textId="77777777" w:rsidR="00E56857" w:rsidRPr="005E22EF" w:rsidRDefault="00E56857" w:rsidP="00B2395F">
      <w:pPr>
        <w:pStyle w:val="Default"/>
        <w:tabs>
          <w:tab w:val="left" w:pos="142"/>
          <w:tab w:val="left" w:pos="284"/>
        </w:tabs>
        <w:ind w:left="284" w:hanging="426"/>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 </w:t>
      </w:r>
    </w:p>
    <w:p w14:paraId="465A4970" w14:textId="01EC8083" w:rsidR="00E56857" w:rsidRPr="005E22EF" w:rsidRDefault="00E56857" w:rsidP="00215206">
      <w:pPr>
        <w:pStyle w:val="Default"/>
        <w:numPr>
          <w:ilvl w:val="0"/>
          <w:numId w:val="9"/>
        </w:numPr>
        <w:tabs>
          <w:tab w:val="left" w:pos="142"/>
          <w:tab w:val="left" w:pos="284"/>
        </w:tabs>
        <w:ind w:left="284" w:hanging="426"/>
        <w:contextualSpacing/>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ak dôjde k zmene </w:t>
      </w:r>
      <w:r w:rsidR="008E0DE1">
        <w:rPr>
          <w:rFonts w:asciiTheme="minorHAnsi" w:hAnsiTheme="minorHAnsi" w:cstheme="minorHAnsi"/>
          <w:color w:val="auto"/>
          <w:sz w:val="22"/>
          <w:szCs w:val="22"/>
        </w:rPr>
        <w:t xml:space="preserve">v </w:t>
      </w:r>
      <w:r w:rsidRPr="005E22EF">
        <w:rPr>
          <w:rFonts w:asciiTheme="minorHAnsi" w:hAnsiTheme="minorHAnsi" w:cstheme="minorHAnsi"/>
          <w:color w:val="auto"/>
          <w:sz w:val="22"/>
          <w:szCs w:val="22"/>
        </w:rPr>
        <w:t>osob</w:t>
      </w:r>
      <w:r w:rsidR="008E0DE1">
        <w:rPr>
          <w:rFonts w:asciiTheme="minorHAnsi" w:hAnsiTheme="minorHAnsi" w:cstheme="minorHAnsi"/>
          <w:color w:val="auto"/>
          <w:sz w:val="22"/>
          <w:szCs w:val="22"/>
        </w:rPr>
        <w:t>e</w:t>
      </w:r>
      <w:r w:rsidRPr="005E22EF">
        <w:rPr>
          <w:rFonts w:asciiTheme="minorHAnsi" w:hAnsiTheme="minorHAnsi" w:cstheme="minorHAnsi"/>
          <w:color w:val="auto"/>
          <w:sz w:val="22"/>
          <w:szCs w:val="22"/>
        </w:rPr>
        <w:t xml:space="preserve"> stavbyvedúceho, zhotoviteľ je povinný oznámiť túto skutočnosť objednávateľovi bez zbytočného odkladu, najneskôr do troch pracovných dní odo dňa, keď uvedená zmena nastala. </w:t>
      </w:r>
    </w:p>
    <w:p w14:paraId="10C025BB" w14:textId="77777777" w:rsidR="00E56857" w:rsidRPr="00BB2C91" w:rsidRDefault="00E56857" w:rsidP="00215206">
      <w:pPr>
        <w:tabs>
          <w:tab w:val="left" w:pos="142"/>
          <w:tab w:val="left" w:pos="284"/>
        </w:tabs>
        <w:spacing w:after="0" w:line="240" w:lineRule="auto"/>
        <w:contextualSpacing/>
        <w:rPr>
          <w:rFonts w:cstheme="minorHAnsi"/>
        </w:rPr>
      </w:pPr>
    </w:p>
    <w:p w14:paraId="36743AD2" w14:textId="144C0ECD" w:rsidR="00E56857" w:rsidRPr="005E22EF" w:rsidRDefault="00E56857" w:rsidP="00B2395F">
      <w:pPr>
        <w:pStyle w:val="Default"/>
        <w:numPr>
          <w:ilvl w:val="0"/>
          <w:numId w:val="9"/>
        </w:numPr>
        <w:tabs>
          <w:tab w:val="left" w:pos="142"/>
          <w:tab w:val="left" w:pos="284"/>
          <w:tab w:val="left" w:pos="426"/>
        </w:tabs>
        <w:ind w:left="284" w:hanging="426"/>
        <w:jc w:val="both"/>
        <w:rPr>
          <w:rStyle w:val="Odkaznakomentr"/>
          <w:rFonts w:asciiTheme="minorHAnsi" w:hAnsiTheme="minorHAnsi" w:cstheme="minorBidi"/>
          <w:color w:val="auto"/>
          <w:sz w:val="22"/>
          <w:szCs w:val="22"/>
        </w:rPr>
      </w:pPr>
      <w:r w:rsidRPr="005E22EF">
        <w:rPr>
          <w:rFonts w:asciiTheme="minorHAnsi" w:hAnsiTheme="minorHAnsi" w:cstheme="minorHAnsi"/>
          <w:color w:val="auto"/>
          <w:sz w:val="22"/>
          <w:szCs w:val="22"/>
        </w:rPr>
        <w:t xml:space="preserve">Zmeny </w:t>
      </w:r>
      <w:r w:rsidR="008E0DE1">
        <w:rPr>
          <w:rFonts w:asciiTheme="minorHAnsi" w:hAnsiTheme="minorHAnsi" w:cstheme="minorHAnsi"/>
          <w:color w:val="auto"/>
          <w:sz w:val="22"/>
          <w:szCs w:val="22"/>
        </w:rPr>
        <w:t>D</w:t>
      </w:r>
      <w:r w:rsidRPr="005E22EF">
        <w:rPr>
          <w:rFonts w:asciiTheme="minorHAnsi" w:hAnsiTheme="minorHAnsi" w:cstheme="minorHAnsi"/>
          <w:color w:val="auto"/>
          <w:sz w:val="22"/>
          <w:szCs w:val="22"/>
        </w:rPr>
        <w:t xml:space="preserve">okumentácie je zhotoviteľ oprávnený vykonať iba na základe záväzného písomného stanoviska projektanta </w:t>
      </w:r>
      <w:r w:rsidR="00C45D28">
        <w:rPr>
          <w:rFonts w:asciiTheme="minorHAnsi" w:hAnsiTheme="minorHAnsi" w:cstheme="minorHAnsi"/>
          <w:color w:val="auto"/>
          <w:sz w:val="22"/>
          <w:szCs w:val="22"/>
        </w:rPr>
        <w:t xml:space="preserve">/ </w:t>
      </w:r>
      <w:r w:rsidRPr="005E22EF">
        <w:rPr>
          <w:rFonts w:asciiTheme="minorHAnsi" w:hAnsiTheme="minorHAnsi" w:cstheme="minorHAnsi"/>
          <w:color w:val="auto"/>
          <w:sz w:val="22"/>
          <w:szCs w:val="22"/>
        </w:rPr>
        <w:t>odborného autorského dohľadu</w:t>
      </w:r>
      <w:r w:rsidR="008E0DE1">
        <w:rPr>
          <w:rFonts w:asciiTheme="minorHAnsi" w:hAnsiTheme="minorHAnsi" w:cstheme="minorHAnsi"/>
          <w:color w:val="auto"/>
          <w:sz w:val="22"/>
          <w:szCs w:val="22"/>
        </w:rPr>
        <w:t>/dozoru</w:t>
      </w:r>
      <w:r w:rsidRPr="005E22EF">
        <w:rPr>
          <w:rFonts w:asciiTheme="minorHAnsi" w:hAnsiTheme="minorHAnsi" w:cstheme="minorHAnsi"/>
          <w:color w:val="auto"/>
          <w:sz w:val="22"/>
          <w:szCs w:val="22"/>
        </w:rPr>
        <w:t xml:space="preserve">, stavebného dozoru a technického dozoru objednávateľa, a to tak, aby tieto zmeny nemali vplyv na cenu za dielo </w:t>
      </w:r>
      <w:r w:rsidR="00BA0D32" w:rsidRPr="005E22EF">
        <w:rPr>
          <w:rFonts w:asciiTheme="minorHAnsi" w:hAnsiTheme="minorHAnsi" w:cstheme="minorHAnsi"/>
          <w:color w:val="auto"/>
          <w:sz w:val="22"/>
          <w:szCs w:val="22"/>
        </w:rPr>
        <w:t>a</w:t>
      </w:r>
      <w:r w:rsidR="008E0DE1">
        <w:rPr>
          <w:rFonts w:asciiTheme="minorHAnsi" w:hAnsiTheme="minorHAnsi" w:cstheme="minorHAnsi"/>
          <w:color w:val="auto"/>
          <w:sz w:val="22"/>
          <w:szCs w:val="22"/>
        </w:rPr>
        <w:t> </w:t>
      </w:r>
      <w:r w:rsidR="00BA0D32" w:rsidRPr="005E22EF">
        <w:rPr>
          <w:rFonts w:asciiTheme="minorHAnsi" w:hAnsiTheme="minorHAnsi" w:cstheme="minorHAnsi"/>
          <w:color w:val="auto"/>
          <w:sz w:val="22"/>
          <w:szCs w:val="22"/>
        </w:rPr>
        <w:t>služby</w:t>
      </w:r>
      <w:r w:rsidR="008E0DE1">
        <w:rPr>
          <w:rFonts w:asciiTheme="minorHAnsi" w:hAnsiTheme="minorHAnsi" w:cstheme="minorHAnsi"/>
          <w:color w:val="auto"/>
          <w:sz w:val="22"/>
          <w:szCs w:val="22"/>
        </w:rPr>
        <w:t>.</w:t>
      </w:r>
      <w:r w:rsidR="00BA0D32" w:rsidRPr="005E22EF">
        <w:rPr>
          <w:rFonts w:asciiTheme="minorHAnsi" w:hAnsiTheme="minorHAnsi" w:cstheme="minorHAnsi"/>
          <w:color w:val="auto"/>
          <w:sz w:val="22"/>
          <w:szCs w:val="22"/>
        </w:rPr>
        <w:t xml:space="preserve"> </w:t>
      </w:r>
      <w:r w:rsidR="00593BA2">
        <w:rPr>
          <w:rFonts w:asciiTheme="minorHAnsi" w:hAnsiTheme="minorHAnsi" w:cstheme="minorHAnsi"/>
          <w:color w:val="auto"/>
          <w:sz w:val="22"/>
          <w:szCs w:val="22"/>
        </w:rPr>
        <w:t>T</w:t>
      </w:r>
      <w:r w:rsidRPr="005E22EF">
        <w:rPr>
          <w:rFonts w:asciiTheme="minorHAnsi" w:hAnsiTheme="minorHAnsi" w:cstheme="minorHAnsi"/>
          <w:color w:val="auto"/>
          <w:sz w:val="22"/>
          <w:szCs w:val="22"/>
        </w:rPr>
        <w:t xml:space="preserve">ieto zmeny je nevyhnutné bezodkladne oznámiť objednávateľovi na adresu </w:t>
      </w:r>
      <w:r w:rsidR="00945483">
        <w:rPr>
          <w:rFonts w:asciiTheme="minorHAnsi" w:hAnsiTheme="minorHAnsi" w:cstheme="minorHAnsi"/>
          <w:color w:val="auto"/>
          <w:sz w:val="22"/>
          <w:szCs w:val="22"/>
        </w:rPr>
        <w:t xml:space="preserve">elektronickej pošty </w:t>
      </w:r>
      <w:r w:rsidRPr="005E22EF">
        <w:rPr>
          <w:rFonts w:asciiTheme="minorHAnsi" w:hAnsiTheme="minorHAnsi" w:cstheme="minorHAnsi"/>
          <w:color w:val="auto"/>
          <w:sz w:val="22"/>
          <w:szCs w:val="22"/>
        </w:rPr>
        <w:t>uvedenú v</w:t>
      </w:r>
      <w:r w:rsidR="00945483">
        <w:rPr>
          <w:rFonts w:asciiTheme="minorHAnsi" w:hAnsiTheme="minorHAnsi" w:cstheme="minorHAnsi"/>
          <w:color w:val="auto"/>
          <w:sz w:val="22"/>
          <w:szCs w:val="22"/>
        </w:rPr>
        <w:t> </w:t>
      </w:r>
      <w:r w:rsidRPr="005E22EF">
        <w:rPr>
          <w:rFonts w:asciiTheme="minorHAnsi" w:hAnsiTheme="minorHAnsi" w:cstheme="minorHAnsi"/>
          <w:color w:val="auto"/>
          <w:sz w:val="22"/>
          <w:szCs w:val="22"/>
        </w:rPr>
        <w:t>čl</w:t>
      </w:r>
      <w:r w:rsidR="00945483">
        <w:rPr>
          <w:rFonts w:asciiTheme="minorHAnsi" w:hAnsiTheme="minorHAnsi" w:cstheme="minorHAnsi"/>
          <w:color w:val="auto"/>
          <w:sz w:val="22"/>
          <w:szCs w:val="22"/>
        </w:rPr>
        <w:t>.</w:t>
      </w:r>
      <w:r w:rsidRPr="005E22EF">
        <w:rPr>
          <w:rFonts w:asciiTheme="minorHAnsi" w:hAnsiTheme="minorHAnsi" w:cstheme="minorHAnsi"/>
          <w:color w:val="auto"/>
          <w:sz w:val="22"/>
          <w:szCs w:val="22"/>
        </w:rPr>
        <w:t xml:space="preserve"> IV. ods. </w:t>
      </w:r>
      <w:r w:rsidR="00945483">
        <w:rPr>
          <w:rFonts w:asciiTheme="minorHAnsi" w:hAnsiTheme="minorHAnsi" w:cstheme="minorHAnsi"/>
          <w:color w:val="auto"/>
          <w:sz w:val="22"/>
          <w:szCs w:val="22"/>
        </w:rPr>
        <w:t>4</w:t>
      </w:r>
      <w:r w:rsidRPr="005E22EF">
        <w:rPr>
          <w:rFonts w:asciiTheme="minorHAnsi" w:hAnsiTheme="minorHAnsi" w:cstheme="minorHAnsi"/>
          <w:color w:val="auto"/>
          <w:sz w:val="22"/>
          <w:szCs w:val="22"/>
        </w:rPr>
        <w:t xml:space="preserve"> Zmluvy, pričom tieto zmeny musia</w:t>
      </w:r>
      <w:r w:rsidR="00593BA2">
        <w:rPr>
          <w:rFonts w:asciiTheme="minorHAnsi" w:hAnsiTheme="minorHAnsi" w:cstheme="minorHAnsi"/>
          <w:color w:val="auto"/>
          <w:sz w:val="22"/>
          <w:szCs w:val="22"/>
        </w:rPr>
        <w:t xml:space="preserve"> byť</w:t>
      </w:r>
      <w:r w:rsidR="00DD48D2">
        <w:rPr>
          <w:rFonts w:asciiTheme="minorHAnsi" w:hAnsiTheme="minorHAnsi" w:cstheme="minorHAnsi"/>
          <w:color w:val="auto"/>
          <w:sz w:val="22"/>
          <w:szCs w:val="22"/>
        </w:rPr>
        <w:t xml:space="preserve"> objednávateľom</w:t>
      </w:r>
      <w:r w:rsidR="00593BA2">
        <w:rPr>
          <w:rFonts w:asciiTheme="minorHAnsi" w:hAnsiTheme="minorHAnsi" w:cstheme="minorHAnsi"/>
          <w:color w:val="auto"/>
          <w:sz w:val="22"/>
          <w:szCs w:val="22"/>
        </w:rPr>
        <w:t xml:space="preserve"> </w:t>
      </w:r>
      <w:r w:rsidRPr="005E22EF">
        <w:rPr>
          <w:rFonts w:asciiTheme="minorHAnsi" w:hAnsiTheme="minorHAnsi" w:cstheme="minorHAnsi"/>
          <w:color w:val="auto"/>
          <w:sz w:val="22"/>
          <w:szCs w:val="22"/>
        </w:rPr>
        <w:t xml:space="preserve">odsúhlasené. </w:t>
      </w:r>
    </w:p>
    <w:p w14:paraId="2401537F" w14:textId="77777777" w:rsidR="00E56857" w:rsidRPr="005E22EF" w:rsidRDefault="00E56857" w:rsidP="00B2395F">
      <w:pPr>
        <w:pStyle w:val="Default"/>
        <w:tabs>
          <w:tab w:val="left" w:pos="142"/>
          <w:tab w:val="left" w:pos="284"/>
        </w:tabs>
        <w:ind w:hanging="426"/>
        <w:jc w:val="both"/>
      </w:pPr>
    </w:p>
    <w:p w14:paraId="61ECF45E" w14:textId="4AAEDAA7" w:rsidR="00E56857" w:rsidRPr="005E22EF" w:rsidRDefault="007C06F8" w:rsidP="00B2395F">
      <w:pPr>
        <w:pStyle w:val="Textkomentra"/>
        <w:numPr>
          <w:ilvl w:val="0"/>
          <w:numId w:val="9"/>
        </w:numPr>
        <w:tabs>
          <w:tab w:val="left" w:pos="142"/>
          <w:tab w:val="left" w:pos="284"/>
        </w:tabs>
        <w:ind w:left="284" w:hanging="426"/>
        <w:jc w:val="both"/>
        <w:rPr>
          <w:rFonts w:cstheme="minorHAnsi"/>
          <w:sz w:val="22"/>
          <w:szCs w:val="22"/>
        </w:rPr>
      </w:pPr>
      <w:r>
        <w:rPr>
          <w:rFonts w:cstheme="minorHAnsi"/>
          <w:sz w:val="22"/>
          <w:szCs w:val="22"/>
        </w:rPr>
        <w:t>Najneskôr ku dňu prevzatia staveniska predloží zhotoviteľ</w:t>
      </w:r>
      <w:r w:rsidR="00E56857" w:rsidRPr="005E22EF">
        <w:rPr>
          <w:rFonts w:cstheme="minorHAnsi"/>
          <w:sz w:val="22"/>
          <w:szCs w:val="22"/>
        </w:rPr>
        <w:t xml:space="preserve"> objednávateľovi </w:t>
      </w:r>
      <w:r>
        <w:rPr>
          <w:rFonts w:cstheme="minorHAnsi"/>
          <w:sz w:val="22"/>
          <w:szCs w:val="22"/>
        </w:rPr>
        <w:t>kontrolný skúšobný</w:t>
      </w:r>
      <w:r w:rsidR="00E56857" w:rsidRPr="005E22EF">
        <w:rPr>
          <w:rFonts w:cstheme="minorHAnsi"/>
          <w:sz w:val="22"/>
          <w:szCs w:val="22"/>
        </w:rPr>
        <w:t xml:space="preserve"> plán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5A67B40E" w14:textId="77777777" w:rsidR="00E56857" w:rsidRPr="005E22EF" w:rsidRDefault="00E56857" w:rsidP="00B2395F">
      <w:pPr>
        <w:pStyle w:val="Textkomentra"/>
        <w:numPr>
          <w:ilvl w:val="0"/>
          <w:numId w:val="9"/>
        </w:numPr>
        <w:tabs>
          <w:tab w:val="left" w:pos="142"/>
          <w:tab w:val="left" w:pos="284"/>
        </w:tabs>
        <w:ind w:left="284" w:hanging="426"/>
        <w:jc w:val="both"/>
        <w:rPr>
          <w:rFonts w:cstheme="minorHAnsi"/>
          <w:sz w:val="22"/>
          <w:szCs w:val="22"/>
        </w:rPr>
      </w:pPr>
      <w:r w:rsidRPr="005E22EF">
        <w:rPr>
          <w:rFonts w:cstheme="minorHAnsi"/>
          <w:sz w:val="22"/>
          <w:szCs w:val="22"/>
        </w:rPr>
        <w:lastRenderedPageBreak/>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57736B3B" w14:textId="2081B79E" w:rsidR="00E56857" w:rsidRPr="005E22EF" w:rsidRDefault="00E56857" w:rsidP="00B2395F">
      <w:pPr>
        <w:pStyle w:val="Textkomentra"/>
        <w:numPr>
          <w:ilvl w:val="0"/>
          <w:numId w:val="9"/>
        </w:numPr>
        <w:tabs>
          <w:tab w:val="left" w:pos="142"/>
          <w:tab w:val="left" w:pos="284"/>
        </w:tabs>
        <w:ind w:left="284" w:hanging="426"/>
        <w:jc w:val="both"/>
        <w:rPr>
          <w:rFonts w:cstheme="minorHAnsi"/>
          <w:sz w:val="22"/>
          <w:szCs w:val="22"/>
        </w:rPr>
      </w:pPr>
      <w:r w:rsidRPr="005E22EF">
        <w:rPr>
          <w:rFonts w:cstheme="minorHAnsi"/>
          <w:sz w:val="22"/>
          <w:szCs w:val="22"/>
        </w:rPr>
        <w:t xml:space="preserve">Protokoly o kontrolných skúškach vlastností vstupných materiálov (kamenivo, asfalt, cement a pod.) v čase </w:t>
      </w:r>
      <w:r w:rsidR="00FD62D7">
        <w:rPr>
          <w:rFonts w:cstheme="minorHAnsi"/>
          <w:sz w:val="22"/>
          <w:szCs w:val="22"/>
        </w:rPr>
        <w:t>vykonáva</w:t>
      </w:r>
      <w:r w:rsidRPr="005E22EF">
        <w:rPr>
          <w:rFonts w:cstheme="minorHAnsi"/>
          <w:sz w:val="22"/>
          <w:szCs w:val="22"/>
        </w:rPr>
        <w:t xml:space="preserve">nia diela nesmú byť staršie ako 6 mesiacov odo dňa ich použitia </w:t>
      </w:r>
      <w:r w:rsidR="00FD62D7">
        <w:rPr>
          <w:rFonts w:cstheme="minorHAnsi"/>
          <w:sz w:val="22"/>
          <w:szCs w:val="22"/>
        </w:rPr>
        <w:t>za účelom vykonania diela</w:t>
      </w:r>
      <w:r w:rsidRPr="005E22EF">
        <w:rPr>
          <w:rFonts w:cstheme="minorHAnsi"/>
          <w:sz w:val="22"/>
          <w:szCs w:val="22"/>
        </w:rPr>
        <w:t xml:space="preserve">, inak sa považujú za neplatné. </w:t>
      </w:r>
    </w:p>
    <w:p w14:paraId="5EEDDE53" w14:textId="123A8B92" w:rsidR="00E56857" w:rsidRPr="005E22EF" w:rsidRDefault="00E56857" w:rsidP="00B2395F">
      <w:pPr>
        <w:pStyle w:val="Default"/>
        <w:numPr>
          <w:ilvl w:val="0"/>
          <w:numId w:val="9"/>
        </w:numPr>
        <w:tabs>
          <w:tab w:val="left" w:pos="142"/>
          <w:tab w:val="left" w:pos="284"/>
        </w:tabs>
        <w:ind w:left="284" w:hanging="426"/>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Zhotoviteľ bude informovať objednávateľa o stave rozpracovaného diela na pravidelných kontrolných dňoch za účasti všetkých zainteresovaných osôb, ktoré bude zvolávať oprávnená osoba objednávateľa minimálne raz za 14 dní, resp. podľa osobitnej požiadavky</w:t>
      </w:r>
      <w:r w:rsidR="005D5597">
        <w:rPr>
          <w:rFonts w:asciiTheme="minorHAnsi" w:hAnsiTheme="minorHAnsi" w:cstheme="minorHAnsi"/>
          <w:color w:val="auto"/>
          <w:sz w:val="22"/>
          <w:szCs w:val="22"/>
        </w:rPr>
        <w:t xml:space="preserve"> objednávateľa</w:t>
      </w:r>
      <w:r w:rsidRPr="005E22EF">
        <w:rPr>
          <w:rFonts w:asciiTheme="minorHAnsi" w:hAnsiTheme="minorHAnsi" w:cstheme="minorHAnsi"/>
          <w:color w:val="auto"/>
          <w:sz w:val="22"/>
          <w:szCs w:val="22"/>
        </w:rPr>
        <w:t xml:space="preserve">. Zhotoviteľ je povinný zúčastňovať sa koordinačných porád, pokiaľ budú objednávateľom organizované. </w:t>
      </w:r>
    </w:p>
    <w:p w14:paraId="12996A94" w14:textId="77777777" w:rsidR="001411BF" w:rsidRPr="005E22EF" w:rsidRDefault="001411BF" w:rsidP="00B2395F">
      <w:pPr>
        <w:pStyle w:val="Default"/>
        <w:tabs>
          <w:tab w:val="left" w:pos="142"/>
          <w:tab w:val="left" w:pos="284"/>
        </w:tabs>
        <w:ind w:left="284" w:hanging="426"/>
        <w:jc w:val="both"/>
        <w:rPr>
          <w:rFonts w:asciiTheme="minorHAnsi" w:hAnsiTheme="minorHAnsi" w:cstheme="minorHAnsi"/>
          <w:color w:val="auto"/>
          <w:sz w:val="22"/>
          <w:szCs w:val="22"/>
        </w:rPr>
      </w:pPr>
    </w:p>
    <w:p w14:paraId="5C6D9254" w14:textId="2463862D" w:rsidR="00914449" w:rsidRPr="00FF37BE" w:rsidRDefault="00914449" w:rsidP="00215206">
      <w:pPr>
        <w:pStyle w:val="Odsekzoznamu"/>
        <w:numPr>
          <w:ilvl w:val="0"/>
          <w:numId w:val="9"/>
        </w:numPr>
        <w:spacing w:after="0" w:line="240" w:lineRule="auto"/>
        <w:ind w:left="284" w:hanging="426"/>
        <w:jc w:val="both"/>
      </w:pPr>
      <w:r w:rsidRPr="00914449">
        <w:rPr>
          <w:rFonts w:cstheme="minorHAnsi"/>
        </w:rPr>
        <w:t xml:space="preserve">Zhotoviteľ pri vykonávaní diela a v súvislosti s ním zodpovedá objednávateľovi za plnenie povinností objednávateľa ako pôvodcu stavebného odpadu a odpadu z demolácií podľa zákona č. 79/2015 Z. z. o odpadoch a o zmene a doplnení niektorých zákonov, a teda aj za nakladanie s takýmto odpadom. Zhotoviteľ sa zaväzuje plniť povinnosti bližšie špecifikované v prílohe č. </w:t>
      </w:r>
      <w:r w:rsidR="004C6BF1">
        <w:rPr>
          <w:rFonts w:cstheme="minorHAnsi"/>
        </w:rPr>
        <w:t>7</w:t>
      </w:r>
      <w:r w:rsidRPr="00914449">
        <w:rPr>
          <w:rFonts w:cstheme="minorHAnsi"/>
        </w:rPr>
        <w:t xml:space="preserve"> Zmluvy, v časti „Realizácia stavby“. </w:t>
      </w:r>
      <w:r w:rsidRPr="00FF37BE">
        <w:t xml:space="preserve"> </w:t>
      </w:r>
    </w:p>
    <w:p w14:paraId="7DDBB52F" w14:textId="77777777" w:rsidR="00E56857" w:rsidRPr="005E22EF" w:rsidRDefault="00E56857" w:rsidP="00215206">
      <w:pPr>
        <w:pStyle w:val="Default"/>
        <w:tabs>
          <w:tab w:val="left" w:pos="142"/>
          <w:tab w:val="left" w:pos="284"/>
        </w:tabs>
        <w:contextualSpacing/>
        <w:jc w:val="both"/>
        <w:rPr>
          <w:rFonts w:asciiTheme="minorHAnsi" w:hAnsiTheme="minorHAnsi" w:cstheme="minorHAnsi"/>
          <w:sz w:val="22"/>
          <w:szCs w:val="22"/>
        </w:rPr>
      </w:pPr>
    </w:p>
    <w:p w14:paraId="70C2C65B" w14:textId="6AE3FA94" w:rsidR="00E56857" w:rsidRPr="005E22EF" w:rsidRDefault="00E56857" w:rsidP="00215206">
      <w:pPr>
        <w:pStyle w:val="Default"/>
        <w:numPr>
          <w:ilvl w:val="0"/>
          <w:numId w:val="9"/>
        </w:numPr>
        <w:tabs>
          <w:tab w:val="left" w:pos="142"/>
          <w:tab w:val="left" w:pos="284"/>
          <w:tab w:val="left" w:pos="426"/>
        </w:tabs>
        <w:ind w:left="284" w:hanging="284"/>
        <w:contextualSpacing/>
        <w:jc w:val="both"/>
        <w:rPr>
          <w:rFonts w:asciiTheme="minorHAnsi" w:hAnsiTheme="minorHAnsi" w:cstheme="minorHAnsi"/>
          <w:bCs/>
          <w:color w:val="auto"/>
          <w:sz w:val="22"/>
          <w:szCs w:val="22"/>
        </w:rPr>
      </w:pPr>
      <w:r w:rsidRPr="005E22EF">
        <w:rPr>
          <w:rFonts w:asciiTheme="minorHAnsi" w:hAnsiTheme="minorHAnsi" w:cstheme="minorHAnsi"/>
          <w:color w:val="auto"/>
          <w:sz w:val="22"/>
          <w:szCs w:val="22"/>
        </w:rPr>
        <w:t xml:space="preserve">Objednávateľ požaduje od zhotoviteľa uzatvorenie osobitných poistných zmlúv; </w:t>
      </w:r>
      <w:r w:rsidRPr="005E22EF">
        <w:rPr>
          <w:rFonts w:asciiTheme="minorHAnsi" w:hAnsiTheme="minorHAnsi" w:cstheme="minorHAnsi"/>
          <w:b/>
          <w:bCs/>
          <w:color w:val="auto"/>
          <w:sz w:val="22"/>
          <w:szCs w:val="22"/>
        </w:rPr>
        <w:t xml:space="preserve">poistnú zmluvu na stavebno-montážne poistenie diela, tzv. CAR /EAR/ poistenie </w:t>
      </w:r>
      <w:r w:rsidRPr="005E22EF">
        <w:rPr>
          <w:rFonts w:asciiTheme="minorHAnsi" w:hAnsiTheme="minorHAnsi" w:cstheme="minorHAnsi"/>
          <w:color w:val="auto"/>
          <w:sz w:val="22"/>
          <w:szCs w:val="22"/>
        </w:rPr>
        <w:t xml:space="preserve">a </w:t>
      </w:r>
      <w:r w:rsidRPr="005E22EF">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5E22EF">
        <w:rPr>
          <w:rFonts w:asciiTheme="minorHAnsi" w:hAnsiTheme="minorHAnsi" w:cstheme="minorHAnsi"/>
          <w:color w:val="auto"/>
          <w:sz w:val="22"/>
          <w:szCs w:val="22"/>
        </w:rPr>
        <w:t>.</w:t>
      </w:r>
      <w:r w:rsidRPr="005E22EF">
        <w:rPr>
          <w:rFonts w:asciiTheme="minorHAnsi" w:hAnsiTheme="minorHAnsi" w:cstheme="minorHAnsi"/>
          <w:bCs/>
          <w:color w:val="auto"/>
          <w:sz w:val="22"/>
          <w:szCs w:val="22"/>
        </w:rPr>
        <w:t xml:space="preserve"> </w:t>
      </w:r>
      <w:r w:rsidR="00900322" w:rsidRPr="00CE6C48">
        <w:rPr>
          <w:rFonts w:ascii="Aptos" w:hAnsi="Aptos" w:cstheme="minorHAnsi"/>
          <w:bCs/>
          <w:color w:val="auto"/>
          <w:sz w:val="22"/>
          <w:szCs w:val="22"/>
        </w:rPr>
        <w:t xml:space="preserve">Zhotoviteľ je povinný v súlade s touto Zmluvou a súťažnými podkladmi vo verejnom obstarávaní </w:t>
      </w:r>
      <w:r w:rsidR="00900322">
        <w:rPr>
          <w:rFonts w:ascii="Aptos" w:hAnsi="Aptos" w:cstheme="minorHAnsi"/>
          <w:bCs/>
          <w:color w:val="auto"/>
          <w:sz w:val="22"/>
          <w:szCs w:val="22"/>
        </w:rPr>
        <w:t>mať uzatvorené</w:t>
      </w:r>
      <w:r w:rsidR="00900322" w:rsidRPr="00CE6C48">
        <w:rPr>
          <w:rFonts w:ascii="Aptos" w:hAnsi="Aptos" w:cstheme="minorHAnsi"/>
          <w:bCs/>
          <w:color w:val="auto"/>
          <w:sz w:val="22"/>
          <w:szCs w:val="22"/>
        </w:rPr>
        <w:t xml:space="preserve"> poistné zmluvy podľa tohto odseku tohto článku Zmluvy, </w:t>
      </w:r>
      <w:r w:rsidRPr="005E22EF">
        <w:rPr>
          <w:rFonts w:asciiTheme="minorHAnsi" w:hAnsiTheme="minorHAnsi" w:cstheme="minorHAnsi"/>
          <w:bCs/>
          <w:color w:val="auto"/>
          <w:sz w:val="22"/>
          <w:szCs w:val="22"/>
        </w:rPr>
        <w:t>a to konkrétne:</w:t>
      </w:r>
    </w:p>
    <w:p w14:paraId="7B407BAE" w14:textId="77777777" w:rsidR="00E56857" w:rsidRPr="005E22EF" w:rsidRDefault="00E56857" w:rsidP="00E56857">
      <w:pPr>
        <w:numPr>
          <w:ilvl w:val="0"/>
          <w:numId w:val="11"/>
        </w:numPr>
        <w:tabs>
          <w:tab w:val="left" w:pos="142"/>
          <w:tab w:val="left" w:pos="284"/>
        </w:tabs>
        <w:autoSpaceDE w:val="0"/>
        <w:autoSpaceDN w:val="0"/>
        <w:adjustRightInd w:val="0"/>
        <w:spacing w:after="12" w:line="240" w:lineRule="auto"/>
        <w:jc w:val="both"/>
        <w:rPr>
          <w:rFonts w:ascii="Calibri" w:eastAsia="Times New Roman" w:hAnsi="Calibri" w:cs="Calibri"/>
          <w:noProof/>
          <w:color w:val="000000"/>
          <w:lang w:eastAsia="sk-SK"/>
        </w:rPr>
      </w:pPr>
      <w:r w:rsidRPr="005E22EF">
        <w:rPr>
          <w:rFonts w:ascii="Calibri" w:eastAsia="Times New Roman" w:hAnsi="Calibri" w:cs="Calibri"/>
          <w:b/>
          <w:bCs/>
          <w:noProof/>
          <w:color w:val="000000"/>
          <w:lang w:eastAsia="sk-SK"/>
        </w:rPr>
        <w:t>Stavebno-montážne poistenie diela</w:t>
      </w:r>
      <w:r w:rsidRPr="005E22EF">
        <w:rPr>
          <w:rFonts w:ascii="Calibri" w:eastAsia="Times New Roman" w:hAnsi="Calibri" w:cs="Calibri"/>
          <w:noProof/>
          <w:color w:val="000000"/>
          <w:lang w:eastAsia="sk-SK"/>
        </w:rPr>
        <w:t xml:space="preserve">, tzv. CAR/EAR/ poistenie, pričom poistenie sa bude vzťahovať aj na zhotoviteľom protokolárne odovzdané časti diela objednávateľovi ako spolupoistenému, </w:t>
      </w:r>
      <w:r w:rsidRPr="005E22EF">
        <w:rPr>
          <w:rFonts w:ascii="Calibri" w:eastAsia="Times New Roman" w:hAnsi="Calibri" w:cs="Calibri"/>
          <w:noProof/>
          <w:lang w:eastAsia="sk-SK"/>
        </w:rPr>
        <w:t>a to až do uplynutia 24 mesiacov odo dňa prevzatia diela objednávateľom. Zhotoviteľ sa zaväzuje uzatvoriť takúto poistnú zmluvu minimálne</w:t>
      </w:r>
      <w:r w:rsidRPr="005E22EF">
        <w:rPr>
          <w:rFonts w:ascii="Calibri" w:eastAsia="Times New Roman" w:hAnsi="Calibri" w:cs="Calibri"/>
          <w:noProof/>
          <w:color w:val="000000"/>
          <w:lang w:eastAsia="sk-SK"/>
        </w:rPr>
        <w:t>:</w:t>
      </w:r>
    </w:p>
    <w:p w14:paraId="73D5AE54" w14:textId="77777777" w:rsidR="00E56857" w:rsidRPr="005E22EF" w:rsidRDefault="00E56857" w:rsidP="00E56857">
      <w:pPr>
        <w:numPr>
          <w:ilvl w:val="0"/>
          <w:numId w:val="12"/>
        </w:numPr>
        <w:tabs>
          <w:tab w:val="left" w:pos="142"/>
          <w:tab w:val="left" w:pos="284"/>
        </w:tabs>
        <w:autoSpaceDE w:val="0"/>
        <w:autoSpaceDN w:val="0"/>
        <w:adjustRightInd w:val="0"/>
        <w:spacing w:after="12" w:line="240" w:lineRule="auto"/>
        <w:ind w:left="1134"/>
        <w:jc w:val="both"/>
        <w:rPr>
          <w:rFonts w:ascii="Calibri" w:eastAsia="Times New Roman" w:hAnsi="Calibri" w:cs="Calibri"/>
          <w:noProof/>
          <w:color w:val="000000"/>
          <w:lang w:eastAsia="sk-SK"/>
        </w:rPr>
      </w:pPr>
      <w:r w:rsidRPr="005E22EF">
        <w:rPr>
          <w:rFonts w:ascii="Calibri" w:eastAsia="Times New Roman" w:hAnsi="Calibri" w:cs="Calibri"/>
          <w:noProof/>
          <w:color w:val="000000"/>
          <w:lang w:eastAsia="sk-SK"/>
        </w:rPr>
        <w:t xml:space="preserve">v rozsahu poistenia hodnoty diela s DPH podľa tejto Zmluvy, vrátane krytia na všetky riziká/Allrisk (najmä krytie škôd na diele spôsobené poškodením, zničením, stratou, odcudzením častí diela, a i.) a </w:t>
      </w:r>
    </w:p>
    <w:p w14:paraId="678DD0E9" w14:textId="5DF38566" w:rsidR="00E56857" w:rsidRPr="005E22EF" w:rsidRDefault="00E56857" w:rsidP="00E56857">
      <w:pPr>
        <w:numPr>
          <w:ilvl w:val="0"/>
          <w:numId w:val="12"/>
        </w:numPr>
        <w:tabs>
          <w:tab w:val="left" w:pos="142"/>
          <w:tab w:val="left" w:pos="284"/>
        </w:tabs>
        <w:autoSpaceDE w:val="0"/>
        <w:autoSpaceDN w:val="0"/>
        <w:adjustRightInd w:val="0"/>
        <w:spacing w:after="12" w:line="240" w:lineRule="auto"/>
        <w:ind w:left="1134"/>
        <w:jc w:val="both"/>
        <w:rPr>
          <w:rFonts w:ascii="Calibri" w:eastAsia="Times New Roman" w:hAnsi="Calibri" w:cs="Calibri"/>
          <w:noProof/>
          <w:color w:val="000000"/>
          <w:lang w:eastAsia="sk-SK"/>
        </w:rPr>
      </w:pPr>
      <w:r w:rsidRPr="005E22EF">
        <w:rPr>
          <w:rFonts w:ascii="Calibri" w:eastAsia="Times New Roman" w:hAnsi="Calibri" w:cs="Calibri"/>
          <w:noProof/>
          <w:color w:val="000000"/>
          <w:lang w:eastAsia="sk-SK"/>
        </w:rPr>
        <w:t xml:space="preserve">v rozsahu poistenia okolitého majetku objednávateľa ako spolupoisteného vo výške poistnej sumy minimálne </w:t>
      </w:r>
      <w:r w:rsidR="00681C0B" w:rsidRPr="00681C0B">
        <w:rPr>
          <w:rFonts w:ascii="Calibri" w:eastAsia="Times New Roman" w:hAnsi="Calibri" w:cs="Calibri"/>
          <w:noProof/>
          <w:color w:val="000000"/>
          <w:lang w:eastAsia="sk-SK"/>
        </w:rPr>
        <w:t>148</w:t>
      </w:r>
      <w:r w:rsidR="00565E32" w:rsidRPr="00681C0B">
        <w:rPr>
          <w:rFonts w:ascii="Calibri" w:eastAsia="Times New Roman" w:hAnsi="Calibri" w:cs="Calibri"/>
          <w:noProof/>
          <w:color w:val="000000"/>
          <w:lang w:eastAsia="sk-SK"/>
        </w:rPr>
        <w:t xml:space="preserve"> 500</w:t>
      </w:r>
      <w:r w:rsidRPr="00681C0B">
        <w:rPr>
          <w:rFonts w:ascii="Calibri" w:eastAsia="Times New Roman" w:hAnsi="Calibri" w:cs="Calibri"/>
          <w:noProof/>
          <w:color w:val="000000"/>
          <w:lang w:eastAsia="sk-SK"/>
        </w:rPr>
        <w:t>,- EUR</w:t>
      </w:r>
      <w:r w:rsidRPr="005E22EF">
        <w:rPr>
          <w:rFonts w:ascii="Calibri" w:eastAsia="Times New Roman" w:hAnsi="Calibri" w:cs="Calibri"/>
          <w:noProof/>
          <w:color w:val="000000"/>
          <w:lang w:eastAsia="sk-SK"/>
        </w:rPr>
        <w:t xml:space="preserve"> (slovom: </w:t>
      </w:r>
      <w:r w:rsidR="00681C0B">
        <w:rPr>
          <w:rFonts w:ascii="Calibri" w:eastAsia="Times New Roman" w:hAnsi="Calibri" w:cs="Calibri"/>
          <w:noProof/>
          <w:color w:val="000000"/>
          <w:lang w:eastAsia="sk-SK"/>
        </w:rPr>
        <w:t>jednostoštyridsaťosemtisíc</w:t>
      </w:r>
      <w:r w:rsidR="00565E32" w:rsidRPr="005E22EF">
        <w:rPr>
          <w:rFonts w:ascii="Calibri" w:eastAsia="Times New Roman" w:hAnsi="Calibri" w:cs="Calibri"/>
          <w:noProof/>
          <w:color w:val="000000"/>
          <w:lang w:eastAsia="sk-SK"/>
        </w:rPr>
        <w:t>päťsto</w:t>
      </w:r>
      <w:r w:rsidRPr="005E22EF">
        <w:rPr>
          <w:rFonts w:ascii="Calibri" w:eastAsia="Times New Roman" w:hAnsi="Calibri" w:cs="Calibri"/>
          <w:noProof/>
          <w:color w:val="000000"/>
          <w:lang w:eastAsia="sk-SK"/>
        </w:rPr>
        <w:t xml:space="preserve"> </w:t>
      </w:r>
      <w:r w:rsidR="00900322">
        <w:rPr>
          <w:rFonts w:ascii="Calibri" w:eastAsia="Times New Roman" w:hAnsi="Calibri" w:cs="Calibri"/>
          <w:noProof/>
          <w:color w:val="000000"/>
          <w:lang w:eastAsia="sk-SK"/>
        </w:rPr>
        <w:t>eur</w:t>
      </w:r>
      <w:r w:rsidRPr="005E22EF">
        <w:rPr>
          <w:rFonts w:ascii="Calibri" w:eastAsia="Times New Roman" w:hAnsi="Calibri" w:cs="Calibri"/>
          <w:noProof/>
          <w:color w:val="000000"/>
          <w:lang w:eastAsia="sk-SK"/>
        </w:rPr>
        <w:t xml:space="preserve">) a </w:t>
      </w:r>
    </w:p>
    <w:p w14:paraId="46947959" w14:textId="77777777" w:rsidR="00E56857" w:rsidRPr="005E22EF" w:rsidRDefault="00E56857" w:rsidP="00E56857">
      <w:pPr>
        <w:numPr>
          <w:ilvl w:val="0"/>
          <w:numId w:val="12"/>
        </w:numPr>
        <w:tabs>
          <w:tab w:val="left" w:pos="142"/>
          <w:tab w:val="left" w:pos="284"/>
        </w:tabs>
        <w:autoSpaceDE w:val="0"/>
        <w:autoSpaceDN w:val="0"/>
        <w:adjustRightInd w:val="0"/>
        <w:spacing w:after="12" w:line="240" w:lineRule="auto"/>
        <w:ind w:left="1134"/>
        <w:jc w:val="both"/>
        <w:rPr>
          <w:rFonts w:ascii="Calibri" w:eastAsia="Times New Roman" w:hAnsi="Calibri" w:cs="Calibri"/>
          <w:noProof/>
          <w:color w:val="000000"/>
          <w:lang w:eastAsia="sk-SK"/>
        </w:rPr>
      </w:pPr>
      <w:r w:rsidRPr="005E22EF">
        <w:rPr>
          <w:rFonts w:ascii="Calibri" w:eastAsia="Times New Roman" w:hAnsi="Calibri" w:cs="Calibri"/>
          <w:noProof/>
          <w:color w:val="000000"/>
          <w:lang w:eastAsia="sk-SK"/>
        </w:rPr>
        <w:t>poistenie zodpovednosti za akékoľvek škody na „veciach prevzatých“, ktoré nie sú jeho majetkom, ale ich má z akéhokoľvek dôvodu pri sebe a budú zabudované do diela, alebo slúžia k realizácii diela.</w:t>
      </w:r>
    </w:p>
    <w:p w14:paraId="49002B17" w14:textId="77777777" w:rsidR="00E56857" w:rsidRPr="005E22EF" w:rsidRDefault="00E56857" w:rsidP="00E56857">
      <w:pPr>
        <w:tabs>
          <w:tab w:val="left" w:pos="142"/>
          <w:tab w:val="left" w:pos="284"/>
        </w:tabs>
        <w:autoSpaceDE w:val="0"/>
        <w:autoSpaceDN w:val="0"/>
        <w:adjustRightInd w:val="0"/>
        <w:spacing w:after="12" w:line="240" w:lineRule="auto"/>
        <w:ind w:left="1134"/>
        <w:jc w:val="both"/>
        <w:rPr>
          <w:rFonts w:ascii="Calibri" w:eastAsia="Times New Roman" w:hAnsi="Calibri" w:cs="Calibri"/>
          <w:noProof/>
          <w:color w:val="000000"/>
          <w:lang w:eastAsia="sk-SK"/>
        </w:rPr>
      </w:pPr>
    </w:p>
    <w:p w14:paraId="2681F071" w14:textId="11055F55" w:rsidR="00E56857" w:rsidRPr="005E22EF" w:rsidRDefault="00E56857" w:rsidP="00E56857">
      <w:pPr>
        <w:tabs>
          <w:tab w:val="left" w:pos="142"/>
          <w:tab w:val="left" w:pos="284"/>
          <w:tab w:val="left" w:pos="426"/>
        </w:tabs>
        <w:autoSpaceDE w:val="0"/>
        <w:autoSpaceDN w:val="0"/>
        <w:adjustRightInd w:val="0"/>
        <w:spacing w:after="0" w:line="240" w:lineRule="auto"/>
        <w:ind w:left="709" w:hanging="283"/>
        <w:jc w:val="both"/>
        <w:rPr>
          <w:rFonts w:ascii="Calibri" w:eastAsia="Calibri" w:hAnsi="Calibri" w:cs="Calibri"/>
          <w:bCs/>
          <w:color w:val="000000"/>
        </w:rPr>
      </w:pPr>
      <w:r w:rsidRPr="005E22EF">
        <w:rPr>
          <w:rFonts w:ascii="Calibri" w:eastAsia="Calibri" w:hAnsi="Calibri" w:cs="Calibri"/>
          <w:bCs/>
        </w:rPr>
        <w:t xml:space="preserve">B. </w:t>
      </w:r>
      <w:r w:rsidRPr="005E22EF">
        <w:rPr>
          <w:rFonts w:ascii="Calibri" w:eastAsia="Calibri" w:hAnsi="Calibri" w:cs="Calibri"/>
          <w:bCs/>
        </w:rPr>
        <w:tab/>
      </w:r>
      <w:r w:rsidRPr="005E22EF">
        <w:rPr>
          <w:rFonts w:ascii="Calibri" w:eastAsia="Calibri" w:hAnsi="Calibri" w:cs="Calibri"/>
          <w:b/>
        </w:rPr>
        <w:t>Poistenie pre prípad zodpovednosti za škodu spôsobenú zhotoviteľom v súvislosti s výkonom, uskutočnením stavebných prác v/na diele, resp. na časti diela</w:t>
      </w:r>
      <w:r w:rsidRPr="005E22EF">
        <w:rPr>
          <w:rFonts w:ascii="Calibri" w:eastAsia="Calibri" w:hAnsi="Calibri" w:cs="Calibri"/>
          <w:bCs/>
        </w:rPr>
        <w:t xml:space="preserve">, vo výške poistnej sumy </w:t>
      </w:r>
      <w:r w:rsidR="00111185" w:rsidRPr="00111185">
        <w:rPr>
          <w:rFonts w:ascii="Calibri" w:eastAsia="Calibri" w:hAnsi="Calibri" w:cs="Calibri"/>
          <w:bCs/>
        </w:rPr>
        <w:t>372</w:t>
      </w:r>
      <w:r w:rsidR="00565E32" w:rsidRPr="00111185">
        <w:rPr>
          <w:rFonts w:ascii="Calibri" w:eastAsia="Calibri" w:hAnsi="Calibri" w:cs="Calibri"/>
          <w:bCs/>
        </w:rPr>
        <w:t xml:space="preserve"> </w:t>
      </w:r>
      <w:r w:rsidR="00111185" w:rsidRPr="00111185">
        <w:rPr>
          <w:rFonts w:ascii="Calibri" w:eastAsia="Calibri" w:hAnsi="Calibri" w:cs="Calibri"/>
          <w:bCs/>
        </w:rPr>
        <w:t>5</w:t>
      </w:r>
      <w:r w:rsidR="00565E32" w:rsidRPr="00111185">
        <w:rPr>
          <w:rFonts w:ascii="Calibri" w:eastAsia="Calibri" w:hAnsi="Calibri" w:cs="Calibri"/>
          <w:bCs/>
        </w:rPr>
        <w:t>00</w:t>
      </w:r>
      <w:r w:rsidRPr="00111185">
        <w:rPr>
          <w:rFonts w:ascii="Calibri" w:eastAsia="Calibri" w:hAnsi="Calibri" w:cs="Calibri"/>
          <w:bCs/>
        </w:rPr>
        <w:t>,- EUR</w:t>
      </w:r>
      <w:r w:rsidRPr="005E22EF">
        <w:rPr>
          <w:rFonts w:ascii="Calibri" w:eastAsia="Calibri" w:hAnsi="Calibri" w:cs="Calibri"/>
          <w:bCs/>
        </w:rPr>
        <w:t xml:space="preserve"> (slovom:</w:t>
      </w:r>
      <w:r w:rsidR="00565E32" w:rsidRPr="005E22EF">
        <w:rPr>
          <w:rFonts w:ascii="Calibri" w:eastAsia="Calibri" w:hAnsi="Calibri" w:cs="Calibri"/>
          <w:bCs/>
        </w:rPr>
        <w:t xml:space="preserve"> </w:t>
      </w:r>
      <w:r w:rsidR="00111185">
        <w:rPr>
          <w:rFonts w:ascii="Calibri" w:eastAsia="Calibri" w:hAnsi="Calibri" w:cs="Calibri"/>
          <w:bCs/>
        </w:rPr>
        <w:t>tristo</w:t>
      </w:r>
      <w:r w:rsidR="006C26C4">
        <w:rPr>
          <w:rFonts w:ascii="Calibri" w:eastAsia="Calibri" w:hAnsi="Calibri" w:cs="Calibri"/>
          <w:bCs/>
        </w:rPr>
        <w:t>sedemdesiatdvatisícpäťsto</w:t>
      </w:r>
      <w:r w:rsidRPr="005E22EF">
        <w:rPr>
          <w:rFonts w:ascii="Calibri" w:eastAsia="Calibri" w:hAnsi="Calibri" w:cs="Calibri"/>
          <w:bCs/>
        </w:rPr>
        <w:t xml:space="preserve"> </w:t>
      </w:r>
      <w:r w:rsidR="00900322">
        <w:rPr>
          <w:rFonts w:ascii="Calibri" w:eastAsia="Calibri" w:hAnsi="Calibri" w:cs="Calibri"/>
          <w:bCs/>
        </w:rPr>
        <w:t>eur</w:t>
      </w:r>
      <w:r w:rsidRPr="005E22EF">
        <w:rPr>
          <w:rFonts w:ascii="Calibri" w:eastAsia="Calibri" w:hAnsi="Calibri" w:cs="Calibri"/>
          <w:bCs/>
        </w:rPr>
        <w:t xml:space="preserve">), a to minimálne v rozsahu poistenia zodpovednosti zhotoviteľa a  objednávateľa ako </w:t>
      </w:r>
      <w:proofErr w:type="spellStart"/>
      <w:r w:rsidRPr="005E22EF">
        <w:rPr>
          <w:rFonts w:ascii="Calibri" w:eastAsia="Calibri" w:hAnsi="Calibri" w:cs="Calibri"/>
          <w:bCs/>
        </w:rPr>
        <w:t>spolupoisteného</w:t>
      </w:r>
      <w:proofErr w:type="spellEnd"/>
      <w:r w:rsidRPr="005E22EF">
        <w:rPr>
          <w:rFonts w:ascii="Calibri" w:eastAsia="Calibri" w:hAnsi="Calibri" w:cs="Calibri"/>
          <w:bCs/>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1F1E5C8" w14:textId="77777777" w:rsidR="00E56857" w:rsidRPr="005E22EF" w:rsidRDefault="00E56857" w:rsidP="00E56857">
      <w:pPr>
        <w:pStyle w:val="Default"/>
        <w:tabs>
          <w:tab w:val="left" w:pos="142"/>
          <w:tab w:val="left" w:pos="284"/>
          <w:tab w:val="left" w:pos="426"/>
        </w:tabs>
        <w:jc w:val="both"/>
        <w:rPr>
          <w:rFonts w:asciiTheme="minorHAnsi" w:hAnsiTheme="minorHAnsi" w:cstheme="minorHAnsi"/>
          <w:sz w:val="22"/>
          <w:szCs w:val="22"/>
        </w:rPr>
      </w:pPr>
      <w:bookmarkStart w:id="8" w:name="_Hlk94007859"/>
    </w:p>
    <w:bookmarkEnd w:id="8"/>
    <w:p w14:paraId="1809157B" w14:textId="217CBB51" w:rsidR="00E56857" w:rsidRPr="005E22EF" w:rsidRDefault="00E56857" w:rsidP="00B2395F">
      <w:pPr>
        <w:pStyle w:val="Default"/>
        <w:numPr>
          <w:ilvl w:val="0"/>
          <w:numId w:val="9"/>
        </w:numPr>
        <w:tabs>
          <w:tab w:val="left" w:pos="284"/>
          <w:tab w:val="left" w:pos="426"/>
        </w:tabs>
        <w:ind w:left="284" w:hanging="426"/>
        <w:jc w:val="both"/>
        <w:rPr>
          <w:rFonts w:asciiTheme="minorHAnsi" w:hAnsiTheme="minorHAnsi" w:cstheme="minorHAnsi"/>
          <w:sz w:val="20"/>
          <w:szCs w:val="20"/>
        </w:rPr>
      </w:pPr>
      <w:r w:rsidRPr="005E22EF">
        <w:rPr>
          <w:rFonts w:asciiTheme="minorHAnsi" w:hAnsiTheme="minorHAnsi" w:cstheme="minorHAnsi"/>
          <w:sz w:val="22"/>
          <w:szCs w:val="22"/>
        </w:rPr>
        <w:t>Zhotoviteľ je povinný preukázať objednávateľovi</w:t>
      </w:r>
      <w:r w:rsidR="00CE4357">
        <w:rPr>
          <w:rFonts w:asciiTheme="minorHAnsi" w:hAnsiTheme="minorHAnsi" w:cstheme="minorHAnsi"/>
          <w:sz w:val="22"/>
          <w:szCs w:val="22"/>
        </w:rPr>
        <w:t xml:space="preserve"> bezodkladne po uzatvorení Zmluvy, najneskôr po výzve objednávateľa v termíne vo výzve uvedenom</w:t>
      </w:r>
      <w:r w:rsidR="002C4B37">
        <w:rPr>
          <w:rFonts w:asciiTheme="minorHAnsi" w:hAnsiTheme="minorHAnsi" w:cstheme="minorHAnsi"/>
          <w:sz w:val="22"/>
          <w:szCs w:val="22"/>
        </w:rPr>
        <w:t xml:space="preserve">, </w:t>
      </w:r>
      <w:r w:rsidRPr="005E22EF">
        <w:rPr>
          <w:rFonts w:asciiTheme="minorHAnsi" w:hAnsiTheme="minorHAnsi" w:cstheme="minorHAnsi"/>
          <w:sz w:val="22"/>
          <w:szCs w:val="22"/>
        </w:rPr>
        <w:t>platné poistenia na všetky požadované riziká alebo prípadné/možné škody spôsobené činnosťou zhotoviteľa pri zhotovovaní diela</w:t>
      </w:r>
      <w:r w:rsidR="002C4B37">
        <w:rPr>
          <w:rFonts w:asciiTheme="minorHAnsi" w:hAnsiTheme="minorHAnsi" w:cstheme="minorHAnsi"/>
          <w:sz w:val="22"/>
          <w:szCs w:val="22"/>
        </w:rPr>
        <w:t xml:space="preserve"> </w:t>
      </w:r>
      <w:r w:rsidR="002C4B37">
        <w:rPr>
          <w:rFonts w:asciiTheme="minorHAnsi" w:hAnsiTheme="minorHAnsi" w:cstheme="minorHAnsi"/>
          <w:sz w:val="22"/>
          <w:szCs w:val="22"/>
        </w:rPr>
        <w:lastRenderedPageBreak/>
        <w:t>uzatvorené v súlade s podmienkami Zmluvy</w:t>
      </w:r>
      <w:r w:rsidRPr="005E22EF">
        <w:rPr>
          <w:rFonts w:asciiTheme="minorHAnsi" w:hAnsiTheme="minorHAnsi" w:cstheme="minorHAnsi"/>
          <w:sz w:val="22"/>
          <w:szCs w:val="22"/>
        </w:rPr>
        <w:t>. Vo vyššie uvedených poistných zmluvách či vo všeobecných poistných podmienkach viažucich sa k poistným zmluvám nesmú byť dojednané ustanovenia či výluky z poistenia, ktoré by marili účel poistenia vo vzťahu k dielu.</w:t>
      </w:r>
    </w:p>
    <w:p w14:paraId="2F89D1C6" w14:textId="77777777" w:rsidR="00E56857" w:rsidRPr="005E22EF" w:rsidRDefault="00E56857" w:rsidP="00B2395F">
      <w:pPr>
        <w:pStyle w:val="Default"/>
        <w:tabs>
          <w:tab w:val="left" w:pos="284"/>
          <w:tab w:val="left" w:pos="426"/>
        </w:tabs>
        <w:ind w:hanging="426"/>
        <w:jc w:val="both"/>
        <w:rPr>
          <w:rFonts w:asciiTheme="minorHAnsi" w:hAnsiTheme="minorHAnsi" w:cstheme="minorHAnsi"/>
          <w:sz w:val="20"/>
          <w:szCs w:val="20"/>
        </w:rPr>
      </w:pPr>
    </w:p>
    <w:p w14:paraId="55415459" w14:textId="08C6592F" w:rsidR="00E56857" w:rsidRPr="005E22EF" w:rsidRDefault="00E56857" w:rsidP="00B2395F">
      <w:pPr>
        <w:pStyle w:val="Default"/>
        <w:numPr>
          <w:ilvl w:val="0"/>
          <w:numId w:val="9"/>
        </w:numPr>
        <w:tabs>
          <w:tab w:val="left" w:pos="284"/>
          <w:tab w:val="left" w:pos="426"/>
        </w:tabs>
        <w:ind w:left="284" w:hanging="426"/>
        <w:jc w:val="both"/>
        <w:rPr>
          <w:rFonts w:asciiTheme="minorHAnsi" w:hAnsiTheme="minorHAnsi" w:cstheme="minorHAnsi"/>
          <w:sz w:val="18"/>
          <w:szCs w:val="18"/>
        </w:rPr>
      </w:pPr>
      <w:r w:rsidRPr="005E22EF">
        <w:rPr>
          <w:rFonts w:asciiTheme="minorHAnsi" w:hAnsiTheme="minorHAnsi" w:cstheme="minorHAnsi"/>
          <w:sz w:val="22"/>
          <w:szCs w:val="22"/>
        </w:rPr>
        <w:t xml:space="preserve">Objednávateľ si vyhradzuje právo preskúmať obsah a podmienky uzavretých alebo pripravovaných poistných zmlúv v zmysle tohto </w:t>
      </w:r>
      <w:r w:rsidR="00733A1E" w:rsidRPr="005E22EF">
        <w:rPr>
          <w:rFonts w:asciiTheme="minorHAnsi" w:hAnsiTheme="minorHAnsi" w:cstheme="minorHAnsi"/>
          <w:sz w:val="22"/>
          <w:szCs w:val="22"/>
        </w:rPr>
        <w:t>článku</w:t>
      </w:r>
      <w:r w:rsidRPr="005E22EF">
        <w:rPr>
          <w:rFonts w:asciiTheme="minorHAnsi" w:hAnsiTheme="minorHAnsi" w:cstheme="minorHAnsi"/>
          <w:sz w:val="22"/>
          <w:szCs w:val="22"/>
        </w:rPr>
        <w:t xml:space="preserve"> Zmluvy. V prípade, že poistné zmluvy nebudú poskytovať požadované poistné krytie</w:t>
      </w:r>
      <w:r w:rsidR="003451A9">
        <w:rPr>
          <w:rFonts w:asciiTheme="minorHAnsi" w:hAnsiTheme="minorHAnsi" w:cstheme="minorHAnsi"/>
          <w:sz w:val="22"/>
          <w:szCs w:val="22"/>
        </w:rPr>
        <w:t xml:space="preserve"> alebo budú obsahovať ustanovenia či výluky</w:t>
      </w:r>
      <w:r w:rsidR="00E32630">
        <w:rPr>
          <w:rFonts w:asciiTheme="minorHAnsi" w:hAnsiTheme="minorHAnsi" w:cstheme="minorHAnsi"/>
          <w:sz w:val="22"/>
          <w:szCs w:val="22"/>
        </w:rPr>
        <w:t xml:space="preserve"> z poistenia, ktoré by marili účel poistenia vo vzťahu k dielu</w:t>
      </w:r>
      <w:r w:rsidRPr="005E22EF">
        <w:rPr>
          <w:rFonts w:asciiTheme="minorHAnsi" w:hAnsiTheme="minorHAnsi" w:cstheme="minorHAnsi"/>
          <w:sz w:val="22"/>
          <w:szCs w:val="22"/>
        </w:rPr>
        <w:t xml:space="preserve">, je zhotoviteľ povinný do siedmich (7) dní od výzvy objednávateľa uzatvoriť také poistenie, ktoré objednávateľ požadoval, </w:t>
      </w:r>
      <w:r w:rsidR="0053684F">
        <w:rPr>
          <w:rFonts w:asciiTheme="minorHAnsi" w:hAnsiTheme="minorHAnsi" w:cstheme="minorHAnsi"/>
          <w:sz w:val="22"/>
          <w:szCs w:val="22"/>
        </w:rPr>
        <w:t xml:space="preserve">a </w:t>
      </w:r>
      <w:r w:rsidRPr="005E22EF">
        <w:rPr>
          <w:rFonts w:asciiTheme="minorHAnsi" w:hAnsiTheme="minorHAnsi" w:cstheme="minorHAnsi"/>
          <w:sz w:val="22"/>
          <w:szCs w:val="22"/>
        </w:rPr>
        <w:t xml:space="preserve">súčasne predložiť dokument preukazujúci vinkuláciu poistného plnenia v prospech objednávateľa. </w:t>
      </w:r>
    </w:p>
    <w:p w14:paraId="464DB5BF" w14:textId="77777777" w:rsidR="00E56857" w:rsidRPr="005E22EF" w:rsidRDefault="00E56857" w:rsidP="00B2395F">
      <w:pPr>
        <w:pStyle w:val="Default"/>
        <w:tabs>
          <w:tab w:val="left" w:pos="284"/>
          <w:tab w:val="left" w:pos="426"/>
        </w:tabs>
        <w:ind w:left="284" w:hanging="426"/>
        <w:jc w:val="both"/>
        <w:rPr>
          <w:rFonts w:asciiTheme="minorHAnsi" w:hAnsiTheme="minorHAnsi" w:cstheme="minorHAnsi"/>
          <w:sz w:val="18"/>
          <w:szCs w:val="18"/>
        </w:rPr>
      </w:pPr>
    </w:p>
    <w:p w14:paraId="2E422AF1" w14:textId="77777777" w:rsidR="00E56857" w:rsidRPr="005E22EF" w:rsidRDefault="00E56857" w:rsidP="00B2395F">
      <w:pPr>
        <w:pStyle w:val="Default"/>
        <w:numPr>
          <w:ilvl w:val="0"/>
          <w:numId w:val="9"/>
        </w:numPr>
        <w:tabs>
          <w:tab w:val="left" w:pos="284"/>
          <w:tab w:val="left" w:pos="426"/>
        </w:tabs>
        <w:ind w:left="284" w:hanging="426"/>
        <w:jc w:val="both"/>
        <w:rPr>
          <w:rFonts w:asciiTheme="minorHAnsi" w:hAnsiTheme="minorHAnsi" w:cstheme="minorHAnsi"/>
          <w:sz w:val="16"/>
          <w:szCs w:val="16"/>
        </w:rPr>
      </w:pPr>
      <w:r w:rsidRPr="005E22EF">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B762F20" w14:textId="77777777" w:rsidR="00E56857" w:rsidRPr="005E22EF" w:rsidRDefault="00E56857" w:rsidP="00B2395F">
      <w:pPr>
        <w:pStyle w:val="Default"/>
        <w:tabs>
          <w:tab w:val="left" w:pos="284"/>
          <w:tab w:val="left" w:pos="426"/>
        </w:tabs>
        <w:ind w:left="284" w:hanging="426"/>
        <w:jc w:val="both"/>
        <w:rPr>
          <w:rFonts w:asciiTheme="minorHAnsi" w:hAnsiTheme="minorHAnsi" w:cstheme="minorHAnsi"/>
          <w:sz w:val="16"/>
          <w:szCs w:val="16"/>
        </w:rPr>
      </w:pPr>
    </w:p>
    <w:p w14:paraId="3F459C72" w14:textId="7E382CAF" w:rsidR="00D92189" w:rsidRPr="00AF15E1" w:rsidRDefault="00E56857" w:rsidP="00AF15E1">
      <w:pPr>
        <w:pStyle w:val="Default"/>
        <w:numPr>
          <w:ilvl w:val="0"/>
          <w:numId w:val="9"/>
        </w:numPr>
        <w:tabs>
          <w:tab w:val="left" w:pos="284"/>
          <w:tab w:val="left" w:pos="426"/>
        </w:tabs>
        <w:ind w:left="284" w:hanging="426"/>
        <w:jc w:val="both"/>
        <w:rPr>
          <w:rFonts w:asciiTheme="minorHAnsi" w:hAnsiTheme="minorHAnsi" w:cstheme="minorHAnsi"/>
          <w:sz w:val="14"/>
          <w:szCs w:val="14"/>
        </w:rPr>
      </w:pPr>
      <w:r w:rsidRPr="005E22EF">
        <w:rPr>
          <w:rFonts w:asciiTheme="minorHAnsi" w:hAnsiTheme="minorHAnsi" w:cstheme="minorHAnsi"/>
          <w:sz w:val="22"/>
          <w:szCs w:val="22"/>
        </w:rPr>
        <w:t>Akékoľvek škody, ktoré nie sú kryté poistením, budú uhradené objednávateľom alebo zhotoviteľom v zmysle ich zodpovednosti.</w:t>
      </w:r>
    </w:p>
    <w:p w14:paraId="50AAB098" w14:textId="77777777" w:rsidR="00D92189" w:rsidRPr="005E22EF" w:rsidRDefault="00D92189" w:rsidP="00D92189">
      <w:pPr>
        <w:pStyle w:val="Default"/>
        <w:tabs>
          <w:tab w:val="left" w:pos="284"/>
          <w:tab w:val="left" w:pos="426"/>
        </w:tabs>
        <w:ind w:left="284"/>
        <w:jc w:val="both"/>
        <w:rPr>
          <w:rFonts w:asciiTheme="minorHAnsi" w:hAnsiTheme="minorHAnsi" w:cstheme="minorHAnsi"/>
          <w:sz w:val="14"/>
          <w:szCs w:val="14"/>
        </w:rPr>
      </w:pPr>
    </w:p>
    <w:p w14:paraId="15E78EC7" w14:textId="77777777" w:rsidR="00E56857" w:rsidRPr="005E22EF" w:rsidRDefault="00E56857" w:rsidP="00E56857">
      <w:pPr>
        <w:pStyle w:val="Default"/>
        <w:tabs>
          <w:tab w:val="left" w:pos="426"/>
        </w:tabs>
        <w:jc w:val="both"/>
        <w:rPr>
          <w:rFonts w:asciiTheme="minorHAnsi" w:hAnsiTheme="minorHAnsi" w:cstheme="minorHAnsi"/>
          <w:sz w:val="14"/>
          <w:szCs w:val="14"/>
        </w:rPr>
      </w:pPr>
    </w:p>
    <w:p w14:paraId="6F5D23C9" w14:textId="77777777" w:rsidR="00E56857" w:rsidRPr="005E22EF" w:rsidRDefault="00E56857" w:rsidP="00E56857">
      <w:pPr>
        <w:pStyle w:val="Odsekzoznamu"/>
        <w:autoSpaceDE w:val="0"/>
        <w:autoSpaceDN w:val="0"/>
        <w:adjustRightInd w:val="0"/>
        <w:ind w:left="0"/>
        <w:jc w:val="center"/>
        <w:rPr>
          <w:rFonts w:cs="Arial"/>
          <w:b/>
          <w:color w:val="000000"/>
        </w:rPr>
      </w:pPr>
      <w:r w:rsidRPr="005E22EF">
        <w:rPr>
          <w:b/>
          <w:color w:val="000000"/>
        </w:rPr>
        <w:t>Čl. VIII.</w:t>
      </w:r>
    </w:p>
    <w:p w14:paraId="6332B866" w14:textId="4C393136" w:rsidR="00E56857" w:rsidRPr="005E22EF" w:rsidRDefault="00E56857" w:rsidP="00E56857">
      <w:pPr>
        <w:pStyle w:val="Odsekzoznamu"/>
        <w:autoSpaceDE w:val="0"/>
        <w:autoSpaceDN w:val="0"/>
        <w:adjustRightInd w:val="0"/>
        <w:ind w:left="0"/>
        <w:jc w:val="center"/>
        <w:rPr>
          <w:rFonts w:cstheme="minorHAnsi"/>
          <w:b/>
          <w:color w:val="000000"/>
        </w:rPr>
      </w:pPr>
      <w:r w:rsidRPr="005E22EF">
        <w:rPr>
          <w:rFonts w:cstheme="minorHAnsi"/>
          <w:b/>
          <w:color w:val="000000"/>
        </w:rPr>
        <w:t xml:space="preserve">Prerušenie </w:t>
      </w:r>
      <w:r w:rsidR="00E32630">
        <w:rPr>
          <w:rFonts w:cstheme="minorHAnsi"/>
          <w:b/>
          <w:color w:val="000000"/>
        </w:rPr>
        <w:t xml:space="preserve">a zastavenie </w:t>
      </w:r>
      <w:r w:rsidRPr="005E22EF">
        <w:rPr>
          <w:rFonts w:cstheme="minorHAnsi"/>
          <w:b/>
          <w:color w:val="000000"/>
        </w:rPr>
        <w:t>prác</w:t>
      </w:r>
    </w:p>
    <w:p w14:paraId="3E6683EA" w14:textId="77777777" w:rsidR="004D5100" w:rsidRPr="005E22EF" w:rsidRDefault="004D5100" w:rsidP="00E56857">
      <w:pPr>
        <w:pStyle w:val="Odsekzoznamu"/>
        <w:autoSpaceDE w:val="0"/>
        <w:autoSpaceDN w:val="0"/>
        <w:adjustRightInd w:val="0"/>
        <w:ind w:left="0"/>
        <w:jc w:val="center"/>
        <w:rPr>
          <w:rFonts w:cstheme="minorHAnsi"/>
          <w:b/>
          <w:color w:val="000000"/>
        </w:rPr>
      </w:pPr>
    </w:p>
    <w:p w14:paraId="2BD90DED" w14:textId="77777777" w:rsidR="00E56857" w:rsidRPr="005E22EF" w:rsidRDefault="00E56857" w:rsidP="00E56857">
      <w:pPr>
        <w:pStyle w:val="Odsekzoznamu"/>
        <w:numPr>
          <w:ilvl w:val="0"/>
          <w:numId w:val="13"/>
        </w:numPr>
        <w:tabs>
          <w:tab w:val="left" w:pos="426"/>
        </w:tabs>
        <w:spacing w:after="240" w:line="240" w:lineRule="auto"/>
        <w:ind w:left="284" w:hanging="284"/>
        <w:contextualSpacing w:val="0"/>
        <w:jc w:val="both"/>
        <w:rPr>
          <w:rFonts w:cstheme="minorHAnsi"/>
        </w:rPr>
      </w:pPr>
      <w:r w:rsidRPr="005E22EF">
        <w:rPr>
          <w:rFonts w:cstheme="minorHAnsi"/>
        </w:rPr>
        <w:t xml:space="preserve">Zhotoviteľ je povinný cestou stavebného dozoru upozorniť objednávateľa na skutočnosti, ktoré môžu mať za následok prerušenie prác na diele. </w:t>
      </w:r>
    </w:p>
    <w:p w14:paraId="40F81404" w14:textId="73FEFD6A" w:rsidR="00E56857" w:rsidRPr="005E22EF" w:rsidRDefault="00E56857" w:rsidP="00E56857">
      <w:pPr>
        <w:pStyle w:val="Odsekzoznamu"/>
        <w:numPr>
          <w:ilvl w:val="0"/>
          <w:numId w:val="13"/>
        </w:numPr>
        <w:tabs>
          <w:tab w:val="left" w:pos="426"/>
        </w:tabs>
        <w:spacing w:after="240" w:line="240" w:lineRule="auto"/>
        <w:ind w:left="284" w:hanging="284"/>
        <w:contextualSpacing w:val="0"/>
        <w:jc w:val="both"/>
        <w:rPr>
          <w:rFonts w:cstheme="minorHAnsi"/>
        </w:rPr>
      </w:pPr>
      <w:r w:rsidRPr="005E22EF">
        <w:rPr>
          <w:rFonts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5E22EF">
        <w:rPr>
          <w:rFonts w:cstheme="minorHAnsi"/>
          <w:lang w:eastAsia="cs-CZ"/>
        </w:rPr>
        <w:t>(najmä nepriaznivé poveternostné podmienky pre pokračovanie v stavebných prácach)</w:t>
      </w:r>
      <w:r w:rsidRPr="005E22EF">
        <w:rPr>
          <w:rFonts w:cstheme="minorHAnsi"/>
        </w:rPr>
        <w:t>. O tom je povinný objednávateľa vyrozumieť, pričom je povinný objednávateľa informovať o dôvodoch prerušenia.</w:t>
      </w:r>
    </w:p>
    <w:p w14:paraId="0824ABE8" w14:textId="195E4E82" w:rsidR="00E56857" w:rsidRPr="005E22EF" w:rsidRDefault="00E56857" w:rsidP="00E56857">
      <w:pPr>
        <w:pStyle w:val="Zkladntext2"/>
        <w:numPr>
          <w:ilvl w:val="0"/>
          <w:numId w:val="13"/>
        </w:numPr>
        <w:tabs>
          <w:tab w:val="left" w:pos="426"/>
        </w:tabs>
        <w:spacing w:after="0" w:line="240" w:lineRule="auto"/>
        <w:ind w:left="284" w:hanging="284"/>
        <w:jc w:val="both"/>
        <w:rPr>
          <w:rFonts w:asciiTheme="minorHAnsi" w:hAnsiTheme="minorHAnsi" w:cstheme="minorHAnsi"/>
          <w:color w:val="FF0000"/>
        </w:rPr>
      </w:pPr>
      <w:r w:rsidRPr="005E22EF">
        <w:rPr>
          <w:rFonts w:asciiTheme="minorHAnsi" w:hAnsiTheme="minorHAnsi" w:cstheme="minorHAnsi"/>
        </w:rPr>
        <w:t xml:space="preserve">Zhotoviteľ je povinný bez zbytočného odkladu písomne objednávateľa upozorniť na všetky </w:t>
      </w:r>
      <w:r w:rsidRPr="005E22EF">
        <w:rPr>
          <w:rFonts w:asciiTheme="minorHAnsi" w:hAnsiTheme="minorHAnsi" w:cstheme="minorHAnsi"/>
          <w:b/>
        </w:rPr>
        <w:t>nedostatky</w:t>
      </w:r>
      <w:r w:rsidRPr="005E22EF">
        <w:rPr>
          <w:rFonts w:asciiTheme="minorHAnsi" w:hAnsiTheme="minorHAnsi" w:cstheme="minorHAnsi"/>
        </w:rPr>
        <w:t xml:space="preserve">, </w:t>
      </w:r>
      <w:r w:rsidRPr="005E22EF">
        <w:rPr>
          <w:rFonts w:asciiTheme="minorHAnsi" w:hAnsiTheme="minorHAnsi" w:cstheme="minorHAnsi"/>
          <w:b/>
        </w:rPr>
        <w:t>nesprávnosti alebo chyby (vady)</w:t>
      </w:r>
      <w:r w:rsidRPr="005E22EF">
        <w:rPr>
          <w:rFonts w:asciiTheme="minorHAnsi" w:hAnsiTheme="minorHAnsi" w:cstheme="minorHAnsi"/>
        </w:rPr>
        <w:t xml:space="preserve"> </w:t>
      </w:r>
      <w:r w:rsidR="00337C23">
        <w:rPr>
          <w:rFonts w:asciiTheme="minorHAnsi" w:hAnsiTheme="minorHAnsi" w:cstheme="minorHAnsi"/>
        </w:rPr>
        <w:t>najmä Dokume</w:t>
      </w:r>
      <w:r w:rsidR="00B557F2">
        <w:rPr>
          <w:rFonts w:asciiTheme="minorHAnsi" w:hAnsiTheme="minorHAnsi" w:cstheme="minorHAnsi"/>
        </w:rPr>
        <w:t>n</w:t>
      </w:r>
      <w:r w:rsidR="00337C23">
        <w:rPr>
          <w:rFonts w:asciiTheme="minorHAnsi" w:hAnsiTheme="minorHAnsi" w:cstheme="minorHAnsi"/>
        </w:rPr>
        <w:t>tácie, alebo akejkoľvek inej dokume</w:t>
      </w:r>
      <w:r w:rsidR="00B557F2">
        <w:rPr>
          <w:rFonts w:asciiTheme="minorHAnsi" w:hAnsiTheme="minorHAnsi" w:cstheme="minorHAnsi"/>
        </w:rPr>
        <w:t>n</w:t>
      </w:r>
      <w:r w:rsidR="00337C23">
        <w:rPr>
          <w:rFonts w:asciiTheme="minorHAnsi" w:hAnsiTheme="minorHAnsi" w:cstheme="minorHAnsi"/>
        </w:rPr>
        <w:t>tácie alebo podkladov</w:t>
      </w:r>
      <w:r w:rsidRPr="005E22EF">
        <w:rPr>
          <w:rFonts w:asciiTheme="minorHAnsi" w:hAnsiTheme="minorHAnsi" w:cstheme="minorHAnsi"/>
        </w:rPr>
        <w:t xml:space="preserve">, ktoré počas vykonávania diela výjdu najavo. Objednávateľ, ak má po vyhodnotení oznámených nedostatkov, nesprávností alebo chýb (vád) za to, že pokračovaním v prácach na diele vznikne objednávateľovi škoda, prostredníctvom </w:t>
      </w:r>
      <w:r w:rsidR="00B557F2">
        <w:rPr>
          <w:rFonts w:asciiTheme="minorHAnsi" w:hAnsiTheme="minorHAnsi" w:cstheme="minorHAnsi"/>
        </w:rPr>
        <w:t xml:space="preserve">príslušného </w:t>
      </w:r>
      <w:r w:rsidRPr="005E22EF">
        <w:rPr>
          <w:rFonts w:asciiTheme="minorHAnsi" w:hAnsiTheme="minorHAnsi" w:cstheme="minorHAnsi"/>
        </w:rPr>
        <w:t xml:space="preserve">stavebného denníka, </w:t>
      </w:r>
      <w:r w:rsidR="002223DA">
        <w:rPr>
          <w:rFonts w:asciiTheme="minorHAnsi" w:hAnsiTheme="minorHAnsi" w:cstheme="minorHAnsi"/>
        </w:rPr>
        <w:t xml:space="preserve">bez zbytočného odkladu, </w:t>
      </w:r>
      <w:r w:rsidRPr="005E22EF">
        <w:rPr>
          <w:rFonts w:asciiTheme="minorHAnsi" w:hAnsiTheme="minorHAnsi" w:cstheme="minorHAnsi"/>
        </w:rPr>
        <w:t xml:space="preserve">najneskôr </w:t>
      </w:r>
      <w:r w:rsidR="002223DA">
        <w:rPr>
          <w:rFonts w:asciiTheme="minorHAnsi" w:hAnsiTheme="minorHAnsi" w:cstheme="minorHAnsi"/>
        </w:rPr>
        <w:t xml:space="preserve">však </w:t>
      </w:r>
      <w:r w:rsidRPr="005E22EF">
        <w:rPr>
          <w:rFonts w:asciiTheme="minorHAnsi" w:hAnsiTheme="minorHAnsi" w:cstheme="minorHAnsi"/>
        </w:rPr>
        <w:t xml:space="preserve">do 5 dní od upozornenia: </w:t>
      </w:r>
    </w:p>
    <w:p w14:paraId="01E39D94" w14:textId="06281155" w:rsidR="00E56857" w:rsidRPr="00892FBD" w:rsidRDefault="00E56857" w:rsidP="00892FBD">
      <w:pPr>
        <w:pStyle w:val="Odsekzoznamu"/>
        <w:numPr>
          <w:ilvl w:val="0"/>
          <w:numId w:val="14"/>
        </w:numPr>
        <w:spacing w:after="0" w:line="240" w:lineRule="auto"/>
        <w:ind w:left="709" w:hanging="283"/>
        <w:jc w:val="both"/>
        <w:rPr>
          <w:rFonts w:cstheme="minorHAnsi"/>
        </w:rPr>
      </w:pPr>
      <w:r w:rsidRPr="00892FBD">
        <w:rPr>
          <w:b/>
        </w:rPr>
        <w:t>preruší</w:t>
      </w:r>
      <w:r w:rsidRPr="00892FBD">
        <w:rPr>
          <w:rFonts w:cstheme="minorHAnsi"/>
        </w:rPr>
        <w:t xml:space="preserve"> práce na diele, a to až do času skončenia tohto prerušenia, ktorý objednávateľ zhotoviteľovi bez meškania oznámi,</w:t>
      </w:r>
    </w:p>
    <w:p w14:paraId="1420F662" w14:textId="77777777" w:rsidR="00E56857" w:rsidRPr="005E22EF" w:rsidRDefault="00E56857" w:rsidP="00E56857">
      <w:pPr>
        <w:numPr>
          <w:ilvl w:val="0"/>
          <w:numId w:val="14"/>
        </w:numPr>
        <w:spacing w:after="0" w:line="240" w:lineRule="auto"/>
        <w:ind w:left="709" w:hanging="283"/>
        <w:jc w:val="both"/>
        <w:rPr>
          <w:rFonts w:cstheme="minorHAnsi"/>
        </w:rPr>
      </w:pPr>
      <w:r w:rsidRPr="005E22EF">
        <w:rPr>
          <w:b/>
        </w:rPr>
        <w:t>určí lehotu</w:t>
      </w:r>
      <w:r w:rsidRPr="005E22EF">
        <w:rPr>
          <w:rFonts w:cstheme="minorHAnsi"/>
        </w:rPr>
        <w:t xml:space="preserve"> na odstránenie takýchto </w:t>
      </w:r>
      <w:r w:rsidRPr="005E22EF">
        <w:t>nedostatkov</w:t>
      </w:r>
      <w:r w:rsidRPr="005E22EF">
        <w:rPr>
          <w:rFonts w:cstheme="minorHAnsi"/>
          <w:bCs/>
        </w:rPr>
        <w:t xml:space="preserve">, </w:t>
      </w:r>
      <w:r w:rsidRPr="005E22EF">
        <w:t>nesprávností alebo chýb (vád),</w:t>
      </w:r>
      <w:r w:rsidRPr="005E22EF">
        <w:rPr>
          <w:rFonts w:cstheme="minorHAnsi"/>
        </w:rPr>
        <w:t> </w:t>
      </w:r>
    </w:p>
    <w:p w14:paraId="4F98C93F" w14:textId="44E08326" w:rsidR="00E56857" w:rsidRPr="005E22EF" w:rsidRDefault="00E56857" w:rsidP="00E56857">
      <w:pPr>
        <w:numPr>
          <w:ilvl w:val="0"/>
          <w:numId w:val="14"/>
        </w:numPr>
        <w:spacing w:after="0" w:line="240" w:lineRule="auto"/>
        <w:ind w:left="709" w:hanging="283"/>
        <w:jc w:val="both"/>
        <w:rPr>
          <w:rFonts w:cstheme="minorHAnsi"/>
        </w:rPr>
      </w:pPr>
      <w:r w:rsidRPr="005E22EF">
        <w:rPr>
          <w:b/>
        </w:rPr>
        <w:t>určí ďalší postup zhotoviteľa</w:t>
      </w:r>
      <w:r w:rsidRPr="005E22EF">
        <w:rPr>
          <w:rFonts w:cstheme="minorHAnsi"/>
        </w:rPr>
        <w:t xml:space="preserve"> do doby odstránenia </w:t>
      </w:r>
      <w:r w:rsidRPr="005E22EF">
        <w:rPr>
          <w:rFonts w:cstheme="minorHAnsi"/>
          <w:b/>
        </w:rPr>
        <w:t>nedostatkov, nesprávností alebo chýb (vád)</w:t>
      </w:r>
      <w:r w:rsidRPr="005E22EF">
        <w:rPr>
          <w:rFonts w:cstheme="minorHAnsi"/>
        </w:rPr>
        <w:t xml:space="preserve"> </w:t>
      </w:r>
      <w:r w:rsidR="002223DA">
        <w:rPr>
          <w:rFonts w:cstheme="minorHAnsi"/>
        </w:rPr>
        <w:t>D</w:t>
      </w:r>
      <w:r w:rsidRPr="005E22EF">
        <w:rPr>
          <w:rFonts w:cstheme="minorHAnsi"/>
        </w:rPr>
        <w:t>okumentácie alebo inej dokumentácie,</w:t>
      </w:r>
    </w:p>
    <w:p w14:paraId="336D56D8" w14:textId="39517B94" w:rsidR="00E56857" w:rsidRPr="005E22EF" w:rsidRDefault="00E56857" w:rsidP="00E56857">
      <w:pPr>
        <w:ind w:left="708"/>
        <w:jc w:val="both"/>
        <w:rPr>
          <w:rFonts w:cstheme="minorHAnsi"/>
        </w:rPr>
      </w:pPr>
      <w:r w:rsidRPr="005E22EF">
        <w:rPr>
          <w:rFonts w:cstheme="minorHAnsi"/>
        </w:rPr>
        <w:t>pričom v prípade takéhoto prerušenia prác na diele objednávateľom sa lehota zhotoviteľa na odovzdanie diela podľa Zmluvy predĺži o čas, o ktorý sa kvôli prekážkam podľa tohto bodu objektívne dielo nevy</w:t>
      </w:r>
      <w:r w:rsidR="002223DA">
        <w:rPr>
          <w:rFonts w:cstheme="minorHAnsi"/>
        </w:rPr>
        <w:t>konávalo</w:t>
      </w:r>
      <w:r w:rsidRPr="005E22EF">
        <w:rPr>
          <w:rFonts w:cstheme="minorHAnsi"/>
        </w:rPr>
        <w:t xml:space="preserve"> (počet dní sa určí súčtom dní medzi oznámením objednávateľa o prerušení prác na diele až po deň, v ktorom oznámi objednávateľ zhotoviteľovi skončenie prerušenia).</w:t>
      </w:r>
    </w:p>
    <w:p w14:paraId="04A977F6" w14:textId="16705625" w:rsidR="00E56857" w:rsidRPr="005E22EF" w:rsidRDefault="00E56857" w:rsidP="00E56857">
      <w:pPr>
        <w:pStyle w:val="Odsekzoznamu"/>
        <w:numPr>
          <w:ilvl w:val="0"/>
          <w:numId w:val="13"/>
        </w:numPr>
        <w:tabs>
          <w:tab w:val="left" w:pos="426"/>
        </w:tabs>
        <w:spacing w:after="0" w:line="240" w:lineRule="auto"/>
        <w:ind w:left="284" w:hanging="284"/>
        <w:jc w:val="both"/>
        <w:rPr>
          <w:rFonts w:cstheme="minorHAnsi"/>
        </w:rPr>
      </w:pPr>
      <w:r w:rsidRPr="005E22EF">
        <w:rPr>
          <w:rFonts w:cstheme="minorHAnsi"/>
        </w:rPr>
        <w:lastRenderedPageBreak/>
        <w:t>Zhotoviteľ je povinný bez zbytočného odkladu informovať objednávateľa o vzniku akejkoľvek udalosti</w:t>
      </w:r>
      <w:r w:rsidR="00FD75CE">
        <w:rPr>
          <w:rFonts w:cstheme="minorHAnsi"/>
        </w:rPr>
        <w:t xml:space="preserve"> alebo zistenia akejkoľvek inej skutočnosti</w:t>
      </w:r>
      <w:r w:rsidRPr="005E22EF">
        <w:rPr>
          <w:rFonts w:cstheme="minorHAnsi"/>
        </w:rPr>
        <w:t>, ktorá bráni alebo sťažuje včasn</w:t>
      </w:r>
      <w:r w:rsidR="00FD75CE">
        <w:rPr>
          <w:rFonts w:cstheme="minorHAnsi"/>
        </w:rPr>
        <w:t>é</w:t>
      </w:r>
      <w:r w:rsidRPr="005E22EF">
        <w:rPr>
          <w:rFonts w:cstheme="minorHAnsi"/>
        </w:rPr>
        <w:t xml:space="preserve"> alebo riadn</w:t>
      </w:r>
      <w:r w:rsidR="00FD75CE">
        <w:rPr>
          <w:rFonts w:cstheme="minorHAnsi"/>
        </w:rPr>
        <w:t xml:space="preserve">e vykonanie </w:t>
      </w:r>
      <w:r w:rsidRPr="005E22EF">
        <w:rPr>
          <w:rFonts w:cstheme="minorHAnsi"/>
        </w:rPr>
        <w:t>diela alebo môže spôsobiť omeškanie zhotoviteľa s plnením termínov uvedených v harmonograme prác alebo v</w:t>
      </w:r>
      <w:r w:rsidR="005D778F">
        <w:rPr>
          <w:rFonts w:cstheme="minorHAnsi"/>
        </w:rPr>
        <w:t> </w:t>
      </w:r>
      <w:r w:rsidRPr="005E22EF">
        <w:rPr>
          <w:rFonts w:cstheme="minorHAnsi"/>
        </w:rPr>
        <w:t>čl</w:t>
      </w:r>
      <w:r w:rsidR="005D778F">
        <w:rPr>
          <w:rFonts w:cstheme="minorHAnsi"/>
        </w:rPr>
        <w:t>.</w:t>
      </w:r>
      <w:r w:rsidRPr="005E22EF">
        <w:rPr>
          <w:rFonts w:cstheme="minorHAnsi"/>
        </w:rPr>
        <w:t xml:space="preserve"> IV. Zmluvy. </w:t>
      </w:r>
    </w:p>
    <w:p w14:paraId="746BC386" w14:textId="77777777" w:rsidR="00E56857" w:rsidRPr="005E22EF" w:rsidRDefault="00E56857" w:rsidP="00E56857">
      <w:pPr>
        <w:pStyle w:val="Odsekzoznamu"/>
        <w:tabs>
          <w:tab w:val="left" w:pos="426"/>
        </w:tabs>
        <w:ind w:left="284" w:hanging="284"/>
        <w:jc w:val="both"/>
        <w:rPr>
          <w:rFonts w:cstheme="minorHAnsi"/>
        </w:rPr>
      </w:pPr>
    </w:p>
    <w:p w14:paraId="6538DD7E" w14:textId="0400ACDE" w:rsidR="00E56857" w:rsidRPr="005E22EF" w:rsidRDefault="00E56857" w:rsidP="00E56857">
      <w:pPr>
        <w:pStyle w:val="Odsekzoznamu"/>
        <w:numPr>
          <w:ilvl w:val="0"/>
          <w:numId w:val="13"/>
        </w:numPr>
        <w:tabs>
          <w:tab w:val="left" w:pos="426"/>
        </w:tabs>
        <w:spacing w:after="0" w:line="240" w:lineRule="auto"/>
        <w:ind w:left="284" w:hanging="284"/>
        <w:jc w:val="both"/>
        <w:rPr>
          <w:rFonts w:cstheme="minorHAnsi"/>
        </w:rPr>
      </w:pPr>
      <w:r w:rsidRPr="005E22EF">
        <w:rPr>
          <w:rFonts w:cstheme="minorHAnsi"/>
        </w:rPr>
        <w:t xml:space="preserve">Zhotoviteľ je povinný spolupracovať pri riešení situácie, ktorá nastane podľa </w:t>
      </w:r>
      <w:r w:rsidR="00050EEF">
        <w:rPr>
          <w:rFonts w:cstheme="minorHAnsi"/>
        </w:rPr>
        <w:t>ods.</w:t>
      </w:r>
      <w:r w:rsidRPr="005E22EF">
        <w:rPr>
          <w:rFonts w:cstheme="minorHAnsi"/>
        </w:rPr>
        <w:t xml:space="preserve"> 2</w:t>
      </w:r>
      <w:r w:rsidR="00050EEF">
        <w:rPr>
          <w:rFonts w:cstheme="minorHAnsi"/>
        </w:rPr>
        <w:t xml:space="preserve"> a </w:t>
      </w:r>
      <w:r w:rsidRPr="005E22EF">
        <w:rPr>
          <w:rFonts w:cstheme="minorHAnsi"/>
        </w:rPr>
        <w:t>3 tohto článku Zmluvy, a poskytovať objednávateľovi vyžiadanú súčinnosť, a to v prospech pokračovania realizácie diela.</w:t>
      </w:r>
    </w:p>
    <w:p w14:paraId="519627AE" w14:textId="77777777" w:rsidR="00E56857" w:rsidRPr="005E22EF" w:rsidRDefault="00E56857" w:rsidP="00E56857">
      <w:pPr>
        <w:pStyle w:val="Odsekzoznamu"/>
        <w:tabs>
          <w:tab w:val="left" w:pos="284"/>
        </w:tabs>
        <w:ind w:left="284" w:hanging="284"/>
        <w:jc w:val="both"/>
        <w:rPr>
          <w:rFonts w:cstheme="minorHAnsi"/>
        </w:rPr>
      </w:pPr>
    </w:p>
    <w:p w14:paraId="087D1030" w14:textId="4823A0AA" w:rsidR="00E56857" w:rsidRPr="005E22EF" w:rsidRDefault="00E56857" w:rsidP="00E56857">
      <w:pPr>
        <w:pStyle w:val="Odsekzoznamu"/>
        <w:numPr>
          <w:ilvl w:val="0"/>
          <w:numId w:val="13"/>
        </w:numPr>
        <w:tabs>
          <w:tab w:val="left" w:pos="426"/>
        </w:tabs>
        <w:spacing w:after="0" w:line="240" w:lineRule="auto"/>
        <w:ind w:left="284" w:hanging="284"/>
        <w:jc w:val="both"/>
        <w:rPr>
          <w:rFonts w:cstheme="minorHAnsi"/>
        </w:rPr>
      </w:pPr>
      <w:r w:rsidRPr="005E22EF">
        <w:rPr>
          <w:rFonts w:cstheme="minorHAnsi"/>
        </w:rPr>
        <w:t xml:space="preserve">Objednávateľ je oprávnený písomným oznámením </w:t>
      </w:r>
      <w:r w:rsidR="002223DA">
        <w:rPr>
          <w:rFonts w:cstheme="minorHAnsi"/>
        </w:rPr>
        <w:t xml:space="preserve">doručeným </w:t>
      </w:r>
      <w:r w:rsidRPr="005E22EF">
        <w:rPr>
          <w:rFonts w:cstheme="minorHAnsi"/>
        </w:rPr>
        <w:t xml:space="preserve">zhotoviteľovi zastaviť </w:t>
      </w:r>
      <w:r w:rsidR="00CB2998">
        <w:rPr>
          <w:rFonts w:cstheme="minorHAnsi"/>
        </w:rPr>
        <w:t xml:space="preserve">vykonávanie </w:t>
      </w:r>
      <w:r w:rsidRPr="005E22EF">
        <w:rPr>
          <w:rFonts w:cstheme="minorHAnsi"/>
        </w:rPr>
        <w:t xml:space="preserve">diela podľa tejto Zmluvy. Doručením oznámenia o zastavení </w:t>
      </w:r>
      <w:r w:rsidR="00176E3F">
        <w:rPr>
          <w:rFonts w:cstheme="minorHAnsi"/>
        </w:rPr>
        <w:t>vykonávania</w:t>
      </w:r>
      <w:r w:rsidR="000A3DE6">
        <w:rPr>
          <w:rFonts w:cstheme="minorHAnsi"/>
        </w:rPr>
        <w:t xml:space="preserve"> diela</w:t>
      </w:r>
      <w:r w:rsidR="00176E3F" w:rsidRPr="005E22EF">
        <w:rPr>
          <w:rFonts w:cstheme="minorHAnsi"/>
        </w:rPr>
        <w:t xml:space="preserve"> </w:t>
      </w:r>
      <w:r w:rsidRPr="005E22EF">
        <w:rPr>
          <w:rFonts w:cstheme="minorHAnsi"/>
        </w:rPr>
        <w:t>je zhotoviteľ povinný zastaviť akékoľvek práce na diel</w:t>
      </w:r>
      <w:r w:rsidR="000A3DE6">
        <w:rPr>
          <w:rFonts w:cstheme="minorHAnsi"/>
        </w:rPr>
        <w:t>e</w:t>
      </w:r>
      <w:r w:rsidRPr="005E22EF">
        <w:rPr>
          <w:rFonts w:cstheme="minorHAnsi"/>
        </w:rPr>
        <w:t xml:space="preserve"> s výnimkou prác, bez vykonania ktorých hrozí vznik bezprostrednej škody na diele alebo na majetku objednávateľa a s výnimkou prác, ktoré objednávateľ uvedie v oznámení o zastavení </w:t>
      </w:r>
      <w:r w:rsidR="00734FE5">
        <w:rPr>
          <w:rFonts w:cstheme="minorHAnsi"/>
        </w:rPr>
        <w:t xml:space="preserve">vykonávania </w:t>
      </w:r>
      <w:r w:rsidRPr="005E22EF">
        <w:rPr>
          <w:rFonts w:cstheme="minorHAnsi"/>
        </w:rPr>
        <w:t xml:space="preserve">diela. Objednávateľ nezodpovedá za škody vzniknuté zhotoviteľovi v dôsledku zastavenia </w:t>
      </w:r>
      <w:r w:rsidR="00734FE5">
        <w:rPr>
          <w:rFonts w:cstheme="minorHAnsi"/>
        </w:rPr>
        <w:t xml:space="preserve">vykonávania </w:t>
      </w:r>
      <w:r w:rsidRPr="005E22EF">
        <w:rPr>
          <w:rFonts w:cstheme="minorHAnsi"/>
        </w:rPr>
        <w:t xml:space="preserve">diela. Objednávateľ je povinný vznik dôvodu na zastavenie </w:t>
      </w:r>
      <w:r w:rsidR="00734FE5">
        <w:rPr>
          <w:rFonts w:cstheme="minorHAnsi"/>
        </w:rPr>
        <w:t xml:space="preserve">vykonávania </w:t>
      </w:r>
      <w:r w:rsidRPr="005E22EF">
        <w:rPr>
          <w:rFonts w:cstheme="minorHAnsi"/>
        </w:rPr>
        <w:t>diela zhotoviteľovi preukázať</w:t>
      </w:r>
      <w:r w:rsidRPr="005E22EF">
        <w:t xml:space="preserve">. </w:t>
      </w:r>
    </w:p>
    <w:p w14:paraId="40E2A9F9" w14:textId="77777777" w:rsidR="00E56857" w:rsidRPr="005E22EF" w:rsidRDefault="00E56857" w:rsidP="00E56857">
      <w:pPr>
        <w:pStyle w:val="Odsekzoznamu"/>
        <w:ind w:left="284" w:hanging="284"/>
        <w:rPr>
          <w:rFonts w:cstheme="minorHAnsi"/>
        </w:rPr>
      </w:pPr>
    </w:p>
    <w:p w14:paraId="4FD2F690" w14:textId="2B6644E8" w:rsidR="00E56857" w:rsidRPr="005E22EF" w:rsidRDefault="00E56857" w:rsidP="004D5100">
      <w:pPr>
        <w:pStyle w:val="Odsekzoznamu"/>
        <w:numPr>
          <w:ilvl w:val="0"/>
          <w:numId w:val="13"/>
        </w:numPr>
        <w:tabs>
          <w:tab w:val="left" w:pos="426"/>
        </w:tabs>
        <w:spacing w:after="0" w:line="240" w:lineRule="auto"/>
        <w:ind w:left="284" w:hanging="284"/>
        <w:jc w:val="both"/>
        <w:rPr>
          <w:rFonts w:cstheme="minorHAnsi"/>
        </w:rPr>
      </w:pPr>
      <w:r w:rsidRPr="005E22EF">
        <w:rPr>
          <w:rFonts w:cstheme="minorHAnsi"/>
        </w:rPr>
        <w:t>Zhotoviteľ nemá právo na úhradu nákladov, ktoré mu v dôsledku realizácie práv objednávateľa podľa tohto článku Zmluvy vzniknú (napr. náklady na prestoje).</w:t>
      </w:r>
    </w:p>
    <w:p w14:paraId="57B0F637" w14:textId="77777777" w:rsidR="004D5100" w:rsidRPr="00C97D07" w:rsidRDefault="004D5100" w:rsidP="00C97D07">
      <w:pPr>
        <w:tabs>
          <w:tab w:val="left" w:pos="426"/>
        </w:tabs>
        <w:spacing w:after="0" w:line="240" w:lineRule="auto"/>
        <w:jc w:val="both"/>
        <w:rPr>
          <w:rFonts w:cstheme="minorHAnsi"/>
        </w:rPr>
      </w:pPr>
    </w:p>
    <w:p w14:paraId="6B49D690" w14:textId="77777777" w:rsidR="00E56857" w:rsidRPr="005E22EF" w:rsidRDefault="00E56857" w:rsidP="00E56857">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5E22EF">
        <w:rPr>
          <w:rFonts w:asciiTheme="minorHAnsi" w:hAnsiTheme="minorHAnsi" w:cstheme="minorHAnsi"/>
          <w:b/>
          <w:color w:val="auto"/>
          <w:sz w:val="22"/>
          <w:szCs w:val="22"/>
          <w:lang w:eastAsia="cs-CZ"/>
        </w:rPr>
        <w:t>Čl. IX.</w:t>
      </w:r>
    </w:p>
    <w:p w14:paraId="0AB953DE" w14:textId="19D780DD" w:rsidR="00E56857" w:rsidRPr="005E22EF" w:rsidRDefault="00E56857" w:rsidP="00E56857">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5E22EF">
        <w:rPr>
          <w:rFonts w:asciiTheme="minorHAnsi" w:hAnsiTheme="minorHAnsi" w:cstheme="minorHAnsi"/>
          <w:b/>
          <w:color w:val="auto"/>
          <w:sz w:val="22"/>
          <w:szCs w:val="22"/>
          <w:lang w:eastAsia="cs-CZ"/>
        </w:rPr>
        <w:t xml:space="preserve">Zmena záväzkov </w:t>
      </w:r>
      <w:r w:rsidR="00D01EAF">
        <w:rPr>
          <w:rFonts w:asciiTheme="minorHAnsi" w:hAnsiTheme="minorHAnsi" w:cstheme="minorHAnsi"/>
          <w:b/>
          <w:color w:val="auto"/>
          <w:sz w:val="22"/>
          <w:szCs w:val="22"/>
          <w:lang w:eastAsia="cs-CZ"/>
        </w:rPr>
        <w:t>z</w:t>
      </w:r>
      <w:r w:rsidRPr="005E22EF">
        <w:rPr>
          <w:rFonts w:asciiTheme="minorHAnsi" w:hAnsiTheme="minorHAnsi" w:cstheme="minorHAnsi"/>
          <w:b/>
          <w:color w:val="auto"/>
          <w:sz w:val="22"/>
          <w:szCs w:val="22"/>
          <w:lang w:eastAsia="cs-CZ"/>
        </w:rPr>
        <w:t>mluvných strán</w:t>
      </w:r>
    </w:p>
    <w:p w14:paraId="6EE77839" w14:textId="77777777" w:rsidR="004D5100" w:rsidRPr="005E22EF" w:rsidRDefault="004D5100" w:rsidP="00E56857">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78B41C6A" w14:textId="730E5779" w:rsidR="00E56857" w:rsidRPr="000D2A9D" w:rsidRDefault="00E56857" w:rsidP="00FF37BE">
      <w:pPr>
        <w:pStyle w:val="Odsekzoznamu"/>
        <w:widowControl w:val="0"/>
        <w:numPr>
          <w:ilvl w:val="0"/>
          <w:numId w:val="15"/>
        </w:numPr>
        <w:tabs>
          <w:tab w:val="left" w:pos="426"/>
          <w:tab w:val="left" w:pos="7088"/>
        </w:tabs>
        <w:spacing w:after="0" w:line="240" w:lineRule="auto"/>
        <w:ind w:left="284" w:hanging="284"/>
        <w:contextualSpacing w:val="0"/>
        <w:jc w:val="both"/>
        <w:rPr>
          <w:rFonts w:cs="Arial"/>
          <w:lang w:eastAsia="sk-SK"/>
        </w:rPr>
      </w:pPr>
      <w:r w:rsidRPr="005E22EF">
        <w:rPr>
          <w:rFonts w:cstheme="minorHAnsi"/>
          <w:lang w:eastAsia="cs-CZ"/>
        </w:rPr>
        <w:t>Zmluvné strany sa zaväzujú, že pristúpia na zmenu záväz</w:t>
      </w:r>
      <w:r w:rsidRPr="005E22EF">
        <w:rPr>
          <w:rFonts w:cstheme="minorHAnsi"/>
          <w:lang w:eastAsia="cs-CZ"/>
        </w:rPr>
        <w:softHyphen/>
        <w:t>ku/</w:t>
      </w:r>
      <w:proofErr w:type="spellStart"/>
      <w:r w:rsidRPr="005E22EF">
        <w:rPr>
          <w:rFonts w:cstheme="minorHAnsi"/>
          <w:lang w:eastAsia="cs-CZ"/>
        </w:rPr>
        <w:t>ov</w:t>
      </w:r>
      <w:proofErr w:type="spellEnd"/>
      <w:r w:rsidRPr="005E22EF">
        <w:rPr>
          <w:rFonts w:cstheme="minorHAnsi"/>
          <w:lang w:eastAsia="cs-CZ"/>
        </w:rPr>
        <w:t xml:space="preserve"> v prípadoch, ak sa po uzavretí Zmluvy zmenia východiskové podklady rozhodujúce pre uzatvorenie Zmluvy, alebo vzniknú nové požiadavky objednávateľa alebo zhotoviteľa (najmä „</w:t>
      </w:r>
      <w:r w:rsidRPr="00215206">
        <w:rPr>
          <w:rFonts w:cstheme="minorHAnsi"/>
          <w:b/>
          <w:bCs/>
          <w:lang w:eastAsia="cs-CZ"/>
        </w:rPr>
        <w:t>naviac práce</w:t>
      </w:r>
      <w:r w:rsidRPr="005E22EF">
        <w:rPr>
          <w:rFonts w:cstheme="minorHAnsi"/>
          <w:lang w:eastAsia="cs-CZ"/>
        </w:rPr>
        <w:t>“)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r w:rsidR="000D2A9D">
        <w:rPr>
          <w:rFonts w:cstheme="minorHAnsi"/>
          <w:lang w:eastAsia="cs-CZ"/>
        </w:rPr>
        <w:tab/>
      </w:r>
      <w:r w:rsidR="000D2A9D">
        <w:rPr>
          <w:rFonts w:cstheme="minorHAnsi"/>
          <w:lang w:eastAsia="cs-CZ"/>
        </w:rPr>
        <w:tab/>
      </w:r>
      <w:r w:rsidR="000D2A9D">
        <w:rPr>
          <w:rFonts w:cstheme="minorHAnsi"/>
          <w:lang w:eastAsia="cs-CZ"/>
        </w:rPr>
        <w:tab/>
      </w:r>
      <w:r w:rsidR="000D2A9D">
        <w:rPr>
          <w:rFonts w:cstheme="minorHAnsi"/>
          <w:lang w:eastAsia="cs-CZ"/>
        </w:rPr>
        <w:tab/>
      </w:r>
    </w:p>
    <w:p w14:paraId="30B305B9" w14:textId="3CE1D8BA" w:rsidR="00E56857" w:rsidRPr="005E22EF" w:rsidRDefault="00E56857" w:rsidP="00B2395F">
      <w:pPr>
        <w:pStyle w:val="Bezriadkovania"/>
        <w:numPr>
          <w:ilvl w:val="0"/>
          <w:numId w:val="15"/>
        </w:numPr>
        <w:tabs>
          <w:tab w:val="left" w:pos="426"/>
          <w:tab w:val="left" w:pos="993"/>
        </w:tabs>
        <w:spacing w:after="240"/>
        <w:ind w:left="284" w:hanging="284"/>
        <w:contextualSpacing/>
        <w:jc w:val="both"/>
        <w:rPr>
          <w:rFonts w:asciiTheme="minorHAnsi" w:hAnsiTheme="minorHAnsi" w:cstheme="minorHAnsi"/>
          <w:b/>
          <w:color w:val="auto"/>
          <w:sz w:val="22"/>
          <w:szCs w:val="22"/>
          <w:lang w:eastAsia="cs-CZ"/>
        </w:rPr>
      </w:pPr>
      <w:r w:rsidRPr="005E22EF">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6D19A2">
        <w:rPr>
          <w:rFonts w:asciiTheme="minorHAnsi" w:hAnsiTheme="minorHAnsi" w:cstheme="minorHAnsi"/>
          <w:sz w:val="22"/>
          <w:szCs w:val="22"/>
        </w:rPr>
        <w:t>D</w:t>
      </w:r>
      <w:r w:rsidRPr="005E22EF">
        <w:rPr>
          <w:rFonts w:asciiTheme="minorHAnsi" w:hAnsiTheme="minorHAnsi" w:cstheme="minorHAnsi"/>
          <w:sz w:val="22"/>
          <w:szCs w:val="22"/>
        </w:rPr>
        <w:t>okumentácii a/alebo vo výkaz</w:t>
      </w:r>
      <w:r w:rsidR="00962F79">
        <w:rPr>
          <w:rFonts w:asciiTheme="minorHAnsi" w:hAnsiTheme="minorHAnsi" w:cstheme="minorHAnsi"/>
          <w:sz w:val="22"/>
          <w:szCs w:val="22"/>
        </w:rPr>
        <w:t>och</w:t>
      </w:r>
      <w:r w:rsidRPr="005E22EF">
        <w:rPr>
          <w:rFonts w:asciiTheme="minorHAnsi" w:hAnsiTheme="minorHAnsi" w:cstheme="minorHAnsi"/>
          <w:sz w:val="22"/>
          <w:szCs w:val="22"/>
        </w:rPr>
        <w:t xml:space="preserve"> výmer, pričom prednosť pri identifikovaní naviac prác ma výkresová časť </w:t>
      </w:r>
      <w:r w:rsidR="006D19A2">
        <w:rPr>
          <w:rFonts w:asciiTheme="minorHAnsi" w:hAnsiTheme="minorHAnsi" w:cstheme="minorHAnsi"/>
          <w:sz w:val="22"/>
          <w:szCs w:val="22"/>
        </w:rPr>
        <w:t>D</w:t>
      </w:r>
      <w:r w:rsidRPr="005E22EF">
        <w:rPr>
          <w:rFonts w:asciiTheme="minorHAnsi" w:hAnsiTheme="minorHAnsi" w:cstheme="minorHAnsi"/>
          <w:sz w:val="22"/>
          <w:szCs w:val="22"/>
        </w:rPr>
        <w:t>okumentácie pred výkaz</w:t>
      </w:r>
      <w:r w:rsidR="00962F79">
        <w:rPr>
          <w:rFonts w:asciiTheme="minorHAnsi" w:hAnsiTheme="minorHAnsi" w:cstheme="minorHAnsi"/>
          <w:sz w:val="22"/>
          <w:szCs w:val="22"/>
        </w:rPr>
        <w:t>mi</w:t>
      </w:r>
      <w:r w:rsidRPr="005E22EF">
        <w:rPr>
          <w:rFonts w:asciiTheme="minorHAnsi" w:hAnsiTheme="minorHAnsi" w:cstheme="minorHAnsi"/>
          <w:sz w:val="22"/>
          <w:szCs w:val="22"/>
        </w:rPr>
        <w:t xml:space="preserve"> výmer.</w:t>
      </w:r>
    </w:p>
    <w:p w14:paraId="5EEF544F" w14:textId="78A8F764" w:rsidR="00E56857" w:rsidRPr="005E22EF" w:rsidRDefault="00E56857" w:rsidP="00E56857">
      <w:pPr>
        <w:pStyle w:val="Odsekzoznamu"/>
        <w:numPr>
          <w:ilvl w:val="0"/>
          <w:numId w:val="16"/>
        </w:numPr>
        <w:tabs>
          <w:tab w:val="left" w:pos="426"/>
        </w:tabs>
        <w:autoSpaceDE w:val="0"/>
        <w:autoSpaceDN w:val="0"/>
        <w:adjustRightInd w:val="0"/>
        <w:spacing w:after="240" w:line="240" w:lineRule="auto"/>
        <w:ind w:left="284" w:hanging="284"/>
        <w:contextualSpacing w:val="0"/>
        <w:jc w:val="both"/>
        <w:rPr>
          <w:rFonts w:cstheme="minorHAnsi"/>
          <w:color w:val="000000"/>
          <w:lang w:eastAsia="sk-SK"/>
        </w:rPr>
      </w:pPr>
      <w:r w:rsidRPr="005E22EF">
        <w:rPr>
          <w:rFonts w:cstheme="minorHAnsi"/>
          <w:color w:val="000000"/>
        </w:rPr>
        <w:t>Naviac práce je možné vykonávať iba na základe postupov upravených všeobecne záväznými právnymi predpismi (najmä</w:t>
      </w:r>
      <w:r w:rsidR="00C31882">
        <w:rPr>
          <w:rFonts w:cstheme="minorHAnsi"/>
          <w:color w:val="000000"/>
        </w:rPr>
        <w:t xml:space="preserve">, </w:t>
      </w:r>
      <w:r w:rsidRPr="005E22EF">
        <w:rPr>
          <w:rFonts w:cstheme="minorHAnsi"/>
          <w:color w:val="000000"/>
        </w:rPr>
        <w:t>nie však výlučne</w:t>
      </w:r>
      <w:r w:rsidR="006D19A2">
        <w:rPr>
          <w:rFonts w:cstheme="minorHAnsi"/>
          <w:color w:val="000000"/>
        </w:rPr>
        <w:t>,</w:t>
      </w:r>
      <w:r w:rsidRPr="005E22EF">
        <w:rPr>
          <w:rFonts w:cstheme="minorHAnsi"/>
          <w:color w:val="000000"/>
        </w:rPr>
        <w:t xml:space="preserve"> ZVO)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w:t>
      </w:r>
      <w:r w:rsidR="00FF5F13">
        <w:rPr>
          <w:rFonts w:cstheme="minorHAnsi"/>
          <w:color w:val="000000"/>
        </w:rPr>
        <w:t xml:space="preserve"> príslušnom </w:t>
      </w:r>
      <w:r w:rsidRPr="005E22EF">
        <w:rPr>
          <w:rFonts w:cstheme="minorHAnsi"/>
          <w:color w:val="000000"/>
        </w:rPr>
        <w:t>stavebnom denníku s vyznačením, že sa jedná o naviac práce. Všetky prípadné naviac práce budú riadne vyjadrené v aktualizácii výkaz</w:t>
      </w:r>
      <w:r w:rsidR="004C6BF1">
        <w:rPr>
          <w:rFonts w:cstheme="minorHAnsi"/>
          <w:color w:val="000000"/>
        </w:rPr>
        <w:t>ov</w:t>
      </w:r>
      <w:r w:rsidRPr="005E22EF">
        <w:rPr>
          <w:rFonts w:cstheme="minorHAnsi"/>
          <w:color w:val="000000"/>
        </w:rPr>
        <w:t xml:space="preserve"> výmer (príloha č. 1</w:t>
      </w:r>
      <w:r w:rsidR="004C6BF1">
        <w:rPr>
          <w:rFonts w:cstheme="minorHAnsi"/>
          <w:color w:val="000000"/>
        </w:rPr>
        <w:t xml:space="preserve"> a príloha č. 2</w:t>
      </w:r>
      <w:r w:rsidRPr="005E22EF">
        <w:rPr>
          <w:rFonts w:cstheme="minorHAnsi"/>
          <w:color w:val="000000"/>
        </w:rPr>
        <w:t xml:space="preserve">) v neoddeliteľnej prílohe k dodatku k tejto Zmluve, ktorého predmetom bude dohoda zmluvných strán o prácach naviac. Takýto dodatok sú zmluvné strany povinné uzatvoriť vopred, </w:t>
      </w:r>
      <w:proofErr w:type="spellStart"/>
      <w:r w:rsidRPr="005E22EF">
        <w:rPr>
          <w:rFonts w:cstheme="minorHAnsi"/>
          <w:color w:val="000000"/>
        </w:rPr>
        <w:t>t.j</w:t>
      </w:r>
      <w:proofErr w:type="spellEnd"/>
      <w:r w:rsidRPr="005E22EF">
        <w:rPr>
          <w:rFonts w:cstheme="minorHAnsi"/>
          <w:color w:val="000000"/>
        </w:rPr>
        <w:t>. ešte pred tým ako dôjde k realizácii naviac prác na diele, v opačnom prípade znáša náklady na naviac práce zhotoviteľ.</w:t>
      </w:r>
    </w:p>
    <w:p w14:paraId="07D81943" w14:textId="3F9A8983" w:rsidR="00E56857" w:rsidRPr="005E22EF" w:rsidRDefault="00E56857" w:rsidP="00E56857">
      <w:pPr>
        <w:pStyle w:val="Odsekzoznamu"/>
        <w:numPr>
          <w:ilvl w:val="0"/>
          <w:numId w:val="16"/>
        </w:numPr>
        <w:tabs>
          <w:tab w:val="left" w:pos="426"/>
        </w:tabs>
        <w:autoSpaceDE w:val="0"/>
        <w:autoSpaceDN w:val="0"/>
        <w:adjustRightInd w:val="0"/>
        <w:spacing w:after="0" w:line="240" w:lineRule="auto"/>
        <w:ind w:left="284" w:hanging="284"/>
        <w:contextualSpacing w:val="0"/>
        <w:jc w:val="both"/>
        <w:rPr>
          <w:rFonts w:cstheme="minorHAnsi"/>
          <w:color w:val="FF0000"/>
        </w:rPr>
      </w:pPr>
      <w:r w:rsidRPr="005E22EF">
        <w:rPr>
          <w:rFonts w:cstheme="minorHAnsi"/>
        </w:rPr>
        <w:lastRenderedPageBreak/>
        <w:t>Vykonané naviac práce, pôvodne nezahrnuté v ocenen</w:t>
      </w:r>
      <w:r w:rsidR="008B065B">
        <w:rPr>
          <w:rFonts w:cstheme="minorHAnsi"/>
        </w:rPr>
        <w:t>ých</w:t>
      </w:r>
      <w:r w:rsidRPr="005E22EF">
        <w:rPr>
          <w:rFonts w:cstheme="minorHAnsi"/>
        </w:rPr>
        <w:t xml:space="preserve"> výkaz</w:t>
      </w:r>
      <w:r w:rsidR="008B065B">
        <w:rPr>
          <w:rFonts w:cstheme="minorHAnsi"/>
        </w:rPr>
        <w:t>och</w:t>
      </w:r>
      <w:r w:rsidRPr="005E22EF">
        <w:rPr>
          <w:rFonts w:cstheme="minorHAnsi"/>
        </w:rPr>
        <w:t xml:space="preserve"> výmer (príloha č. 1</w:t>
      </w:r>
      <w:r w:rsidR="00DB22DE">
        <w:rPr>
          <w:rFonts w:cstheme="minorHAnsi"/>
        </w:rPr>
        <w:t xml:space="preserve">, </w:t>
      </w:r>
      <w:r w:rsidR="008B065B">
        <w:rPr>
          <w:rFonts w:cstheme="minorHAnsi"/>
        </w:rPr>
        <w:t>príloha č. 2</w:t>
      </w:r>
      <w:r w:rsidRPr="005E22EF">
        <w:rPr>
          <w:rFonts w:cstheme="minorHAnsi"/>
        </w:rPr>
        <w:t xml:space="preserve">),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281C32">
        <w:rPr>
          <w:rFonts w:cstheme="minorHAnsi"/>
        </w:rPr>
        <w:t>V</w:t>
      </w:r>
      <w:r w:rsidR="00281C32" w:rsidRPr="00C1180A">
        <w:rPr>
          <w:rFonts w:cstheme="minorHAnsi"/>
        </w:rPr>
        <w:t xml:space="preserve"> prípade, že sa pri </w:t>
      </w:r>
      <w:r w:rsidR="001F3B83">
        <w:rPr>
          <w:rFonts w:cstheme="minorHAnsi"/>
        </w:rPr>
        <w:t>vykonávan</w:t>
      </w:r>
      <w:r w:rsidR="00281C32" w:rsidRPr="00C1180A">
        <w:rPr>
          <w:rFonts w:cstheme="minorHAnsi"/>
        </w:rPr>
        <w:t xml:space="preserve">í diela podľa tejto </w:t>
      </w:r>
      <w:r w:rsidR="00281C32">
        <w:rPr>
          <w:rFonts w:cstheme="minorHAnsi"/>
        </w:rPr>
        <w:t>Z</w:t>
      </w:r>
      <w:r w:rsidR="00281C32" w:rsidRPr="00C1180A">
        <w:rPr>
          <w:rFonts w:cstheme="minorHAnsi"/>
        </w:rPr>
        <w:t>mluvy vyskytne potreba realizácie naviac prác, ktoré v pôvodn</w:t>
      </w:r>
      <w:r w:rsidR="00487ECE">
        <w:rPr>
          <w:rFonts w:cstheme="minorHAnsi"/>
        </w:rPr>
        <w:t>ých</w:t>
      </w:r>
      <w:r w:rsidR="00281C32" w:rsidRPr="00C1180A">
        <w:rPr>
          <w:rFonts w:cstheme="minorHAnsi"/>
        </w:rPr>
        <w:t xml:space="preserve"> oceňovan</w:t>
      </w:r>
      <w:r w:rsidR="00487ECE">
        <w:rPr>
          <w:rFonts w:cstheme="minorHAnsi"/>
        </w:rPr>
        <w:t>ých</w:t>
      </w:r>
      <w:r w:rsidR="00281C32" w:rsidRPr="00C1180A">
        <w:rPr>
          <w:rFonts w:cstheme="minorHAnsi"/>
        </w:rPr>
        <w:t xml:space="preserve"> výkaz</w:t>
      </w:r>
      <w:r w:rsidR="00487ECE">
        <w:rPr>
          <w:rFonts w:cstheme="minorHAnsi"/>
        </w:rPr>
        <w:t>och</w:t>
      </w:r>
      <w:r w:rsidR="00281C32" w:rsidRPr="00C1180A">
        <w:rPr>
          <w:rFonts w:cstheme="minorHAnsi"/>
        </w:rPr>
        <w:t xml:space="preserve"> výmer boli zahrnuté, zhotoviteľ ocení tieto položky rovnakou jednotkovou cenou aká je uveden</w:t>
      </w:r>
      <w:r w:rsidR="00281C32">
        <w:rPr>
          <w:rFonts w:cstheme="minorHAnsi"/>
        </w:rPr>
        <w:t>á</w:t>
      </w:r>
      <w:r w:rsidR="00281C32" w:rsidRPr="00C1180A">
        <w:rPr>
          <w:rFonts w:cstheme="minorHAnsi"/>
        </w:rPr>
        <w:t xml:space="preserve"> v</w:t>
      </w:r>
      <w:r w:rsidR="00281C32">
        <w:rPr>
          <w:rFonts w:cstheme="minorHAnsi"/>
        </w:rPr>
        <w:t> ocenen</w:t>
      </w:r>
      <w:r w:rsidR="00CF10A6">
        <w:rPr>
          <w:rFonts w:cstheme="minorHAnsi"/>
        </w:rPr>
        <w:t>ých</w:t>
      </w:r>
      <w:r w:rsidR="00281C32">
        <w:rPr>
          <w:rFonts w:cstheme="minorHAnsi"/>
        </w:rPr>
        <w:t xml:space="preserve"> výkaz</w:t>
      </w:r>
      <w:r w:rsidR="00CF10A6">
        <w:rPr>
          <w:rFonts w:cstheme="minorHAnsi"/>
        </w:rPr>
        <w:t>och</w:t>
      </w:r>
      <w:r w:rsidR="00281C32">
        <w:rPr>
          <w:rFonts w:cstheme="minorHAnsi"/>
        </w:rPr>
        <w:t xml:space="preserve"> výmer</w:t>
      </w:r>
      <w:r w:rsidR="00281C32" w:rsidRPr="00C1180A">
        <w:rPr>
          <w:rFonts w:cstheme="minorHAnsi"/>
        </w:rPr>
        <w:t>, ktor</w:t>
      </w:r>
      <w:r w:rsidR="00CF10A6">
        <w:rPr>
          <w:rFonts w:cstheme="minorHAnsi"/>
        </w:rPr>
        <w:t>é</w:t>
      </w:r>
      <w:r w:rsidR="00281C32" w:rsidRPr="00C1180A">
        <w:rPr>
          <w:rFonts w:cstheme="minorHAnsi"/>
        </w:rPr>
        <w:t xml:space="preserve"> tvor</w:t>
      </w:r>
      <w:r w:rsidR="00CF10A6">
        <w:rPr>
          <w:rFonts w:cstheme="minorHAnsi"/>
        </w:rPr>
        <w:t>ia</w:t>
      </w:r>
      <w:r w:rsidR="00281C32" w:rsidRPr="00C1180A">
        <w:rPr>
          <w:rFonts w:cstheme="minorHAnsi"/>
        </w:rPr>
        <w:t xml:space="preserve"> prílohu č.1</w:t>
      </w:r>
      <w:r w:rsidR="00CF10A6">
        <w:rPr>
          <w:rFonts w:cstheme="minorHAnsi"/>
        </w:rPr>
        <w:t xml:space="preserve"> a prílohu č. 2</w:t>
      </w:r>
      <w:r w:rsidR="00281C32" w:rsidRPr="00C1180A">
        <w:rPr>
          <w:rFonts w:cstheme="minorHAnsi"/>
        </w:rPr>
        <w:t xml:space="preserve"> k tejto </w:t>
      </w:r>
      <w:r w:rsidR="00281C32">
        <w:rPr>
          <w:rFonts w:cstheme="minorHAnsi"/>
        </w:rPr>
        <w:t>Z</w:t>
      </w:r>
      <w:r w:rsidR="00281C32" w:rsidRPr="00C1180A">
        <w:rPr>
          <w:rFonts w:cstheme="minorHAnsi"/>
        </w:rPr>
        <w:t>mluve</w:t>
      </w:r>
      <w:r w:rsidR="00281C32">
        <w:rPr>
          <w:rFonts w:cstheme="minorHAnsi"/>
        </w:rPr>
        <w:t xml:space="preserve">. </w:t>
      </w:r>
      <w:r w:rsidRPr="005E22EF">
        <w:rPr>
          <w:rFonts w:cstheme="minorHAnsi"/>
        </w:rPr>
        <w:t>Ak je predmetom prác naviac taký typ prác na diele, ktoré nie sú obsiahnuté vo výkaz</w:t>
      </w:r>
      <w:r w:rsidR="005F7ABC">
        <w:rPr>
          <w:rFonts w:cstheme="minorHAnsi"/>
        </w:rPr>
        <w:t>och</w:t>
      </w:r>
      <w:r w:rsidRPr="005E22EF">
        <w:rPr>
          <w:rFonts w:cstheme="minorHAnsi"/>
        </w:rPr>
        <w:t xml:space="preserve"> výmer, zhotoviteľ takého práce ocení podľa jednotkových cien uvedených vo výkaz</w:t>
      </w:r>
      <w:r w:rsidR="005F7ABC">
        <w:rPr>
          <w:rFonts w:cstheme="minorHAnsi"/>
        </w:rPr>
        <w:t>och</w:t>
      </w:r>
      <w:r w:rsidRPr="005E22EF">
        <w:rPr>
          <w:rFonts w:cstheme="minorHAnsi"/>
        </w:rPr>
        <w:t xml:space="preserve"> výmer za práce, ktoré sú svojou povahou najbližšie vykonaným prácam alebo podľa obvyklých trhových cien za rovnaký typ prác (CENKROS).</w:t>
      </w:r>
    </w:p>
    <w:p w14:paraId="28F3F0AA" w14:textId="77777777" w:rsidR="007B7462" w:rsidRPr="00AF15E1" w:rsidRDefault="007B7462" w:rsidP="00AF15E1">
      <w:pPr>
        <w:tabs>
          <w:tab w:val="left" w:pos="426"/>
        </w:tabs>
        <w:autoSpaceDE w:val="0"/>
        <w:autoSpaceDN w:val="0"/>
        <w:adjustRightInd w:val="0"/>
        <w:spacing w:after="0" w:line="240" w:lineRule="auto"/>
        <w:jc w:val="both"/>
        <w:rPr>
          <w:color w:val="FF0000"/>
        </w:rPr>
      </w:pPr>
    </w:p>
    <w:p w14:paraId="084DC542" w14:textId="77777777" w:rsidR="00E56857" w:rsidRPr="005E22EF" w:rsidRDefault="00E56857" w:rsidP="00E56857">
      <w:pPr>
        <w:pStyle w:val="Default"/>
        <w:jc w:val="center"/>
        <w:rPr>
          <w:rFonts w:asciiTheme="minorHAnsi" w:hAnsiTheme="minorHAnsi" w:cstheme="minorHAnsi"/>
          <w:b/>
          <w:color w:val="auto"/>
          <w:sz w:val="22"/>
          <w:szCs w:val="22"/>
        </w:rPr>
      </w:pPr>
      <w:r w:rsidRPr="005E22EF">
        <w:rPr>
          <w:rFonts w:asciiTheme="minorHAnsi" w:hAnsiTheme="minorHAnsi" w:cstheme="minorHAnsi"/>
          <w:b/>
          <w:color w:val="auto"/>
          <w:sz w:val="22"/>
          <w:szCs w:val="22"/>
        </w:rPr>
        <w:t>Čl. X.</w:t>
      </w:r>
    </w:p>
    <w:p w14:paraId="2A952502" w14:textId="77777777" w:rsidR="00E56857" w:rsidRPr="005E22EF" w:rsidRDefault="00E56857" w:rsidP="00E56857">
      <w:pPr>
        <w:pStyle w:val="Default"/>
        <w:jc w:val="center"/>
        <w:rPr>
          <w:rFonts w:asciiTheme="minorHAnsi" w:hAnsiTheme="minorHAnsi" w:cstheme="minorHAnsi"/>
          <w:b/>
          <w:color w:val="auto"/>
          <w:sz w:val="22"/>
          <w:szCs w:val="22"/>
        </w:rPr>
      </w:pPr>
      <w:r w:rsidRPr="005E22EF">
        <w:rPr>
          <w:rFonts w:asciiTheme="minorHAnsi" w:hAnsiTheme="minorHAnsi" w:cstheme="minorHAnsi"/>
          <w:b/>
          <w:color w:val="auto"/>
          <w:sz w:val="22"/>
          <w:szCs w:val="22"/>
        </w:rPr>
        <w:t>Využitie subdodávateľov</w:t>
      </w:r>
    </w:p>
    <w:p w14:paraId="4991C110" w14:textId="77777777" w:rsidR="004D5100" w:rsidRPr="005E22EF" w:rsidRDefault="004D5100" w:rsidP="004D5100">
      <w:pPr>
        <w:pStyle w:val="Default"/>
        <w:rPr>
          <w:rFonts w:asciiTheme="minorHAnsi" w:hAnsiTheme="minorHAnsi" w:cstheme="minorHAnsi"/>
          <w:b/>
          <w:color w:val="auto"/>
          <w:sz w:val="22"/>
          <w:szCs w:val="22"/>
        </w:rPr>
      </w:pPr>
    </w:p>
    <w:p w14:paraId="5B2CFCEE" w14:textId="3FC66F49" w:rsidR="004E682E" w:rsidRPr="00BF63C9" w:rsidRDefault="00E56857" w:rsidP="003525CB">
      <w:pPr>
        <w:pStyle w:val="Bezriadkovania"/>
        <w:numPr>
          <w:ilvl w:val="0"/>
          <w:numId w:val="3"/>
        </w:numPr>
        <w:tabs>
          <w:tab w:val="left" w:pos="851"/>
        </w:tabs>
        <w:ind w:left="284" w:hanging="284"/>
        <w:jc w:val="both"/>
        <w:rPr>
          <w:rFonts w:cstheme="minorHAnsi"/>
          <w:bCs/>
          <w:shd w:val="clear" w:color="auto" w:fill="FFFFFF"/>
        </w:rPr>
      </w:pPr>
      <w:r w:rsidRPr="005E22EF">
        <w:rPr>
          <w:rFonts w:asciiTheme="minorHAnsi" w:hAnsiTheme="minorHAnsi" w:cstheme="minorHAnsi"/>
          <w:color w:val="auto"/>
          <w:sz w:val="22"/>
          <w:szCs w:val="22"/>
        </w:rPr>
        <w:t xml:space="preserve">Zhotoviteľ nesmie dielo ako celok odovzdať na vykonanie inému subjektu. Časť diela môže zhotoviteľ odovzdať na vykonanie svojmu subdodávateľovi uvedenému v zozname subdodávateľov, ktorý tvorí prílohu č. </w:t>
      </w:r>
      <w:r w:rsidR="00107FF0">
        <w:rPr>
          <w:rFonts w:asciiTheme="minorHAnsi" w:hAnsiTheme="minorHAnsi" w:cstheme="minorHAnsi"/>
          <w:color w:val="auto"/>
          <w:sz w:val="22"/>
          <w:szCs w:val="22"/>
        </w:rPr>
        <w:t>4</w:t>
      </w:r>
      <w:r w:rsidRPr="005E22EF">
        <w:rPr>
          <w:rFonts w:asciiTheme="minorHAnsi" w:hAnsiTheme="minorHAnsi" w:cstheme="minorHAnsi"/>
          <w:color w:val="auto"/>
          <w:sz w:val="22"/>
          <w:szCs w:val="22"/>
        </w:rPr>
        <w:t xml:space="preserve"> tejto Zmluvy</w:t>
      </w:r>
      <w:r w:rsidRPr="005E22EF">
        <w:rPr>
          <w:rFonts w:asciiTheme="minorHAnsi" w:hAnsiTheme="minorHAnsi"/>
          <w:sz w:val="22"/>
        </w:rPr>
        <w:t>.</w:t>
      </w:r>
      <w:r w:rsidR="003525CB" w:rsidRPr="003525CB">
        <w:rPr>
          <w:rFonts w:asciiTheme="minorHAnsi" w:hAnsiTheme="minorHAnsi" w:cstheme="minorHAnsi"/>
          <w:bCs/>
          <w:sz w:val="22"/>
          <w:szCs w:val="22"/>
          <w:shd w:val="clear" w:color="auto" w:fill="FFFFFF"/>
        </w:rPr>
        <w:t xml:space="preserve"> </w:t>
      </w:r>
    </w:p>
    <w:p w14:paraId="6B7C94B1" w14:textId="77777777" w:rsidR="00BF63C9" w:rsidRPr="004E682E" w:rsidRDefault="00BF63C9" w:rsidP="00BF63C9">
      <w:pPr>
        <w:pStyle w:val="Bezriadkovania"/>
        <w:tabs>
          <w:tab w:val="left" w:pos="851"/>
        </w:tabs>
        <w:ind w:left="284"/>
        <w:jc w:val="both"/>
        <w:rPr>
          <w:rFonts w:cstheme="minorHAnsi"/>
          <w:bCs/>
          <w:shd w:val="clear" w:color="auto" w:fill="FFFFFF"/>
        </w:rPr>
      </w:pPr>
    </w:p>
    <w:p w14:paraId="485D05BB" w14:textId="1592DD9E" w:rsidR="003525CB" w:rsidRPr="003525CB" w:rsidRDefault="003525CB" w:rsidP="003525CB">
      <w:pPr>
        <w:pStyle w:val="Bezriadkovania"/>
        <w:numPr>
          <w:ilvl w:val="0"/>
          <w:numId w:val="3"/>
        </w:numPr>
        <w:tabs>
          <w:tab w:val="left" w:pos="851"/>
        </w:tabs>
        <w:ind w:left="284" w:hanging="284"/>
        <w:jc w:val="both"/>
        <w:rPr>
          <w:rFonts w:cstheme="minorHAnsi"/>
          <w:bCs/>
          <w:shd w:val="clear" w:color="auto" w:fill="FFFFFF"/>
        </w:rPr>
      </w:pPr>
      <w:r w:rsidRPr="00E26C83">
        <w:rPr>
          <w:rFonts w:asciiTheme="minorHAnsi" w:hAnsiTheme="minorHAnsi" w:cstheme="minorHAnsi"/>
          <w:bCs/>
          <w:sz w:val="22"/>
          <w:szCs w:val="22"/>
          <w:shd w:val="clear" w:color="auto" w:fill="FFFFFF"/>
        </w:rPr>
        <w:t xml:space="preserve">Zmluvné strany sa dohodli a zhotoviteľ berie na vedomie, že </w:t>
      </w:r>
      <w:r w:rsidR="008B6AAA">
        <w:rPr>
          <w:rFonts w:asciiTheme="minorHAnsi" w:hAnsiTheme="minorHAnsi" w:cstheme="minorHAnsi"/>
          <w:bCs/>
          <w:sz w:val="22"/>
          <w:szCs w:val="22"/>
          <w:shd w:val="clear" w:color="auto" w:fill="FFFFFF"/>
        </w:rPr>
        <w:t xml:space="preserve">v zmysle podmienok </w:t>
      </w:r>
      <w:r w:rsidR="00F80125">
        <w:rPr>
          <w:rFonts w:asciiTheme="minorHAnsi" w:hAnsiTheme="minorHAnsi" w:cstheme="minorHAnsi"/>
          <w:bCs/>
          <w:sz w:val="22"/>
          <w:szCs w:val="22"/>
          <w:shd w:val="clear" w:color="auto" w:fill="FFFFFF"/>
        </w:rPr>
        <w:t xml:space="preserve">určených </w:t>
      </w:r>
      <w:r w:rsidR="001134C2">
        <w:rPr>
          <w:rFonts w:asciiTheme="minorHAnsi" w:hAnsiTheme="minorHAnsi" w:cstheme="minorHAnsi"/>
          <w:bCs/>
          <w:sz w:val="22"/>
          <w:szCs w:val="22"/>
          <w:shd w:val="clear" w:color="auto" w:fill="FFFFFF"/>
        </w:rPr>
        <w:t>vlastník</w:t>
      </w:r>
      <w:r w:rsidR="00F80125">
        <w:rPr>
          <w:rFonts w:asciiTheme="minorHAnsi" w:hAnsiTheme="minorHAnsi" w:cstheme="minorHAnsi"/>
          <w:bCs/>
          <w:sz w:val="22"/>
          <w:szCs w:val="22"/>
          <w:shd w:val="clear" w:color="auto" w:fill="FFFFFF"/>
        </w:rPr>
        <w:t>om</w:t>
      </w:r>
      <w:r w:rsidR="001134C2">
        <w:rPr>
          <w:rFonts w:asciiTheme="minorHAnsi" w:hAnsiTheme="minorHAnsi" w:cstheme="minorHAnsi"/>
          <w:bCs/>
          <w:sz w:val="22"/>
          <w:szCs w:val="22"/>
          <w:shd w:val="clear" w:color="auto" w:fill="FFFFFF"/>
        </w:rPr>
        <w:t xml:space="preserve"> a prevádzkovateľ</w:t>
      </w:r>
      <w:r w:rsidR="00F80125">
        <w:rPr>
          <w:rFonts w:asciiTheme="minorHAnsi" w:hAnsiTheme="minorHAnsi" w:cstheme="minorHAnsi"/>
          <w:bCs/>
          <w:sz w:val="22"/>
          <w:szCs w:val="22"/>
          <w:shd w:val="clear" w:color="auto" w:fill="FFFFFF"/>
        </w:rPr>
        <w:t>om</w:t>
      </w:r>
      <w:r w:rsidR="001134C2">
        <w:rPr>
          <w:rFonts w:asciiTheme="minorHAnsi" w:hAnsiTheme="minorHAnsi" w:cstheme="minorHAnsi"/>
          <w:bCs/>
          <w:sz w:val="22"/>
          <w:szCs w:val="22"/>
          <w:shd w:val="clear" w:color="auto" w:fill="FFFFFF"/>
        </w:rPr>
        <w:t xml:space="preserve"> distribučnej siete</w:t>
      </w:r>
      <w:r w:rsidRPr="00E26C83">
        <w:rPr>
          <w:rFonts w:asciiTheme="minorHAnsi" w:hAnsiTheme="minorHAnsi" w:cstheme="minorHAnsi"/>
          <w:bCs/>
          <w:sz w:val="22"/>
          <w:szCs w:val="22"/>
          <w:shd w:val="clear" w:color="auto" w:fill="FFFFFF"/>
        </w:rPr>
        <w:t xml:space="preserve"> je </w:t>
      </w:r>
      <w:r w:rsidR="00F80125">
        <w:rPr>
          <w:rFonts w:asciiTheme="minorHAnsi" w:hAnsiTheme="minorHAnsi" w:cstheme="minorHAnsi"/>
          <w:bCs/>
          <w:sz w:val="22"/>
          <w:szCs w:val="22"/>
          <w:shd w:val="clear" w:color="auto" w:fill="FFFFFF"/>
        </w:rPr>
        <w:t xml:space="preserve">zhotoviteľ </w:t>
      </w:r>
      <w:r w:rsidRPr="00E26C83">
        <w:rPr>
          <w:rFonts w:asciiTheme="minorHAnsi" w:hAnsiTheme="minorHAnsi" w:cstheme="minorHAnsi"/>
          <w:bCs/>
          <w:sz w:val="22"/>
          <w:szCs w:val="22"/>
          <w:shd w:val="clear" w:color="auto" w:fill="FFFFFF"/>
        </w:rPr>
        <w:t xml:space="preserve">povinný </w:t>
      </w:r>
      <w:r w:rsidR="00EC46DA">
        <w:rPr>
          <w:rFonts w:asciiTheme="minorHAnsi" w:hAnsiTheme="minorHAnsi" w:cs="Arial"/>
          <w:sz w:val="22"/>
          <w:szCs w:val="22"/>
        </w:rPr>
        <w:t>čas</w:t>
      </w:r>
      <w:r w:rsidR="00F80125">
        <w:rPr>
          <w:rFonts w:asciiTheme="minorHAnsi" w:hAnsiTheme="minorHAnsi" w:cs="Arial"/>
          <w:sz w:val="22"/>
          <w:szCs w:val="22"/>
        </w:rPr>
        <w:t>ť</w:t>
      </w:r>
      <w:r w:rsidR="00EC46DA">
        <w:rPr>
          <w:rFonts w:asciiTheme="minorHAnsi" w:hAnsiTheme="minorHAnsi" w:cs="Arial"/>
          <w:sz w:val="22"/>
          <w:szCs w:val="22"/>
        </w:rPr>
        <w:t xml:space="preserve"> diela 1 (</w:t>
      </w:r>
      <w:r w:rsidR="00032AC0" w:rsidRPr="00032AC0">
        <w:rPr>
          <w:rStyle w:val="CharStyle13"/>
          <w:rFonts w:asciiTheme="minorHAnsi" w:hAnsiTheme="minorHAnsi" w:cstheme="minorHAnsi"/>
          <w:b w:val="0"/>
          <w:bCs w:val="0"/>
          <w:sz w:val="22"/>
          <w:szCs w:val="22"/>
        </w:rPr>
        <w:t>SO -701 00 a SO-06 PRELOŽKA VTL PLYNOVOD</w:t>
      </w:r>
      <w:r w:rsidR="00032AC0">
        <w:rPr>
          <w:rStyle w:val="CharStyle13"/>
          <w:rFonts w:asciiTheme="minorHAnsi" w:hAnsiTheme="minorHAnsi" w:cstheme="minorHAnsi"/>
          <w:b w:val="0"/>
          <w:bCs w:val="0"/>
          <w:sz w:val="22"/>
          <w:szCs w:val="22"/>
        </w:rPr>
        <w:t>U</w:t>
      </w:r>
      <w:r w:rsidR="00EC46DA">
        <w:rPr>
          <w:rFonts w:asciiTheme="minorHAnsi" w:hAnsiTheme="minorHAnsi" w:cs="Arial"/>
          <w:sz w:val="22"/>
          <w:szCs w:val="22"/>
        </w:rPr>
        <w:t>)</w:t>
      </w:r>
      <w:r w:rsidRPr="00E26C83">
        <w:rPr>
          <w:rFonts w:asciiTheme="minorHAnsi" w:hAnsiTheme="minorHAnsi" w:cstheme="minorHAnsi"/>
          <w:bCs/>
          <w:sz w:val="22"/>
          <w:szCs w:val="22"/>
          <w:shd w:val="clear" w:color="auto" w:fill="FFFFFF"/>
        </w:rPr>
        <w:t xml:space="preserve"> </w:t>
      </w:r>
      <w:r w:rsidR="007E75B9">
        <w:rPr>
          <w:rFonts w:asciiTheme="minorHAnsi" w:hAnsiTheme="minorHAnsi" w:cstheme="minorHAnsi"/>
          <w:bCs/>
          <w:sz w:val="22"/>
          <w:szCs w:val="22"/>
          <w:shd w:val="clear" w:color="auto" w:fill="FFFFFF"/>
        </w:rPr>
        <w:t xml:space="preserve">vykonať prostredníctvom určenej osoby - </w:t>
      </w:r>
      <w:r w:rsidRPr="00E26C83">
        <w:rPr>
          <w:rFonts w:asciiTheme="minorHAnsi" w:hAnsiTheme="minorHAnsi" w:cs="Arial"/>
          <w:sz w:val="22"/>
          <w:szCs w:val="22"/>
        </w:rPr>
        <w:t>spoločnos</w:t>
      </w:r>
      <w:r w:rsidR="007E75B9">
        <w:rPr>
          <w:rFonts w:asciiTheme="minorHAnsi" w:hAnsiTheme="minorHAnsi" w:cs="Arial"/>
          <w:sz w:val="22"/>
          <w:szCs w:val="22"/>
        </w:rPr>
        <w:t xml:space="preserve">ti </w:t>
      </w:r>
      <w:r w:rsidRPr="00E26C83">
        <w:rPr>
          <w:rFonts w:asciiTheme="minorHAnsi" w:hAnsiTheme="minorHAnsi" w:cstheme="minorHAnsi"/>
          <w:sz w:val="22"/>
          <w:szCs w:val="22"/>
          <w:shd w:val="clear" w:color="auto" w:fill="FFFFFF"/>
        </w:rPr>
        <w:t xml:space="preserve">SPP – </w:t>
      </w:r>
      <w:r w:rsidR="0091050C">
        <w:rPr>
          <w:rFonts w:asciiTheme="minorHAnsi" w:hAnsiTheme="minorHAnsi" w:cstheme="minorHAnsi"/>
          <w:sz w:val="22"/>
          <w:szCs w:val="22"/>
          <w:shd w:val="clear" w:color="auto" w:fill="FFFFFF"/>
        </w:rPr>
        <w:t>d</w:t>
      </w:r>
      <w:r w:rsidRPr="00E26C83">
        <w:rPr>
          <w:rFonts w:asciiTheme="minorHAnsi" w:hAnsiTheme="minorHAnsi" w:cstheme="minorHAnsi"/>
          <w:sz w:val="22"/>
          <w:szCs w:val="22"/>
          <w:shd w:val="clear" w:color="auto" w:fill="FFFFFF"/>
        </w:rPr>
        <w:t xml:space="preserve">istribúcia Servis, s.r.o., so sídlom Mlynské nivy 44/b, 821 09 Bratislava, IČO: </w:t>
      </w:r>
      <w:r w:rsidRPr="00E26C83">
        <w:rPr>
          <w:rFonts w:asciiTheme="minorHAnsi" w:hAnsiTheme="minorHAnsi" w:cs="Arial"/>
          <w:sz w:val="22"/>
          <w:szCs w:val="22"/>
        </w:rPr>
        <w:t>46 816</w:t>
      </w:r>
      <w:r w:rsidR="0068493C">
        <w:rPr>
          <w:rFonts w:asciiTheme="minorHAnsi" w:hAnsiTheme="minorHAnsi" w:cs="Arial"/>
          <w:sz w:val="22"/>
          <w:szCs w:val="22"/>
        </w:rPr>
        <w:t> </w:t>
      </w:r>
      <w:r w:rsidRPr="00E26C83">
        <w:rPr>
          <w:rFonts w:asciiTheme="minorHAnsi" w:hAnsiTheme="minorHAnsi" w:cs="Arial"/>
          <w:sz w:val="22"/>
          <w:szCs w:val="22"/>
        </w:rPr>
        <w:t>097</w:t>
      </w:r>
      <w:r w:rsidR="0068493C">
        <w:rPr>
          <w:rFonts w:asciiTheme="minorHAnsi" w:hAnsiTheme="minorHAnsi" w:cs="Arial"/>
          <w:sz w:val="22"/>
          <w:szCs w:val="22"/>
        </w:rPr>
        <w:t>,</w:t>
      </w:r>
      <w:r w:rsidRPr="00E26C83">
        <w:rPr>
          <w:rFonts w:asciiTheme="minorHAnsi" w:hAnsiTheme="minorHAnsi" w:cs="Arial"/>
          <w:sz w:val="22"/>
          <w:szCs w:val="22"/>
        </w:rPr>
        <w:t xml:space="preserve"> zapísanou v Obchodnom registri Mestského súdu Bratislava III,  </w:t>
      </w:r>
      <w:r w:rsidR="0068493C">
        <w:rPr>
          <w:rFonts w:asciiTheme="minorHAnsi" w:hAnsiTheme="minorHAnsi" w:cs="Arial"/>
          <w:sz w:val="22"/>
          <w:szCs w:val="22"/>
        </w:rPr>
        <w:t>o</w:t>
      </w:r>
      <w:r w:rsidRPr="00E26C83">
        <w:rPr>
          <w:rFonts w:asciiTheme="minorHAnsi" w:hAnsiTheme="minorHAnsi" w:cs="Arial"/>
          <w:sz w:val="22"/>
          <w:szCs w:val="22"/>
        </w:rPr>
        <w:t xml:space="preserve">ddiel: </w:t>
      </w:r>
      <w:proofErr w:type="spellStart"/>
      <w:r w:rsidRPr="00E26C83">
        <w:rPr>
          <w:rFonts w:asciiTheme="minorHAnsi" w:hAnsiTheme="minorHAnsi" w:cs="Arial"/>
          <w:sz w:val="22"/>
          <w:szCs w:val="22"/>
        </w:rPr>
        <w:t>Sro</w:t>
      </w:r>
      <w:proofErr w:type="spellEnd"/>
      <w:r w:rsidRPr="00E26C83">
        <w:rPr>
          <w:rFonts w:asciiTheme="minorHAnsi" w:hAnsiTheme="minorHAnsi" w:cs="Arial"/>
          <w:sz w:val="22"/>
          <w:szCs w:val="22"/>
        </w:rPr>
        <w:t>, vložka č.: 84137/B</w:t>
      </w:r>
      <w:r w:rsidR="000B46ED">
        <w:rPr>
          <w:rFonts w:asciiTheme="minorHAnsi" w:hAnsiTheme="minorHAnsi" w:cs="Arial"/>
          <w:sz w:val="22"/>
          <w:szCs w:val="22"/>
        </w:rPr>
        <w:t xml:space="preserve"> (ďalej len ako „</w:t>
      </w:r>
      <w:r w:rsidR="000B46ED" w:rsidRPr="00215206">
        <w:rPr>
          <w:rFonts w:asciiTheme="minorHAnsi" w:hAnsiTheme="minorHAnsi" w:cs="Arial"/>
          <w:b/>
          <w:bCs/>
          <w:sz w:val="22"/>
          <w:szCs w:val="22"/>
        </w:rPr>
        <w:t>SPP – distribúcia Servis</w:t>
      </w:r>
      <w:r w:rsidR="000B46ED">
        <w:rPr>
          <w:rFonts w:asciiTheme="minorHAnsi" w:hAnsiTheme="minorHAnsi" w:cs="Arial"/>
          <w:sz w:val="22"/>
          <w:szCs w:val="22"/>
        </w:rPr>
        <w:t>“)</w:t>
      </w:r>
      <w:r w:rsidR="007E75B9">
        <w:rPr>
          <w:rFonts w:asciiTheme="minorHAnsi" w:hAnsiTheme="minorHAnsi" w:cs="Arial"/>
          <w:sz w:val="22"/>
          <w:szCs w:val="22"/>
        </w:rPr>
        <w:t xml:space="preserve">, a to na základe </w:t>
      </w:r>
      <w:r w:rsidR="007E75B9" w:rsidRPr="00E26C83">
        <w:rPr>
          <w:rFonts w:asciiTheme="minorHAnsi" w:hAnsiTheme="minorHAnsi" w:cstheme="minorHAnsi"/>
          <w:bCs/>
          <w:sz w:val="22"/>
          <w:szCs w:val="22"/>
          <w:shd w:val="clear" w:color="auto" w:fill="FFFFFF"/>
        </w:rPr>
        <w:t xml:space="preserve">zmluvu o dielo </w:t>
      </w:r>
      <w:r w:rsidR="00CC330B">
        <w:rPr>
          <w:rFonts w:asciiTheme="minorHAnsi" w:hAnsiTheme="minorHAnsi" w:cstheme="minorHAnsi"/>
          <w:bCs/>
          <w:sz w:val="22"/>
          <w:szCs w:val="22"/>
          <w:shd w:val="clear" w:color="auto" w:fill="FFFFFF"/>
        </w:rPr>
        <w:t xml:space="preserve">uzatvorenej s SPP – distribúcia Servis </w:t>
      </w:r>
      <w:r w:rsidR="000B46ED">
        <w:rPr>
          <w:rFonts w:asciiTheme="minorHAnsi" w:hAnsiTheme="minorHAnsi" w:cstheme="minorHAnsi"/>
          <w:bCs/>
          <w:sz w:val="22"/>
          <w:szCs w:val="22"/>
          <w:shd w:val="clear" w:color="auto" w:fill="FFFFFF"/>
        </w:rPr>
        <w:t xml:space="preserve">, ktorej </w:t>
      </w:r>
      <w:r w:rsidR="00017107">
        <w:rPr>
          <w:rFonts w:asciiTheme="minorHAnsi" w:hAnsiTheme="minorHAnsi" w:cstheme="minorHAnsi"/>
          <w:bCs/>
          <w:sz w:val="22"/>
          <w:szCs w:val="22"/>
          <w:shd w:val="clear" w:color="auto" w:fill="FFFFFF"/>
        </w:rPr>
        <w:t>navrhovan</w:t>
      </w:r>
      <w:r w:rsidR="00337D07">
        <w:rPr>
          <w:rFonts w:asciiTheme="minorHAnsi" w:hAnsiTheme="minorHAnsi" w:cstheme="minorHAnsi"/>
          <w:bCs/>
          <w:sz w:val="22"/>
          <w:szCs w:val="22"/>
          <w:shd w:val="clear" w:color="auto" w:fill="FFFFFF"/>
        </w:rPr>
        <w:t xml:space="preserve">é </w:t>
      </w:r>
      <w:r w:rsidR="000B46ED">
        <w:rPr>
          <w:rFonts w:asciiTheme="minorHAnsi" w:hAnsiTheme="minorHAnsi" w:cstheme="minorHAnsi"/>
          <w:bCs/>
          <w:sz w:val="22"/>
          <w:szCs w:val="22"/>
          <w:shd w:val="clear" w:color="auto" w:fill="FFFFFF"/>
        </w:rPr>
        <w:t xml:space="preserve">znenie </w:t>
      </w:r>
      <w:r w:rsidRPr="00E26C83">
        <w:rPr>
          <w:rFonts w:asciiTheme="minorHAnsi" w:hAnsiTheme="minorHAnsi" w:cs="Arial"/>
          <w:sz w:val="22"/>
          <w:szCs w:val="22"/>
        </w:rPr>
        <w:t xml:space="preserve">tvorí prílohu č. </w:t>
      </w:r>
      <w:r w:rsidR="00107FF0">
        <w:rPr>
          <w:rFonts w:asciiTheme="minorHAnsi" w:hAnsiTheme="minorHAnsi" w:cs="Arial"/>
          <w:sz w:val="22"/>
          <w:szCs w:val="22"/>
        </w:rPr>
        <w:t>9</w:t>
      </w:r>
      <w:r w:rsidRPr="00E26C83">
        <w:rPr>
          <w:rFonts w:asciiTheme="minorHAnsi" w:hAnsiTheme="minorHAnsi" w:cs="Arial"/>
          <w:sz w:val="22"/>
          <w:szCs w:val="22"/>
        </w:rPr>
        <w:t xml:space="preserve"> tejto </w:t>
      </w:r>
      <w:r w:rsidR="0068493C">
        <w:rPr>
          <w:rFonts w:asciiTheme="minorHAnsi" w:hAnsiTheme="minorHAnsi" w:cs="Arial"/>
          <w:sz w:val="22"/>
          <w:szCs w:val="22"/>
        </w:rPr>
        <w:t>Z</w:t>
      </w:r>
      <w:r w:rsidRPr="00E26C83">
        <w:rPr>
          <w:rFonts w:asciiTheme="minorHAnsi" w:hAnsiTheme="minorHAnsi" w:cs="Arial"/>
          <w:sz w:val="22"/>
          <w:szCs w:val="22"/>
        </w:rPr>
        <w:t>mluvy.</w:t>
      </w:r>
    </w:p>
    <w:p w14:paraId="41528C7B" w14:textId="16E41DEF" w:rsidR="003525CB" w:rsidRPr="003525CB" w:rsidRDefault="003525CB" w:rsidP="003525CB">
      <w:pPr>
        <w:pStyle w:val="Bezriadkovania"/>
        <w:tabs>
          <w:tab w:val="left" w:pos="851"/>
        </w:tabs>
        <w:ind w:left="284"/>
        <w:jc w:val="both"/>
        <w:rPr>
          <w:rFonts w:cstheme="minorHAnsi"/>
          <w:bCs/>
          <w:shd w:val="clear" w:color="auto" w:fill="FFFFFF"/>
        </w:rPr>
      </w:pPr>
      <w:r w:rsidRPr="00E26C83">
        <w:rPr>
          <w:rFonts w:asciiTheme="minorHAnsi" w:hAnsiTheme="minorHAnsi" w:cs="Arial"/>
          <w:sz w:val="22"/>
          <w:szCs w:val="22"/>
        </w:rPr>
        <w:t xml:space="preserve"> </w:t>
      </w:r>
    </w:p>
    <w:p w14:paraId="5681FBAB" w14:textId="1E94036E" w:rsidR="003525CB" w:rsidRPr="003525CB" w:rsidRDefault="00E56857" w:rsidP="003525CB">
      <w:pPr>
        <w:pStyle w:val="Bezriadkovania"/>
        <w:numPr>
          <w:ilvl w:val="0"/>
          <w:numId w:val="3"/>
        </w:numPr>
        <w:tabs>
          <w:tab w:val="left" w:pos="851"/>
        </w:tabs>
        <w:ind w:left="284" w:hanging="284"/>
        <w:jc w:val="both"/>
        <w:rPr>
          <w:rFonts w:cstheme="minorHAnsi"/>
          <w:bCs/>
          <w:shd w:val="clear" w:color="auto" w:fill="FFFFFF"/>
        </w:rPr>
      </w:pPr>
      <w:r w:rsidRPr="003525CB">
        <w:rPr>
          <w:rFonts w:asciiTheme="minorHAnsi" w:hAnsiTheme="minorHAnsi" w:cstheme="minorHAnsi"/>
          <w:sz w:val="22"/>
          <w:szCs w:val="22"/>
        </w:rPr>
        <w:t xml:space="preserve">Zhotoviteľom predložený zoznam subdodávateľov (príloha č. </w:t>
      </w:r>
      <w:r w:rsidR="00107FF0">
        <w:rPr>
          <w:rFonts w:asciiTheme="minorHAnsi" w:hAnsiTheme="minorHAnsi" w:cstheme="minorHAnsi"/>
          <w:sz w:val="22"/>
          <w:szCs w:val="22"/>
        </w:rPr>
        <w:t>4</w:t>
      </w:r>
      <w:r w:rsidRPr="003525CB">
        <w:rPr>
          <w:rFonts w:asciiTheme="minorHAnsi" w:hAnsiTheme="minorHAnsi" w:cstheme="minorHAnsi"/>
          <w:sz w:val="22"/>
          <w:szCs w:val="22"/>
        </w:rPr>
        <w:t>) obsahuje  identifikačné údaje, predmet subdodávky a údaje o osobe oprávnenej konať za každého subdodávateľa v rozsahu meno a priezvisko, adresa pobytu, dátum narodenia.</w:t>
      </w:r>
      <w:r w:rsidRPr="003525CB">
        <w:rPr>
          <w:rFonts w:asciiTheme="minorHAnsi" w:hAnsiTheme="minorHAnsi"/>
          <w:sz w:val="22"/>
        </w:rPr>
        <w:t xml:space="preserve"> </w:t>
      </w:r>
      <w:r w:rsidRPr="003525CB">
        <w:rPr>
          <w:rFonts w:asciiTheme="minorHAnsi" w:hAnsiTheme="minorHAnsi" w:cstheme="minorHAnsi"/>
          <w:sz w:val="22"/>
          <w:szCs w:val="22"/>
        </w:rPr>
        <w:t>Zhotoviteľ ku každému subdodávateľovi zároveň predkladá dôkaz o oprávnení na príslušné plnenie predmetu zákazky podľa § 32 ods. 1 písm. e) ZVO  a dôkaz o zápise do registra partnerov verejného sektora, ak zákon č. 315/2016 Z. z. o registri partnerov verejného sektora a o zmene a doplnení niektorých zákonov v znení neskorších predpisov (ďalej len ako „</w:t>
      </w:r>
      <w:r w:rsidRPr="003525CB">
        <w:rPr>
          <w:rFonts w:asciiTheme="minorHAnsi" w:hAnsiTheme="minorHAnsi" w:cstheme="minorHAnsi"/>
          <w:b/>
          <w:bCs/>
          <w:sz w:val="22"/>
          <w:szCs w:val="22"/>
        </w:rPr>
        <w:t>Zákon o RPVS</w:t>
      </w:r>
      <w:r w:rsidRPr="003525CB">
        <w:rPr>
          <w:rFonts w:asciiTheme="minorHAnsi" w:hAnsiTheme="minorHAnsi" w:cstheme="minorHAnsi"/>
          <w:sz w:val="22"/>
          <w:szCs w:val="22"/>
        </w:rPr>
        <w:t xml:space="preserve">“) </w:t>
      </w:r>
      <w:r w:rsidR="00FA1644" w:rsidRPr="003525CB">
        <w:rPr>
          <w:rFonts w:asciiTheme="minorHAnsi" w:hAnsiTheme="minorHAnsi" w:cstheme="minorHAnsi"/>
          <w:sz w:val="22"/>
          <w:szCs w:val="22"/>
        </w:rPr>
        <w:t xml:space="preserve">alebo iný právny predpis </w:t>
      </w:r>
      <w:r w:rsidRPr="003525CB">
        <w:rPr>
          <w:rFonts w:asciiTheme="minorHAnsi" w:hAnsiTheme="minorHAnsi" w:cstheme="minorHAnsi"/>
          <w:sz w:val="22"/>
          <w:szCs w:val="22"/>
        </w:rPr>
        <w:t>pre takéhoto subdodávateľa tento zápis vyžaduje. Až do splnenia všetkých záväzkov vyplývajúcich z tejto Zmluvy je zhotoviteľ povinný oznámiť objednávateľovi akúkoľvek</w:t>
      </w:r>
      <w:r w:rsidRPr="003525CB">
        <w:rPr>
          <w:rFonts w:asciiTheme="minorHAnsi" w:hAnsiTheme="minorHAnsi"/>
          <w:sz w:val="22"/>
        </w:rPr>
        <w:t xml:space="preserve"> zmenu </w:t>
      </w:r>
      <w:r w:rsidRPr="003525CB">
        <w:rPr>
          <w:rFonts w:asciiTheme="minorHAnsi" w:hAnsiTheme="minorHAnsi" w:cstheme="minorHAnsi"/>
          <w:sz w:val="22"/>
          <w:szCs w:val="22"/>
        </w:rPr>
        <w:t>údajov o subdodávateľovi.</w:t>
      </w:r>
    </w:p>
    <w:p w14:paraId="43BDDF12" w14:textId="77777777" w:rsidR="003525CB" w:rsidRPr="003525CB" w:rsidRDefault="003525CB" w:rsidP="003525CB">
      <w:pPr>
        <w:pStyle w:val="Bezriadkovania"/>
        <w:tabs>
          <w:tab w:val="left" w:pos="851"/>
        </w:tabs>
        <w:jc w:val="both"/>
        <w:rPr>
          <w:rFonts w:cstheme="minorHAnsi"/>
          <w:bCs/>
          <w:shd w:val="clear" w:color="auto" w:fill="FFFFFF"/>
        </w:rPr>
      </w:pPr>
    </w:p>
    <w:p w14:paraId="1EAC5126" w14:textId="3B456F99" w:rsidR="003525CB" w:rsidRPr="003525CB" w:rsidRDefault="00E56857" w:rsidP="003525CB">
      <w:pPr>
        <w:pStyle w:val="Bezriadkovania"/>
        <w:numPr>
          <w:ilvl w:val="0"/>
          <w:numId w:val="3"/>
        </w:numPr>
        <w:tabs>
          <w:tab w:val="left" w:pos="851"/>
        </w:tabs>
        <w:ind w:left="284" w:hanging="284"/>
        <w:jc w:val="both"/>
        <w:rPr>
          <w:rFonts w:cstheme="minorHAnsi"/>
          <w:bCs/>
          <w:shd w:val="clear" w:color="auto" w:fill="FFFFFF"/>
        </w:rPr>
      </w:pPr>
      <w:r w:rsidRPr="003525CB">
        <w:rPr>
          <w:rFonts w:asciiTheme="minorHAnsi" w:hAnsiTheme="minorHAnsi" w:cstheme="minorHAnsi"/>
          <w:sz w:val="22"/>
          <w:szCs w:val="22"/>
        </w:rPr>
        <w:t>Zhotoviteľ je oprávnený kedykoľvek počas trvania tejto Zmluvy vymeniť ktoréhokoľvek</w:t>
      </w:r>
      <w:r w:rsidRPr="003525CB">
        <w:rPr>
          <w:rFonts w:asciiTheme="minorHAnsi" w:hAnsiTheme="minorHAnsi"/>
          <w:sz w:val="22"/>
        </w:rPr>
        <w:t xml:space="preserve"> subdodávateľa</w:t>
      </w:r>
      <w:r w:rsidRPr="003525CB">
        <w:rPr>
          <w:rFonts w:asciiTheme="minorHAnsi" w:hAnsiTheme="minorHAnsi" w:cstheme="minorHAnsi"/>
          <w:sz w:val="22"/>
          <w:szCs w:val="22"/>
        </w:rPr>
        <w:t>, a to za predpokladu</w:t>
      </w:r>
      <w:r w:rsidRPr="003525CB">
        <w:rPr>
          <w:rFonts w:asciiTheme="minorHAnsi" w:hAnsiTheme="minorHAnsi"/>
          <w:sz w:val="22"/>
        </w:rPr>
        <w:t xml:space="preserve">, že </w:t>
      </w:r>
      <w:r w:rsidRPr="003525CB">
        <w:rPr>
          <w:rFonts w:asciiTheme="minorHAnsi" w:hAnsiTheme="minorHAnsi" w:cstheme="minorHAnsi"/>
          <w:sz w:val="22"/>
          <w:szCs w:val="22"/>
        </w:rPr>
        <w:t xml:space="preserve">nový </w:t>
      </w:r>
      <w:r w:rsidRPr="003525CB">
        <w:rPr>
          <w:rFonts w:asciiTheme="minorHAnsi" w:hAnsiTheme="minorHAnsi"/>
          <w:sz w:val="22"/>
        </w:rPr>
        <w:t xml:space="preserve">subdodávateľ </w:t>
      </w:r>
      <w:r w:rsidRPr="003525CB">
        <w:rPr>
          <w:rFonts w:asciiTheme="minorHAnsi" w:hAnsiTheme="minorHAnsi" w:cstheme="minorHAnsi"/>
          <w:sz w:val="22"/>
          <w:szCs w:val="22"/>
        </w:rPr>
        <w:t xml:space="preserve">disponuje oprávnením na príslušné plnenie Zmluvy </w:t>
      </w:r>
      <w:r w:rsidRPr="003525CB">
        <w:rPr>
          <w:rFonts w:asciiTheme="minorHAnsi" w:hAnsiTheme="minorHAnsi"/>
          <w:sz w:val="22"/>
        </w:rPr>
        <w:t xml:space="preserve">podľa § 32 ods. 1 písm. e) </w:t>
      </w:r>
      <w:r w:rsidRPr="003525CB">
        <w:rPr>
          <w:rFonts w:asciiTheme="minorHAnsi" w:hAnsiTheme="minorHAnsi" w:cstheme="minorHAnsi"/>
          <w:sz w:val="22"/>
          <w:szCs w:val="22"/>
        </w:rPr>
        <w:t xml:space="preserve">ZVO, ako aj spĺňa povinnosť zápisu do registra partnerov verejného sektora, ak </w:t>
      </w:r>
      <w:r w:rsidR="00564F1E" w:rsidRPr="003525CB">
        <w:rPr>
          <w:rFonts w:asciiTheme="minorHAnsi" w:hAnsiTheme="minorHAnsi" w:cstheme="minorHAnsi"/>
          <w:sz w:val="22"/>
          <w:szCs w:val="22"/>
        </w:rPr>
        <w:t>Zákon o RPVS alebo iný právny predpis</w:t>
      </w:r>
      <w:r w:rsidRPr="003525CB">
        <w:rPr>
          <w:rFonts w:asciiTheme="minorHAnsi" w:hAnsiTheme="minorHAnsi" w:cstheme="minorHAnsi"/>
          <w:sz w:val="22"/>
          <w:szCs w:val="22"/>
        </w:rPr>
        <w:t xml:space="preserve">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w:t>
      </w:r>
      <w:r w:rsidRPr="003525CB">
        <w:rPr>
          <w:rFonts w:asciiTheme="minorHAnsi" w:hAnsiTheme="minorHAnsi" w:cstheme="minorHAnsi"/>
          <w:sz w:val="22"/>
          <w:szCs w:val="22"/>
        </w:rPr>
        <w:lastRenderedPageBreak/>
        <w:t>zmenu údajov o novom subdodávateľovi.</w:t>
      </w:r>
    </w:p>
    <w:p w14:paraId="6120D54E" w14:textId="77777777" w:rsidR="003525CB" w:rsidRPr="003525CB" w:rsidRDefault="003525CB" w:rsidP="003525CB">
      <w:pPr>
        <w:pStyle w:val="Bezriadkovania"/>
        <w:tabs>
          <w:tab w:val="left" w:pos="851"/>
        </w:tabs>
        <w:jc w:val="both"/>
        <w:rPr>
          <w:rStyle w:val="normaltextrun"/>
          <w:rFonts w:cstheme="minorHAnsi"/>
          <w:bCs/>
          <w:shd w:val="clear" w:color="auto" w:fill="FFFFFF"/>
        </w:rPr>
      </w:pPr>
    </w:p>
    <w:p w14:paraId="37A9F043" w14:textId="524B92BD" w:rsidR="003525CB" w:rsidRPr="003525CB" w:rsidRDefault="00E56857" w:rsidP="003525CB">
      <w:pPr>
        <w:pStyle w:val="Bezriadkovania"/>
        <w:numPr>
          <w:ilvl w:val="0"/>
          <w:numId w:val="3"/>
        </w:numPr>
        <w:tabs>
          <w:tab w:val="left" w:pos="851"/>
        </w:tabs>
        <w:ind w:left="284" w:hanging="284"/>
        <w:jc w:val="both"/>
        <w:rPr>
          <w:rStyle w:val="eop"/>
          <w:rFonts w:cstheme="minorHAnsi"/>
          <w:bCs/>
          <w:shd w:val="clear" w:color="auto" w:fill="FFFFFF"/>
        </w:rPr>
      </w:pPr>
      <w:r w:rsidRPr="003525CB">
        <w:rPr>
          <w:rStyle w:val="normaltextrun"/>
          <w:rFonts w:asciiTheme="minorHAnsi" w:hAnsiTheme="minorHAnsi" w:cstheme="minorHAnsi"/>
          <w:sz w:val="22"/>
          <w:szCs w:val="22"/>
          <w:shd w:val="clear" w:color="auto" w:fill="FFFFFF"/>
        </w:rPr>
        <w:t>Objednávateľ je oprávnený akéhokoľvek subdodávateľa odmietnuť z</w:t>
      </w:r>
      <w:r w:rsidRPr="003525CB">
        <w:rPr>
          <w:rStyle w:val="normaltextrun"/>
          <w:rFonts w:ascii="Arial" w:hAnsi="Arial" w:cs="Arial"/>
          <w:sz w:val="22"/>
          <w:szCs w:val="22"/>
          <w:shd w:val="clear" w:color="auto" w:fill="FFFFFF"/>
        </w:rPr>
        <w:t> </w:t>
      </w:r>
      <w:r w:rsidRPr="003525CB">
        <w:rPr>
          <w:rStyle w:val="normaltextrun"/>
          <w:rFonts w:asciiTheme="minorHAnsi" w:hAnsiTheme="minorHAnsi" w:cstheme="minorHAnsi"/>
          <w:sz w:val="22"/>
          <w:szCs w:val="22"/>
          <w:shd w:val="clear" w:color="auto" w:fill="FFFFFF"/>
        </w:rPr>
        <w:t>d</w:t>
      </w:r>
      <w:r w:rsidRPr="003525CB">
        <w:rPr>
          <w:rStyle w:val="normaltextrun"/>
          <w:rFonts w:ascii="Aptos" w:hAnsi="Aptos" w:cs="Aptos"/>
          <w:sz w:val="22"/>
          <w:szCs w:val="22"/>
          <w:shd w:val="clear" w:color="auto" w:fill="FFFFFF"/>
        </w:rPr>
        <w:t>ô</w:t>
      </w:r>
      <w:r w:rsidRPr="003525CB">
        <w:rPr>
          <w:rStyle w:val="normaltextrun"/>
          <w:rFonts w:asciiTheme="minorHAnsi" w:hAnsiTheme="minorHAnsi" w:cstheme="minorHAnsi"/>
          <w:sz w:val="22"/>
          <w:szCs w:val="22"/>
          <w:shd w:val="clear" w:color="auto" w:fill="FFFFFF"/>
        </w:rPr>
        <w:t>vodu akejko</w:t>
      </w:r>
      <w:r w:rsidRPr="003525CB">
        <w:rPr>
          <w:rStyle w:val="normaltextrun"/>
          <w:rFonts w:ascii="Aptos" w:hAnsi="Aptos" w:cs="Aptos"/>
          <w:sz w:val="22"/>
          <w:szCs w:val="22"/>
          <w:shd w:val="clear" w:color="auto" w:fill="FFFFFF"/>
        </w:rPr>
        <w:t>ľ</w:t>
      </w:r>
      <w:r w:rsidRPr="003525CB">
        <w:rPr>
          <w:rStyle w:val="normaltextrun"/>
          <w:rFonts w:asciiTheme="minorHAnsi" w:hAnsiTheme="minorHAnsi" w:cstheme="minorHAnsi"/>
          <w:sz w:val="22"/>
          <w:szCs w:val="22"/>
          <w:shd w:val="clear" w:color="auto" w:fill="FFFFFF"/>
        </w:rPr>
        <w:t>vek pochybnosti o</w:t>
      </w:r>
      <w:r w:rsidRPr="003525CB">
        <w:rPr>
          <w:rStyle w:val="normaltextrun"/>
          <w:rFonts w:ascii="Arial" w:hAnsi="Arial" w:cs="Arial"/>
          <w:sz w:val="22"/>
          <w:szCs w:val="22"/>
          <w:shd w:val="clear" w:color="auto" w:fill="FFFFFF"/>
        </w:rPr>
        <w:t> </w:t>
      </w:r>
      <w:r w:rsidRPr="003525CB">
        <w:rPr>
          <w:rStyle w:val="normaltextrun"/>
          <w:rFonts w:asciiTheme="minorHAnsi" w:hAnsiTheme="minorHAnsi" w:cstheme="minorHAnsi"/>
          <w:sz w:val="22"/>
          <w:szCs w:val="22"/>
          <w:shd w:val="clear" w:color="auto" w:fill="FFFFFF"/>
        </w:rPr>
        <w:t>schopnosti riadneho plnenia Zmluvy; odmietnutie sa zhotovite</w:t>
      </w:r>
      <w:r w:rsidRPr="003525CB">
        <w:rPr>
          <w:rStyle w:val="normaltextrun"/>
          <w:rFonts w:ascii="Aptos" w:hAnsi="Aptos" w:cs="Aptos"/>
          <w:sz w:val="22"/>
          <w:szCs w:val="22"/>
          <w:shd w:val="clear" w:color="auto" w:fill="FFFFFF"/>
        </w:rPr>
        <w:t>ľ</w:t>
      </w:r>
      <w:r w:rsidRPr="003525CB">
        <w:rPr>
          <w:rStyle w:val="normaltextrun"/>
          <w:rFonts w:asciiTheme="minorHAnsi" w:hAnsiTheme="minorHAnsi" w:cstheme="minorHAnsi"/>
          <w:sz w:val="22"/>
          <w:szCs w:val="22"/>
          <w:shd w:val="clear" w:color="auto" w:fill="FFFFFF"/>
        </w:rPr>
        <w:t xml:space="preserve"> zav</w:t>
      </w:r>
      <w:r w:rsidRPr="003525CB">
        <w:rPr>
          <w:rStyle w:val="normaltextrun"/>
          <w:rFonts w:ascii="Aptos" w:hAnsi="Aptos" w:cs="Aptos"/>
          <w:sz w:val="22"/>
          <w:szCs w:val="22"/>
          <w:shd w:val="clear" w:color="auto" w:fill="FFFFFF"/>
        </w:rPr>
        <w:t>ä</w:t>
      </w:r>
      <w:r w:rsidRPr="003525CB">
        <w:rPr>
          <w:rStyle w:val="normaltextrun"/>
          <w:rFonts w:asciiTheme="minorHAnsi" w:hAnsiTheme="minorHAnsi" w:cstheme="minorHAnsi"/>
          <w:sz w:val="22"/>
          <w:szCs w:val="22"/>
          <w:shd w:val="clear" w:color="auto" w:fill="FFFFFF"/>
        </w:rPr>
        <w:t>zuje bez v</w:t>
      </w:r>
      <w:r w:rsidRPr="003525CB">
        <w:rPr>
          <w:rStyle w:val="normaltextrun"/>
          <w:rFonts w:ascii="Aptos" w:hAnsi="Aptos" w:cs="Aptos"/>
          <w:sz w:val="22"/>
          <w:szCs w:val="22"/>
          <w:shd w:val="clear" w:color="auto" w:fill="FFFFFF"/>
        </w:rPr>
        <w:t>ý</w:t>
      </w:r>
      <w:r w:rsidRPr="003525CB">
        <w:rPr>
          <w:rStyle w:val="normaltextrun"/>
          <w:rFonts w:asciiTheme="minorHAnsi" w:hAnsiTheme="minorHAnsi" w:cstheme="minorHAnsi"/>
          <w:sz w:val="22"/>
          <w:szCs w:val="22"/>
          <w:shd w:val="clear" w:color="auto" w:fill="FFFFFF"/>
        </w:rPr>
        <w:t>hrad re</w:t>
      </w:r>
      <w:r w:rsidRPr="003525CB">
        <w:rPr>
          <w:rStyle w:val="normaltextrun"/>
          <w:rFonts w:ascii="Aptos" w:hAnsi="Aptos" w:cs="Aptos"/>
          <w:sz w:val="22"/>
          <w:szCs w:val="22"/>
          <w:shd w:val="clear" w:color="auto" w:fill="FFFFFF"/>
        </w:rPr>
        <w:t>š</w:t>
      </w:r>
      <w:r w:rsidRPr="003525CB">
        <w:rPr>
          <w:rStyle w:val="normaltextrun"/>
          <w:rFonts w:asciiTheme="minorHAnsi" w:hAnsiTheme="minorHAnsi" w:cstheme="minorHAnsi"/>
          <w:sz w:val="22"/>
          <w:szCs w:val="22"/>
          <w:shd w:val="clear" w:color="auto" w:fill="FFFFFF"/>
        </w:rPr>
        <w:t>pektova</w:t>
      </w:r>
      <w:r w:rsidRPr="003525CB">
        <w:rPr>
          <w:rStyle w:val="normaltextrun"/>
          <w:rFonts w:ascii="Aptos" w:hAnsi="Aptos" w:cs="Aptos"/>
          <w:sz w:val="22"/>
          <w:szCs w:val="22"/>
          <w:shd w:val="clear" w:color="auto" w:fill="FFFFFF"/>
        </w:rPr>
        <w:t>ť</w:t>
      </w:r>
      <w:r w:rsidRPr="003525CB">
        <w:rPr>
          <w:rStyle w:val="normaltextrun"/>
          <w:rFonts w:asciiTheme="minorHAnsi" w:hAnsiTheme="minorHAnsi" w:cstheme="minorHAnsi"/>
          <w:sz w:val="22"/>
          <w:szCs w:val="22"/>
          <w:shd w:val="clear" w:color="auto" w:fill="FFFFFF"/>
        </w:rPr>
        <w:t>.</w:t>
      </w:r>
      <w:r w:rsidRPr="003525CB">
        <w:rPr>
          <w:rStyle w:val="eop"/>
          <w:rFonts w:asciiTheme="minorHAnsi" w:hAnsiTheme="minorHAnsi" w:cstheme="minorHAnsi"/>
          <w:sz w:val="22"/>
          <w:szCs w:val="22"/>
          <w:shd w:val="clear" w:color="auto" w:fill="FFFFFF"/>
        </w:rPr>
        <w:t> </w:t>
      </w:r>
    </w:p>
    <w:p w14:paraId="6E128345" w14:textId="77777777" w:rsidR="003525CB" w:rsidRPr="003525CB" w:rsidRDefault="003525CB" w:rsidP="003525CB">
      <w:pPr>
        <w:pStyle w:val="Bezriadkovania"/>
        <w:tabs>
          <w:tab w:val="left" w:pos="851"/>
        </w:tabs>
        <w:jc w:val="both"/>
        <w:rPr>
          <w:rFonts w:cstheme="minorHAnsi"/>
          <w:bCs/>
          <w:shd w:val="clear" w:color="auto" w:fill="FFFFFF"/>
        </w:rPr>
      </w:pPr>
    </w:p>
    <w:p w14:paraId="3ABAD6EA" w14:textId="08F029BD" w:rsidR="003525CB" w:rsidRPr="003525CB" w:rsidRDefault="00E56857" w:rsidP="003525CB">
      <w:pPr>
        <w:pStyle w:val="Bezriadkovania"/>
        <w:numPr>
          <w:ilvl w:val="0"/>
          <w:numId w:val="3"/>
        </w:numPr>
        <w:tabs>
          <w:tab w:val="left" w:pos="851"/>
        </w:tabs>
        <w:ind w:left="284" w:hanging="284"/>
        <w:jc w:val="both"/>
        <w:rPr>
          <w:rFonts w:cstheme="minorHAnsi"/>
          <w:bCs/>
          <w:shd w:val="clear" w:color="auto" w:fill="FFFFFF"/>
        </w:rPr>
      </w:pPr>
      <w:r w:rsidRPr="003525CB">
        <w:rPr>
          <w:rFonts w:asciiTheme="minorHAnsi" w:hAnsiTheme="minorHAnsi" w:cstheme="minorHAnsi"/>
          <w:sz w:val="22"/>
          <w:szCs w:val="22"/>
        </w:rPr>
        <w:t xml:space="preserve">Povinnosti uvedené v ods. 3 </w:t>
      </w:r>
      <w:r w:rsidR="00541C6D">
        <w:rPr>
          <w:rFonts w:asciiTheme="minorHAnsi" w:hAnsiTheme="minorHAnsi" w:cstheme="minorHAnsi"/>
          <w:sz w:val="22"/>
          <w:szCs w:val="22"/>
        </w:rPr>
        <w:t xml:space="preserve">a 4 </w:t>
      </w:r>
      <w:r w:rsidRPr="003525CB">
        <w:rPr>
          <w:rFonts w:asciiTheme="minorHAnsi" w:hAnsiTheme="minorHAnsi" w:cstheme="minorHAnsi"/>
          <w:sz w:val="22"/>
          <w:szCs w:val="22"/>
        </w:rPr>
        <w:t>tohto článku Zmluvy nie je zhotoviteľ povinný plniť v prípade subdodávateľov, ktorí mu dodávajú tovary.</w:t>
      </w:r>
    </w:p>
    <w:p w14:paraId="524083B1" w14:textId="77777777" w:rsidR="003525CB" w:rsidRPr="003525CB" w:rsidRDefault="003525CB" w:rsidP="003525CB">
      <w:pPr>
        <w:pStyle w:val="Bezriadkovania"/>
        <w:tabs>
          <w:tab w:val="left" w:pos="851"/>
        </w:tabs>
        <w:jc w:val="both"/>
        <w:rPr>
          <w:rFonts w:cstheme="minorHAnsi"/>
          <w:bCs/>
          <w:shd w:val="clear" w:color="auto" w:fill="FFFFFF"/>
        </w:rPr>
      </w:pPr>
    </w:p>
    <w:p w14:paraId="1EB39CCA" w14:textId="2EFF63E5" w:rsidR="00BF63C9" w:rsidRPr="007B7462" w:rsidRDefault="00E56857" w:rsidP="000F59C8">
      <w:pPr>
        <w:pStyle w:val="Bezriadkovania"/>
        <w:numPr>
          <w:ilvl w:val="0"/>
          <w:numId w:val="3"/>
        </w:numPr>
        <w:tabs>
          <w:tab w:val="left" w:pos="851"/>
        </w:tabs>
        <w:ind w:left="284" w:hanging="284"/>
        <w:jc w:val="both"/>
        <w:rPr>
          <w:rFonts w:cstheme="minorHAnsi"/>
          <w:bCs/>
          <w:shd w:val="clear" w:color="auto" w:fill="FFFFFF"/>
        </w:rPr>
      </w:pPr>
      <w:r w:rsidRPr="003525C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30D73876" w14:textId="77777777" w:rsidR="00E56857" w:rsidRPr="005E22EF" w:rsidRDefault="00E56857" w:rsidP="00E56857">
      <w:pPr>
        <w:pStyle w:val="Default"/>
        <w:rPr>
          <w:rFonts w:asciiTheme="minorHAnsi" w:hAnsiTheme="minorHAnsi" w:cstheme="minorHAnsi"/>
          <w:b/>
          <w:bCs/>
          <w:color w:val="auto"/>
          <w:sz w:val="22"/>
          <w:szCs w:val="22"/>
        </w:rPr>
      </w:pPr>
    </w:p>
    <w:p w14:paraId="4B9DCAAD" w14:textId="77777777" w:rsidR="00E56857" w:rsidRPr="005E22EF" w:rsidRDefault="00E56857" w:rsidP="00E56857">
      <w:pPr>
        <w:pStyle w:val="Default"/>
        <w:jc w:val="center"/>
        <w:rPr>
          <w:rFonts w:asciiTheme="minorHAnsi" w:hAnsiTheme="minorHAnsi" w:cstheme="minorHAnsi"/>
          <w:color w:val="auto"/>
          <w:sz w:val="22"/>
          <w:szCs w:val="22"/>
        </w:rPr>
      </w:pPr>
      <w:r w:rsidRPr="005E22EF">
        <w:rPr>
          <w:rFonts w:asciiTheme="minorHAnsi" w:hAnsiTheme="minorHAnsi" w:cstheme="minorHAnsi"/>
          <w:b/>
          <w:bCs/>
          <w:color w:val="auto"/>
          <w:sz w:val="22"/>
          <w:szCs w:val="22"/>
        </w:rPr>
        <w:t>Čl. XI.</w:t>
      </w:r>
    </w:p>
    <w:p w14:paraId="7F753772" w14:textId="77777777" w:rsidR="00E56857" w:rsidRPr="005E22EF" w:rsidRDefault="00E56857" w:rsidP="00E56857">
      <w:pPr>
        <w:pStyle w:val="Default"/>
        <w:jc w:val="center"/>
        <w:rPr>
          <w:rFonts w:asciiTheme="minorHAnsi" w:hAnsiTheme="minorHAnsi" w:cstheme="minorHAnsi"/>
          <w:b/>
          <w:bCs/>
          <w:color w:val="auto"/>
          <w:sz w:val="22"/>
          <w:szCs w:val="22"/>
        </w:rPr>
      </w:pPr>
      <w:r w:rsidRPr="005E22EF">
        <w:rPr>
          <w:rFonts w:asciiTheme="minorHAnsi" w:hAnsiTheme="minorHAnsi" w:cstheme="minorHAnsi"/>
          <w:b/>
          <w:bCs/>
          <w:color w:val="auto"/>
          <w:sz w:val="22"/>
          <w:szCs w:val="22"/>
        </w:rPr>
        <w:t>Odovzdanie a prevzatie diela</w:t>
      </w:r>
    </w:p>
    <w:p w14:paraId="13CBA3C1" w14:textId="77777777" w:rsidR="004D5100" w:rsidRPr="005E22EF" w:rsidRDefault="004D5100" w:rsidP="00E56857">
      <w:pPr>
        <w:pStyle w:val="Default"/>
        <w:jc w:val="center"/>
        <w:rPr>
          <w:rFonts w:asciiTheme="minorHAnsi" w:hAnsiTheme="minorHAnsi" w:cstheme="minorHAnsi"/>
          <w:color w:val="auto"/>
          <w:sz w:val="22"/>
          <w:szCs w:val="22"/>
        </w:rPr>
      </w:pPr>
    </w:p>
    <w:p w14:paraId="4EDD0022" w14:textId="6BA3D8F4" w:rsidR="00E56857" w:rsidRPr="005E22EF" w:rsidRDefault="00E56857" w:rsidP="00E56857">
      <w:pPr>
        <w:pStyle w:val="Odsekzoznamu"/>
        <w:numPr>
          <w:ilvl w:val="0"/>
          <w:numId w:val="18"/>
        </w:numPr>
        <w:tabs>
          <w:tab w:val="left" w:pos="284"/>
        </w:tabs>
        <w:autoSpaceDE w:val="0"/>
        <w:autoSpaceDN w:val="0"/>
        <w:adjustRightInd w:val="0"/>
        <w:spacing w:after="240" w:line="240" w:lineRule="auto"/>
        <w:ind w:left="284" w:hanging="284"/>
        <w:contextualSpacing w:val="0"/>
        <w:jc w:val="both"/>
        <w:rPr>
          <w:rStyle w:val="CharStyle10"/>
          <w:rFonts w:asciiTheme="minorHAnsi" w:hAnsiTheme="minorHAnsi" w:cstheme="minorHAnsi"/>
          <w:sz w:val="22"/>
          <w:szCs w:val="22"/>
        </w:rPr>
      </w:pPr>
      <w:r w:rsidRPr="005E22EF">
        <w:rPr>
          <w:rStyle w:val="CharStyle10"/>
          <w:rFonts w:asciiTheme="minorHAnsi" w:hAnsiTheme="minorHAnsi" w:cstheme="minorHAnsi"/>
          <w:sz w:val="22"/>
          <w:szCs w:val="22"/>
        </w:rPr>
        <w:t>Zhotoviteľ sa zaväzuje, že riadne zhotovené (vykonané) dielo podľa tejto Zmluvy</w:t>
      </w:r>
      <w:r w:rsidR="00EE155E">
        <w:rPr>
          <w:rStyle w:val="CharStyle10"/>
          <w:rFonts w:asciiTheme="minorHAnsi" w:hAnsiTheme="minorHAnsi" w:cstheme="minorHAnsi"/>
          <w:sz w:val="22"/>
          <w:szCs w:val="22"/>
        </w:rPr>
        <w:t xml:space="preserve"> </w:t>
      </w:r>
      <w:r w:rsidRPr="005E22EF">
        <w:rPr>
          <w:rStyle w:val="CharStyle10"/>
          <w:rFonts w:asciiTheme="minorHAnsi" w:hAnsiTheme="minorHAnsi" w:cstheme="minorHAnsi"/>
          <w:sz w:val="22"/>
          <w:szCs w:val="22"/>
        </w:rPr>
        <w:t>odovzdá objednávateľovi najneskôr v lehot</w:t>
      </w:r>
      <w:r w:rsidR="00107AE5">
        <w:rPr>
          <w:rStyle w:val="CharStyle10"/>
          <w:rFonts w:asciiTheme="minorHAnsi" w:hAnsiTheme="minorHAnsi" w:cstheme="minorHAnsi"/>
          <w:sz w:val="22"/>
          <w:szCs w:val="22"/>
        </w:rPr>
        <w:t>ách</w:t>
      </w:r>
      <w:r w:rsidRPr="005E22EF">
        <w:rPr>
          <w:rStyle w:val="CharStyle10"/>
          <w:rFonts w:asciiTheme="minorHAnsi" w:hAnsiTheme="minorHAnsi" w:cstheme="minorHAnsi"/>
          <w:sz w:val="22"/>
          <w:szCs w:val="22"/>
        </w:rPr>
        <w:t xml:space="preserve"> podľa článku IV. ods. 1. bod 1.2.</w:t>
      </w:r>
      <w:r w:rsidR="00107AE5">
        <w:rPr>
          <w:rStyle w:val="CharStyle10"/>
          <w:rFonts w:asciiTheme="minorHAnsi" w:hAnsiTheme="minorHAnsi" w:cstheme="minorHAnsi"/>
          <w:sz w:val="22"/>
          <w:szCs w:val="22"/>
        </w:rPr>
        <w:t xml:space="preserve"> a bod 1.3.</w:t>
      </w:r>
      <w:r w:rsidRPr="005E22EF">
        <w:rPr>
          <w:rStyle w:val="CharStyle10"/>
          <w:rFonts w:asciiTheme="minorHAnsi" w:hAnsiTheme="minorHAnsi" w:cstheme="minorHAnsi"/>
          <w:sz w:val="22"/>
          <w:szCs w:val="22"/>
        </w:rPr>
        <w:t xml:space="preserve"> Zmluvy.  </w:t>
      </w:r>
    </w:p>
    <w:p w14:paraId="0F5AEB9A" w14:textId="0FB80E99" w:rsidR="00E56857" w:rsidRPr="005C4D56" w:rsidRDefault="00E56857" w:rsidP="00E56857">
      <w:pPr>
        <w:pStyle w:val="Odsekzoznamu"/>
        <w:numPr>
          <w:ilvl w:val="0"/>
          <w:numId w:val="18"/>
        </w:numPr>
        <w:tabs>
          <w:tab w:val="left" w:pos="284"/>
        </w:tabs>
        <w:autoSpaceDE w:val="0"/>
        <w:autoSpaceDN w:val="0"/>
        <w:adjustRightInd w:val="0"/>
        <w:spacing w:after="240" w:line="240" w:lineRule="auto"/>
        <w:ind w:left="284" w:hanging="284"/>
        <w:contextualSpacing w:val="0"/>
        <w:jc w:val="both"/>
        <w:rPr>
          <w:rFonts w:ascii="Arial" w:hAnsi="Arial" w:cs="Arial"/>
        </w:rPr>
      </w:pPr>
      <w:r w:rsidRPr="005E22EF">
        <w:rPr>
          <w:rFonts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Objednávateľ má právo oznámiť zhotoviteľovi, že odmieta začať preberacie konanie, a to z dôvodu absencie ktoréhokoľvek z dokladov uvedených </w:t>
      </w:r>
      <w:r w:rsidRPr="00EE17AD">
        <w:rPr>
          <w:rFonts w:cstheme="minorHAnsi"/>
        </w:rPr>
        <w:t xml:space="preserve">v ods. 3 </w:t>
      </w:r>
      <w:r w:rsidR="00EE17AD">
        <w:rPr>
          <w:rFonts w:cstheme="minorHAnsi"/>
        </w:rPr>
        <w:t xml:space="preserve"> a</w:t>
      </w:r>
      <w:r w:rsidR="008A4A97">
        <w:rPr>
          <w:rFonts w:cstheme="minorHAnsi"/>
        </w:rPr>
        <w:t xml:space="preserve"> </w:t>
      </w:r>
      <w:r w:rsidR="00EE17AD">
        <w:rPr>
          <w:rFonts w:cstheme="minorHAnsi"/>
        </w:rPr>
        <w:t xml:space="preserve">4 </w:t>
      </w:r>
      <w:r w:rsidRPr="005E22EF">
        <w:rPr>
          <w:rFonts w:cstheme="minorHAnsi"/>
        </w:rPr>
        <w:t xml:space="preserve">tohto článku Zmluvy. Ak objednávateľ právo podľa predchádzajúcej vety neuplatní, nemá takéto neuplatnenie žiaden vplyv na právo objednávateľa neprevziať </w:t>
      </w:r>
      <w:r w:rsidRPr="005C4D56">
        <w:rPr>
          <w:rFonts w:cstheme="minorHAnsi"/>
        </w:rPr>
        <w:t xml:space="preserve">dielo podľa ods. </w:t>
      </w:r>
      <w:r w:rsidR="005C4D56" w:rsidRPr="005C4D56">
        <w:rPr>
          <w:rFonts w:cstheme="minorHAnsi"/>
        </w:rPr>
        <w:t>5</w:t>
      </w:r>
      <w:r w:rsidRPr="005C4D56">
        <w:rPr>
          <w:rFonts w:cstheme="minorHAnsi"/>
        </w:rPr>
        <w:t xml:space="preserve"> a/alebo ods. </w:t>
      </w:r>
      <w:r w:rsidR="005C4D56" w:rsidRPr="005C4D56">
        <w:rPr>
          <w:rFonts w:cstheme="minorHAnsi"/>
        </w:rPr>
        <w:t>9</w:t>
      </w:r>
      <w:r w:rsidRPr="005C4D56">
        <w:rPr>
          <w:rFonts w:cstheme="minorHAnsi"/>
        </w:rPr>
        <w:t xml:space="preserve"> tohto článku Zmluvy.</w:t>
      </w:r>
    </w:p>
    <w:p w14:paraId="2E0D1EDB" w14:textId="49CCD98F" w:rsidR="00E56857" w:rsidRPr="005E22EF" w:rsidRDefault="00E56857" w:rsidP="00E56857">
      <w:pPr>
        <w:pStyle w:val="Odsekzoznamu"/>
        <w:numPr>
          <w:ilvl w:val="0"/>
          <w:numId w:val="18"/>
        </w:numPr>
        <w:tabs>
          <w:tab w:val="left" w:pos="284"/>
        </w:tabs>
        <w:autoSpaceDE w:val="0"/>
        <w:autoSpaceDN w:val="0"/>
        <w:adjustRightInd w:val="0"/>
        <w:spacing w:after="0" w:line="240" w:lineRule="auto"/>
        <w:ind w:left="284" w:hanging="284"/>
        <w:contextualSpacing w:val="0"/>
        <w:jc w:val="both"/>
        <w:rPr>
          <w:rFonts w:cstheme="minorHAnsi"/>
          <w:shd w:val="clear" w:color="auto" w:fill="FFFFFF"/>
        </w:rPr>
      </w:pPr>
      <w:r w:rsidRPr="005E22EF">
        <w:rPr>
          <w:rFonts w:cstheme="minorHAnsi"/>
        </w:rPr>
        <w:t xml:space="preserve">Zhotoviteľ je povinný najneskôr ku dňu začatia preberacieho konania </w:t>
      </w:r>
      <w:r w:rsidR="00111775">
        <w:rPr>
          <w:rFonts w:cstheme="minorHAnsi"/>
        </w:rPr>
        <w:t xml:space="preserve">diela 1 </w:t>
      </w:r>
      <w:r w:rsidRPr="005E22EF">
        <w:rPr>
          <w:rFonts w:cstheme="minorHAnsi"/>
        </w:rPr>
        <w:t xml:space="preserve">predložiť objednávateľovi všetky doklady, ktoré mal objednávateľovi priebežne odovzdávať, ak ich neodovzdal už skôr, a to najmä: </w:t>
      </w:r>
      <w:r w:rsidR="007F2BF4" w:rsidRPr="005E22EF">
        <w:rPr>
          <w:rFonts w:cstheme="minorHAnsi"/>
        </w:rPr>
        <w:t xml:space="preserve"> </w:t>
      </w:r>
    </w:p>
    <w:p w14:paraId="7D71F084" w14:textId="6CDC4AD3" w:rsidR="00804887" w:rsidRPr="00FF5F13" w:rsidRDefault="00804887" w:rsidP="00804887">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FF5F13">
        <w:rPr>
          <w:rFonts w:cstheme="minorHAnsi"/>
        </w:rPr>
        <w:t>tri kópie stavebn</w:t>
      </w:r>
      <w:r w:rsidR="002F26DE">
        <w:rPr>
          <w:rFonts w:cstheme="minorHAnsi"/>
        </w:rPr>
        <w:t>ého</w:t>
      </w:r>
      <w:r w:rsidRPr="00FF5F13">
        <w:rPr>
          <w:rFonts w:cstheme="minorHAnsi"/>
        </w:rPr>
        <w:t xml:space="preserve"> denník</w:t>
      </w:r>
      <w:r w:rsidR="002F26DE">
        <w:rPr>
          <w:rFonts w:cstheme="minorHAnsi"/>
        </w:rPr>
        <w:t>u</w:t>
      </w:r>
      <w:r w:rsidR="006E34A1">
        <w:rPr>
          <w:rFonts w:cstheme="minorHAnsi"/>
        </w:rPr>
        <w:t xml:space="preserve"> diela 1</w:t>
      </w:r>
      <w:r w:rsidRPr="00FF5F13">
        <w:rPr>
          <w:rFonts w:cstheme="minorHAnsi"/>
        </w:rPr>
        <w:t>,</w:t>
      </w:r>
    </w:p>
    <w:p w14:paraId="1724F47D" w14:textId="53729F7D" w:rsidR="00804887" w:rsidRPr="00FF5F13" w:rsidRDefault="00804887" w:rsidP="00804887">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FF5F13">
        <w:rPr>
          <w:rFonts w:cstheme="minorHAnsi"/>
        </w:rPr>
        <w:t>päť vyhotovení dokumentácie skutočnej realizácie stavby (ďalej aj ako „</w:t>
      </w:r>
      <w:r w:rsidRPr="00FF5F13">
        <w:rPr>
          <w:rFonts w:cstheme="minorHAnsi"/>
          <w:b/>
          <w:bCs/>
        </w:rPr>
        <w:t>DSRS</w:t>
      </w:r>
      <w:r w:rsidRPr="00FF5F13">
        <w:rPr>
          <w:rFonts w:cstheme="minorHAnsi"/>
        </w:rPr>
        <w:t>“)</w:t>
      </w:r>
      <w:r w:rsidR="00AE74DE">
        <w:rPr>
          <w:rFonts w:cstheme="minorHAnsi"/>
        </w:rPr>
        <w:t>, t. j. diela 1</w:t>
      </w:r>
      <w:r w:rsidRPr="00FF5F13">
        <w:rPr>
          <w:rFonts w:cstheme="minorHAnsi"/>
        </w:rPr>
        <w:t xml:space="preserve"> so zakreslenými farebnými zmenami oproti D</w:t>
      </w:r>
      <w:r w:rsidR="006C6BF4">
        <w:rPr>
          <w:rFonts w:cstheme="minorHAnsi"/>
        </w:rPr>
        <w:t>okumentácii</w:t>
      </w:r>
      <w:r w:rsidRPr="00FF5F13">
        <w:rPr>
          <w:rFonts w:cstheme="minorHAnsi"/>
        </w:rPr>
        <w:t xml:space="preserve"> a geodetickým zameraním inžinierskych sietí v súradnicovom systéme; vrátane komplexného vyhotovenia geodetickej dokumentácie (</w:t>
      </w:r>
      <w:proofErr w:type="spellStart"/>
      <w:r w:rsidRPr="00FF5F13">
        <w:rPr>
          <w:rFonts w:cstheme="minorHAnsi"/>
        </w:rPr>
        <w:t>porealizačné</w:t>
      </w:r>
      <w:proofErr w:type="spellEnd"/>
      <w:r w:rsidRPr="00FF5F13">
        <w:rPr>
          <w:rFonts w:cstheme="minorHAnsi"/>
        </w:rPr>
        <w:t xml:space="preserve"> zameranie </w:t>
      </w:r>
      <w:r w:rsidR="00AE74DE">
        <w:rPr>
          <w:rFonts w:cstheme="minorHAnsi"/>
        </w:rPr>
        <w:t>diela 1</w:t>
      </w:r>
      <w:r w:rsidRPr="00FF5F13">
        <w:rPr>
          <w:rFonts w:cstheme="minorHAnsi"/>
        </w:rPr>
        <w:t xml:space="preserve"> v dvoch vyhotoveniach, </w:t>
      </w:r>
      <w:proofErr w:type="spellStart"/>
      <w:r w:rsidRPr="00FF5F13">
        <w:rPr>
          <w:rFonts w:cstheme="minorHAnsi"/>
        </w:rPr>
        <w:t>porealizačné</w:t>
      </w:r>
      <w:proofErr w:type="spellEnd"/>
      <w:r w:rsidRPr="00FF5F13">
        <w:rPr>
          <w:rFonts w:cstheme="minorHAnsi"/>
        </w:rPr>
        <w:t xml:space="preserve"> geometrické plány </w:t>
      </w:r>
      <w:r w:rsidR="00AE74DE">
        <w:rPr>
          <w:rFonts w:cstheme="minorHAnsi"/>
        </w:rPr>
        <w:t>diela 1</w:t>
      </w:r>
      <w:r w:rsidRPr="00FF5F13">
        <w:rPr>
          <w:rFonts w:cstheme="minorHAnsi"/>
        </w:rPr>
        <w:t xml:space="preserve"> v troch vyhotoveniach, overené príslušným katastrálnym odborom okresného úradu). DSRS predloží zhotoviteľ najneskôr 7 dní pred termínom odovzdania diela </w:t>
      </w:r>
      <w:r w:rsidR="00AE74DE">
        <w:rPr>
          <w:rFonts w:cstheme="minorHAnsi"/>
        </w:rPr>
        <w:t xml:space="preserve">1 </w:t>
      </w:r>
      <w:r w:rsidRPr="00FF5F13">
        <w:rPr>
          <w:rFonts w:cstheme="minorHAnsi"/>
        </w:rPr>
        <w:t>objednávateľovi na odsúhlasenie,</w:t>
      </w:r>
    </w:p>
    <w:p w14:paraId="7FC40EB0" w14:textId="71E33E21" w:rsidR="00804887" w:rsidRPr="00073712" w:rsidRDefault="00804887" w:rsidP="00804887">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073712">
        <w:rPr>
          <w:rFonts w:cstheme="minorHAnsi"/>
        </w:rPr>
        <w:t>dokumentáciu kvality diela</w:t>
      </w:r>
      <w:r w:rsidR="00AE74DE">
        <w:rPr>
          <w:rFonts w:cstheme="minorHAnsi"/>
        </w:rPr>
        <w:t xml:space="preserve"> 1</w:t>
      </w:r>
      <w:r w:rsidRPr="00073712">
        <w:rPr>
          <w:rFonts w:cstheme="minorHAnsi"/>
        </w:rPr>
        <w:t xml:space="preserve"> v dvoch vyhotoveniach, t. j. kvalita všetkých zabudovaných stavebných materiálov a zmesí vrátane výsledkov meraní a skúšok počas realizácie diela</w:t>
      </w:r>
      <w:r w:rsidR="00AE74DE">
        <w:rPr>
          <w:rFonts w:cstheme="minorHAnsi"/>
        </w:rPr>
        <w:t xml:space="preserve"> 1</w:t>
      </w:r>
      <w:r w:rsidRPr="00073712">
        <w:rPr>
          <w:rFonts w:cstheme="minorHAnsi"/>
        </w:rPr>
        <w:t xml:space="preserve"> a po jeho ukončení vrátane aktualizovaného kontrolného a skúšobného plánu, túto dokumentáciu predloží zhotoviteľ objednávateľovi min. 10 dní pred termínom odovzdania diela </w:t>
      </w:r>
      <w:r w:rsidR="00AE74DE">
        <w:rPr>
          <w:rFonts w:cstheme="minorHAnsi"/>
        </w:rPr>
        <w:t xml:space="preserve">1 </w:t>
      </w:r>
      <w:r w:rsidRPr="00073712">
        <w:rPr>
          <w:rFonts w:cstheme="minorHAnsi"/>
        </w:rPr>
        <w:t>objednávateľovi (pracovníkom zodpovedným za kvalitu) na odsúhlasenie,</w:t>
      </w:r>
    </w:p>
    <w:p w14:paraId="1F746762" w14:textId="264DD235" w:rsidR="00804887" w:rsidRPr="00073712" w:rsidRDefault="00804887" w:rsidP="00804887">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073712">
        <w:rPr>
          <w:rFonts w:cstheme="minorHAnsi"/>
        </w:rPr>
        <w:t xml:space="preserve">doklady o uložení prebytočného materiálu </w:t>
      </w:r>
      <w:r w:rsidR="00AE74DE">
        <w:rPr>
          <w:rFonts w:cstheme="minorHAnsi"/>
        </w:rPr>
        <w:t>vzniknutého pri vykonávaní diela 1</w:t>
      </w:r>
      <w:r w:rsidRPr="00073712">
        <w:rPr>
          <w:rFonts w:cstheme="minorHAnsi"/>
        </w:rPr>
        <w:t xml:space="preserve"> na oficiálnu skládku,</w:t>
      </w:r>
    </w:p>
    <w:p w14:paraId="4CB98BDD" w14:textId="00FF26CA" w:rsidR="00804887" w:rsidRPr="00804887" w:rsidRDefault="00804887" w:rsidP="00804887">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073712">
        <w:rPr>
          <w:rFonts w:cstheme="minorHAnsi"/>
        </w:rPr>
        <w:t>dokumentáci</w:t>
      </w:r>
      <w:r w:rsidR="00C519C7">
        <w:rPr>
          <w:rFonts w:cstheme="minorHAnsi"/>
        </w:rPr>
        <w:t>u</w:t>
      </w:r>
      <w:r w:rsidRPr="00073712">
        <w:rPr>
          <w:rFonts w:cstheme="minorHAnsi"/>
        </w:rPr>
        <w:t xml:space="preserve"> priebehu výstavby/realizácie diela </w:t>
      </w:r>
      <w:r w:rsidR="00AE74DE">
        <w:rPr>
          <w:rFonts w:cstheme="minorHAnsi"/>
        </w:rPr>
        <w:t xml:space="preserve">1 </w:t>
      </w:r>
      <w:r w:rsidRPr="00073712">
        <w:rPr>
          <w:rFonts w:cstheme="minorHAnsi"/>
        </w:rPr>
        <w:t xml:space="preserve">chronologicky zoradená podľa jednotlivých stavebných objektov a položiek </w:t>
      </w:r>
      <w:r w:rsidR="00AC0764">
        <w:rPr>
          <w:rFonts w:cstheme="minorHAnsi"/>
        </w:rPr>
        <w:t>oceneného výkazu výmer diela 1</w:t>
      </w:r>
      <w:r w:rsidRPr="00073712">
        <w:rPr>
          <w:rFonts w:cstheme="minorHAnsi"/>
        </w:rPr>
        <w:t xml:space="preserve"> (fotografie, videozáznamy)</w:t>
      </w:r>
      <w:r>
        <w:rPr>
          <w:rFonts w:cstheme="minorHAnsi"/>
        </w:rPr>
        <w:t>,</w:t>
      </w:r>
    </w:p>
    <w:p w14:paraId="0030266D" w14:textId="75A5232D" w:rsidR="00804887" w:rsidRPr="00FF5F13" w:rsidRDefault="00804887" w:rsidP="00804887">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FF5F13">
        <w:rPr>
          <w:rFonts w:cstheme="minorHAnsi"/>
          <w:shd w:val="clear" w:color="auto" w:fill="FFFFFF"/>
        </w:rPr>
        <w:t xml:space="preserve">iné doklady, dokumenty a písomnosti požadované vlastníkom a prevádzkovateľom distribučnej siete, ktoré sú bližšie špecifikované v zmluve o preložke, ktorá tvorí prílohu č. </w:t>
      </w:r>
      <w:r w:rsidR="00107FF0">
        <w:rPr>
          <w:rFonts w:cstheme="minorHAnsi"/>
          <w:shd w:val="clear" w:color="auto" w:fill="FFFFFF"/>
        </w:rPr>
        <w:t>8</w:t>
      </w:r>
      <w:r w:rsidRPr="00FF5F13">
        <w:rPr>
          <w:rFonts w:cstheme="minorHAnsi"/>
          <w:shd w:val="clear" w:color="auto" w:fill="FFFFFF"/>
        </w:rPr>
        <w:t xml:space="preserve"> Zmluvy a v zmluve o dielo, ktorá tvorí prílohu č. </w:t>
      </w:r>
      <w:r w:rsidR="00107FF0">
        <w:rPr>
          <w:rFonts w:cstheme="minorHAnsi"/>
          <w:shd w:val="clear" w:color="auto" w:fill="FFFFFF"/>
        </w:rPr>
        <w:t>9</w:t>
      </w:r>
      <w:r w:rsidRPr="00FF5F13">
        <w:rPr>
          <w:rFonts w:cstheme="minorHAnsi"/>
          <w:shd w:val="clear" w:color="auto" w:fill="FFFFFF"/>
        </w:rPr>
        <w:t xml:space="preserve"> Zmluvy.</w:t>
      </w:r>
    </w:p>
    <w:p w14:paraId="212AEF30" w14:textId="77777777" w:rsidR="00804887" w:rsidRDefault="00804887" w:rsidP="00804887">
      <w:pPr>
        <w:pStyle w:val="Odsekzoznamu"/>
        <w:tabs>
          <w:tab w:val="left" w:pos="0"/>
        </w:tabs>
        <w:autoSpaceDE w:val="0"/>
        <w:autoSpaceDN w:val="0"/>
        <w:adjustRightInd w:val="0"/>
        <w:spacing w:after="0" w:line="240" w:lineRule="auto"/>
        <w:ind w:left="567"/>
        <w:contextualSpacing w:val="0"/>
        <w:jc w:val="both"/>
        <w:rPr>
          <w:rFonts w:cstheme="minorHAnsi"/>
          <w:highlight w:val="yellow"/>
          <w:shd w:val="clear" w:color="auto" w:fill="FFFFFF"/>
        </w:rPr>
      </w:pPr>
    </w:p>
    <w:p w14:paraId="3BB1B90D" w14:textId="4E81AA33" w:rsidR="00992015" w:rsidRPr="005E22EF" w:rsidRDefault="00992015" w:rsidP="00992015">
      <w:pPr>
        <w:pStyle w:val="Textkomentra"/>
        <w:ind w:left="708"/>
        <w:jc w:val="both"/>
        <w:rPr>
          <w:rFonts w:cstheme="minorHAnsi"/>
          <w:sz w:val="22"/>
          <w:szCs w:val="22"/>
        </w:rPr>
      </w:pPr>
      <w:r w:rsidRPr="005E22EF">
        <w:rPr>
          <w:rFonts w:cstheme="minorHAnsi"/>
          <w:sz w:val="22"/>
          <w:szCs w:val="22"/>
        </w:rPr>
        <w:lastRenderedPageBreak/>
        <w:t>Doklady uvedené v </w:t>
      </w:r>
      <w:r w:rsidR="009E780A">
        <w:rPr>
          <w:rFonts w:cstheme="minorHAnsi"/>
          <w:sz w:val="22"/>
          <w:szCs w:val="22"/>
        </w:rPr>
        <w:t xml:space="preserve">tomto </w:t>
      </w:r>
      <w:r w:rsidRPr="005E22EF">
        <w:rPr>
          <w:rFonts w:cstheme="minorHAnsi"/>
          <w:sz w:val="22"/>
          <w:szCs w:val="22"/>
        </w:rPr>
        <w:t xml:space="preserve">odseku </w:t>
      </w:r>
      <w:r w:rsidR="000A6E14">
        <w:rPr>
          <w:rFonts w:cstheme="minorHAnsi"/>
          <w:sz w:val="22"/>
          <w:szCs w:val="22"/>
        </w:rPr>
        <w:t>tohto článku</w:t>
      </w:r>
      <w:r w:rsidRPr="005E22EF">
        <w:rPr>
          <w:rFonts w:cstheme="minorHAnsi"/>
          <w:sz w:val="22"/>
          <w:szCs w:val="22"/>
        </w:rPr>
        <w:t xml:space="preserve"> Zmluvy je zhotoviteľ povinný odovzdať v</w:t>
      </w:r>
      <w:r>
        <w:rPr>
          <w:rFonts w:cstheme="minorHAnsi"/>
          <w:sz w:val="22"/>
          <w:szCs w:val="22"/>
        </w:rPr>
        <w:t> listinnej forme a na základe požiadavky objednávateľa aj v</w:t>
      </w:r>
      <w:r w:rsidRPr="005E22EF">
        <w:rPr>
          <w:rFonts w:cstheme="minorHAnsi"/>
          <w:sz w:val="22"/>
          <w:szCs w:val="22"/>
        </w:rPr>
        <w:t xml:space="preserve"> digitálnej forme spolu so zoznamom príloh, a to v editovateľnej aj needitovateľnej forme. </w:t>
      </w:r>
    </w:p>
    <w:p w14:paraId="74354C01" w14:textId="77777777" w:rsidR="00992015" w:rsidRDefault="00992015" w:rsidP="00804887">
      <w:pPr>
        <w:pStyle w:val="Odsekzoznamu"/>
        <w:tabs>
          <w:tab w:val="left" w:pos="0"/>
        </w:tabs>
        <w:autoSpaceDE w:val="0"/>
        <w:autoSpaceDN w:val="0"/>
        <w:adjustRightInd w:val="0"/>
        <w:spacing w:after="0" w:line="240" w:lineRule="auto"/>
        <w:ind w:left="567"/>
        <w:contextualSpacing w:val="0"/>
        <w:jc w:val="both"/>
        <w:rPr>
          <w:rFonts w:cstheme="minorHAnsi"/>
          <w:highlight w:val="yellow"/>
          <w:shd w:val="clear" w:color="auto" w:fill="FFFFFF"/>
        </w:rPr>
      </w:pPr>
    </w:p>
    <w:p w14:paraId="78528529" w14:textId="28F03C52" w:rsidR="00804887" w:rsidRPr="00635CED" w:rsidRDefault="00635CED" w:rsidP="00635CED">
      <w:pPr>
        <w:pStyle w:val="Odsekzoznamu"/>
        <w:numPr>
          <w:ilvl w:val="0"/>
          <w:numId w:val="18"/>
        </w:numPr>
        <w:tabs>
          <w:tab w:val="left" w:pos="284"/>
        </w:tabs>
        <w:autoSpaceDE w:val="0"/>
        <w:autoSpaceDN w:val="0"/>
        <w:adjustRightInd w:val="0"/>
        <w:spacing w:after="0" w:line="240" w:lineRule="auto"/>
        <w:ind w:left="284" w:hanging="284"/>
        <w:contextualSpacing w:val="0"/>
        <w:jc w:val="both"/>
        <w:rPr>
          <w:rFonts w:cstheme="minorHAnsi"/>
          <w:shd w:val="clear" w:color="auto" w:fill="FFFFFF"/>
        </w:rPr>
      </w:pPr>
      <w:r w:rsidRPr="005E22EF">
        <w:rPr>
          <w:rFonts w:cstheme="minorHAnsi"/>
        </w:rPr>
        <w:t xml:space="preserve">Zhotoviteľ je povinný najneskôr ku dňu začatia preberacieho konania </w:t>
      </w:r>
      <w:r>
        <w:rPr>
          <w:rFonts w:cstheme="minorHAnsi"/>
        </w:rPr>
        <w:t xml:space="preserve">diela 2 </w:t>
      </w:r>
      <w:r w:rsidRPr="005E22EF">
        <w:rPr>
          <w:rFonts w:cstheme="minorHAnsi"/>
        </w:rPr>
        <w:t xml:space="preserve">predložiť objednávateľovi všetky doklady, ktoré mal objednávateľovi priebežne odovzdávať, ak ich neodovzdal už skôr, a to najmä:  </w:t>
      </w:r>
    </w:p>
    <w:p w14:paraId="48657BF8" w14:textId="305D6A26" w:rsidR="00E56857" w:rsidRPr="005E22EF" w:rsidRDefault="00E56857" w:rsidP="00E56857">
      <w:pPr>
        <w:pStyle w:val="Odsekzoznamu"/>
        <w:numPr>
          <w:ilvl w:val="1"/>
          <w:numId w:val="18"/>
        </w:numPr>
        <w:tabs>
          <w:tab w:val="left" w:pos="0"/>
        </w:tabs>
        <w:autoSpaceDE w:val="0"/>
        <w:autoSpaceDN w:val="0"/>
        <w:adjustRightInd w:val="0"/>
        <w:spacing w:after="0" w:line="240" w:lineRule="auto"/>
        <w:ind w:hanging="436"/>
        <w:contextualSpacing w:val="0"/>
        <w:jc w:val="both"/>
        <w:rPr>
          <w:rFonts w:cstheme="minorHAnsi"/>
          <w:shd w:val="clear" w:color="auto" w:fill="FFFFFF"/>
        </w:rPr>
      </w:pPr>
      <w:r w:rsidRPr="005E22EF">
        <w:rPr>
          <w:rFonts w:cstheme="minorHAnsi"/>
        </w:rPr>
        <w:t>dve kópie stavebn</w:t>
      </w:r>
      <w:r w:rsidR="00943A85">
        <w:rPr>
          <w:rFonts w:cstheme="minorHAnsi"/>
        </w:rPr>
        <w:t>ého</w:t>
      </w:r>
      <w:r w:rsidRPr="005E22EF">
        <w:rPr>
          <w:rFonts w:cstheme="minorHAnsi"/>
        </w:rPr>
        <w:t xml:space="preserve"> denník</w:t>
      </w:r>
      <w:r w:rsidR="00943A85">
        <w:rPr>
          <w:rFonts w:cstheme="minorHAnsi"/>
        </w:rPr>
        <w:t>a</w:t>
      </w:r>
      <w:r w:rsidR="006E34A1">
        <w:rPr>
          <w:rFonts w:cstheme="minorHAnsi"/>
        </w:rPr>
        <w:t xml:space="preserve"> diela 2</w:t>
      </w:r>
      <w:r w:rsidRPr="005E22EF">
        <w:rPr>
          <w:rFonts w:cstheme="minorHAnsi"/>
        </w:rPr>
        <w:t>,</w:t>
      </w:r>
    </w:p>
    <w:p w14:paraId="7851ACB6" w14:textId="444D8C38" w:rsidR="00E56857" w:rsidRPr="005E22EF" w:rsidRDefault="00E56857" w:rsidP="00E56857">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5E22EF">
        <w:rPr>
          <w:rFonts w:cstheme="minorHAnsi"/>
        </w:rPr>
        <w:t>dve vyhotovenia dokumentácie skutočnej realizácie stavby (ďalej aj ako „</w:t>
      </w:r>
      <w:r w:rsidRPr="005E22EF">
        <w:rPr>
          <w:rFonts w:cstheme="minorHAnsi"/>
          <w:b/>
          <w:bCs/>
        </w:rPr>
        <w:t>DSRS</w:t>
      </w:r>
      <w:r w:rsidRPr="005E22EF">
        <w:rPr>
          <w:rFonts w:cstheme="minorHAnsi"/>
        </w:rPr>
        <w:t>“)</w:t>
      </w:r>
      <w:r w:rsidR="00AE74DE">
        <w:rPr>
          <w:rFonts w:cstheme="minorHAnsi"/>
        </w:rPr>
        <w:t>, t. j. diela 2</w:t>
      </w:r>
      <w:r w:rsidRPr="005E22EF">
        <w:rPr>
          <w:rFonts w:cstheme="minorHAnsi"/>
        </w:rPr>
        <w:t xml:space="preserve"> so zakreslenými farebnými zmenami oproti </w:t>
      </w:r>
      <w:r w:rsidR="001F2765">
        <w:rPr>
          <w:rFonts w:cstheme="minorHAnsi"/>
        </w:rPr>
        <w:t>D</w:t>
      </w:r>
      <w:r w:rsidR="00EE1F59">
        <w:rPr>
          <w:rFonts w:cstheme="minorHAnsi"/>
        </w:rPr>
        <w:t>o</w:t>
      </w:r>
      <w:r w:rsidR="001F2765">
        <w:rPr>
          <w:rFonts w:cstheme="minorHAnsi"/>
        </w:rPr>
        <w:t>kumentáci</w:t>
      </w:r>
      <w:r w:rsidR="00E7073F">
        <w:rPr>
          <w:rFonts w:cstheme="minorHAnsi"/>
        </w:rPr>
        <w:t>i</w:t>
      </w:r>
      <w:r w:rsidRPr="005E22EF">
        <w:rPr>
          <w:rFonts w:cstheme="minorHAnsi"/>
        </w:rPr>
        <w:t xml:space="preserve"> a geodetickým zameraním inžinierskych sietí v súradnicovom systéme; DSRS musí byť vypracovaná v súlade s TP 019 a TP 078 vrátane dokumentácie na usporiadanie cestnej siete, komplexného vyhotovenia geodetickej dokumentácie (</w:t>
      </w:r>
      <w:proofErr w:type="spellStart"/>
      <w:r w:rsidRPr="005E22EF">
        <w:rPr>
          <w:rFonts w:cstheme="minorHAnsi"/>
        </w:rPr>
        <w:t>porealizačné</w:t>
      </w:r>
      <w:proofErr w:type="spellEnd"/>
      <w:r w:rsidRPr="005E22EF">
        <w:rPr>
          <w:rFonts w:cstheme="minorHAnsi"/>
        </w:rPr>
        <w:t xml:space="preserve"> zameranie </w:t>
      </w:r>
      <w:r w:rsidR="00AE74DE">
        <w:rPr>
          <w:rFonts w:cstheme="minorHAnsi"/>
        </w:rPr>
        <w:t>diela 2</w:t>
      </w:r>
      <w:r w:rsidRPr="005E22EF">
        <w:rPr>
          <w:rFonts w:cstheme="minorHAnsi"/>
        </w:rPr>
        <w:t xml:space="preserve"> v dvoch vyhotoveniach, </w:t>
      </w:r>
      <w:proofErr w:type="spellStart"/>
      <w:r w:rsidRPr="005E22EF">
        <w:rPr>
          <w:rFonts w:cstheme="minorHAnsi"/>
        </w:rPr>
        <w:t>porealizačné</w:t>
      </w:r>
      <w:proofErr w:type="spellEnd"/>
      <w:r w:rsidRPr="005E22EF">
        <w:rPr>
          <w:rFonts w:cstheme="minorHAnsi"/>
        </w:rPr>
        <w:t xml:space="preserve"> geometrické plány </w:t>
      </w:r>
      <w:r w:rsidR="00AE74DE">
        <w:rPr>
          <w:rFonts w:cstheme="minorHAnsi"/>
        </w:rPr>
        <w:t>diela 2</w:t>
      </w:r>
      <w:r w:rsidRPr="005E22EF">
        <w:rPr>
          <w:rFonts w:cstheme="minorHAnsi"/>
        </w:rPr>
        <w:t xml:space="preserve"> v troch vyhotoveniach, overené príslušným </w:t>
      </w:r>
      <w:r w:rsidR="00147B7D">
        <w:rPr>
          <w:rFonts w:cstheme="minorHAnsi"/>
        </w:rPr>
        <w:t xml:space="preserve">Okresným úradom, </w:t>
      </w:r>
      <w:r w:rsidRPr="005E22EF">
        <w:rPr>
          <w:rFonts w:cstheme="minorHAnsi"/>
        </w:rPr>
        <w:t xml:space="preserve">katastrálnym odborom). DSRS predloží zhotoviteľ najneskôr 7 dní pred termínom odovzdania diela </w:t>
      </w:r>
      <w:r w:rsidR="00AE74DE">
        <w:rPr>
          <w:rFonts w:cstheme="minorHAnsi"/>
        </w:rPr>
        <w:t xml:space="preserve">2 </w:t>
      </w:r>
      <w:r w:rsidRPr="005E22EF">
        <w:rPr>
          <w:rFonts w:cstheme="minorHAnsi"/>
        </w:rPr>
        <w:t>objednávateľovi na odsúhlasenie,</w:t>
      </w:r>
    </w:p>
    <w:p w14:paraId="705BB73A" w14:textId="2139E9BF" w:rsidR="00E56857" w:rsidRPr="005E22EF" w:rsidRDefault="00E56857" w:rsidP="00E56857">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5E22EF">
        <w:rPr>
          <w:rFonts w:cstheme="minorHAnsi"/>
        </w:rPr>
        <w:t xml:space="preserve">dokumentáciu kvality diela </w:t>
      </w:r>
      <w:r w:rsidR="00AE74DE">
        <w:rPr>
          <w:rFonts w:cstheme="minorHAnsi"/>
        </w:rPr>
        <w:t xml:space="preserve">2 </w:t>
      </w:r>
      <w:r w:rsidRPr="005E22EF">
        <w:rPr>
          <w:rFonts w:cstheme="minorHAnsi"/>
        </w:rPr>
        <w:t>v dvoch vyhotoveniach, t. j. kvalita všetkých zabudovaných stavebných materiálov a zmesí vrátane výsledkov meraní a skúšok počas realizácie diela</w:t>
      </w:r>
      <w:r w:rsidR="00862A4B">
        <w:rPr>
          <w:rFonts w:cstheme="minorHAnsi"/>
        </w:rPr>
        <w:t xml:space="preserve"> 2</w:t>
      </w:r>
      <w:r w:rsidRPr="005E22EF">
        <w:rPr>
          <w:rFonts w:cstheme="minorHAnsi"/>
        </w:rPr>
        <w:t xml:space="preserve"> a po jeho ukončení vrátane aktualizovaného kontrolného a skúšobného plánu, túto dokumentáciu predloží zhotoviteľ objednávateľovi min. 10 dní pred termínom odovzdania diela</w:t>
      </w:r>
      <w:r w:rsidR="00862A4B">
        <w:rPr>
          <w:rFonts w:cstheme="minorHAnsi"/>
        </w:rPr>
        <w:t xml:space="preserve"> 2</w:t>
      </w:r>
      <w:r w:rsidRPr="005E22EF">
        <w:rPr>
          <w:rFonts w:cstheme="minorHAnsi"/>
        </w:rPr>
        <w:t xml:space="preserve"> objednávateľovi (pracovníkom zodpovedným za kvalitu) na odsúhlasenie,</w:t>
      </w:r>
    </w:p>
    <w:p w14:paraId="099128AE" w14:textId="64D28E1A" w:rsidR="00E56857" w:rsidRPr="005E22EF" w:rsidRDefault="00E56857" w:rsidP="00E56857">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5E22EF">
        <w:rPr>
          <w:rFonts w:cstheme="minorHAnsi"/>
        </w:rPr>
        <w:t xml:space="preserve">doklady o uložení prebytočného materiálu </w:t>
      </w:r>
      <w:r w:rsidR="00862A4B">
        <w:rPr>
          <w:rFonts w:cstheme="minorHAnsi"/>
        </w:rPr>
        <w:t>vzniknutého pri vykonávaní diela 2</w:t>
      </w:r>
      <w:r w:rsidRPr="005E22EF">
        <w:rPr>
          <w:rFonts w:cstheme="minorHAnsi"/>
        </w:rPr>
        <w:t xml:space="preserve"> na oficiálnu skládku,</w:t>
      </w:r>
    </w:p>
    <w:p w14:paraId="3E464151" w14:textId="48F2042F" w:rsidR="00DB5216" w:rsidRPr="00FF37BE" w:rsidRDefault="00E56857" w:rsidP="00E56857">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5E22EF">
        <w:rPr>
          <w:rFonts w:cstheme="minorHAnsi"/>
        </w:rPr>
        <w:t>dokumentácia priebehu výstavby/realizácie diela</w:t>
      </w:r>
      <w:r w:rsidR="00862A4B">
        <w:rPr>
          <w:rFonts w:cstheme="minorHAnsi"/>
        </w:rPr>
        <w:t xml:space="preserve"> 2</w:t>
      </w:r>
      <w:r w:rsidRPr="005E22EF">
        <w:rPr>
          <w:rFonts w:cstheme="minorHAnsi"/>
        </w:rPr>
        <w:t xml:space="preserve"> chronologicky zoraden</w:t>
      </w:r>
      <w:r w:rsidR="00992015">
        <w:rPr>
          <w:rFonts w:cstheme="minorHAnsi"/>
        </w:rPr>
        <w:t>ú</w:t>
      </w:r>
      <w:r w:rsidRPr="005E22EF">
        <w:rPr>
          <w:rFonts w:cstheme="minorHAnsi"/>
        </w:rPr>
        <w:t xml:space="preserve"> podľa jednotlivých stavebných objektov a položiek </w:t>
      </w:r>
      <w:r w:rsidR="00DB5216">
        <w:rPr>
          <w:rFonts w:cstheme="minorHAnsi"/>
        </w:rPr>
        <w:t>oceneného výkazu výmer</w:t>
      </w:r>
      <w:r w:rsidR="00AC0764">
        <w:rPr>
          <w:rFonts w:cstheme="minorHAnsi"/>
        </w:rPr>
        <w:t xml:space="preserve"> diela 2</w:t>
      </w:r>
      <w:r w:rsidR="00DB5216">
        <w:rPr>
          <w:rFonts w:cstheme="minorHAnsi"/>
        </w:rPr>
        <w:t xml:space="preserve"> </w:t>
      </w:r>
      <w:r w:rsidRPr="005E22EF">
        <w:rPr>
          <w:rFonts w:cstheme="minorHAnsi"/>
        </w:rPr>
        <w:t>(fotografie, videozáznamy)</w:t>
      </w:r>
      <w:r w:rsidR="00DB5216">
        <w:rPr>
          <w:rFonts w:cstheme="minorHAnsi"/>
        </w:rPr>
        <w:t>,</w:t>
      </w:r>
    </w:p>
    <w:p w14:paraId="6F5B2304" w14:textId="46660F85" w:rsidR="00101381" w:rsidRPr="007A2C64" w:rsidRDefault="00101381" w:rsidP="00101381">
      <w:pPr>
        <w:pStyle w:val="Odsekzoznamu"/>
        <w:numPr>
          <w:ilvl w:val="1"/>
          <w:numId w:val="18"/>
        </w:numPr>
        <w:tabs>
          <w:tab w:val="left" w:pos="993"/>
          <w:tab w:val="left" w:pos="1134"/>
        </w:tabs>
        <w:autoSpaceDE w:val="0"/>
        <w:autoSpaceDN w:val="0"/>
        <w:adjustRightInd w:val="0"/>
        <w:spacing w:after="0" w:line="240" w:lineRule="auto"/>
        <w:contextualSpacing w:val="0"/>
        <w:jc w:val="both"/>
        <w:rPr>
          <w:rFonts w:ascii="Aptos" w:hAnsi="Aptos" w:cstheme="minorHAnsi"/>
          <w:shd w:val="clear" w:color="auto" w:fill="FFFFFF"/>
        </w:rPr>
      </w:pPr>
      <w:r w:rsidRPr="008B3955">
        <w:rPr>
          <w:rFonts w:cstheme="minorHAnsi"/>
        </w:rPr>
        <w:t xml:space="preserve">doklad o odovzdaní stavebných odpadov spoločnosti oprávnenej na nakladanie s odpadmi – vyplnený súhrnný dokument sumarizujúci údaje o vzniku odpadu a spôsobe nakladania s ním, ktorý je súčasťou prílohy č. </w:t>
      </w:r>
      <w:r w:rsidR="00107FF0">
        <w:rPr>
          <w:rFonts w:cstheme="minorHAnsi"/>
        </w:rPr>
        <w:t>7</w:t>
      </w:r>
      <w:r w:rsidRPr="008B3955">
        <w:rPr>
          <w:rFonts w:cstheme="minorHAnsi"/>
        </w:rPr>
        <w:t xml:space="preserve"> Zmluvy.</w:t>
      </w:r>
    </w:p>
    <w:p w14:paraId="20D25163" w14:textId="65A2DCB6" w:rsidR="00E56857" w:rsidRPr="005E22EF" w:rsidRDefault="00101381" w:rsidP="00101381">
      <w:pPr>
        <w:pStyle w:val="Odsekzoznamu"/>
        <w:numPr>
          <w:ilvl w:val="1"/>
          <w:numId w:val="18"/>
        </w:numPr>
        <w:tabs>
          <w:tab w:val="left" w:pos="0"/>
        </w:tabs>
        <w:autoSpaceDE w:val="0"/>
        <w:autoSpaceDN w:val="0"/>
        <w:adjustRightInd w:val="0"/>
        <w:spacing w:after="0" w:line="240" w:lineRule="auto"/>
        <w:contextualSpacing w:val="0"/>
        <w:jc w:val="both"/>
        <w:rPr>
          <w:rFonts w:cstheme="minorHAnsi"/>
          <w:shd w:val="clear" w:color="auto" w:fill="FFFFFF"/>
        </w:rPr>
      </w:pPr>
      <w:r>
        <w:rPr>
          <w:rFonts w:cstheme="minorHAnsi"/>
        </w:rPr>
        <w:t xml:space="preserve">ďalšie doklady, ktoré sa vzťahujú na dielo </w:t>
      </w:r>
      <w:r w:rsidR="00862A4B">
        <w:rPr>
          <w:rFonts w:cstheme="minorHAnsi"/>
        </w:rPr>
        <w:t xml:space="preserve">2 </w:t>
      </w:r>
      <w:r>
        <w:rPr>
          <w:rFonts w:cstheme="minorHAnsi"/>
        </w:rPr>
        <w:t>podľa príslušných všeobecne záväzných právnych predpisov a technických noriem</w:t>
      </w:r>
      <w:r w:rsidR="00E56857" w:rsidRPr="005E22EF">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06432921" w14:textId="7AF6470C" w:rsidR="00E56857" w:rsidRPr="005E22EF" w:rsidRDefault="00E56857" w:rsidP="00E56857">
      <w:pPr>
        <w:pStyle w:val="Textkomentra"/>
        <w:ind w:left="284"/>
        <w:jc w:val="both"/>
        <w:rPr>
          <w:rFonts w:cstheme="minorHAnsi"/>
          <w:sz w:val="22"/>
          <w:szCs w:val="22"/>
        </w:rPr>
      </w:pPr>
      <w:r w:rsidRPr="005E22EF">
        <w:rPr>
          <w:rFonts w:cstheme="minorHAnsi"/>
          <w:sz w:val="22"/>
          <w:szCs w:val="22"/>
        </w:rPr>
        <w:t>Doklady uvedené v </w:t>
      </w:r>
      <w:r w:rsidR="0098308C">
        <w:rPr>
          <w:rFonts w:cstheme="minorHAnsi"/>
          <w:sz w:val="22"/>
          <w:szCs w:val="22"/>
        </w:rPr>
        <w:t xml:space="preserve">tomto </w:t>
      </w:r>
      <w:r w:rsidRPr="005E22EF">
        <w:rPr>
          <w:rFonts w:cstheme="minorHAnsi"/>
          <w:sz w:val="22"/>
          <w:szCs w:val="22"/>
        </w:rPr>
        <w:t xml:space="preserve">odseku </w:t>
      </w:r>
      <w:r w:rsidR="00295042">
        <w:rPr>
          <w:rFonts w:cstheme="minorHAnsi"/>
          <w:sz w:val="22"/>
          <w:szCs w:val="22"/>
        </w:rPr>
        <w:t>tohto článku</w:t>
      </w:r>
      <w:r w:rsidRPr="005E22EF">
        <w:rPr>
          <w:rFonts w:cstheme="minorHAnsi"/>
          <w:sz w:val="22"/>
          <w:szCs w:val="22"/>
        </w:rPr>
        <w:t xml:space="preserve"> Zmluvy je zhotoviteľ povinný odovzdať v</w:t>
      </w:r>
      <w:r w:rsidR="007C5A5F">
        <w:rPr>
          <w:rFonts w:cstheme="minorHAnsi"/>
          <w:sz w:val="22"/>
          <w:szCs w:val="22"/>
        </w:rPr>
        <w:t> listinnej forme a na základe požiadavky objednávateľa aj v</w:t>
      </w:r>
      <w:r w:rsidRPr="005E22EF">
        <w:rPr>
          <w:rFonts w:cstheme="minorHAnsi"/>
          <w:sz w:val="22"/>
          <w:szCs w:val="22"/>
        </w:rPr>
        <w:t xml:space="preserve"> digitálnej forme spolu so zoznamom príloh, a to v editovateľnej aj needitovateľnej forme. </w:t>
      </w:r>
    </w:p>
    <w:p w14:paraId="598D8C56" w14:textId="55109BE8" w:rsidR="00E56857" w:rsidRPr="005E22EF" w:rsidRDefault="00E56857" w:rsidP="00E56857">
      <w:pPr>
        <w:pStyle w:val="Textkomentra"/>
        <w:numPr>
          <w:ilvl w:val="0"/>
          <w:numId w:val="18"/>
        </w:numPr>
        <w:tabs>
          <w:tab w:val="left" w:pos="284"/>
        </w:tabs>
        <w:ind w:left="284" w:hanging="284"/>
        <w:jc w:val="both"/>
        <w:rPr>
          <w:rFonts w:cstheme="minorHAnsi"/>
          <w:sz w:val="22"/>
          <w:szCs w:val="22"/>
        </w:rPr>
      </w:pPr>
      <w:r w:rsidRPr="005E22EF">
        <w:rPr>
          <w:rFonts w:cstheme="minorHAnsi"/>
          <w:sz w:val="22"/>
          <w:szCs w:val="22"/>
        </w:rPr>
        <w:t>Objednávateľ si vyhradzuje právo neprevziať dielo, ktoré má vady a nedorobky, alebo ak zhotoviteľ nedoložil všetky doklady uvedené v ods. 3</w:t>
      </w:r>
      <w:r w:rsidR="0094195F">
        <w:rPr>
          <w:rFonts w:cstheme="minorHAnsi"/>
          <w:sz w:val="22"/>
          <w:szCs w:val="22"/>
        </w:rPr>
        <w:t xml:space="preserve"> a 4 </w:t>
      </w:r>
      <w:r w:rsidRPr="005E22EF">
        <w:rPr>
          <w:rFonts w:cstheme="minorHAnsi"/>
          <w:sz w:val="22"/>
          <w:szCs w:val="22"/>
        </w:rPr>
        <w:t xml:space="preserve">tohto článku Zmluvy. </w:t>
      </w:r>
    </w:p>
    <w:p w14:paraId="264DA5AC" w14:textId="0F213E7C" w:rsidR="00E56857" w:rsidRPr="005E22EF" w:rsidRDefault="00E56857" w:rsidP="00E56857">
      <w:pPr>
        <w:pStyle w:val="Textkomentra"/>
        <w:numPr>
          <w:ilvl w:val="0"/>
          <w:numId w:val="18"/>
        </w:numPr>
        <w:tabs>
          <w:tab w:val="left" w:pos="284"/>
        </w:tabs>
        <w:ind w:left="284" w:hanging="284"/>
        <w:jc w:val="both"/>
        <w:rPr>
          <w:rFonts w:cstheme="minorHAnsi"/>
          <w:sz w:val="22"/>
          <w:szCs w:val="22"/>
        </w:rPr>
      </w:pPr>
      <w:r w:rsidRPr="005E22EF">
        <w:rPr>
          <w:rFonts w:cstheme="minorHAnsi"/>
          <w:sz w:val="22"/>
          <w:szCs w:val="22"/>
        </w:rPr>
        <w:t>O odovzdaní a prevzatí diela vyhotovia zmluvné strany preberací protokol</w:t>
      </w:r>
      <w:r w:rsidR="001A348E">
        <w:rPr>
          <w:rFonts w:cstheme="minorHAnsi"/>
          <w:sz w:val="22"/>
          <w:szCs w:val="22"/>
        </w:rPr>
        <w:t>, a to zvlášť pre dielo 1 a zvlášť pre dielo 2</w:t>
      </w:r>
      <w:r w:rsidRPr="005E22EF">
        <w:rPr>
          <w:rFonts w:cstheme="minorHAnsi"/>
          <w:sz w:val="22"/>
          <w:szCs w:val="22"/>
        </w:rPr>
        <w:t xml:space="preserve">. </w:t>
      </w:r>
      <w:r w:rsidRPr="005E22EF">
        <w:rPr>
          <w:rFonts w:cstheme="minorHAnsi"/>
          <w:bCs/>
          <w:sz w:val="22"/>
          <w:szCs w:val="22"/>
        </w:rPr>
        <w:t>Preberací protokol</w:t>
      </w:r>
      <w:r w:rsidRPr="005E22EF">
        <w:rPr>
          <w:rFonts w:cstheme="minorHAnsi"/>
          <w:sz w:val="22"/>
          <w:szCs w:val="22"/>
        </w:rPr>
        <w:t xml:space="preserve"> bude obsahovať najmä vyhodnotenie akosti vykonaného diela</w:t>
      </w:r>
      <w:r w:rsidR="00AB0508">
        <w:rPr>
          <w:rFonts w:cstheme="minorHAnsi"/>
          <w:sz w:val="22"/>
          <w:szCs w:val="22"/>
        </w:rPr>
        <w:t xml:space="preserve"> 1 a diela 2</w:t>
      </w:r>
      <w:r w:rsidRPr="005E22EF">
        <w:rPr>
          <w:rFonts w:cstheme="minorHAnsi"/>
          <w:sz w:val="22"/>
          <w:szCs w:val="22"/>
        </w:rPr>
        <w:t>, zoznam odovzdaných dokladov, fotodokumentáciu priebehu zhotovovania diela</w:t>
      </w:r>
      <w:r w:rsidR="00AB0508">
        <w:rPr>
          <w:rFonts w:cstheme="minorHAnsi"/>
          <w:sz w:val="22"/>
          <w:szCs w:val="22"/>
        </w:rPr>
        <w:t xml:space="preserve"> 1 a diela 2</w:t>
      </w:r>
      <w:r w:rsidRPr="005E22EF">
        <w:rPr>
          <w:rFonts w:cstheme="minorHAnsi"/>
          <w:sz w:val="22"/>
          <w:szCs w:val="22"/>
        </w:rPr>
        <w:t xml:space="preserve">, konkrétny a podrobný súpis zistených vád a nedorobkov, vrátane dohôd, opatrení a lehôt na ich odstránenie. Obsahom preberacieho protokolu bude vyhlásenie objednávateľa, či </w:t>
      </w:r>
      <w:r w:rsidR="002B2B9E">
        <w:rPr>
          <w:rFonts w:cstheme="minorHAnsi"/>
          <w:sz w:val="22"/>
          <w:szCs w:val="22"/>
        </w:rPr>
        <w:t xml:space="preserve">príslušné </w:t>
      </w:r>
      <w:r w:rsidRPr="005E22EF">
        <w:rPr>
          <w:rFonts w:cstheme="minorHAnsi"/>
          <w:sz w:val="22"/>
          <w:szCs w:val="22"/>
        </w:rPr>
        <w:t xml:space="preserve">dielo alebo jeho časť preberá. V prípade, ak objednávateľ dielo alebo jeho časť nepreberie, bude súčasťou preberacieho protokolu uvedenie dôvodov, pre ktoré </w:t>
      </w:r>
      <w:r w:rsidR="002B2B9E">
        <w:rPr>
          <w:rFonts w:cstheme="minorHAnsi"/>
          <w:sz w:val="22"/>
          <w:szCs w:val="22"/>
        </w:rPr>
        <w:t xml:space="preserve">príslušné </w:t>
      </w:r>
      <w:r w:rsidRPr="005E22EF">
        <w:rPr>
          <w:rFonts w:cstheme="minorHAnsi"/>
          <w:sz w:val="22"/>
          <w:szCs w:val="22"/>
        </w:rPr>
        <w:t xml:space="preserve">dielo alebo jeho časť neprebral. </w:t>
      </w:r>
    </w:p>
    <w:p w14:paraId="0BD97694" w14:textId="25AFDFEB" w:rsidR="00E56857" w:rsidRPr="005E22EF" w:rsidRDefault="00E56857" w:rsidP="00E56857">
      <w:pPr>
        <w:pStyle w:val="Textkomentra"/>
        <w:numPr>
          <w:ilvl w:val="0"/>
          <w:numId w:val="18"/>
        </w:numPr>
        <w:tabs>
          <w:tab w:val="left" w:pos="284"/>
        </w:tabs>
        <w:ind w:left="284" w:hanging="284"/>
        <w:jc w:val="both"/>
        <w:rPr>
          <w:rFonts w:cstheme="minorHAnsi"/>
          <w:sz w:val="22"/>
          <w:szCs w:val="22"/>
        </w:rPr>
      </w:pPr>
      <w:r w:rsidRPr="005E22EF">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5F1483">
        <w:rPr>
          <w:rFonts w:cstheme="minorHAnsi"/>
          <w:sz w:val="22"/>
          <w:szCs w:val="22"/>
        </w:rPr>
        <w:t xml:space="preserve"> príslušnom </w:t>
      </w:r>
      <w:r w:rsidRPr="005E22EF">
        <w:rPr>
          <w:rFonts w:cstheme="minorHAnsi"/>
          <w:sz w:val="22"/>
          <w:szCs w:val="22"/>
        </w:rPr>
        <w:lastRenderedPageBreak/>
        <w:t>protokole určí lehotu na odstránenie drobných chýb/vád alebo nedorobkov. O tom, či má dielo vady alebo nedorobky a aký majú vplyv na užívanie diela, rozhoduje objednávateľ.</w:t>
      </w:r>
    </w:p>
    <w:p w14:paraId="30A6BCFF" w14:textId="77777777" w:rsidR="00E56857" w:rsidRPr="005E22EF" w:rsidRDefault="00E56857" w:rsidP="00E56857">
      <w:pPr>
        <w:pStyle w:val="Textkomentra"/>
        <w:numPr>
          <w:ilvl w:val="0"/>
          <w:numId w:val="18"/>
        </w:numPr>
        <w:tabs>
          <w:tab w:val="left" w:pos="284"/>
        </w:tabs>
        <w:ind w:left="284" w:hanging="284"/>
        <w:jc w:val="both"/>
        <w:rPr>
          <w:rFonts w:cstheme="minorHAnsi"/>
          <w:sz w:val="22"/>
          <w:szCs w:val="22"/>
        </w:rPr>
      </w:pPr>
      <w:r w:rsidRPr="005E22EF">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07AD4314" w14:textId="7939F98E" w:rsidR="00E56857" w:rsidRPr="005E22EF" w:rsidRDefault="00E56857" w:rsidP="00E56857">
      <w:pPr>
        <w:pStyle w:val="Textkomentra"/>
        <w:numPr>
          <w:ilvl w:val="0"/>
          <w:numId w:val="18"/>
        </w:numPr>
        <w:tabs>
          <w:tab w:val="left" w:pos="284"/>
        </w:tabs>
        <w:ind w:left="284" w:hanging="284"/>
        <w:jc w:val="both"/>
        <w:rPr>
          <w:rFonts w:cstheme="minorHAnsi"/>
          <w:sz w:val="22"/>
          <w:szCs w:val="22"/>
        </w:rPr>
      </w:pPr>
      <w:r w:rsidRPr="005E22EF">
        <w:rPr>
          <w:rFonts w:cstheme="minorHAnsi"/>
          <w:sz w:val="22"/>
          <w:szCs w:val="22"/>
        </w:rPr>
        <w:t>Objednávateľ je oprávnený odmietnuť prevzatie diela</w:t>
      </w:r>
      <w:r w:rsidR="00992081">
        <w:rPr>
          <w:rFonts w:cstheme="minorHAnsi"/>
          <w:sz w:val="22"/>
          <w:szCs w:val="22"/>
        </w:rPr>
        <w:t xml:space="preserve"> alebo jeho časti</w:t>
      </w:r>
      <w:r w:rsidRPr="005E22EF">
        <w:rPr>
          <w:rFonts w:cstheme="minorHAnsi"/>
          <w:sz w:val="22"/>
          <w:szCs w:val="22"/>
        </w:rPr>
        <w:t xml:space="preserve"> v prípade, ak dielo </w:t>
      </w:r>
      <w:r w:rsidR="00992081">
        <w:rPr>
          <w:rFonts w:cstheme="minorHAnsi"/>
          <w:sz w:val="22"/>
          <w:szCs w:val="22"/>
        </w:rPr>
        <w:t xml:space="preserve">alebo jeho časť </w:t>
      </w:r>
      <w:r w:rsidRPr="005E22EF">
        <w:rPr>
          <w:rFonts w:cstheme="minorHAnsi"/>
          <w:sz w:val="22"/>
          <w:szCs w:val="22"/>
        </w:rPr>
        <w:t>nie je dodan</w:t>
      </w:r>
      <w:r w:rsidR="00992081">
        <w:rPr>
          <w:rFonts w:cstheme="minorHAnsi"/>
          <w:sz w:val="22"/>
          <w:szCs w:val="22"/>
        </w:rPr>
        <w:t>á</w:t>
      </w:r>
      <w:r w:rsidRPr="005E22EF">
        <w:rPr>
          <w:rFonts w:cstheme="minorHAnsi"/>
          <w:sz w:val="22"/>
          <w:szCs w:val="22"/>
        </w:rPr>
        <w:t xml:space="preserve"> v súlade so zmluvnými podmienkami alebo má závažné vady a nedorobky, ktoré bránia bezpečnému a plynulému užívaniu diela</w:t>
      </w:r>
      <w:r w:rsidR="00992081">
        <w:rPr>
          <w:rFonts w:cstheme="minorHAnsi"/>
          <w:sz w:val="22"/>
          <w:szCs w:val="22"/>
        </w:rPr>
        <w:t xml:space="preserve"> alebo jeho časti</w:t>
      </w:r>
      <w:r w:rsidRPr="005E22EF">
        <w:rPr>
          <w:rFonts w:cstheme="minorHAnsi"/>
          <w:sz w:val="22"/>
          <w:szCs w:val="22"/>
        </w:rPr>
        <w:t xml:space="preserve">, a to až do ich odstránenia. </w:t>
      </w:r>
    </w:p>
    <w:p w14:paraId="1CF311D6" w14:textId="5BAF8B43" w:rsidR="00E56857" w:rsidRPr="005E22EF" w:rsidRDefault="00E56857" w:rsidP="00885054">
      <w:pPr>
        <w:pStyle w:val="Textkomentra"/>
        <w:numPr>
          <w:ilvl w:val="0"/>
          <w:numId w:val="18"/>
        </w:numPr>
        <w:tabs>
          <w:tab w:val="left" w:pos="284"/>
        </w:tabs>
        <w:ind w:left="284" w:hanging="426"/>
        <w:jc w:val="both"/>
        <w:rPr>
          <w:rFonts w:cstheme="minorHAnsi"/>
          <w:sz w:val="22"/>
          <w:szCs w:val="22"/>
        </w:rPr>
      </w:pPr>
      <w:r w:rsidRPr="005E22EF">
        <w:rPr>
          <w:rFonts w:cstheme="minorHAnsi"/>
          <w:sz w:val="22"/>
          <w:szCs w:val="22"/>
        </w:rPr>
        <w:t>Riadnym odovzdaním diela (príslušnej časti diela), tzn. okamihom podpisu oprávnenej osoby konajúcej za objednávateľa na preberacom protokole prechádza na objednávateľa nebezpečenstvo vzniku škody na diele</w:t>
      </w:r>
      <w:r w:rsidR="00556B87">
        <w:rPr>
          <w:rFonts w:cstheme="minorHAnsi"/>
          <w:sz w:val="22"/>
          <w:szCs w:val="22"/>
        </w:rPr>
        <w:t>/príslušnej časti diela</w:t>
      </w:r>
      <w:r w:rsidRPr="005E22EF">
        <w:rPr>
          <w:rFonts w:cstheme="minorHAnsi"/>
          <w:sz w:val="22"/>
          <w:szCs w:val="22"/>
        </w:rPr>
        <w:t>.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340001BB" w14:textId="77777777" w:rsidR="00E56857" w:rsidRPr="005E22EF" w:rsidRDefault="00E56857" w:rsidP="00B2395F">
      <w:pPr>
        <w:pStyle w:val="Textkomentra"/>
        <w:numPr>
          <w:ilvl w:val="0"/>
          <w:numId w:val="18"/>
        </w:numPr>
        <w:ind w:left="284" w:hanging="426"/>
        <w:jc w:val="both"/>
        <w:rPr>
          <w:rFonts w:cstheme="minorHAnsi"/>
          <w:sz w:val="22"/>
          <w:szCs w:val="22"/>
        </w:rPr>
      </w:pPr>
      <w:r w:rsidRPr="005E22EF">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7F4F253E" w14:textId="4F294710" w:rsidR="00E56857" w:rsidRDefault="00B37993" w:rsidP="00B2395F">
      <w:pPr>
        <w:pStyle w:val="Odsekzoznamu"/>
        <w:numPr>
          <w:ilvl w:val="0"/>
          <w:numId w:val="18"/>
        </w:numPr>
        <w:tabs>
          <w:tab w:val="left" w:pos="426"/>
        </w:tabs>
        <w:autoSpaceDE w:val="0"/>
        <w:autoSpaceDN w:val="0"/>
        <w:adjustRightInd w:val="0"/>
        <w:spacing w:after="240" w:line="240" w:lineRule="auto"/>
        <w:ind w:left="284" w:hanging="426"/>
        <w:contextualSpacing w:val="0"/>
        <w:jc w:val="both"/>
        <w:rPr>
          <w:rStyle w:val="CharStyle13"/>
          <w:rFonts w:asciiTheme="minorHAnsi" w:hAnsiTheme="minorHAnsi" w:cstheme="minorHAnsi"/>
          <w:b w:val="0"/>
          <w:bCs w:val="0"/>
        </w:rPr>
      </w:pPr>
      <w:r w:rsidRPr="001623A5">
        <w:rPr>
          <w:rFonts w:cstheme="minorHAnsi"/>
        </w:rPr>
        <w:t>Zhotoviteľ sa zaväzuje</w:t>
      </w:r>
      <w:r w:rsidRPr="001623A5">
        <w:rPr>
          <w:rStyle w:val="CharStyle10"/>
          <w:rFonts w:asciiTheme="minorHAnsi" w:hAnsiTheme="minorHAnsi" w:cstheme="minorHAnsi"/>
          <w:sz w:val="22"/>
          <w:szCs w:val="22"/>
        </w:rPr>
        <w:t>, že právoplatné kolaudačné rozhodnutie diela</w:t>
      </w:r>
      <w:r w:rsidR="005F6689" w:rsidRPr="001623A5">
        <w:rPr>
          <w:rStyle w:val="CharStyle10"/>
          <w:rFonts w:asciiTheme="minorHAnsi" w:hAnsiTheme="minorHAnsi" w:cstheme="minorHAnsi"/>
          <w:sz w:val="22"/>
          <w:szCs w:val="22"/>
        </w:rPr>
        <w:t xml:space="preserve"> 1</w:t>
      </w:r>
      <w:r w:rsidRPr="001623A5">
        <w:rPr>
          <w:rStyle w:val="CharStyle10"/>
          <w:rFonts w:asciiTheme="minorHAnsi" w:hAnsiTheme="minorHAnsi" w:cstheme="minorHAnsi"/>
          <w:sz w:val="22"/>
          <w:szCs w:val="22"/>
        </w:rPr>
        <w:t xml:space="preserve"> odovzdá objednávateľovi najneskôr v lehote podľa čl</w:t>
      </w:r>
      <w:r w:rsidR="005F6689" w:rsidRPr="001623A5">
        <w:rPr>
          <w:rStyle w:val="CharStyle10"/>
          <w:rFonts w:asciiTheme="minorHAnsi" w:hAnsiTheme="minorHAnsi" w:cstheme="minorHAnsi"/>
          <w:sz w:val="22"/>
          <w:szCs w:val="22"/>
        </w:rPr>
        <w:t>.</w:t>
      </w:r>
      <w:r w:rsidRPr="001623A5">
        <w:rPr>
          <w:rStyle w:val="CharStyle10"/>
          <w:rFonts w:asciiTheme="minorHAnsi" w:hAnsiTheme="minorHAnsi" w:cstheme="minorHAnsi"/>
          <w:sz w:val="22"/>
          <w:szCs w:val="22"/>
        </w:rPr>
        <w:t xml:space="preserve"> IV. ods. 2.</w:t>
      </w:r>
      <w:r w:rsidR="005F6689" w:rsidRPr="001623A5">
        <w:rPr>
          <w:rStyle w:val="CharStyle10"/>
          <w:rFonts w:asciiTheme="minorHAnsi" w:hAnsiTheme="minorHAnsi" w:cstheme="minorHAnsi"/>
          <w:sz w:val="22"/>
          <w:szCs w:val="22"/>
        </w:rPr>
        <w:t xml:space="preserve"> bod 2.1</w:t>
      </w:r>
      <w:r w:rsidRPr="001623A5">
        <w:rPr>
          <w:rStyle w:val="CharStyle10"/>
          <w:rFonts w:asciiTheme="minorHAnsi" w:hAnsiTheme="minorHAnsi" w:cstheme="minorHAnsi"/>
          <w:sz w:val="22"/>
          <w:szCs w:val="22"/>
        </w:rPr>
        <w:t xml:space="preserve"> Zmluvy. O jeho odovzdaní spíšu zmluvné strany preberací protokol. </w:t>
      </w:r>
      <w:r w:rsidR="0029265C" w:rsidRPr="001623A5">
        <w:rPr>
          <w:rStyle w:val="CharStyle10"/>
          <w:rFonts w:asciiTheme="minorHAnsi" w:hAnsiTheme="minorHAnsi" w:cstheme="minorHAnsi"/>
          <w:sz w:val="22"/>
          <w:szCs w:val="22"/>
        </w:rPr>
        <w:t xml:space="preserve">Najneskôr v posledný deň lehoty podľa </w:t>
      </w:r>
      <w:r w:rsidR="00963B71">
        <w:rPr>
          <w:rStyle w:val="CharStyle10"/>
          <w:rFonts w:asciiTheme="minorHAnsi" w:hAnsiTheme="minorHAnsi" w:cstheme="minorHAnsi"/>
          <w:sz w:val="22"/>
          <w:szCs w:val="22"/>
        </w:rPr>
        <w:t>prvej</w:t>
      </w:r>
      <w:r w:rsidR="00963B71" w:rsidRPr="001623A5">
        <w:rPr>
          <w:rStyle w:val="CharStyle10"/>
          <w:rFonts w:asciiTheme="minorHAnsi" w:hAnsiTheme="minorHAnsi" w:cstheme="minorHAnsi"/>
          <w:sz w:val="22"/>
          <w:szCs w:val="22"/>
        </w:rPr>
        <w:t xml:space="preserve"> </w:t>
      </w:r>
      <w:r w:rsidR="0029265C" w:rsidRPr="001623A5">
        <w:rPr>
          <w:rStyle w:val="CharStyle10"/>
          <w:rFonts w:asciiTheme="minorHAnsi" w:hAnsiTheme="minorHAnsi" w:cstheme="minorHAnsi"/>
          <w:sz w:val="22"/>
          <w:szCs w:val="22"/>
        </w:rPr>
        <w:t xml:space="preserve">vety </w:t>
      </w:r>
      <w:r w:rsidR="00963B71">
        <w:rPr>
          <w:rStyle w:val="CharStyle10"/>
          <w:rFonts w:asciiTheme="minorHAnsi" w:hAnsiTheme="minorHAnsi" w:cstheme="minorHAnsi"/>
          <w:sz w:val="22"/>
          <w:szCs w:val="22"/>
        </w:rPr>
        <w:t xml:space="preserve">tohto bodu </w:t>
      </w:r>
      <w:r w:rsidR="00536B7F">
        <w:rPr>
          <w:rStyle w:val="CharStyle10"/>
          <w:rFonts w:asciiTheme="minorHAnsi" w:hAnsiTheme="minorHAnsi" w:cstheme="minorHAnsi"/>
          <w:sz w:val="22"/>
          <w:szCs w:val="22"/>
        </w:rPr>
        <w:t xml:space="preserve">Zmluvy </w:t>
      </w:r>
      <w:r w:rsidR="0029265C" w:rsidRPr="001623A5">
        <w:rPr>
          <w:rStyle w:val="CharStyle10"/>
          <w:rFonts w:asciiTheme="minorHAnsi" w:hAnsiTheme="minorHAnsi" w:cstheme="minorHAnsi"/>
          <w:sz w:val="22"/>
          <w:szCs w:val="22"/>
        </w:rPr>
        <w:t>odovzdá tiež zhotoviteľ objednávateľovi</w:t>
      </w:r>
      <w:r w:rsidR="001623A5" w:rsidRPr="001623A5">
        <w:rPr>
          <w:rStyle w:val="CharStyle48"/>
          <w:rFonts w:asciiTheme="minorHAnsi" w:hAnsiTheme="minorHAnsi" w:cstheme="minorHAnsi"/>
          <w:b w:val="0"/>
          <w:bCs w:val="0"/>
        </w:rPr>
        <w:t xml:space="preserve"> </w:t>
      </w:r>
      <w:r w:rsidR="001623A5" w:rsidRPr="001623A5">
        <w:rPr>
          <w:rStyle w:val="CharStyle13"/>
          <w:rFonts w:asciiTheme="minorHAnsi" w:hAnsiTheme="minorHAnsi" w:cstheme="minorHAnsi"/>
          <w:b w:val="0"/>
          <w:bCs w:val="0"/>
        </w:rPr>
        <w:t xml:space="preserve">akékoľvek ďalšie písomnosti, ktoré v súvislosti s poskytovaním služieb </w:t>
      </w:r>
      <w:r w:rsidR="00AF6A03">
        <w:rPr>
          <w:rStyle w:val="CharStyle13"/>
          <w:rFonts w:asciiTheme="minorHAnsi" w:hAnsiTheme="minorHAnsi" w:cstheme="minorHAnsi"/>
          <w:b w:val="0"/>
          <w:bCs w:val="0"/>
        </w:rPr>
        <w:t xml:space="preserve">vzťahujúcich sa na dielo 1 </w:t>
      </w:r>
      <w:r w:rsidR="001623A5" w:rsidRPr="001623A5">
        <w:rPr>
          <w:rStyle w:val="CharStyle13"/>
          <w:rFonts w:asciiTheme="minorHAnsi" w:hAnsiTheme="minorHAnsi" w:cstheme="minorHAnsi"/>
          <w:b w:val="0"/>
          <w:bCs w:val="0"/>
        </w:rPr>
        <w:t>podal alebo ich prijal (mu boli doručené); ich zoznam bude uvedený v preberacom protokole podľa predchádzajúcej vety.</w:t>
      </w:r>
    </w:p>
    <w:p w14:paraId="6E637C7D" w14:textId="4EB20542" w:rsidR="00B62F76" w:rsidRPr="00B62F76" w:rsidRDefault="00B62F76" w:rsidP="00B62F76">
      <w:pPr>
        <w:pStyle w:val="Odsekzoznamu"/>
        <w:numPr>
          <w:ilvl w:val="0"/>
          <w:numId w:val="18"/>
        </w:numPr>
        <w:tabs>
          <w:tab w:val="left" w:pos="426"/>
        </w:tabs>
        <w:autoSpaceDE w:val="0"/>
        <w:autoSpaceDN w:val="0"/>
        <w:adjustRightInd w:val="0"/>
        <w:spacing w:after="240" w:line="240" w:lineRule="auto"/>
        <w:ind w:left="284" w:hanging="426"/>
        <w:contextualSpacing w:val="0"/>
        <w:jc w:val="both"/>
        <w:rPr>
          <w:rFonts w:cstheme="minorHAnsi"/>
          <w:shd w:val="clear" w:color="auto" w:fill="FFFFFF"/>
        </w:rPr>
      </w:pPr>
      <w:r w:rsidRPr="001623A5">
        <w:rPr>
          <w:rFonts w:cstheme="minorHAnsi"/>
        </w:rPr>
        <w:t>Zhotoviteľ sa zaväzuje</w:t>
      </w:r>
      <w:r w:rsidRPr="001623A5">
        <w:rPr>
          <w:rStyle w:val="CharStyle10"/>
          <w:rFonts w:asciiTheme="minorHAnsi" w:hAnsiTheme="minorHAnsi" w:cstheme="minorHAnsi"/>
          <w:sz w:val="22"/>
          <w:szCs w:val="22"/>
        </w:rPr>
        <w:t xml:space="preserve">, že právoplatné kolaudačné rozhodnutie diela </w:t>
      </w:r>
      <w:r>
        <w:rPr>
          <w:rStyle w:val="CharStyle10"/>
          <w:rFonts w:asciiTheme="minorHAnsi" w:hAnsiTheme="minorHAnsi" w:cstheme="minorHAnsi"/>
          <w:sz w:val="22"/>
          <w:szCs w:val="22"/>
        </w:rPr>
        <w:t>2</w:t>
      </w:r>
      <w:r w:rsidRPr="001623A5">
        <w:rPr>
          <w:rStyle w:val="CharStyle10"/>
          <w:rFonts w:asciiTheme="minorHAnsi" w:hAnsiTheme="minorHAnsi" w:cstheme="minorHAnsi"/>
          <w:sz w:val="22"/>
          <w:szCs w:val="22"/>
        </w:rPr>
        <w:t xml:space="preserve"> odovzdá objednávateľovi najneskôr v lehote podľa čl. IV. ods. 2. bod 2.</w:t>
      </w:r>
      <w:r>
        <w:rPr>
          <w:rStyle w:val="CharStyle10"/>
          <w:rFonts w:asciiTheme="minorHAnsi" w:hAnsiTheme="minorHAnsi" w:cstheme="minorHAnsi"/>
          <w:sz w:val="22"/>
          <w:szCs w:val="22"/>
        </w:rPr>
        <w:t>2</w:t>
      </w:r>
      <w:r w:rsidRPr="001623A5">
        <w:rPr>
          <w:rStyle w:val="CharStyle10"/>
          <w:rFonts w:asciiTheme="minorHAnsi" w:hAnsiTheme="minorHAnsi" w:cstheme="minorHAnsi"/>
          <w:sz w:val="22"/>
          <w:szCs w:val="22"/>
        </w:rPr>
        <w:t xml:space="preserve"> Zmluvy. O jeho odovzdaní spíšu zmluvné strany preberací protokol. Najneskôr v posledný deň lehoty podľa </w:t>
      </w:r>
      <w:r w:rsidR="00536B7F">
        <w:rPr>
          <w:rStyle w:val="CharStyle10"/>
          <w:rFonts w:asciiTheme="minorHAnsi" w:hAnsiTheme="minorHAnsi" w:cstheme="minorHAnsi"/>
          <w:sz w:val="22"/>
          <w:szCs w:val="22"/>
        </w:rPr>
        <w:t xml:space="preserve">prvej </w:t>
      </w:r>
      <w:r w:rsidRPr="001623A5">
        <w:rPr>
          <w:rStyle w:val="CharStyle10"/>
          <w:rFonts w:asciiTheme="minorHAnsi" w:hAnsiTheme="minorHAnsi" w:cstheme="minorHAnsi"/>
          <w:sz w:val="22"/>
          <w:szCs w:val="22"/>
        </w:rPr>
        <w:t xml:space="preserve">vety </w:t>
      </w:r>
      <w:r w:rsidR="00536B7F">
        <w:rPr>
          <w:rStyle w:val="CharStyle10"/>
          <w:rFonts w:asciiTheme="minorHAnsi" w:hAnsiTheme="minorHAnsi" w:cstheme="minorHAnsi"/>
          <w:sz w:val="22"/>
          <w:szCs w:val="22"/>
        </w:rPr>
        <w:t xml:space="preserve">tohto bodu Zmluvy </w:t>
      </w:r>
      <w:r w:rsidRPr="001623A5">
        <w:rPr>
          <w:rStyle w:val="CharStyle10"/>
          <w:rFonts w:asciiTheme="minorHAnsi" w:hAnsiTheme="minorHAnsi" w:cstheme="minorHAnsi"/>
          <w:sz w:val="22"/>
          <w:szCs w:val="22"/>
        </w:rPr>
        <w:t>odovzdá tiež zhotoviteľ objednávateľovi</w:t>
      </w:r>
      <w:r w:rsidRPr="001623A5">
        <w:rPr>
          <w:rStyle w:val="CharStyle48"/>
          <w:rFonts w:asciiTheme="minorHAnsi" w:hAnsiTheme="minorHAnsi" w:cstheme="minorHAnsi"/>
          <w:b w:val="0"/>
          <w:bCs w:val="0"/>
        </w:rPr>
        <w:t xml:space="preserve"> </w:t>
      </w:r>
      <w:r w:rsidRPr="001623A5">
        <w:rPr>
          <w:rStyle w:val="CharStyle13"/>
          <w:rFonts w:asciiTheme="minorHAnsi" w:hAnsiTheme="minorHAnsi" w:cstheme="minorHAnsi"/>
          <w:b w:val="0"/>
          <w:bCs w:val="0"/>
        </w:rPr>
        <w:t xml:space="preserve">akékoľvek ďalšie písomnosti, ktoré v súvislosti s poskytovaním služieb </w:t>
      </w:r>
      <w:r w:rsidR="00536B7F">
        <w:rPr>
          <w:rStyle w:val="CharStyle13"/>
          <w:rFonts w:asciiTheme="minorHAnsi" w:hAnsiTheme="minorHAnsi" w:cstheme="minorHAnsi"/>
          <w:b w:val="0"/>
          <w:bCs w:val="0"/>
        </w:rPr>
        <w:t xml:space="preserve">vzťahujúcich sa na dielo 2 </w:t>
      </w:r>
      <w:r w:rsidRPr="001623A5">
        <w:rPr>
          <w:rStyle w:val="CharStyle13"/>
          <w:rFonts w:asciiTheme="minorHAnsi" w:hAnsiTheme="minorHAnsi" w:cstheme="minorHAnsi"/>
          <w:b w:val="0"/>
          <w:bCs w:val="0"/>
        </w:rPr>
        <w:t>podal alebo ich prijal (mu boli doručené); ich zoznam bude uvedený v preberacom protokole podľa predchádzajúcej vety.</w:t>
      </w:r>
    </w:p>
    <w:p w14:paraId="1A54B236" w14:textId="77777777" w:rsidR="00E56857" w:rsidRPr="005E22EF" w:rsidRDefault="00E56857" w:rsidP="00E56857">
      <w:pPr>
        <w:pStyle w:val="Default"/>
        <w:jc w:val="center"/>
        <w:rPr>
          <w:rFonts w:asciiTheme="minorHAnsi" w:hAnsiTheme="minorHAnsi" w:cstheme="minorHAnsi"/>
          <w:color w:val="auto"/>
          <w:sz w:val="22"/>
          <w:szCs w:val="22"/>
        </w:rPr>
      </w:pPr>
      <w:r w:rsidRPr="005E22EF">
        <w:rPr>
          <w:rFonts w:asciiTheme="minorHAnsi" w:hAnsiTheme="minorHAnsi" w:cstheme="minorHAnsi"/>
          <w:b/>
          <w:bCs/>
          <w:color w:val="auto"/>
          <w:sz w:val="22"/>
          <w:szCs w:val="22"/>
        </w:rPr>
        <w:t>Čl. XII.</w:t>
      </w:r>
    </w:p>
    <w:p w14:paraId="3E4590AB" w14:textId="77777777" w:rsidR="00E56857" w:rsidRPr="005E22EF" w:rsidRDefault="00E56857" w:rsidP="00E56857">
      <w:pPr>
        <w:pStyle w:val="Default"/>
        <w:jc w:val="center"/>
        <w:rPr>
          <w:rFonts w:asciiTheme="minorHAnsi" w:hAnsiTheme="minorHAnsi" w:cstheme="minorHAnsi"/>
          <w:b/>
          <w:bCs/>
          <w:color w:val="auto"/>
          <w:sz w:val="22"/>
          <w:szCs w:val="22"/>
        </w:rPr>
      </w:pPr>
      <w:r w:rsidRPr="005E22EF">
        <w:rPr>
          <w:rFonts w:asciiTheme="minorHAnsi" w:hAnsiTheme="minorHAnsi" w:cstheme="minorHAnsi"/>
          <w:b/>
          <w:bCs/>
          <w:color w:val="auto"/>
          <w:sz w:val="22"/>
          <w:szCs w:val="22"/>
        </w:rPr>
        <w:t>Zodpovednosť za vady a záručná doba</w:t>
      </w:r>
    </w:p>
    <w:p w14:paraId="25A335B4" w14:textId="77777777" w:rsidR="004D5100" w:rsidRPr="005E22EF" w:rsidRDefault="004D5100" w:rsidP="00E56857">
      <w:pPr>
        <w:pStyle w:val="Default"/>
        <w:jc w:val="center"/>
        <w:rPr>
          <w:rFonts w:asciiTheme="minorHAnsi" w:hAnsiTheme="minorHAnsi" w:cstheme="minorHAnsi"/>
          <w:b/>
          <w:bCs/>
          <w:color w:val="auto"/>
          <w:sz w:val="22"/>
          <w:szCs w:val="22"/>
        </w:rPr>
      </w:pPr>
    </w:p>
    <w:p w14:paraId="0DCBBBCD" w14:textId="71DF8E5D" w:rsidR="00E56857" w:rsidRPr="005E22EF" w:rsidRDefault="00E56857" w:rsidP="00E56857">
      <w:pPr>
        <w:pStyle w:val="Default"/>
        <w:numPr>
          <w:ilvl w:val="0"/>
          <w:numId w:val="19"/>
        </w:numPr>
        <w:tabs>
          <w:tab w:val="left" w:pos="284"/>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Zhotoviteľ zodpovedá za to, že dielo bude vykonané v súlade s podmienkami tejto Zmluvy, podľa technických noriem, </w:t>
      </w:r>
      <w:r w:rsidR="00A03359">
        <w:rPr>
          <w:rFonts w:asciiTheme="minorHAnsi" w:hAnsiTheme="minorHAnsi" w:cstheme="minorHAnsi"/>
          <w:color w:val="auto"/>
          <w:sz w:val="22"/>
          <w:szCs w:val="22"/>
        </w:rPr>
        <w:t>D</w:t>
      </w:r>
      <w:r w:rsidRPr="005E22EF">
        <w:rPr>
          <w:rFonts w:asciiTheme="minorHAnsi" w:hAnsiTheme="minorHAnsi" w:cstheme="minorHAnsi"/>
          <w:color w:val="auto"/>
          <w:sz w:val="22"/>
          <w:szCs w:val="22"/>
        </w:rPr>
        <w:t xml:space="preserve">okumentácie, stavebných povolení a všeobecne záväzných právnych predpisov účinných na území Slovenskej republiky a že počas záručnej doby bude mať vlastnosti dohodnuté v tejto Zmluve. </w:t>
      </w:r>
    </w:p>
    <w:p w14:paraId="5BF06C7B" w14:textId="77777777" w:rsidR="00E56857" w:rsidRPr="005E22EF" w:rsidRDefault="00E56857" w:rsidP="00E56857">
      <w:pPr>
        <w:pStyle w:val="Default"/>
        <w:numPr>
          <w:ilvl w:val="0"/>
          <w:numId w:val="19"/>
        </w:numPr>
        <w:tabs>
          <w:tab w:val="left" w:pos="284"/>
        </w:tabs>
        <w:spacing w:after="240"/>
        <w:ind w:left="284" w:hanging="284"/>
        <w:jc w:val="both"/>
        <w:rPr>
          <w:rStyle w:val="CharStyle48"/>
          <w:rFonts w:asciiTheme="minorHAnsi" w:hAnsiTheme="minorHAnsi" w:cstheme="minorHAnsi"/>
        </w:rPr>
      </w:pPr>
      <w:r w:rsidRPr="005E22EF">
        <w:rPr>
          <w:rStyle w:val="CharStyle36"/>
          <w:rFonts w:asciiTheme="minorHAnsi" w:hAnsiTheme="minorHAnsi" w:cstheme="minorHAnsi"/>
          <w:sz w:val="22"/>
          <w:szCs w:val="22"/>
        </w:rPr>
        <w:t xml:space="preserve">Dielo má </w:t>
      </w:r>
      <w:r w:rsidRPr="005E22EF">
        <w:rPr>
          <w:rStyle w:val="CharStyle36"/>
          <w:rFonts w:asciiTheme="minorHAnsi" w:hAnsiTheme="minorHAnsi" w:cstheme="minorHAnsi"/>
          <w:sz w:val="22"/>
          <w:szCs w:val="22"/>
          <w:lang w:val="cs-CZ" w:eastAsia="cs-CZ"/>
        </w:rPr>
        <w:t xml:space="preserve">vady, </w:t>
      </w:r>
      <w:r w:rsidRPr="005E22EF">
        <w:rPr>
          <w:rStyle w:val="CharStyle36"/>
          <w:rFonts w:asciiTheme="minorHAnsi" w:hAnsiTheme="minorHAnsi" w:cstheme="minorHAnsi"/>
          <w:sz w:val="22"/>
          <w:szCs w:val="22"/>
        </w:rPr>
        <w:t xml:space="preserve">ak dielo alebo jeho ktorákoľvek časť, </w:t>
      </w:r>
      <w:r w:rsidRPr="005E22EF">
        <w:rPr>
          <w:rStyle w:val="CharStyle30"/>
          <w:rFonts w:asciiTheme="minorHAnsi" w:hAnsiTheme="minorHAnsi" w:cstheme="minorHAnsi"/>
          <w:sz w:val="22"/>
          <w:szCs w:val="22"/>
        </w:rPr>
        <w:t xml:space="preserve">nezodpovedá </w:t>
      </w:r>
      <w:r w:rsidRPr="00215206">
        <w:rPr>
          <w:rStyle w:val="CharStyle30"/>
          <w:rFonts w:asciiTheme="minorHAnsi" w:hAnsiTheme="minorHAnsi" w:cstheme="minorHAnsi"/>
          <w:b/>
          <w:bCs/>
          <w:sz w:val="22"/>
          <w:szCs w:val="22"/>
        </w:rPr>
        <w:t>r</w:t>
      </w:r>
      <w:r w:rsidRPr="005E22EF">
        <w:rPr>
          <w:rStyle w:val="CharStyle48"/>
          <w:rFonts w:asciiTheme="minorHAnsi" w:hAnsiTheme="minorHAnsi" w:cstheme="minorHAnsi"/>
          <w:sz w:val="22"/>
          <w:szCs w:val="22"/>
        </w:rPr>
        <w:t xml:space="preserve">ozsahu alebo kvalite vymedzenej v tejto Zmluve, aplikovateľným právnym predpisom alebo technickým požiadavkám, technickým normám alebo je zhotovené postupom zhotoviteľa, ktorý nezodpovedá zákonným požiadavkám kladeným na dielo alebo jeho časť. </w:t>
      </w:r>
    </w:p>
    <w:p w14:paraId="317E8FB0" w14:textId="37DE9F35" w:rsidR="00E56857" w:rsidRPr="005E22EF" w:rsidRDefault="00E56857" w:rsidP="00E56857">
      <w:pPr>
        <w:pStyle w:val="Default"/>
        <w:numPr>
          <w:ilvl w:val="0"/>
          <w:numId w:val="19"/>
        </w:numPr>
        <w:tabs>
          <w:tab w:val="left" w:pos="284"/>
        </w:tabs>
        <w:spacing w:after="240"/>
        <w:ind w:left="284" w:hanging="284"/>
        <w:jc w:val="both"/>
        <w:rPr>
          <w:color w:val="auto"/>
        </w:rPr>
      </w:pPr>
      <w:r w:rsidRPr="005E22EF">
        <w:rPr>
          <w:rFonts w:asciiTheme="minorHAnsi" w:hAnsiTheme="minorHAnsi" w:cstheme="minorHAnsi"/>
          <w:color w:val="auto"/>
          <w:sz w:val="22"/>
          <w:szCs w:val="22"/>
        </w:rPr>
        <w:t xml:space="preserve">Záručná doba diela je </w:t>
      </w:r>
      <w:r w:rsidRPr="005E22EF">
        <w:rPr>
          <w:rFonts w:asciiTheme="minorHAnsi" w:hAnsiTheme="minorHAnsi" w:cstheme="minorHAnsi"/>
          <w:b/>
          <w:bCs/>
          <w:color w:val="auto"/>
          <w:sz w:val="22"/>
          <w:szCs w:val="22"/>
        </w:rPr>
        <w:t>šesťdesiat (</w:t>
      </w:r>
      <w:r w:rsidRPr="005E22EF">
        <w:rPr>
          <w:rFonts w:asciiTheme="minorHAnsi" w:hAnsiTheme="minorHAnsi" w:cstheme="minorHAnsi"/>
          <w:b/>
          <w:color w:val="auto"/>
          <w:sz w:val="22"/>
          <w:szCs w:val="22"/>
        </w:rPr>
        <w:t>60) mesiacov</w:t>
      </w:r>
      <w:r w:rsidRPr="005E22EF">
        <w:rPr>
          <w:rFonts w:asciiTheme="minorHAnsi" w:hAnsiTheme="minorHAnsi" w:cstheme="minorHAnsi"/>
          <w:color w:val="auto"/>
          <w:sz w:val="22"/>
          <w:szCs w:val="22"/>
        </w:rPr>
        <w:t xml:space="preserve"> a začne plynúť po odstránení poslednej vady a nedorobku uvedenej v</w:t>
      </w:r>
      <w:r w:rsidR="0078244B">
        <w:rPr>
          <w:rFonts w:asciiTheme="minorHAnsi" w:hAnsiTheme="minorHAnsi" w:cstheme="minorHAnsi"/>
          <w:color w:val="auto"/>
          <w:sz w:val="22"/>
          <w:szCs w:val="22"/>
        </w:rPr>
        <w:t xml:space="preserve"> príslušnom </w:t>
      </w:r>
      <w:r w:rsidRPr="005E22EF">
        <w:rPr>
          <w:rFonts w:asciiTheme="minorHAnsi" w:hAnsiTheme="minorHAnsi" w:cstheme="minorHAnsi"/>
          <w:color w:val="auto"/>
          <w:sz w:val="22"/>
          <w:szCs w:val="22"/>
        </w:rPr>
        <w:t>preberacom protokole.</w:t>
      </w:r>
    </w:p>
    <w:p w14:paraId="5F5B2715" w14:textId="77777777" w:rsidR="00E56857" w:rsidRPr="005E22EF" w:rsidRDefault="00E56857" w:rsidP="00E56857">
      <w:pPr>
        <w:pStyle w:val="Default"/>
        <w:numPr>
          <w:ilvl w:val="0"/>
          <w:numId w:val="19"/>
        </w:numPr>
        <w:tabs>
          <w:tab w:val="left" w:pos="284"/>
        </w:tabs>
        <w:spacing w:after="240"/>
        <w:ind w:left="284" w:hanging="284"/>
        <w:jc w:val="both"/>
        <w:rPr>
          <w:rFonts w:asciiTheme="minorHAnsi" w:hAnsiTheme="minorHAnsi" w:cstheme="minorHAnsi"/>
          <w:b/>
          <w:bCs/>
          <w:color w:val="auto"/>
          <w:sz w:val="22"/>
          <w:szCs w:val="22"/>
        </w:rPr>
      </w:pPr>
      <w:r w:rsidRPr="005E22EF">
        <w:rPr>
          <w:rFonts w:asciiTheme="minorHAnsi" w:hAnsiTheme="minorHAnsi" w:cstheme="minorHAnsi"/>
          <w:color w:val="auto"/>
          <w:sz w:val="22"/>
          <w:szCs w:val="22"/>
        </w:rPr>
        <w:lastRenderedPageBreak/>
        <w:t xml:space="preserve">Záruka sa predlžuje o dobu, po ktorú dielo nemohlo byť v záručnej dobe plne využívané z dôvodu vady, na ktorú sa vzťahuje záruka. </w:t>
      </w:r>
    </w:p>
    <w:p w14:paraId="46F729CB" w14:textId="77777777" w:rsidR="00E56857" w:rsidRPr="005E22EF" w:rsidRDefault="00E56857" w:rsidP="00E56857">
      <w:pPr>
        <w:pStyle w:val="Default"/>
        <w:numPr>
          <w:ilvl w:val="0"/>
          <w:numId w:val="19"/>
        </w:numPr>
        <w:tabs>
          <w:tab w:val="left" w:pos="284"/>
        </w:tabs>
        <w:spacing w:after="240"/>
        <w:ind w:left="284" w:hanging="284"/>
        <w:jc w:val="both"/>
        <w:rPr>
          <w:rFonts w:asciiTheme="minorHAnsi" w:hAnsiTheme="minorHAnsi" w:cstheme="minorHAnsi"/>
          <w:b/>
          <w:bCs/>
          <w:color w:val="auto"/>
          <w:sz w:val="22"/>
          <w:szCs w:val="22"/>
        </w:rPr>
      </w:pPr>
      <w:r w:rsidRPr="005E22EF">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130B306F" w14:textId="2865883D" w:rsidR="00E56857" w:rsidRPr="005E22EF" w:rsidRDefault="00E56857" w:rsidP="00E56857">
      <w:pPr>
        <w:pStyle w:val="Default"/>
        <w:numPr>
          <w:ilvl w:val="0"/>
          <w:numId w:val="19"/>
        </w:numPr>
        <w:tabs>
          <w:tab w:val="left" w:pos="284"/>
        </w:tabs>
        <w:spacing w:after="240"/>
        <w:ind w:left="284" w:hanging="284"/>
        <w:jc w:val="both"/>
        <w:rPr>
          <w:rFonts w:asciiTheme="minorHAnsi" w:hAnsiTheme="minorHAnsi" w:cstheme="minorHAnsi"/>
          <w:b/>
          <w:bCs/>
          <w:color w:val="auto"/>
          <w:sz w:val="22"/>
          <w:szCs w:val="22"/>
        </w:rPr>
      </w:pPr>
      <w:r w:rsidRPr="005E22EF">
        <w:rPr>
          <w:rFonts w:asciiTheme="minorHAnsi" w:hAnsiTheme="minorHAnsi" w:cstheme="minorHAnsi"/>
          <w:color w:val="auto"/>
          <w:sz w:val="22"/>
          <w:szCs w:val="22"/>
        </w:rPr>
        <w:t xml:space="preserve">Objednávateľ je povinný oznámiť </w:t>
      </w:r>
      <w:r w:rsidR="005D4E08">
        <w:rPr>
          <w:rFonts w:asciiTheme="minorHAnsi" w:hAnsiTheme="minorHAnsi" w:cstheme="minorHAnsi"/>
          <w:color w:val="auto"/>
          <w:sz w:val="22"/>
          <w:szCs w:val="22"/>
        </w:rPr>
        <w:t xml:space="preserve">zhotoviteľovi </w:t>
      </w:r>
      <w:r w:rsidRPr="005E22EF">
        <w:rPr>
          <w:rFonts w:asciiTheme="minorHAnsi" w:hAnsiTheme="minorHAnsi" w:cstheme="minorHAnsi"/>
          <w:color w:val="auto"/>
          <w:sz w:val="22"/>
          <w:szCs w:val="22"/>
        </w:rPr>
        <w:t xml:space="preserve">vadu (ďalej len ako </w:t>
      </w:r>
      <w:r w:rsidRPr="005E22EF">
        <w:rPr>
          <w:rFonts w:asciiTheme="minorHAnsi" w:hAnsiTheme="minorHAnsi" w:cstheme="minorHAnsi"/>
          <w:b/>
          <w:bCs/>
          <w:color w:val="auto"/>
          <w:sz w:val="22"/>
          <w:szCs w:val="22"/>
        </w:rPr>
        <w:t>„reklamácia“</w:t>
      </w:r>
      <w:r w:rsidRPr="005E22EF">
        <w:rPr>
          <w:rFonts w:asciiTheme="minorHAnsi" w:hAnsiTheme="minorHAnsi" w:cstheme="minorHAnsi"/>
          <w:color w:val="auto"/>
          <w:sz w:val="22"/>
          <w:szCs w:val="22"/>
        </w:rPr>
        <w:t xml:space="preserve">) bezodkladne po jej zistení. Zhotoviteľ je povinný do troch (3) pracovných dní odo dňa </w:t>
      </w:r>
      <w:r w:rsidR="005D4E08">
        <w:rPr>
          <w:rFonts w:asciiTheme="minorHAnsi" w:hAnsiTheme="minorHAnsi" w:cstheme="minorHAnsi"/>
          <w:color w:val="auto"/>
          <w:sz w:val="22"/>
          <w:szCs w:val="22"/>
        </w:rPr>
        <w:t>doručenia</w:t>
      </w:r>
      <w:r w:rsidR="005D4E08" w:rsidRPr="005E22EF">
        <w:rPr>
          <w:rFonts w:asciiTheme="minorHAnsi" w:hAnsiTheme="minorHAnsi" w:cstheme="minorHAnsi"/>
          <w:color w:val="auto"/>
          <w:sz w:val="22"/>
          <w:szCs w:val="22"/>
        </w:rPr>
        <w:t xml:space="preserve"> </w:t>
      </w:r>
      <w:r w:rsidRPr="005E22EF">
        <w:rPr>
          <w:rFonts w:asciiTheme="minorHAnsi" w:hAnsiTheme="minorHAnsi" w:cstheme="minorHAnsi"/>
          <w:color w:val="auto"/>
          <w:sz w:val="22"/>
          <w:szCs w:val="22"/>
        </w:rPr>
        <w:t>reklamácie podľa tohto odseku vyjadriť sa k oprávnenosti, resp. neoprávnenosti reklamácie a svoje rozhodnutie bezodkladne oznámiť objednávateľovi.</w:t>
      </w:r>
    </w:p>
    <w:p w14:paraId="2F4DC414" w14:textId="77777777" w:rsidR="00E56857" w:rsidRPr="005E22EF" w:rsidRDefault="00E56857" w:rsidP="00E56857">
      <w:pPr>
        <w:pStyle w:val="Default"/>
        <w:numPr>
          <w:ilvl w:val="0"/>
          <w:numId w:val="19"/>
        </w:numPr>
        <w:tabs>
          <w:tab w:val="left" w:pos="284"/>
        </w:tabs>
        <w:spacing w:after="240"/>
        <w:ind w:left="284" w:hanging="284"/>
        <w:jc w:val="both"/>
        <w:rPr>
          <w:rFonts w:asciiTheme="minorHAnsi" w:hAnsiTheme="minorHAnsi" w:cstheme="minorHAnsi"/>
          <w:b/>
          <w:bCs/>
          <w:color w:val="auto"/>
          <w:sz w:val="22"/>
          <w:szCs w:val="22"/>
        </w:rPr>
      </w:pPr>
      <w:r w:rsidRPr="005E22E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desať (10) dní odo dňa oznámenia reklamácie, ak sa zmluvné strany nedohodnú inak. Iný termín odstránenia vád si zmluvné strany dohodnú písomne. </w:t>
      </w:r>
    </w:p>
    <w:p w14:paraId="5567FE1E" w14:textId="77777777" w:rsidR="00E56857" w:rsidRPr="005E22EF" w:rsidRDefault="00E56857" w:rsidP="00E56857">
      <w:pPr>
        <w:pStyle w:val="Default"/>
        <w:numPr>
          <w:ilvl w:val="0"/>
          <w:numId w:val="19"/>
        </w:numPr>
        <w:tabs>
          <w:tab w:val="left" w:pos="426"/>
        </w:tabs>
        <w:spacing w:after="240"/>
        <w:ind w:left="284" w:hanging="284"/>
        <w:jc w:val="both"/>
        <w:rPr>
          <w:rFonts w:asciiTheme="minorHAnsi" w:hAnsiTheme="minorHAnsi" w:cstheme="minorHAnsi"/>
          <w:b/>
          <w:bCs/>
          <w:color w:val="auto"/>
          <w:sz w:val="22"/>
          <w:szCs w:val="22"/>
        </w:rPr>
      </w:pPr>
      <w:r w:rsidRPr="005E22EF">
        <w:rPr>
          <w:rFonts w:asciiTheme="minorHAnsi" w:hAnsiTheme="minorHAnsi" w:cstheme="minorHAnsi"/>
          <w:color w:val="auto"/>
          <w:sz w:val="22"/>
          <w:szCs w:val="22"/>
        </w:rPr>
        <w:t xml:space="preserve">V prípade, že zhotoviteľ oznámené (reklamované) vady neodstráni v lehote podľa ods. 7. tohto článku Zmluvy napriek tomu, že ich oprávnenosť bola objektívne zistená, je objednávateľ oprávnený dať ich odstrániť tretej osobe na náklady zhotoviteľa. </w:t>
      </w:r>
    </w:p>
    <w:p w14:paraId="118CB059" w14:textId="77777777" w:rsidR="00E56857" w:rsidRPr="005E22EF" w:rsidRDefault="00E56857" w:rsidP="00E56857">
      <w:pPr>
        <w:pStyle w:val="Default"/>
        <w:numPr>
          <w:ilvl w:val="0"/>
          <w:numId w:val="19"/>
        </w:numPr>
        <w:tabs>
          <w:tab w:val="left" w:pos="426"/>
        </w:tabs>
        <w:spacing w:after="240"/>
        <w:ind w:left="284" w:hanging="284"/>
        <w:jc w:val="both"/>
        <w:rPr>
          <w:rStyle w:val="CharStyle36"/>
          <w:rFonts w:asciiTheme="minorHAnsi" w:hAnsiTheme="minorHAnsi" w:cstheme="minorHAnsi"/>
          <w:sz w:val="22"/>
          <w:szCs w:val="22"/>
        </w:rPr>
      </w:pPr>
      <w:r w:rsidRPr="005E22E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D560BF0" w14:textId="5A2848C7" w:rsidR="00E56857" w:rsidRPr="005E22EF" w:rsidRDefault="00E56857" w:rsidP="00B2395F">
      <w:pPr>
        <w:pStyle w:val="Default"/>
        <w:numPr>
          <w:ilvl w:val="0"/>
          <w:numId w:val="19"/>
        </w:numPr>
        <w:tabs>
          <w:tab w:val="left" w:pos="426"/>
        </w:tabs>
        <w:spacing w:after="240"/>
        <w:ind w:left="284" w:hanging="426"/>
        <w:jc w:val="both"/>
        <w:rPr>
          <w:rStyle w:val="CharStyle36"/>
          <w:rFonts w:asciiTheme="minorHAnsi" w:hAnsiTheme="minorHAnsi" w:cstheme="minorHAnsi"/>
          <w:b/>
          <w:bCs/>
          <w:color w:val="auto"/>
          <w:sz w:val="22"/>
          <w:szCs w:val="22"/>
        </w:rPr>
      </w:pPr>
      <w:r w:rsidRPr="005E22EF">
        <w:rPr>
          <w:rStyle w:val="CharStyle36"/>
          <w:rFonts w:asciiTheme="minorHAnsi" w:hAnsiTheme="minorHAnsi" w:cstheme="minorHAnsi"/>
          <w:sz w:val="22"/>
          <w:szCs w:val="22"/>
          <w:lang w:val="cs-CZ" w:eastAsia="cs-CZ"/>
        </w:rPr>
        <w:t xml:space="preserve">Zhotovitel’ </w:t>
      </w:r>
      <w:r w:rsidRPr="005E22EF">
        <w:rPr>
          <w:rStyle w:val="CharStyle36"/>
          <w:rFonts w:asciiTheme="minorHAnsi" w:hAnsiTheme="minorHAnsi" w:cstheme="minorHAnsi"/>
          <w:sz w:val="22"/>
          <w:szCs w:val="22"/>
        </w:rPr>
        <w:t xml:space="preserve">nezodpovedá za </w:t>
      </w:r>
      <w:r w:rsidRPr="005E22EF">
        <w:rPr>
          <w:rStyle w:val="CharStyle36"/>
          <w:rFonts w:asciiTheme="minorHAnsi" w:hAnsiTheme="minorHAnsi" w:cstheme="minorHAnsi"/>
          <w:sz w:val="22"/>
          <w:szCs w:val="22"/>
          <w:lang w:val="cs-CZ" w:eastAsia="cs-CZ"/>
        </w:rPr>
        <w:t xml:space="preserve">vady, </w:t>
      </w:r>
      <w:r w:rsidRPr="005E22EF">
        <w:rPr>
          <w:rStyle w:val="CharStyle36"/>
          <w:rFonts w:asciiTheme="minorHAnsi" w:hAnsiTheme="minorHAnsi" w:cstheme="minorHAnsi"/>
          <w:sz w:val="22"/>
          <w:szCs w:val="22"/>
        </w:rPr>
        <w:t>ktoré boli spôsobené použitím podkladov prevzatých od objednávateľa alebo pokynov od objednávateľa:</w:t>
      </w:r>
    </w:p>
    <w:p w14:paraId="4914EC93" w14:textId="77777777" w:rsidR="00E56857" w:rsidRPr="005E22EF" w:rsidRDefault="00E56857" w:rsidP="00E56857">
      <w:pPr>
        <w:pStyle w:val="Bezriadkovania"/>
        <w:numPr>
          <w:ilvl w:val="0"/>
          <w:numId w:val="20"/>
        </w:numPr>
        <w:ind w:left="709" w:hanging="284"/>
        <w:jc w:val="both"/>
        <w:rPr>
          <w:rStyle w:val="CharStyle36"/>
          <w:rFonts w:asciiTheme="minorHAnsi" w:hAnsiTheme="minorHAnsi" w:cstheme="minorHAnsi"/>
          <w:sz w:val="22"/>
          <w:szCs w:val="22"/>
        </w:rPr>
      </w:pPr>
      <w:proofErr w:type="spellStart"/>
      <w:r w:rsidRPr="005E22EF">
        <w:rPr>
          <w:rStyle w:val="CharStyle36"/>
          <w:rFonts w:asciiTheme="minorHAnsi" w:hAnsiTheme="minorHAnsi" w:cstheme="minorHAnsi"/>
          <w:sz w:val="22"/>
          <w:szCs w:val="22"/>
          <w:lang w:val="cs-CZ" w:eastAsia="cs-CZ"/>
        </w:rPr>
        <w:t>ak</w:t>
      </w:r>
      <w:proofErr w:type="spellEnd"/>
      <w:r w:rsidRPr="005E22EF">
        <w:rPr>
          <w:rStyle w:val="CharStyle36"/>
          <w:rFonts w:asciiTheme="minorHAnsi" w:hAnsiTheme="minorHAnsi" w:cstheme="minorHAnsi"/>
          <w:sz w:val="22"/>
          <w:szCs w:val="22"/>
          <w:lang w:val="cs-CZ" w:eastAsia="cs-CZ"/>
        </w:rPr>
        <w:t xml:space="preserve"> zhotovitel’ </w:t>
      </w:r>
      <w:r w:rsidRPr="005E22EF">
        <w:rPr>
          <w:rStyle w:val="CharStyle36"/>
          <w:rFonts w:asciiTheme="minorHAnsi" w:hAnsiTheme="minorHAnsi" w:cstheme="minorHAnsi"/>
          <w:sz w:val="22"/>
          <w:szCs w:val="22"/>
        </w:rPr>
        <w:t>ani pri vynaložení všetkej odbornej starostlivosti a úsilia nemohol zistiť ich nevhodnosť alebo</w:t>
      </w:r>
    </w:p>
    <w:p w14:paraId="42C49CF1" w14:textId="77777777" w:rsidR="00E56857" w:rsidRPr="005E22EF" w:rsidRDefault="00E56857" w:rsidP="00E56857">
      <w:pPr>
        <w:pStyle w:val="Bezriadkovania"/>
        <w:numPr>
          <w:ilvl w:val="0"/>
          <w:numId w:val="20"/>
        </w:numPr>
        <w:spacing w:after="240"/>
        <w:ind w:left="709" w:hanging="284"/>
        <w:jc w:val="both"/>
        <w:rPr>
          <w:rStyle w:val="CharStyle36"/>
          <w:rFonts w:asciiTheme="minorHAnsi" w:hAnsiTheme="minorHAnsi" w:cstheme="minorHAnsi"/>
          <w:sz w:val="22"/>
          <w:szCs w:val="22"/>
        </w:rPr>
      </w:pPr>
      <w:r w:rsidRPr="005E22EF">
        <w:rPr>
          <w:rStyle w:val="CharStyle36"/>
          <w:rFonts w:asciiTheme="minorHAnsi" w:hAnsiTheme="minorHAnsi" w:cstheme="minorHAnsi"/>
          <w:sz w:val="22"/>
          <w:szCs w:val="22"/>
        </w:rPr>
        <w:t>ak na ich nevhodnosť preukázateľne písomne objednávateľa upozornil a objednávateľ na ich použití napriek tomu trval.</w:t>
      </w:r>
    </w:p>
    <w:p w14:paraId="0BC5A5B7" w14:textId="77777777" w:rsidR="00E56857" w:rsidRPr="005E22EF" w:rsidRDefault="00E56857" w:rsidP="00B2395F">
      <w:pPr>
        <w:pStyle w:val="Bezriadkovania"/>
        <w:numPr>
          <w:ilvl w:val="0"/>
          <w:numId w:val="19"/>
        </w:numPr>
        <w:tabs>
          <w:tab w:val="left" w:pos="426"/>
        </w:tabs>
        <w:spacing w:after="240"/>
        <w:ind w:left="284" w:hanging="426"/>
        <w:jc w:val="both"/>
        <w:rPr>
          <w:rStyle w:val="CharStyle10"/>
          <w:rFonts w:asciiTheme="minorHAnsi" w:hAnsiTheme="minorHAnsi" w:cstheme="minorHAnsi"/>
          <w:sz w:val="22"/>
          <w:szCs w:val="22"/>
        </w:rPr>
      </w:pPr>
      <w:r w:rsidRPr="005E22E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5E22EF">
        <w:rPr>
          <w:rStyle w:val="CharStyle10"/>
          <w:rFonts w:asciiTheme="minorHAnsi" w:hAnsiTheme="minorHAnsi" w:cstheme="minorHAnsi"/>
          <w:sz w:val="22"/>
          <w:szCs w:val="22"/>
        </w:rPr>
        <w:t>.</w:t>
      </w:r>
    </w:p>
    <w:p w14:paraId="387320FE" w14:textId="77777777" w:rsidR="00E56857" w:rsidRPr="005E22EF" w:rsidRDefault="00E56857" w:rsidP="00B2395F">
      <w:pPr>
        <w:pStyle w:val="Bezriadkovania"/>
        <w:numPr>
          <w:ilvl w:val="0"/>
          <w:numId w:val="19"/>
        </w:numPr>
        <w:tabs>
          <w:tab w:val="left" w:pos="426"/>
        </w:tabs>
        <w:spacing w:after="240"/>
        <w:ind w:left="284" w:hanging="426"/>
        <w:jc w:val="both"/>
      </w:pPr>
      <w:r w:rsidRPr="005E22E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5E22EF">
        <w:rPr>
          <w:rStyle w:val="CharStyle36"/>
          <w:rFonts w:asciiTheme="minorHAnsi" w:hAnsiTheme="minorHAnsi" w:cstheme="minorHAnsi"/>
          <w:color w:val="auto"/>
          <w:sz w:val="22"/>
          <w:szCs w:val="22"/>
        </w:rPr>
        <w:t xml:space="preserve"> </w:t>
      </w:r>
    </w:p>
    <w:p w14:paraId="33C57D00" w14:textId="77777777" w:rsidR="00E56857" w:rsidRPr="005E22EF" w:rsidRDefault="00E56857" w:rsidP="00E56857">
      <w:pPr>
        <w:pStyle w:val="Default"/>
        <w:jc w:val="center"/>
        <w:rPr>
          <w:rFonts w:asciiTheme="minorHAnsi" w:hAnsiTheme="minorHAnsi" w:cstheme="minorHAnsi"/>
          <w:color w:val="auto"/>
          <w:sz w:val="22"/>
          <w:szCs w:val="22"/>
        </w:rPr>
      </w:pPr>
      <w:r w:rsidRPr="005E22EF">
        <w:rPr>
          <w:rFonts w:asciiTheme="minorHAnsi" w:hAnsiTheme="minorHAnsi" w:cstheme="minorHAnsi"/>
          <w:b/>
          <w:bCs/>
          <w:color w:val="auto"/>
          <w:sz w:val="22"/>
          <w:szCs w:val="22"/>
        </w:rPr>
        <w:t>Čl. XIII.</w:t>
      </w:r>
    </w:p>
    <w:p w14:paraId="3A5942D7" w14:textId="77777777" w:rsidR="00E56857" w:rsidRPr="005E22EF" w:rsidRDefault="00E56857" w:rsidP="00E56857">
      <w:pPr>
        <w:pStyle w:val="Default"/>
        <w:jc w:val="center"/>
        <w:rPr>
          <w:rFonts w:asciiTheme="minorHAnsi" w:hAnsiTheme="minorHAnsi" w:cstheme="minorHAnsi"/>
          <w:b/>
          <w:bCs/>
          <w:color w:val="auto"/>
          <w:sz w:val="22"/>
          <w:szCs w:val="22"/>
        </w:rPr>
      </w:pPr>
      <w:r w:rsidRPr="005E22EF">
        <w:rPr>
          <w:rFonts w:asciiTheme="minorHAnsi" w:hAnsiTheme="minorHAnsi" w:cstheme="minorHAnsi"/>
          <w:b/>
          <w:bCs/>
          <w:color w:val="auto"/>
          <w:sz w:val="22"/>
          <w:szCs w:val="22"/>
        </w:rPr>
        <w:t>Zmluvné pokuty</w:t>
      </w:r>
    </w:p>
    <w:p w14:paraId="7408DC70" w14:textId="77777777" w:rsidR="004D5100" w:rsidRPr="005E22EF" w:rsidRDefault="004D5100" w:rsidP="00E56857">
      <w:pPr>
        <w:pStyle w:val="Default"/>
        <w:jc w:val="center"/>
        <w:rPr>
          <w:rFonts w:asciiTheme="minorHAnsi" w:hAnsiTheme="minorHAnsi" w:cstheme="minorHAnsi"/>
          <w:color w:val="auto"/>
          <w:sz w:val="22"/>
          <w:szCs w:val="22"/>
        </w:rPr>
      </w:pPr>
    </w:p>
    <w:p w14:paraId="0D6603C8" w14:textId="77777777" w:rsidR="00E56857" w:rsidRPr="005E22EF" w:rsidRDefault="00E56857" w:rsidP="00E56857">
      <w:pPr>
        <w:pStyle w:val="Default"/>
        <w:numPr>
          <w:ilvl w:val="0"/>
          <w:numId w:val="21"/>
        </w:numPr>
        <w:ind w:left="284" w:hanging="284"/>
        <w:jc w:val="both"/>
        <w:rPr>
          <w:rFonts w:asciiTheme="minorHAnsi" w:hAnsiTheme="minorHAnsi" w:cstheme="minorHAnsi"/>
          <w:bCs/>
          <w:color w:val="auto"/>
          <w:sz w:val="22"/>
          <w:szCs w:val="22"/>
        </w:rPr>
      </w:pPr>
      <w:r w:rsidRPr="005E22EF">
        <w:rPr>
          <w:rFonts w:asciiTheme="minorHAnsi" w:hAnsiTheme="minorHAnsi" w:cstheme="minorHAnsi"/>
          <w:bCs/>
          <w:color w:val="auto"/>
          <w:sz w:val="22"/>
          <w:szCs w:val="22"/>
        </w:rPr>
        <w:t>Zmluvné strany sa dohodli na nasledovných zmluvných pokutách:</w:t>
      </w:r>
    </w:p>
    <w:p w14:paraId="1DABC2AF" w14:textId="62522FC2" w:rsidR="00E56857" w:rsidRPr="005E22EF" w:rsidRDefault="00E56857" w:rsidP="00595238">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sidRPr="005E22EF">
        <w:rPr>
          <w:rFonts w:asciiTheme="minorHAnsi" w:hAnsiTheme="minorHAnsi" w:cstheme="minorHAnsi"/>
          <w:b/>
          <w:color w:val="auto"/>
          <w:sz w:val="22"/>
          <w:szCs w:val="22"/>
        </w:rPr>
        <w:t>0,05% z ceny za die</w:t>
      </w:r>
      <w:r w:rsidR="001542C4">
        <w:rPr>
          <w:rFonts w:asciiTheme="minorHAnsi" w:hAnsiTheme="minorHAnsi" w:cstheme="minorHAnsi"/>
          <w:b/>
          <w:color w:val="auto"/>
          <w:sz w:val="22"/>
          <w:szCs w:val="22"/>
        </w:rPr>
        <w:t>lo</w:t>
      </w:r>
      <w:r w:rsidR="000603DF" w:rsidRPr="005E22EF">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bez DPH</w:t>
      </w:r>
      <w:r w:rsidRPr="005E22EF">
        <w:rPr>
          <w:rFonts w:asciiTheme="minorHAnsi" w:hAnsiTheme="minorHAnsi" w:cstheme="minorHAnsi"/>
          <w:color w:val="auto"/>
          <w:sz w:val="22"/>
          <w:szCs w:val="22"/>
        </w:rPr>
        <w:t xml:space="preserve"> za každý, čo i len začatý deň porušenia/nesplnenia povinnosti;</w:t>
      </w:r>
    </w:p>
    <w:p w14:paraId="615881CC" w14:textId="352540EB" w:rsidR="00E56857" w:rsidRPr="005E22EF" w:rsidRDefault="00E56857" w:rsidP="00595238">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omeškania zhotoviteľa so začatím stavebných prác na diele v lehote podľa čl. IV. </w:t>
      </w:r>
      <w:r w:rsidR="001818EF">
        <w:rPr>
          <w:rFonts w:asciiTheme="minorHAnsi" w:hAnsiTheme="minorHAnsi" w:cstheme="minorHAnsi"/>
          <w:color w:val="auto"/>
          <w:sz w:val="22"/>
          <w:szCs w:val="22"/>
        </w:rPr>
        <w:t xml:space="preserve">ods. 1 </w:t>
      </w:r>
      <w:r w:rsidRPr="005E22EF">
        <w:rPr>
          <w:rFonts w:asciiTheme="minorHAnsi" w:hAnsiTheme="minorHAnsi" w:cstheme="minorHAnsi"/>
          <w:color w:val="auto"/>
          <w:sz w:val="22"/>
          <w:szCs w:val="22"/>
        </w:rPr>
        <w:t xml:space="preserve">bod 1.1. Zmluvy, objednávateľovi vzniká voči zhotoviteľovi nárok na </w:t>
      </w:r>
      <w:r w:rsidRPr="005E22EF">
        <w:rPr>
          <w:rFonts w:asciiTheme="minorHAnsi" w:hAnsiTheme="minorHAnsi" w:cstheme="minorHAnsi"/>
          <w:color w:val="auto"/>
          <w:sz w:val="22"/>
          <w:szCs w:val="22"/>
        </w:rPr>
        <w:lastRenderedPageBreak/>
        <w:t xml:space="preserve">zmluvnú pokutu vo výške </w:t>
      </w:r>
      <w:r w:rsidRPr="005E22EF">
        <w:rPr>
          <w:rFonts w:asciiTheme="minorHAnsi" w:hAnsiTheme="minorHAnsi" w:cstheme="minorHAnsi"/>
          <w:b/>
          <w:color w:val="auto"/>
          <w:sz w:val="22"/>
          <w:szCs w:val="22"/>
        </w:rPr>
        <w:t>0,05% z ceny za dielo</w:t>
      </w:r>
      <w:r w:rsidR="000603DF" w:rsidRPr="005E22EF">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bez DPH</w:t>
      </w:r>
      <w:r w:rsidRPr="005E22EF">
        <w:rPr>
          <w:rFonts w:asciiTheme="minorHAnsi" w:hAnsiTheme="minorHAnsi" w:cstheme="minorHAnsi"/>
          <w:color w:val="auto"/>
          <w:sz w:val="22"/>
          <w:szCs w:val="22"/>
        </w:rPr>
        <w:t xml:space="preserve"> za každý, čo i len začatý deň porušenia/nesplnenia povinnosti;</w:t>
      </w:r>
    </w:p>
    <w:p w14:paraId="087E11DD" w14:textId="7A42665B" w:rsidR="00F14E0B" w:rsidRPr="005E22EF" w:rsidRDefault="00E56857" w:rsidP="00F14E0B">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nedodržania termínov postupu prác na diele podľa harmonogramu prác, objednávateľovi vzniká voči zhotoviteľovi nárok na zmluvnú pokutu vo výške </w:t>
      </w:r>
      <w:r w:rsidRPr="005E22EF">
        <w:rPr>
          <w:rFonts w:asciiTheme="minorHAnsi" w:hAnsiTheme="minorHAnsi" w:cstheme="minorHAnsi"/>
          <w:b/>
          <w:color w:val="auto"/>
          <w:sz w:val="22"/>
          <w:szCs w:val="22"/>
        </w:rPr>
        <w:t>0,05% z ceny za dielo</w:t>
      </w:r>
      <w:r w:rsidR="000603DF" w:rsidRPr="005E22EF">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bez DPH</w:t>
      </w:r>
      <w:r w:rsidRPr="005E22EF">
        <w:rPr>
          <w:rFonts w:asciiTheme="minorHAnsi" w:hAnsiTheme="minorHAnsi" w:cstheme="minorHAnsi"/>
          <w:color w:val="auto"/>
          <w:sz w:val="22"/>
          <w:szCs w:val="22"/>
        </w:rPr>
        <w:t xml:space="preserve"> za každý, čo i len začatý deň porušenia/nesplnenia povinnosti;</w:t>
      </w:r>
    </w:p>
    <w:p w14:paraId="2A070217" w14:textId="48EEDA67" w:rsidR="00F14E0B" w:rsidRPr="005E22EF" w:rsidRDefault="00E56857" w:rsidP="00F14E0B">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omeškania zhotoviteľa s plnením povinností podľa čl. VII. ods. 6 Zmluvy vzniká objednávateľovi nárok voči zhotoviteľovi na zmluvnú pokutu vo výške </w:t>
      </w:r>
      <w:r w:rsidRPr="005E22EF">
        <w:rPr>
          <w:rFonts w:asciiTheme="minorHAnsi" w:hAnsiTheme="minorHAnsi" w:cstheme="minorHAnsi"/>
          <w:b/>
          <w:color w:val="auto"/>
          <w:sz w:val="22"/>
          <w:szCs w:val="22"/>
        </w:rPr>
        <w:t>500,-</w:t>
      </w:r>
      <w:r w:rsidR="006525B2">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Eur</w:t>
      </w:r>
      <w:r w:rsidRPr="005E22EF">
        <w:rPr>
          <w:rFonts w:asciiTheme="minorHAnsi" w:hAnsiTheme="minorHAnsi" w:cstheme="minorHAnsi"/>
          <w:color w:val="auto"/>
          <w:sz w:val="22"/>
          <w:szCs w:val="22"/>
        </w:rPr>
        <w:t xml:space="preserve"> za každý, čo i len začatý deň porušenia/nesplnenia povinnosti; </w:t>
      </w:r>
    </w:p>
    <w:p w14:paraId="6E2B98CC" w14:textId="64EF05FA" w:rsidR="00942BD4" w:rsidRPr="005E22EF" w:rsidRDefault="00E56857" w:rsidP="00942BD4">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porušenia/nesplnenia akejkoľvek povinnosti uvedenej v čl. VII. ods. 7, 8 a 10 Zmluvy, vzniká objednávateľovi nárok voči zhotoviteľovi na zmluvnú pokutu vo výške </w:t>
      </w:r>
      <w:r w:rsidRPr="005E22EF">
        <w:rPr>
          <w:rFonts w:asciiTheme="minorHAnsi" w:hAnsiTheme="minorHAnsi" w:cstheme="minorHAnsi"/>
          <w:b/>
          <w:color w:val="auto"/>
          <w:sz w:val="22"/>
          <w:szCs w:val="22"/>
        </w:rPr>
        <w:t>500,-</w:t>
      </w:r>
      <w:r w:rsidR="006525B2">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Eur</w:t>
      </w:r>
      <w:r w:rsidRPr="005E22EF">
        <w:rPr>
          <w:rFonts w:asciiTheme="minorHAnsi" w:hAnsiTheme="minorHAnsi" w:cstheme="minorHAnsi"/>
          <w:color w:val="auto"/>
          <w:sz w:val="22"/>
          <w:szCs w:val="22"/>
        </w:rPr>
        <w:t xml:space="preserve"> za každé jednotlivé nesplnenie/porušenie povinnosti, a to aj opakovane; </w:t>
      </w:r>
    </w:p>
    <w:p w14:paraId="12F76472" w14:textId="53853E43" w:rsidR="00942BD4" w:rsidRPr="005E22EF" w:rsidRDefault="00E56857" w:rsidP="00942BD4">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nesplnenia/porušenia povinnosti zhotoviteľa podľa čl. VII. ods. </w:t>
      </w:r>
      <w:r w:rsidR="009B1D16">
        <w:rPr>
          <w:rFonts w:asciiTheme="minorHAnsi" w:hAnsiTheme="minorHAnsi" w:cstheme="minorHAnsi"/>
          <w:color w:val="auto"/>
          <w:sz w:val="22"/>
          <w:szCs w:val="22"/>
        </w:rPr>
        <w:t xml:space="preserve">13 a </w:t>
      </w:r>
      <w:r w:rsidRPr="005E22EF">
        <w:rPr>
          <w:rFonts w:asciiTheme="minorHAnsi" w:hAnsiTheme="minorHAnsi" w:cstheme="minorHAnsi"/>
          <w:color w:val="auto"/>
          <w:sz w:val="22"/>
          <w:szCs w:val="22"/>
        </w:rPr>
        <w:t xml:space="preserve">14 Zmluvy, vzniká objednávateľovi nárok voči zhotoviteľovi na zmluvnú pokutu vo výške </w:t>
      </w:r>
      <w:r w:rsidRPr="005E22EF">
        <w:rPr>
          <w:rFonts w:asciiTheme="minorHAnsi" w:hAnsiTheme="minorHAnsi" w:cstheme="minorHAnsi"/>
          <w:b/>
          <w:color w:val="auto"/>
          <w:sz w:val="22"/>
          <w:szCs w:val="22"/>
        </w:rPr>
        <w:t>1.000,-</w:t>
      </w:r>
      <w:r w:rsidR="006525B2">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Eur</w:t>
      </w:r>
      <w:r w:rsidRPr="005E22EF">
        <w:rPr>
          <w:rFonts w:asciiTheme="minorHAnsi" w:hAnsiTheme="minorHAnsi" w:cstheme="minorHAnsi"/>
          <w:color w:val="auto"/>
          <w:sz w:val="22"/>
          <w:szCs w:val="22"/>
        </w:rPr>
        <w:t xml:space="preserve"> za každý, čo i len začatý deň porušenia/nesplnenia povinnosti; </w:t>
      </w:r>
    </w:p>
    <w:p w14:paraId="18EA3D17" w14:textId="685C8072" w:rsidR="00942BD4" w:rsidRPr="005E22EF" w:rsidRDefault="00E56857" w:rsidP="00942BD4">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ods. 27, vzniká objednávateľovi nárok voči zhotoviteľovi na zmluvnú pokutu vo výške </w:t>
      </w:r>
      <w:r w:rsidRPr="005E22EF">
        <w:rPr>
          <w:rFonts w:asciiTheme="minorHAnsi" w:hAnsiTheme="minorHAnsi" w:cstheme="minorHAnsi"/>
          <w:b/>
          <w:color w:val="auto"/>
          <w:sz w:val="22"/>
          <w:szCs w:val="22"/>
        </w:rPr>
        <w:t>1.000,-</w:t>
      </w:r>
      <w:r w:rsidR="006525B2">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Eur</w:t>
      </w:r>
      <w:r w:rsidRPr="005E22EF">
        <w:rPr>
          <w:rFonts w:asciiTheme="minorHAnsi" w:hAnsiTheme="minorHAnsi" w:cstheme="minorHAnsi"/>
          <w:color w:val="auto"/>
          <w:sz w:val="22"/>
          <w:szCs w:val="22"/>
        </w:rPr>
        <w:t xml:space="preserve"> za každé jednotlivé nesplnenie/porušenie povinnosti, a to aj opakovane;</w:t>
      </w:r>
    </w:p>
    <w:p w14:paraId="0CC37BD8" w14:textId="407C48B2" w:rsidR="00942BD4" w:rsidRPr="005E22EF" w:rsidRDefault="00E56857" w:rsidP="00942BD4">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nesplnenia/porušenia akejkoľvek povinnosti zhotoviteľa pri vedení </w:t>
      </w:r>
      <w:r w:rsidR="00344E24">
        <w:rPr>
          <w:rFonts w:asciiTheme="minorHAnsi" w:hAnsiTheme="minorHAnsi" w:cstheme="minorHAnsi"/>
          <w:color w:val="auto"/>
          <w:sz w:val="22"/>
          <w:szCs w:val="22"/>
        </w:rPr>
        <w:t xml:space="preserve">ktoréhokoľvek </w:t>
      </w:r>
      <w:r w:rsidRPr="005E22EF">
        <w:rPr>
          <w:rFonts w:asciiTheme="minorHAnsi" w:hAnsiTheme="minorHAnsi" w:cstheme="minorHAnsi"/>
          <w:color w:val="auto"/>
          <w:sz w:val="22"/>
          <w:szCs w:val="22"/>
        </w:rPr>
        <w:t xml:space="preserve">stavebného denníka podľa čl. VII. ods. 18 Zmluvy, vzniká objednávateľovi nárok voči zhotoviteľovi na zmluvnú pokutu vo výške </w:t>
      </w:r>
      <w:r w:rsidRPr="005E22EF">
        <w:rPr>
          <w:rFonts w:asciiTheme="minorHAnsi" w:hAnsiTheme="minorHAnsi" w:cstheme="minorHAnsi"/>
          <w:b/>
          <w:color w:val="auto"/>
          <w:sz w:val="22"/>
          <w:szCs w:val="22"/>
        </w:rPr>
        <w:t>1.000,-</w:t>
      </w:r>
      <w:r w:rsidR="00887314">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Eur</w:t>
      </w:r>
      <w:r w:rsidRPr="005E22EF">
        <w:rPr>
          <w:rFonts w:asciiTheme="minorHAnsi" w:hAnsiTheme="minorHAnsi" w:cstheme="minorHAnsi"/>
          <w:color w:val="auto"/>
          <w:sz w:val="22"/>
          <w:szCs w:val="22"/>
        </w:rPr>
        <w:t xml:space="preserve"> za každé jednotlivé nesplnenie/porušenie povinnosti, a to aj opakovane;</w:t>
      </w:r>
    </w:p>
    <w:p w14:paraId="31439C6C" w14:textId="1E80A140" w:rsidR="00942BD4" w:rsidRPr="005E22EF" w:rsidRDefault="00E56857" w:rsidP="00942BD4">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nesplnenia/porušenia povinnosti zhotoviteľa podľa čl. VII. ods. </w:t>
      </w:r>
      <w:r w:rsidR="00660F9A">
        <w:rPr>
          <w:rFonts w:asciiTheme="minorHAnsi" w:hAnsiTheme="minorHAnsi" w:cstheme="minorHAnsi"/>
          <w:color w:val="auto"/>
          <w:sz w:val="22"/>
          <w:szCs w:val="22"/>
        </w:rPr>
        <w:t xml:space="preserve">22 a </w:t>
      </w:r>
      <w:r w:rsidRPr="005E22EF">
        <w:rPr>
          <w:rFonts w:asciiTheme="minorHAnsi" w:hAnsiTheme="minorHAnsi" w:cstheme="minorHAnsi"/>
          <w:color w:val="auto"/>
          <w:sz w:val="22"/>
          <w:szCs w:val="22"/>
        </w:rPr>
        <w:t>2</w:t>
      </w:r>
      <w:r w:rsidR="00FF0D2B">
        <w:rPr>
          <w:rFonts w:asciiTheme="minorHAnsi" w:hAnsiTheme="minorHAnsi" w:cstheme="minorHAnsi"/>
          <w:color w:val="auto"/>
          <w:sz w:val="22"/>
          <w:szCs w:val="22"/>
        </w:rPr>
        <w:t>3</w:t>
      </w:r>
      <w:r w:rsidRPr="005E22EF">
        <w:rPr>
          <w:rFonts w:asciiTheme="minorHAnsi" w:hAnsiTheme="minorHAnsi" w:cstheme="minorHAnsi"/>
          <w:color w:val="auto"/>
          <w:sz w:val="22"/>
          <w:szCs w:val="22"/>
        </w:rPr>
        <w:t xml:space="preserve"> Zmluvy, objednávateľovi vzniká voči zhotoviteľovi nárok na zmluvnú pokutu vo výške </w:t>
      </w:r>
      <w:r w:rsidRPr="005E22EF">
        <w:rPr>
          <w:rFonts w:asciiTheme="minorHAnsi" w:hAnsiTheme="minorHAnsi" w:cstheme="minorHAnsi"/>
          <w:b/>
          <w:color w:val="auto"/>
          <w:sz w:val="22"/>
          <w:szCs w:val="22"/>
        </w:rPr>
        <w:t>1.000,-</w:t>
      </w:r>
      <w:r w:rsidR="00887314">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Eur</w:t>
      </w:r>
      <w:r w:rsidRPr="005E22EF">
        <w:rPr>
          <w:rFonts w:asciiTheme="minorHAnsi" w:hAnsiTheme="minorHAnsi" w:cstheme="minorHAnsi"/>
          <w:color w:val="auto"/>
          <w:sz w:val="22"/>
          <w:szCs w:val="22"/>
        </w:rPr>
        <w:t xml:space="preserve"> za každý, čo i len začatý deň porušenia/nesplnenia povinnosti; </w:t>
      </w:r>
    </w:p>
    <w:p w14:paraId="5E456954" w14:textId="47B6D9C9" w:rsidR="007F18D9" w:rsidRPr="005E22EF" w:rsidRDefault="00E56857" w:rsidP="00942BD4">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omeškania zhotoviteľa </w:t>
      </w:r>
      <w:r w:rsidR="00BF181F">
        <w:rPr>
          <w:rFonts w:asciiTheme="minorHAnsi" w:hAnsiTheme="minorHAnsi" w:cstheme="minorHAnsi"/>
          <w:color w:val="auto"/>
          <w:sz w:val="22"/>
          <w:szCs w:val="22"/>
        </w:rPr>
        <w:t>s plnením povinností</w:t>
      </w:r>
      <w:r w:rsidRPr="005E22EF">
        <w:rPr>
          <w:rFonts w:asciiTheme="minorHAnsi" w:hAnsiTheme="minorHAnsi" w:cstheme="minorHAnsi"/>
          <w:color w:val="auto"/>
          <w:sz w:val="22"/>
          <w:szCs w:val="22"/>
        </w:rPr>
        <w:t xml:space="preserve"> podľa čl. VII. ods. 29 </w:t>
      </w:r>
      <w:r w:rsidR="009B1D16">
        <w:rPr>
          <w:rFonts w:asciiTheme="minorHAnsi" w:hAnsiTheme="minorHAnsi" w:cstheme="minorHAnsi"/>
          <w:color w:val="auto"/>
          <w:sz w:val="22"/>
          <w:szCs w:val="22"/>
        </w:rPr>
        <w:t xml:space="preserve">a 30 </w:t>
      </w:r>
      <w:r w:rsidRPr="005E22EF">
        <w:rPr>
          <w:rFonts w:asciiTheme="minorHAnsi" w:hAnsiTheme="minorHAnsi" w:cstheme="minorHAnsi"/>
          <w:color w:val="auto"/>
          <w:sz w:val="22"/>
          <w:szCs w:val="22"/>
        </w:rPr>
        <w:t xml:space="preserve">Zmluvy, objednávateľovi vzniká voči zhotoviteľovi nárok na zmluvnú pokutu vo výške </w:t>
      </w:r>
      <w:r w:rsidRPr="005E22EF">
        <w:rPr>
          <w:rFonts w:asciiTheme="minorHAnsi" w:hAnsiTheme="minorHAnsi" w:cstheme="minorHAnsi"/>
          <w:b/>
          <w:color w:val="auto"/>
          <w:sz w:val="22"/>
          <w:szCs w:val="22"/>
        </w:rPr>
        <w:t xml:space="preserve">0,05% z ceny </w:t>
      </w:r>
      <w:r w:rsidR="000C4CC2">
        <w:rPr>
          <w:rFonts w:asciiTheme="minorHAnsi" w:hAnsiTheme="minorHAnsi" w:cstheme="minorHAnsi"/>
          <w:b/>
          <w:color w:val="auto"/>
          <w:sz w:val="22"/>
          <w:szCs w:val="22"/>
        </w:rPr>
        <w:t xml:space="preserve">za </w:t>
      </w:r>
      <w:r w:rsidRPr="005E22EF">
        <w:rPr>
          <w:rFonts w:asciiTheme="minorHAnsi" w:hAnsiTheme="minorHAnsi" w:cstheme="minorHAnsi"/>
          <w:b/>
          <w:color w:val="auto"/>
          <w:sz w:val="22"/>
          <w:szCs w:val="22"/>
        </w:rPr>
        <w:t>diel</w:t>
      </w:r>
      <w:r w:rsidR="000C4CC2">
        <w:rPr>
          <w:rFonts w:asciiTheme="minorHAnsi" w:hAnsiTheme="minorHAnsi" w:cstheme="minorHAnsi"/>
          <w:b/>
          <w:color w:val="auto"/>
          <w:sz w:val="22"/>
          <w:szCs w:val="22"/>
        </w:rPr>
        <w:t>o</w:t>
      </w:r>
      <w:r w:rsidRPr="005E22EF">
        <w:rPr>
          <w:rFonts w:asciiTheme="minorHAnsi" w:hAnsiTheme="minorHAnsi" w:cstheme="minorHAnsi"/>
          <w:b/>
          <w:color w:val="auto"/>
          <w:sz w:val="22"/>
          <w:szCs w:val="22"/>
        </w:rPr>
        <w:t xml:space="preserve"> bez DPH</w:t>
      </w:r>
      <w:r w:rsidRPr="005E22EF">
        <w:rPr>
          <w:rFonts w:asciiTheme="minorHAnsi" w:hAnsiTheme="minorHAnsi" w:cstheme="minorHAnsi"/>
          <w:color w:val="auto"/>
          <w:sz w:val="22"/>
          <w:szCs w:val="22"/>
        </w:rPr>
        <w:t xml:space="preserve"> za každý, čo i len začatý deň porušenia/nesplnenia povinnosti, a to aj opakovane;</w:t>
      </w:r>
    </w:p>
    <w:p w14:paraId="37CCE6E4" w14:textId="77777777" w:rsidR="007F18D9" w:rsidRDefault="007F18D9" w:rsidP="007F18D9">
      <w:pPr>
        <w:pStyle w:val="Default"/>
        <w:numPr>
          <w:ilvl w:val="1"/>
          <w:numId w:val="21"/>
        </w:numPr>
        <w:ind w:left="993" w:hanging="567"/>
        <w:jc w:val="both"/>
        <w:rPr>
          <w:rFonts w:asciiTheme="minorHAnsi" w:hAnsiTheme="minorHAnsi" w:cstheme="minorHAnsi"/>
          <w:color w:val="auto"/>
          <w:sz w:val="22"/>
          <w:szCs w:val="22"/>
        </w:rPr>
      </w:pPr>
      <w:r w:rsidRPr="007F18D9">
        <w:rPr>
          <w:rFonts w:asciiTheme="minorHAnsi" w:hAnsiTheme="minorHAnsi" w:cstheme="minorHAnsi"/>
          <w:color w:val="auto"/>
          <w:sz w:val="22"/>
          <w:szCs w:val="22"/>
        </w:rPr>
        <w:t xml:space="preserve">v prípade omeškania zhotoviteľa s predložením dokladu o zhodnotení/recyklácii odpadu podľa čl. VII ods. 28 Zmluvy, objednávateľovi vzniká voči zhotoviteľovi nárok na zmluvnú pokutu vo výške </w:t>
      </w:r>
      <w:r w:rsidRPr="000C4CC2">
        <w:rPr>
          <w:rFonts w:asciiTheme="minorHAnsi" w:hAnsiTheme="minorHAnsi" w:cstheme="minorHAnsi"/>
          <w:b/>
          <w:bCs/>
          <w:color w:val="auto"/>
          <w:sz w:val="22"/>
          <w:szCs w:val="22"/>
        </w:rPr>
        <w:t>0,05 % z ceny za dielo bez DPH</w:t>
      </w:r>
      <w:r w:rsidRPr="007F18D9">
        <w:rPr>
          <w:rFonts w:asciiTheme="minorHAnsi" w:hAnsiTheme="minorHAnsi" w:cstheme="minorHAnsi"/>
          <w:color w:val="auto"/>
          <w:sz w:val="22"/>
          <w:szCs w:val="22"/>
        </w:rPr>
        <w:t xml:space="preserve"> za každý, čo i len začatý deň porušenia/nesplnenia povinnosti; </w:t>
      </w:r>
    </w:p>
    <w:p w14:paraId="4F7DDDB5" w14:textId="6C80439D" w:rsidR="007F18D9" w:rsidRPr="00FF37BE" w:rsidRDefault="007F18D9" w:rsidP="007F18D9">
      <w:pPr>
        <w:pStyle w:val="Default"/>
        <w:numPr>
          <w:ilvl w:val="1"/>
          <w:numId w:val="21"/>
        </w:numPr>
        <w:ind w:left="993" w:hanging="567"/>
        <w:jc w:val="both"/>
        <w:rPr>
          <w:rFonts w:asciiTheme="minorHAnsi" w:hAnsiTheme="minorHAnsi" w:cstheme="minorHAnsi"/>
          <w:color w:val="auto"/>
          <w:sz w:val="22"/>
          <w:szCs w:val="22"/>
        </w:rPr>
      </w:pPr>
      <w:r w:rsidRPr="007F18D9">
        <w:rPr>
          <w:rFonts w:asciiTheme="minorHAnsi" w:hAnsiTheme="minorHAnsi" w:cstheme="minorHAnsi"/>
          <w:color w:val="auto"/>
          <w:sz w:val="22"/>
          <w:szCs w:val="22"/>
        </w:rPr>
        <w:t xml:space="preserve">v prípade, ak bude v dôsledku porušenia zmluvných povinností zhotoviteľa objednávateľovi právoplatne uložená sankcia za správny delikt na základe zákona č. 79/2015 Z. z. o odpadoch a o zmene a doplnení niektorých zákonov v platnom znení, objednávateľovi vzniká voči zhotoviteľovi nárok na zmluvnú pokutu vo výške </w:t>
      </w:r>
      <w:r w:rsidRPr="000C4CC2">
        <w:rPr>
          <w:rFonts w:asciiTheme="minorHAnsi" w:hAnsiTheme="minorHAnsi" w:cstheme="minorHAnsi"/>
          <w:b/>
          <w:bCs/>
          <w:color w:val="auto"/>
          <w:sz w:val="22"/>
          <w:szCs w:val="22"/>
        </w:rPr>
        <w:t>dvojnásobku uloženej sankcie, najviac však vo výške 120.000,- Eur</w:t>
      </w:r>
      <w:r w:rsidRPr="007F18D9">
        <w:rPr>
          <w:rFonts w:asciiTheme="minorHAnsi" w:hAnsiTheme="minorHAnsi" w:cstheme="minorHAnsi"/>
          <w:color w:val="auto"/>
          <w:sz w:val="22"/>
          <w:szCs w:val="22"/>
        </w:rPr>
        <w:t xml:space="preserve">; </w:t>
      </w:r>
    </w:p>
    <w:p w14:paraId="0B7A46BA" w14:textId="7318523C" w:rsidR="00A53283" w:rsidRPr="005E22EF" w:rsidRDefault="00E56857" w:rsidP="00A53283">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sidRPr="005E22EF">
        <w:rPr>
          <w:rFonts w:asciiTheme="minorHAnsi" w:hAnsiTheme="minorHAnsi" w:cstheme="minorHAnsi"/>
          <w:b/>
          <w:sz w:val="22"/>
          <w:szCs w:val="22"/>
        </w:rPr>
        <w:t>1.000,-</w:t>
      </w:r>
      <w:r w:rsidR="00880DBE">
        <w:rPr>
          <w:rFonts w:asciiTheme="minorHAnsi" w:hAnsiTheme="minorHAnsi" w:cstheme="minorHAnsi"/>
          <w:b/>
          <w:sz w:val="22"/>
          <w:szCs w:val="22"/>
        </w:rPr>
        <w:t xml:space="preserve"> </w:t>
      </w:r>
      <w:r w:rsidRPr="005E22EF">
        <w:rPr>
          <w:rFonts w:asciiTheme="minorHAnsi" w:hAnsiTheme="minorHAnsi" w:cstheme="minorHAnsi"/>
          <w:b/>
          <w:sz w:val="22"/>
          <w:szCs w:val="22"/>
        </w:rPr>
        <w:t>Eur</w:t>
      </w:r>
      <w:r w:rsidRPr="005E22EF">
        <w:rPr>
          <w:rFonts w:asciiTheme="minorHAnsi" w:hAnsiTheme="minorHAnsi" w:cstheme="minorHAnsi"/>
          <w:sz w:val="22"/>
          <w:szCs w:val="22"/>
        </w:rPr>
        <w:t xml:space="preserve"> </w:t>
      </w:r>
      <w:r w:rsidRPr="005E22EF">
        <w:rPr>
          <w:rFonts w:asciiTheme="minorHAnsi" w:hAnsiTheme="minorHAnsi" w:cstheme="minorHAnsi"/>
          <w:color w:val="auto"/>
          <w:sz w:val="22"/>
          <w:szCs w:val="22"/>
        </w:rPr>
        <w:t>za každý, čo i len začatý deň porušenia/nesplnenia povinnosti, a to aj opakovane;</w:t>
      </w:r>
    </w:p>
    <w:p w14:paraId="5BF64BFA" w14:textId="71A910B6" w:rsidR="00A53283" w:rsidRDefault="00E56857" w:rsidP="00A53283">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v prípade omeškania zhotoviteľa s predložením alebo doplnením bankovej záruky</w:t>
      </w:r>
      <w:r w:rsidR="009A74F9">
        <w:rPr>
          <w:rFonts w:asciiTheme="minorHAnsi" w:hAnsiTheme="minorHAnsi" w:cstheme="minorHAnsi"/>
          <w:color w:val="auto"/>
          <w:sz w:val="22"/>
          <w:szCs w:val="22"/>
        </w:rPr>
        <w:t xml:space="preserve"> alebo garančnej bankovej záruky</w:t>
      </w:r>
      <w:r w:rsidRPr="005E22EF">
        <w:rPr>
          <w:rFonts w:asciiTheme="minorHAnsi" w:hAnsiTheme="minorHAnsi" w:cstheme="minorHAnsi"/>
          <w:color w:val="auto"/>
          <w:sz w:val="22"/>
          <w:szCs w:val="22"/>
        </w:rPr>
        <w:t xml:space="preserve"> objednávateľovi podľa čl. XV. tejto Zmluvy, objednávateľovi vzniká voči zhotoviteľovi nárok na zmluvnú pokutu vo výške </w:t>
      </w:r>
      <w:r w:rsidRPr="005E22EF">
        <w:rPr>
          <w:rFonts w:asciiTheme="minorHAnsi" w:hAnsiTheme="minorHAnsi" w:cstheme="minorHAnsi"/>
          <w:b/>
          <w:color w:val="auto"/>
          <w:sz w:val="22"/>
          <w:szCs w:val="22"/>
        </w:rPr>
        <w:t>0,05% z ceny za dielo</w:t>
      </w:r>
      <w:r w:rsidR="000603DF" w:rsidRPr="005E22EF">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bez DPH</w:t>
      </w:r>
      <w:r w:rsidRPr="005E22EF">
        <w:rPr>
          <w:rFonts w:asciiTheme="minorHAnsi" w:hAnsiTheme="minorHAnsi" w:cstheme="minorHAnsi"/>
          <w:color w:val="auto"/>
          <w:sz w:val="22"/>
          <w:szCs w:val="22"/>
        </w:rPr>
        <w:t xml:space="preserve"> za každý, čo i len začatý deň porušenia/nesplnenia povinnosti, a to aj opakovane;</w:t>
      </w:r>
    </w:p>
    <w:p w14:paraId="66E96BE3" w14:textId="3E0B60B1" w:rsidR="00A9564E" w:rsidRPr="00FF37BE" w:rsidRDefault="00A9564E" w:rsidP="00FF37BE">
      <w:pPr>
        <w:pStyle w:val="Default"/>
        <w:ind w:left="993"/>
        <w:jc w:val="both"/>
        <w:rPr>
          <w:rFonts w:asciiTheme="minorHAnsi" w:hAnsiTheme="minorHAnsi" w:cstheme="minorHAnsi"/>
          <w:i/>
          <w:iCs/>
          <w:color w:val="auto"/>
          <w:sz w:val="22"/>
          <w:szCs w:val="22"/>
        </w:rPr>
      </w:pPr>
      <w:r w:rsidRPr="00FF37BE">
        <w:rPr>
          <w:rFonts w:asciiTheme="minorHAnsi" w:hAnsiTheme="minorHAnsi" w:cstheme="minorHAnsi"/>
          <w:i/>
          <w:iCs/>
          <w:color w:val="auto"/>
          <w:sz w:val="22"/>
          <w:szCs w:val="22"/>
        </w:rPr>
        <w:t xml:space="preserve">Alternatíva znenia čl. XIII ods. 1 bod 1.14 kurzívou (použije sa </w:t>
      </w:r>
      <w:r w:rsidR="000100C2">
        <w:rPr>
          <w:rFonts w:asciiTheme="minorHAnsi" w:hAnsiTheme="minorHAnsi" w:cstheme="minorHAnsi"/>
          <w:i/>
          <w:iCs/>
          <w:color w:val="auto"/>
          <w:sz w:val="22"/>
          <w:szCs w:val="22"/>
        </w:rPr>
        <w:t>v prípade, ak</w:t>
      </w:r>
      <w:r w:rsidRPr="00FF37BE">
        <w:rPr>
          <w:rFonts w:asciiTheme="minorHAnsi" w:hAnsiTheme="minorHAnsi" w:cstheme="minorHAnsi"/>
          <w:i/>
          <w:iCs/>
          <w:color w:val="auto"/>
          <w:sz w:val="22"/>
          <w:szCs w:val="22"/>
        </w:rPr>
        <w:t xml:space="preserve"> zhotoviteľ predloží miesto bankovej záruky zábezpeku: V prípade omeškania zhotoviteľa s </w:t>
      </w:r>
      <w:r w:rsidRPr="00FF37BE">
        <w:rPr>
          <w:rFonts w:asciiTheme="minorHAnsi" w:hAnsiTheme="minorHAnsi" w:cstheme="minorHAnsi"/>
          <w:i/>
          <w:iCs/>
          <w:color w:val="auto"/>
          <w:sz w:val="22"/>
          <w:szCs w:val="22"/>
        </w:rPr>
        <w:lastRenderedPageBreak/>
        <w:t>predložením alebo doplnením realizačnej zábezpeky alebo garančnej zábezpeky objednávateľovi podľa čl. XV tejto Zmluvy, objednávateľovi vzniká voči zhotoviteľovi nárok na zmluvnú pokutu vo výške 0,05 % z ceny za dielo bez DPH za každý, čo i len začatý deň porušenia/nesplnenia povinnosti, a to aj opakovane;</w:t>
      </w:r>
    </w:p>
    <w:p w14:paraId="0239A97E" w14:textId="1E2C99B8" w:rsidR="00A53283" w:rsidRDefault="00E56857" w:rsidP="00A53283">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za nedodržanie termínu </w:t>
      </w:r>
      <w:r w:rsidR="007F12F3">
        <w:rPr>
          <w:rFonts w:asciiTheme="minorHAnsi" w:hAnsiTheme="minorHAnsi" w:cstheme="minorHAnsi"/>
          <w:color w:val="auto"/>
          <w:sz w:val="22"/>
          <w:szCs w:val="22"/>
        </w:rPr>
        <w:t xml:space="preserve">vykonania a </w:t>
      </w:r>
      <w:r w:rsidRPr="005E22EF">
        <w:rPr>
          <w:rFonts w:asciiTheme="minorHAnsi" w:hAnsiTheme="minorHAnsi" w:cstheme="minorHAnsi"/>
          <w:color w:val="auto"/>
          <w:sz w:val="22"/>
          <w:szCs w:val="22"/>
        </w:rPr>
        <w:t>odovzdania diela zhotoviteľom podľa čl. IV. ods.</w:t>
      </w:r>
      <w:r w:rsidR="00FC2D7D">
        <w:rPr>
          <w:rFonts w:asciiTheme="minorHAnsi" w:hAnsiTheme="minorHAnsi" w:cstheme="minorHAnsi"/>
          <w:color w:val="auto"/>
          <w:sz w:val="22"/>
          <w:szCs w:val="22"/>
        </w:rPr>
        <w:t xml:space="preserve"> 1 bod</w:t>
      </w:r>
      <w:r w:rsidRPr="005E22EF">
        <w:rPr>
          <w:rFonts w:asciiTheme="minorHAnsi" w:hAnsiTheme="minorHAnsi" w:cstheme="minorHAnsi"/>
          <w:color w:val="auto"/>
          <w:sz w:val="22"/>
          <w:szCs w:val="22"/>
        </w:rPr>
        <w:t xml:space="preserve"> 1.2. </w:t>
      </w:r>
      <w:r w:rsidR="00A372FB">
        <w:rPr>
          <w:rFonts w:asciiTheme="minorHAnsi" w:hAnsiTheme="minorHAnsi" w:cstheme="minorHAnsi"/>
          <w:color w:val="auto"/>
          <w:sz w:val="22"/>
          <w:szCs w:val="22"/>
        </w:rPr>
        <w:t xml:space="preserve">alebo </w:t>
      </w:r>
      <w:r w:rsidR="003450F5">
        <w:rPr>
          <w:rFonts w:asciiTheme="minorHAnsi" w:hAnsiTheme="minorHAnsi" w:cstheme="minorHAnsi"/>
          <w:color w:val="auto"/>
          <w:sz w:val="22"/>
          <w:szCs w:val="22"/>
        </w:rPr>
        <w:t xml:space="preserve">bod 1.3. </w:t>
      </w:r>
      <w:r w:rsidRPr="005E22EF">
        <w:rPr>
          <w:rFonts w:asciiTheme="minorHAnsi" w:hAnsiTheme="minorHAnsi" w:cstheme="minorHAnsi"/>
          <w:color w:val="auto"/>
          <w:sz w:val="22"/>
          <w:szCs w:val="22"/>
        </w:rPr>
        <w:t xml:space="preserve">tejto Zmluvy, vzniká objednávateľovi nárok voči zhotoviteľovi na zmluvnú pokutu vo výške </w:t>
      </w:r>
      <w:r w:rsidRPr="005E22EF">
        <w:rPr>
          <w:rFonts w:asciiTheme="minorHAnsi" w:hAnsiTheme="minorHAnsi" w:cstheme="minorHAnsi"/>
          <w:b/>
          <w:color w:val="auto"/>
          <w:sz w:val="22"/>
          <w:szCs w:val="22"/>
        </w:rPr>
        <w:t>0,5% z ceny za dielo</w:t>
      </w:r>
      <w:r w:rsidR="000603DF" w:rsidRPr="005E22EF">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bez DPH</w:t>
      </w:r>
      <w:r w:rsidRPr="005E22EF">
        <w:rPr>
          <w:rFonts w:asciiTheme="minorHAnsi" w:hAnsiTheme="minorHAnsi" w:cstheme="minorHAnsi"/>
          <w:color w:val="auto"/>
          <w:sz w:val="22"/>
          <w:szCs w:val="22"/>
        </w:rPr>
        <w:t xml:space="preserve"> za každý, čo i len začatý deň </w:t>
      </w:r>
      <w:r w:rsidR="00F37001">
        <w:rPr>
          <w:rFonts w:asciiTheme="minorHAnsi" w:hAnsiTheme="minorHAnsi" w:cstheme="minorHAnsi"/>
          <w:color w:val="auto"/>
          <w:sz w:val="22"/>
          <w:szCs w:val="22"/>
        </w:rPr>
        <w:t>omeškania;</w:t>
      </w:r>
    </w:p>
    <w:p w14:paraId="502146CB" w14:textId="2685D484" w:rsidR="00FE7EC9" w:rsidRPr="005E22EF" w:rsidRDefault="00D02C44" w:rsidP="00A53283">
      <w:pPr>
        <w:pStyle w:val="Default"/>
        <w:numPr>
          <w:ilvl w:val="1"/>
          <w:numId w:val="21"/>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 na predloženie právoplatn</w:t>
      </w:r>
      <w:r w:rsidR="00460199">
        <w:rPr>
          <w:rFonts w:asciiTheme="minorHAnsi" w:hAnsiTheme="minorHAnsi" w:cstheme="minorHAnsi"/>
          <w:color w:val="auto"/>
          <w:sz w:val="22"/>
          <w:szCs w:val="22"/>
        </w:rPr>
        <w:t>ých</w:t>
      </w:r>
      <w:r>
        <w:rPr>
          <w:rFonts w:asciiTheme="minorHAnsi" w:hAnsiTheme="minorHAnsi" w:cstheme="minorHAnsi"/>
          <w:color w:val="auto"/>
          <w:sz w:val="22"/>
          <w:szCs w:val="22"/>
        </w:rPr>
        <w:t xml:space="preserve"> kolaudačn</w:t>
      </w:r>
      <w:r w:rsidR="00460199">
        <w:rPr>
          <w:rFonts w:asciiTheme="minorHAnsi" w:hAnsiTheme="minorHAnsi" w:cstheme="minorHAnsi"/>
          <w:color w:val="auto"/>
          <w:sz w:val="22"/>
          <w:szCs w:val="22"/>
        </w:rPr>
        <w:t>ých</w:t>
      </w:r>
      <w:r>
        <w:rPr>
          <w:rFonts w:asciiTheme="minorHAnsi" w:hAnsiTheme="minorHAnsi" w:cstheme="minorHAnsi"/>
          <w:color w:val="auto"/>
          <w:sz w:val="22"/>
          <w:szCs w:val="22"/>
        </w:rPr>
        <w:t xml:space="preserve"> rozhodnut</w:t>
      </w:r>
      <w:r w:rsidR="00460199">
        <w:rPr>
          <w:rFonts w:asciiTheme="minorHAnsi" w:hAnsiTheme="minorHAnsi" w:cstheme="minorHAnsi"/>
          <w:color w:val="auto"/>
          <w:sz w:val="22"/>
          <w:szCs w:val="22"/>
        </w:rPr>
        <w:t>í</w:t>
      </w:r>
      <w:r>
        <w:rPr>
          <w:rFonts w:asciiTheme="minorHAnsi" w:hAnsiTheme="minorHAnsi" w:cstheme="minorHAnsi"/>
          <w:color w:val="auto"/>
          <w:sz w:val="22"/>
          <w:szCs w:val="22"/>
        </w:rPr>
        <w:t xml:space="preserve"> v lehote podľa čl. IV. ods. 2</w:t>
      </w:r>
      <w:r w:rsidR="00460199">
        <w:rPr>
          <w:rFonts w:asciiTheme="minorHAnsi" w:hAnsiTheme="minorHAnsi" w:cstheme="minorHAnsi"/>
          <w:color w:val="auto"/>
          <w:sz w:val="22"/>
          <w:szCs w:val="22"/>
        </w:rPr>
        <w:t xml:space="preserve"> bod 2.1 alebo bod 2.2 </w:t>
      </w:r>
      <w:r>
        <w:rPr>
          <w:rFonts w:asciiTheme="minorHAnsi" w:hAnsiTheme="minorHAnsi" w:cstheme="minorHAnsi"/>
          <w:color w:val="auto"/>
          <w:sz w:val="22"/>
          <w:szCs w:val="22"/>
        </w:rPr>
        <w:t xml:space="preserve"> Zmluvy, vzniká objednávateľovi nárok voči zhotoviteľovi na zmluvnú pokutu </w:t>
      </w:r>
      <w:r w:rsidRPr="006F58A3">
        <w:rPr>
          <w:rFonts w:asciiTheme="minorHAnsi" w:hAnsiTheme="minorHAnsi" w:cstheme="minorHAnsi"/>
          <w:b/>
          <w:bCs/>
          <w:color w:val="auto"/>
          <w:sz w:val="22"/>
          <w:szCs w:val="22"/>
        </w:rPr>
        <w:t xml:space="preserve">vo výške </w:t>
      </w:r>
      <w:r>
        <w:rPr>
          <w:rFonts w:asciiTheme="minorHAnsi" w:hAnsiTheme="minorHAnsi" w:cstheme="minorHAnsi"/>
          <w:b/>
          <w:bCs/>
          <w:color w:val="auto"/>
          <w:sz w:val="22"/>
          <w:szCs w:val="22"/>
        </w:rPr>
        <w:t xml:space="preserve">0,5% </w:t>
      </w:r>
      <w:r w:rsidRPr="006F58A3">
        <w:rPr>
          <w:rFonts w:asciiTheme="minorHAnsi" w:hAnsiTheme="minorHAnsi" w:cstheme="minorHAnsi"/>
          <w:b/>
          <w:bCs/>
          <w:color w:val="auto"/>
          <w:sz w:val="22"/>
          <w:szCs w:val="22"/>
        </w:rPr>
        <w:t>z ceny za dielo</w:t>
      </w:r>
      <w:r w:rsidR="00304290">
        <w:rPr>
          <w:rFonts w:asciiTheme="minorHAnsi" w:hAnsiTheme="minorHAnsi" w:cstheme="minorHAnsi"/>
          <w:b/>
          <w:bCs/>
          <w:color w:val="auto"/>
          <w:sz w:val="22"/>
          <w:szCs w:val="22"/>
        </w:rPr>
        <w:t xml:space="preserve"> </w:t>
      </w:r>
      <w:r w:rsidRPr="006F58A3">
        <w:rPr>
          <w:rFonts w:asciiTheme="minorHAnsi" w:hAnsiTheme="minorHAnsi" w:cstheme="minorHAnsi"/>
          <w:b/>
          <w:bCs/>
          <w:color w:val="auto"/>
          <w:sz w:val="22"/>
          <w:szCs w:val="22"/>
        </w:rPr>
        <w:t>bez DPH</w:t>
      </w:r>
      <w:r>
        <w:rPr>
          <w:rFonts w:asciiTheme="minorHAnsi" w:hAnsiTheme="minorHAnsi" w:cstheme="minorHAnsi"/>
          <w:color w:val="auto"/>
          <w:sz w:val="22"/>
          <w:szCs w:val="22"/>
        </w:rPr>
        <w:t xml:space="preserve"> za každý, čo i len začatý deň </w:t>
      </w:r>
      <w:r w:rsidR="002A587D">
        <w:rPr>
          <w:rFonts w:asciiTheme="minorHAnsi" w:hAnsiTheme="minorHAnsi" w:cstheme="minorHAnsi"/>
          <w:color w:val="auto"/>
          <w:sz w:val="22"/>
          <w:szCs w:val="22"/>
        </w:rPr>
        <w:t>omeškania;</w:t>
      </w:r>
    </w:p>
    <w:p w14:paraId="0D97D30F" w14:textId="039382CE" w:rsidR="00A53283" w:rsidRPr="005E22EF" w:rsidRDefault="00E56857" w:rsidP="00A53283">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nesplnenia/porušenia povinnosti podľa čl. XI. ods. 3 </w:t>
      </w:r>
      <w:r w:rsidR="007F0596">
        <w:rPr>
          <w:rFonts w:asciiTheme="minorHAnsi" w:hAnsiTheme="minorHAnsi" w:cstheme="minorHAnsi"/>
          <w:color w:val="auto"/>
          <w:sz w:val="22"/>
          <w:szCs w:val="22"/>
        </w:rPr>
        <w:t xml:space="preserve">a ods. 4 </w:t>
      </w:r>
      <w:r w:rsidRPr="005E22EF">
        <w:rPr>
          <w:rFonts w:asciiTheme="minorHAnsi" w:hAnsiTheme="minorHAnsi" w:cstheme="minorHAnsi"/>
          <w:color w:val="auto"/>
          <w:sz w:val="22"/>
          <w:szCs w:val="22"/>
        </w:rPr>
        <w:t xml:space="preserve">tejto Zmluvy, objednávateľovi vzniká voči zhotoviteľovi nárok na zmluvnú pokutu vo výške </w:t>
      </w:r>
      <w:r w:rsidRPr="005E22EF">
        <w:rPr>
          <w:rFonts w:asciiTheme="minorHAnsi" w:hAnsiTheme="minorHAnsi" w:cstheme="minorHAnsi"/>
          <w:b/>
          <w:color w:val="auto"/>
          <w:sz w:val="22"/>
          <w:szCs w:val="22"/>
        </w:rPr>
        <w:t>1.000,-</w:t>
      </w:r>
      <w:r w:rsidR="00DF1782">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Eur</w:t>
      </w:r>
      <w:r w:rsidRPr="005E22EF">
        <w:rPr>
          <w:rFonts w:asciiTheme="minorHAnsi" w:hAnsiTheme="minorHAnsi" w:cstheme="minorHAnsi"/>
          <w:color w:val="auto"/>
          <w:sz w:val="22"/>
          <w:szCs w:val="22"/>
        </w:rPr>
        <w:t xml:space="preserve"> za každý, čo i len začatý deň porušenia/nesplnenia povinnosti;</w:t>
      </w:r>
    </w:p>
    <w:p w14:paraId="6DBE4A92" w14:textId="42438C8D" w:rsidR="00A53283" w:rsidRPr="005E22EF" w:rsidRDefault="00E56857" w:rsidP="00A53283">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ak zhotoviteľ neodstráni v dohodnutom termíne vady diela, </w:t>
      </w:r>
      <w:r w:rsidRPr="005E22EF">
        <w:rPr>
          <w:rStyle w:val="CharStyle48"/>
          <w:rFonts w:asciiTheme="minorHAnsi" w:hAnsiTheme="minorHAnsi" w:cstheme="minorHAnsi"/>
          <w:b w:val="0"/>
          <w:bCs w:val="0"/>
          <w:sz w:val="22"/>
          <w:szCs w:val="22"/>
        </w:rPr>
        <w:t xml:space="preserve">ktoré vzniknú v priebehu realizácie diela, t. j. do času protokolárneho odovzdania a prevzatia diela a na ktoré objednávateľ písomne upozorní </w:t>
      </w:r>
      <w:r w:rsidRPr="005E22EF">
        <w:rPr>
          <w:rFonts w:asciiTheme="minorHAnsi" w:hAnsiTheme="minorHAnsi" w:cstheme="minorHAnsi"/>
          <w:color w:val="auto"/>
          <w:sz w:val="22"/>
          <w:szCs w:val="22"/>
        </w:rPr>
        <w:t xml:space="preserve"> zhotoviteľa, vzniká objednávateľovi nárok voči zhotoviteľovi na zmluvnú pokutu vo výške </w:t>
      </w:r>
      <w:r w:rsidRPr="005E22EF">
        <w:rPr>
          <w:rFonts w:asciiTheme="minorHAnsi" w:hAnsiTheme="minorHAnsi" w:cstheme="minorHAnsi"/>
          <w:b/>
          <w:color w:val="auto"/>
          <w:sz w:val="22"/>
          <w:szCs w:val="22"/>
        </w:rPr>
        <w:t>0,05% z ceny za dielo bez DPH</w:t>
      </w:r>
      <w:r w:rsidRPr="005E22EF">
        <w:rPr>
          <w:rFonts w:asciiTheme="minorHAnsi" w:hAnsiTheme="minorHAnsi" w:cstheme="minorHAnsi"/>
          <w:color w:val="auto"/>
          <w:sz w:val="22"/>
          <w:szCs w:val="22"/>
        </w:rPr>
        <w:t xml:space="preserve"> za každý aj začatý deň omeškania, a to až do dňa úplného odstránenia týchto vád;</w:t>
      </w:r>
    </w:p>
    <w:p w14:paraId="48ACCD18" w14:textId="62ED7A09" w:rsidR="00A53283" w:rsidRPr="005E22EF" w:rsidRDefault="00E56857" w:rsidP="00A53283">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w:t>
      </w:r>
      <w:r w:rsidR="00463770">
        <w:rPr>
          <w:rFonts w:asciiTheme="minorHAnsi" w:hAnsiTheme="minorHAnsi" w:cstheme="minorHAnsi"/>
          <w:color w:val="auto"/>
          <w:sz w:val="22"/>
          <w:szCs w:val="22"/>
        </w:rPr>
        <w:t>omeškania s odstránením</w:t>
      </w:r>
      <w:r w:rsidRPr="005E22EF">
        <w:rPr>
          <w:rFonts w:asciiTheme="minorHAnsi" w:hAnsiTheme="minorHAnsi" w:cstheme="minorHAnsi"/>
          <w:color w:val="auto"/>
          <w:sz w:val="22"/>
          <w:szCs w:val="22"/>
        </w:rPr>
        <w:t xml:space="preserve"> vád a/alebo nedorobkov diela vyplývajúcich z protokolu o odovzdaní a prevzatí diela, vzniká objednávateľovi nárok voči zhotoviteľovi na zmluvnú pokutu vo výške </w:t>
      </w:r>
      <w:r w:rsidRPr="005E22EF">
        <w:rPr>
          <w:rFonts w:asciiTheme="minorHAnsi" w:hAnsiTheme="minorHAnsi" w:cstheme="minorHAnsi"/>
          <w:b/>
          <w:color w:val="auto"/>
          <w:sz w:val="22"/>
          <w:szCs w:val="22"/>
        </w:rPr>
        <w:t>0,05% z ceny za dielo</w:t>
      </w:r>
      <w:r w:rsidR="00CA1E9F" w:rsidRPr="005E22EF">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bez DPH</w:t>
      </w:r>
      <w:r w:rsidRPr="005E22EF">
        <w:rPr>
          <w:rFonts w:asciiTheme="minorHAnsi" w:hAnsiTheme="minorHAnsi" w:cstheme="minorHAnsi"/>
          <w:color w:val="auto"/>
          <w:sz w:val="22"/>
          <w:szCs w:val="22"/>
        </w:rPr>
        <w:t xml:space="preserve"> za každý aj začatý deň omeškania, a to až do dňa úplného odstránenia všetkých vád a nedorobkov;</w:t>
      </w:r>
    </w:p>
    <w:p w14:paraId="2DBAE33D" w14:textId="16763B72" w:rsidR="001B0511" w:rsidRPr="005E22EF" w:rsidRDefault="00E56857" w:rsidP="001B0511">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5E22EF">
        <w:rPr>
          <w:rFonts w:asciiTheme="minorHAnsi" w:hAnsiTheme="minorHAnsi" w:cstheme="minorHAnsi"/>
          <w:b/>
          <w:color w:val="auto"/>
          <w:sz w:val="22"/>
          <w:szCs w:val="22"/>
        </w:rPr>
        <w:t>0,05% z ceny za dielo</w:t>
      </w:r>
      <w:r w:rsidR="00CA1E9F" w:rsidRPr="005E22EF">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bez DPH</w:t>
      </w:r>
      <w:r w:rsidRPr="005E22EF">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A5F88A0" w14:textId="1F394ED6" w:rsidR="001B0511" w:rsidRPr="005E22EF" w:rsidRDefault="00E56857" w:rsidP="001B0511">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nevypratania staveniska v lehote podľa čl. XI. ods. </w:t>
      </w:r>
      <w:r w:rsidR="005855DB">
        <w:rPr>
          <w:rFonts w:asciiTheme="minorHAnsi" w:hAnsiTheme="minorHAnsi" w:cstheme="minorHAnsi"/>
          <w:color w:val="auto"/>
          <w:sz w:val="22"/>
          <w:szCs w:val="22"/>
        </w:rPr>
        <w:t>8</w:t>
      </w:r>
      <w:r w:rsidRPr="005E22EF">
        <w:rPr>
          <w:rFonts w:asciiTheme="minorHAnsi" w:hAnsiTheme="minorHAnsi" w:cstheme="minorHAnsi"/>
          <w:color w:val="auto"/>
          <w:sz w:val="22"/>
          <w:szCs w:val="22"/>
        </w:rPr>
        <w:t xml:space="preserve"> tejto Zmluvy, vzniká objednávateľovi nárok voči zhotoviteľovi na zmluvnú pokutu vo výške </w:t>
      </w:r>
      <w:r w:rsidRPr="005E22EF">
        <w:rPr>
          <w:rFonts w:asciiTheme="minorHAnsi" w:hAnsiTheme="minorHAnsi" w:cstheme="minorHAnsi"/>
          <w:b/>
          <w:color w:val="auto"/>
          <w:sz w:val="22"/>
          <w:szCs w:val="22"/>
        </w:rPr>
        <w:t>1.000,-Eur</w:t>
      </w:r>
      <w:r w:rsidRPr="005E22EF">
        <w:rPr>
          <w:rFonts w:asciiTheme="minorHAnsi" w:hAnsiTheme="minorHAnsi" w:cstheme="minorHAnsi"/>
          <w:color w:val="auto"/>
          <w:sz w:val="22"/>
          <w:szCs w:val="22"/>
        </w:rPr>
        <w:t xml:space="preserve"> za každý, čo i len začatý deň porušenia/nesplnenia povinnosti;</w:t>
      </w:r>
    </w:p>
    <w:p w14:paraId="0C35040D" w14:textId="77777777" w:rsidR="001B0511" w:rsidRPr="005E22EF" w:rsidRDefault="00E56857" w:rsidP="001B0511">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5E22EF">
        <w:rPr>
          <w:rFonts w:asciiTheme="minorHAnsi" w:hAnsiTheme="minorHAnsi" w:cstheme="minorHAnsi"/>
          <w:b/>
          <w:color w:val="auto"/>
          <w:sz w:val="22"/>
          <w:szCs w:val="22"/>
        </w:rPr>
        <w:t xml:space="preserve">1.000,-Eur </w:t>
      </w:r>
      <w:r w:rsidRPr="005E22EF">
        <w:rPr>
          <w:rFonts w:asciiTheme="minorHAnsi" w:hAnsiTheme="minorHAnsi" w:cstheme="minorHAnsi"/>
          <w:color w:val="auto"/>
          <w:sz w:val="22"/>
          <w:szCs w:val="22"/>
        </w:rPr>
        <w:t>za každé jednotlivé porušenie a za každý, čo i len začatý deň nesplnenia/porušenia povinnosti;</w:t>
      </w:r>
    </w:p>
    <w:p w14:paraId="43F17165" w14:textId="4E2648B3" w:rsidR="001B0511" w:rsidRPr="005E22EF" w:rsidRDefault="00E56857" w:rsidP="001B0511">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za nedodržanie kvalitatívnych parametrov stanovených</w:t>
      </w:r>
      <w:r w:rsidR="008D3AAA">
        <w:rPr>
          <w:rFonts w:asciiTheme="minorHAnsi" w:hAnsiTheme="minorHAnsi" w:cstheme="minorHAnsi"/>
          <w:color w:val="auto"/>
          <w:sz w:val="22"/>
          <w:szCs w:val="22"/>
        </w:rPr>
        <w:t xml:space="preserve"> v aplikovateľných </w:t>
      </w:r>
      <w:r w:rsidRPr="005E22EF">
        <w:rPr>
          <w:rFonts w:asciiTheme="minorHAnsi" w:hAnsiTheme="minorHAnsi" w:cstheme="minorHAnsi"/>
          <w:color w:val="auto"/>
          <w:sz w:val="22"/>
          <w:szCs w:val="22"/>
        </w:rPr>
        <w:t xml:space="preserve">STN a/alebo požadovanými </w:t>
      </w:r>
      <w:r w:rsidR="001D58CA">
        <w:rPr>
          <w:rFonts w:asciiTheme="minorHAnsi" w:hAnsiTheme="minorHAnsi" w:cstheme="minorHAnsi"/>
          <w:color w:val="auto"/>
          <w:sz w:val="22"/>
          <w:szCs w:val="22"/>
        </w:rPr>
        <w:t>D</w:t>
      </w:r>
      <w:r w:rsidRPr="005E22EF">
        <w:rPr>
          <w:rFonts w:asciiTheme="minorHAnsi" w:hAnsiTheme="minorHAnsi" w:cstheme="minorHAnsi"/>
          <w:color w:val="auto"/>
          <w:sz w:val="22"/>
          <w:szCs w:val="22"/>
        </w:rPr>
        <w:t xml:space="preserve">okumentáciou a/alebo ktoré boli zmluvnými stranami dohodnuté a ktorých nedodržanie bolo preukázané skúškami realizovanými odborne spôsobilými osobami, vzniká objednávateľovi nárok voči zhotoviteľovi na zmluvnú pokutu vo výške </w:t>
      </w:r>
      <w:r w:rsidRPr="005E22EF">
        <w:rPr>
          <w:rFonts w:asciiTheme="minorHAnsi" w:hAnsiTheme="minorHAnsi" w:cstheme="minorHAnsi"/>
          <w:b/>
          <w:color w:val="auto"/>
          <w:sz w:val="22"/>
          <w:szCs w:val="22"/>
        </w:rPr>
        <w:t>0,1% z ceny za dielo</w:t>
      </w:r>
      <w:r w:rsidR="00CA1E9F" w:rsidRPr="005E22EF">
        <w:rPr>
          <w:rFonts w:asciiTheme="minorHAnsi" w:hAnsiTheme="minorHAnsi" w:cstheme="minorHAnsi"/>
          <w:b/>
          <w:color w:val="auto"/>
          <w:sz w:val="22"/>
          <w:szCs w:val="22"/>
        </w:rPr>
        <w:t xml:space="preserve"> </w:t>
      </w:r>
      <w:r w:rsidRPr="005E22EF">
        <w:rPr>
          <w:rFonts w:asciiTheme="minorHAnsi" w:hAnsiTheme="minorHAnsi" w:cstheme="minorHAnsi"/>
          <w:b/>
          <w:color w:val="auto"/>
          <w:sz w:val="22"/>
          <w:szCs w:val="22"/>
        </w:rPr>
        <w:t xml:space="preserve">bez DPH </w:t>
      </w:r>
      <w:r w:rsidRPr="005E22EF">
        <w:rPr>
          <w:rFonts w:asciiTheme="minorHAnsi" w:hAnsiTheme="minorHAnsi" w:cstheme="minorHAnsi"/>
          <w:color w:val="auto"/>
          <w:sz w:val="22"/>
          <w:szCs w:val="22"/>
        </w:rPr>
        <w:t>za každé jednotlivé nesplnenie/porušenie povinnosti, a to aj opakovane;</w:t>
      </w:r>
    </w:p>
    <w:p w14:paraId="19DD0C41" w14:textId="77777777" w:rsidR="00B82AC5" w:rsidRDefault="00E56857" w:rsidP="00B82AC5">
      <w:pPr>
        <w:pStyle w:val="Default"/>
        <w:numPr>
          <w:ilvl w:val="1"/>
          <w:numId w:val="21"/>
        </w:numPr>
        <w:ind w:left="993" w:hanging="567"/>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v prípade, ak je zhotoviteľ v omeškaní so splnením svojej povinnosti voči svojmu subdodávateľovi podľa čl. VI ods. 6 tejto Zmluvy o viac ako 30 dní, </w:t>
      </w:r>
      <w:r w:rsidRPr="005E22EF">
        <w:rPr>
          <w:rFonts w:asciiTheme="minorHAnsi" w:hAnsiTheme="minorHAnsi" w:cstheme="minorHAnsi"/>
          <w:color w:val="auto"/>
          <w:sz w:val="22"/>
          <w:szCs w:val="22"/>
        </w:rPr>
        <w:t xml:space="preserve">vzniká objednávateľovi nárok voči zhotoviteľovi na zmluvnú pokutu </w:t>
      </w:r>
      <w:r w:rsidRPr="005E22EF">
        <w:rPr>
          <w:rFonts w:asciiTheme="minorHAnsi" w:hAnsiTheme="minorHAnsi" w:cstheme="minorHAnsi"/>
          <w:sz w:val="22"/>
          <w:szCs w:val="22"/>
        </w:rPr>
        <w:t>vo výške záväzku zhotoviteľa voči svojmu subdodávateľovi</w:t>
      </w:r>
      <w:r w:rsidR="00B82AC5">
        <w:rPr>
          <w:rFonts w:asciiTheme="minorHAnsi" w:hAnsiTheme="minorHAnsi" w:cstheme="minorHAnsi"/>
          <w:sz w:val="22"/>
          <w:szCs w:val="22"/>
        </w:rPr>
        <w:t>;</w:t>
      </w:r>
    </w:p>
    <w:p w14:paraId="0989E4CE" w14:textId="285854E8" w:rsidR="00B82AC5" w:rsidRPr="00B82AC5" w:rsidRDefault="00B82AC5" w:rsidP="00B82AC5">
      <w:pPr>
        <w:pStyle w:val="Default"/>
        <w:numPr>
          <w:ilvl w:val="1"/>
          <w:numId w:val="21"/>
        </w:numPr>
        <w:ind w:left="993" w:hanging="567"/>
        <w:jc w:val="both"/>
        <w:rPr>
          <w:rFonts w:asciiTheme="minorHAnsi" w:hAnsiTheme="minorHAnsi" w:cstheme="minorHAnsi"/>
          <w:color w:val="auto"/>
          <w:sz w:val="22"/>
          <w:szCs w:val="22"/>
        </w:rPr>
      </w:pPr>
      <w:r w:rsidRPr="00B82AC5">
        <w:rPr>
          <w:rFonts w:ascii="Aptos" w:hAnsi="Aptos" w:cstheme="minorHAnsi"/>
          <w:color w:val="auto"/>
          <w:sz w:val="22"/>
          <w:szCs w:val="22"/>
        </w:rPr>
        <w:t>v prípade omeškania zhotoviteľa s úhradou nákladov, ktoré objednávateľ v zmysle Zmluvy vynaložil na plnenie povinností zhotoviteľa, najmä v prípade omeškania s úhradou nákladov objednávateľa vynaložených podľa čl. VII ods. 1</w:t>
      </w:r>
      <w:r w:rsidR="005855DB">
        <w:rPr>
          <w:rFonts w:ascii="Aptos" w:hAnsi="Aptos" w:cstheme="minorHAnsi"/>
          <w:color w:val="auto"/>
          <w:sz w:val="22"/>
          <w:szCs w:val="22"/>
        </w:rPr>
        <w:t>5</w:t>
      </w:r>
      <w:r w:rsidRPr="00B82AC5">
        <w:rPr>
          <w:rFonts w:ascii="Aptos" w:hAnsi="Aptos" w:cstheme="minorHAnsi"/>
          <w:color w:val="auto"/>
          <w:sz w:val="22"/>
          <w:szCs w:val="22"/>
        </w:rPr>
        <w:t xml:space="preserve"> alebo čl. XII ods. </w:t>
      </w:r>
      <w:r w:rsidRPr="00B82AC5">
        <w:rPr>
          <w:rFonts w:ascii="Aptos" w:hAnsi="Aptos" w:cstheme="minorHAnsi"/>
          <w:color w:val="auto"/>
          <w:sz w:val="22"/>
          <w:szCs w:val="22"/>
        </w:rPr>
        <w:lastRenderedPageBreak/>
        <w:t xml:space="preserve">8 Zmluvy vzniká objednávateľovi nárok voči zhotoviteľovi na zmluvnú pokutu vo výške </w:t>
      </w:r>
      <w:r w:rsidRPr="00B82AC5">
        <w:rPr>
          <w:rFonts w:ascii="Aptos" w:hAnsi="Aptos" w:cstheme="minorHAnsi"/>
          <w:b/>
          <w:color w:val="auto"/>
          <w:sz w:val="22"/>
          <w:szCs w:val="22"/>
        </w:rPr>
        <w:t>0,05 % z ceny za dielo bez DPH</w:t>
      </w:r>
      <w:r w:rsidRPr="00B82AC5">
        <w:rPr>
          <w:rFonts w:ascii="Aptos" w:hAnsi="Aptos" w:cstheme="minorHAnsi"/>
          <w:color w:val="auto"/>
          <w:sz w:val="22"/>
          <w:szCs w:val="22"/>
        </w:rPr>
        <w:t xml:space="preserve"> za každý aj začatý deň omeškania.</w:t>
      </w:r>
    </w:p>
    <w:p w14:paraId="3C24255B" w14:textId="77777777" w:rsidR="00E56857" w:rsidRPr="005E22EF" w:rsidRDefault="00E56857" w:rsidP="0040378B">
      <w:pPr>
        <w:pStyle w:val="Default"/>
        <w:tabs>
          <w:tab w:val="left" w:pos="993"/>
        </w:tabs>
        <w:jc w:val="both"/>
        <w:rPr>
          <w:rFonts w:asciiTheme="minorHAnsi" w:hAnsiTheme="minorHAnsi" w:cstheme="minorHAnsi"/>
          <w:color w:val="auto"/>
          <w:sz w:val="22"/>
          <w:szCs w:val="22"/>
        </w:rPr>
      </w:pPr>
    </w:p>
    <w:p w14:paraId="51B9DFCF" w14:textId="4A690594" w:rsidR="00E56857" w:rsidRPr="005E22EF" w:rsidRDefault="00E56857" w:rsidP="0087712C">
      <w:pPr>
        <w:pStyle w:val="Bezriadkovania"/>
        <w:numPr>
          <w:ilvl w:val="0"/>
          <w:numId w:val="21"/>
        </w:numPr>
        <w:tabs>
          <w:tab w:val="left" w:pos="426"/>
        </w:tabs>
        <w:spacing w:after="240"/>
        <w:ind w:left="426" w:hanging="426"/>
        <w:jc w:val="both"/>
        <w:rPr>
          <w:rFonts w:asciiTheme="minorHAnsi" w:hAnsiTheme="minorHAnsi" w:cstheme="minorHAnsi"/>
          <w:sz w:val="22"/>
          <w:szCs w:val="22"/>
        </w:rPr>
      </w:pPr>
      <w:r w:rsidRPr="005E22EF">
        <w:rPr>
          <w:rFonts w:asciiTheme="minorHAnsi" w:hAnsiTheme="minorHAnsi" w:cstheme="minorHAnsi"/>
          <w:sz w:val="22"/>
          <w:szCs w:val="22"/>
        </w:rPr>
        <w:t>Zmluvné strany vyhlasujú, že považujú dohodnuté výšky zmluvných pokút uvedených v tejto Zmluve za primerané,</w:t>
      </w:r>
      <w:r w:rsidRPr="005E22EF">
        <w:rPr>
          <w:rFonts w:asciiTheme="minorHAnsi" w:hAnsiTheme="minorHAnsi" w:cstheme="minorHAnsi"/>
          <w:sz w:val="22"/>
          <w:szCs w:val="20"/>
        </w:rPr>
        <w:t xml:space="preserve"> pretože pri rokovaniach o dohode o výške týchto zmluvných pokút prihliadali na hodnotu a význam týmito</w:t>
      </w:r>
      <w:r w:rsidRPr="005E22EF">
        <w:rPr>
          <w:rFonts w:asciiTheme="minorHAnsi" w:hAnsiTheme="minorHAnsi" w:cstheme="minorHAnsi"/>
          <w:sz w:val="22"/>
          <w:szCs w:val="22"/>
        </w:rPr>
        <w:t xml:space="preserve"> zmluvnými pokutami zabezpečovaných zmluvných povinností zhotoviteľa. </w:t>
      </w:r>
    </w:p>
    <w:p w14:paraId="62CBFA8A" w14:textId="71C84818" w:rsidR="00E56857" w:rsidRPr="005E22EF" w:rsidRDefault="00E56857" w:rsidP="0087712C">
      <w:pPr>
        <w:pStyle w:val="Bezriadkovania"/>
        <w:numPr>
          <w:ilvl w:val="0"/>
          <w:numId w:val="21"/>
        </w:numPr>
        <w:tabs>
          <w:tab w:val="left" w:pos="426"/>
        </w:tabs>
        <w:ind w:left="426" w:hanging="426"/>
        <w:jc w:val="both"/>
        <w:rPr>
          <w:rFonts w:asciiTheme="minorHAnsi" w:hAnsiTheme="minorHAnsi" w:cstheme="minorHAnsi"/>
          <w:sz w:val="22"/>
          <w:szCs w:val="22"/>
        </w:rPr>
      </w:pPr>
      <w:r w:rsidRPr="005E22EF">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w:t>
      </w:r>
      <w:r w:rsidR="004F6B4E">
        <w:rPr>
          <w:rFonts w:asciiTheme="minorHAnsi" w:hAnsiTheme="minorHAnsi" w:cstheme="minorHAnsi"/>
          <w:sz w:val="22"/>
          <w:szCs w:val="22"/>
          <w:lang w:eastAsia="cs-CZ"/>
        </w:rPr>
        <w:t xml:space="preserve"> v celom rozsahu</w:t>
      </w:r>
      <w:r w:rsidRPr="005E22EF">
        <w:rPr>
          <w:rFonts w:asciiTheme="minorHAnsi" w:hAnsiTheme="minorHAnsi" w:cstheme="minorHAnsi"/>
          <w:sz w:val="22"/>
          <w:szCs w:val="22"/>
          <w:lang w:eastAsia="cs-CZ"/>
        </w:rPr>
        <w:t>. Zaplatenie zmluvnej pokuty zhotoviteľom nezbavuje zhotoviteľa povinnosti odovzdať dielo alebo jeho časť riadne a včas.</w:t>
      </w:r>
    </w:p>
    <w:p w14:paraId="46576104" w14:textId="77777777" w:rsidR="00E56857" w:rsidRPr="005E22EF" w:rsidRDefault="00E56857" w:rsidP="00E56857">
      <w:pPr>
        <w:pStyle w:val="Default"/>
        <w:rPr>
          <w:rFonts w:asciiTheme="minorHAnsi" w:hAnsiTheme="minorHAnsi" w:cstheme="minorHAnsi"/>
          <w:color w:val="auto"/>
          <w:sz w:val="22"/>
          <w:szCs w:val="22"/>
        </w:rPr>
      </w:pPr>
    </w:p>
    <w:p w14:paraId="2131AAF9" w14:textId="77777777" w:rsidR="00E56857" w:rsidRPr="005E22EF" w:rsidRDefault="00E56857" w:rsidP="00E56857">
      <w:pPr>
        <w:pStyle w:val="Default"/>
        <w:jc w:val="center"/>
        <w:rPr>
          <w:rFonts w:asciiTheme="minorHAnsi" w:hAnsiTheme="minorHAnsi" w:cstheme="minorHAnsi"/>
          <w:color w:val="auto"/>
          <w:sz w:val="22"/>
          <w:szCs w:val="22"/>
        </w:rPr>
      </w:pPr>
      <w:r w:rsidRPr="005E22EF">
        <w:rPr>
          <w:rFonts w:asciiTheme="minorHAnsi" w:hAnsiTheme="minorHAnsi" w:cstheme="minorHAnsi"/>
          <w:b/>
          <w:bCs/>
          <w:color w:val="auto"/>
          <w:sz w:val="22"/>
          <w:szCs w:val="22"/>
        </w:rPr>
        <w:t>Čl. XIV.</w:t>
      </w:r>
    </w:p>
    <w:p w14:paraId="0978E81B" w14:textId="77777777" w:rsidR="00E56857" w:rsidRPr="005E22EF" w:rsidRDefault="00E56857" w:rsidP="00E56857">
      <w:pPr>
        <w:pStyle w:val="Default"/>
        <w:jc w:val="center"/>
        <w:rPr>
          <w:rFonts w:asciiTheme="minorHAnsi" w:hAnsiTheme="minorHAnsi" w:cstheme="minorHAnsi"/>
          <w:b/>
          <w:bCs/>
          <w:color w:val="auto"/>
          <w:sz w:val="22"/>
          <w:szCs w:val="22"/>
        </w:rPr>
      </w:pPr>
      <w:r w:rsidRPr="005E22EF">
        <w:rPr>
          <w:rFonts w:asciiTheme="minorHAnsi" w:hAnsiTheme="minorHAnsi" w:cstheme="minorHAnsi"/>
          <w:b/>
          <w:bCs/>
          <w:color w:val="auto"/>
          <w:sz w:val="22"/>
          <w:szCs w:val="22"/>
        </w:rPr>
        <w:t>Osobitné ustanovenia</w:t>
      </w:r>
    </w:p>
    <w:p w14:paraId="26121A28" w14:textId="77777777" w:rsidR="004D5100" w:rsidRPr="005E22EF" w:rsidRDefault="004D5100" w:rsidP="00E56857">
      <w:pPr>
        <w:pStyle w:val="Default"/>
        <w:jc w:val="center"/>
        <w:rPr>
          <w:rFonts w:asciiTheme="minorHAnsi" w:hAnsiTheme="minorHAnsi" w:cstheme="minorHAnsi"/>
          <w:color w:val="auto"/>
          <w:sz w:val="22"/>
          <w:szCs w:val="22"/>
        </w:rPr>
      </w:pPr>
    </w:p>
    <w:p w14:paraId="7E6CF885" w14:textId="77777777" w:rsidR="00E56857" w:rsidRPr="005E22EF" w:rsidRDefault="00E56857" w:rsidP="00E56857">
      <w:pPr>
        <w:pStyle w:val="Default"/>
        <w:numPr>
          <w:ilvl w:val="3"/>
          <w:numId w:val="20"/>
        </w:numPr>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Táto Zmluva zaniká : </w:t>
      </w:r>
    </w:p>
    <w:p w14:paraId="358706AB" w14:textId="77777777" w:rsidR="00E56857" w:rsidRPr="005E22EF" w:rsidRDefault="00E56857" w:rsidP="00E56857">
      <w:pPr>
        <w:pStyle w:val="Default"/>
        <w:numPr>
          <w:ilvl w:val="1"/>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riadnym splnením všetkých práv a povinností zmluvných strán vyplývajúcich z tejto Zmluvy, </w:t>
      </w:r>
    </w:p>
    <w:p w14:paraId="1817ADCF" w14:textId="77777777" w:rsidR="00E56857" w:rsidRPr="005E22EF" w:rsidRDefault="00E56857" w:rsidP="00E56857">
      <w:pPr>
        <w:pStyle w:val="Default"/>
        <w:numPr>
          <w:ilvl w:val="1"/>
          <w:numId w:val="22"/>
        </w:numPr>
        <w:spacing w:after="2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písomnou dohodou zmluvných strán, a to ku dňu uvedenému v dohode, </w:t>
      </w:r>
    </w:p>
    <w:p w14:paraId="5F738FF3" w14:textId="77777777" w:rsidR="00E56857" w:rsidRPr="005E22EF" w:rsidRDefault="00E56857" w:rsidP="00E56857">
      <w:pPr>
        <w:pStyle w:val="Default"/>
        <w:numPr>
          <w:ilvl w:val="1"/>
          <w:numId w:val="22"/>
        </w:numPr>
        <w:spacing w:after="27"/>
        <w:jc w:val="both"/>
        <w:rPr>
          <w:rFonts w:asciiTheme="minorHAnsi" w:hAnsiTheme="minorHAnsi" w:cstheme="minorHAnsi"/>
          <w:color w:val="auto"/>
          <w:sz w:val="22"/>
          <w:szCs w:val="22"/>
        </w:rPr>
      </w:pPr>
      <w:r w:rsidRPr="005E22EF">
        <w:rPr>
          <w:rFonts w:asciiTheme="minorHAnsi" w:hAnsiTheme="minorHAnsi" w:cstheme="minorHAnsi"/>
          <w:color w:val="auto"/>
          <w:sz w:val="22"/>
          <w:szCs w:val="22"/>
        </w:rPr>
        <w:t xml:space="preserve">jednostranným odstúpením od Zmluvy zo strany objednávateľa z titulu jej podstatného porušenia zo strany zhotoviteľa, ak: </w:t>
      </w:r>
    </w:p>
    <w:p w14:paraId="6F664E7E" w14:textId="6CF8231D"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zhotoviteľ bez riadneho dôvodu odmietne prevziať stavenisko</w:t>
      </w:r>
      <w:r w:rsidR="005956C5">
        <w:rPr>
          <w:rFonts w:asciiTheme="minorHAnsi" w:hAnsiTheme="minorHAnsi" w:cstheme="minorHAnsi"/>
          <w:sz w:val="22"/>
          <w:szCs w:val="22"/>
        </w:rPr>
        <w:t xml:space="preserve"> alebo stavenisko neprevezme</w:t>
      </w:r>
      <w:r w:rsidRPr="005E22EF">
        <w:rPr>
          <w:rFonts w:asciiTheme="minorHAnsi" w:hAnsiTheme="minorHAnsi" w:cstheme="minorHAnsi"/>
          <w:sz w:val="22"/>
          <w:szCs w:val="22"/>
        </w:rPr>
        <w:t>,</w:t>
      </w:r>
    </w:p>
    <w:p w14:paraId="42DE2339" w14:textId="4AA8D903"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zhotoviteľ včas nesplní akúkoľvek povinnosť, bez splnenia ktorej nie je možné začať </w:t>
      </w:r>
      <w:r w:rsidR="005956C5">
        <w:rPr>
          <w:rFonts w:asciiTheme="minorHAnsi" w:hAnsiTheme="minorHAnsi" w:cstheme="minorHAnsi"/>
          <w:sz w:val="22"/>
          <w:szCs w:val="22"/>
        </w:rPr>
        <w:t xml:space="preserve">vykonávať </w:t>
      </w:r>
      <w:r w:rsidRPr="005E22EF">
        <w:rPr>
          <w:rFonts w:asciiTheme="minorHAnsi" w:hAnsiTheme="minorHAnsi" w:cstheme="minorHAnsi"/>
          <w:sz w:val="22"/>
          <w:szCs w:val="22"/>
        </w:rPr>
        <w:t>dielo,</w:t>
      </w:r>
    </w:p>
    <w:p w14:paraId="5EFA0777" w14:textId="07E1F564"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zhotoviteľ nezačne s realizáciou stavebných prác na diele v lehote uvedenej v čl. IV. ods. </w:t>
      </w:r>
      <w:r w:rsidR="00DE6FB5">
        <w:rPr>
          <w:rFonts w:asciiTheme="minorHAnsi" w:hAnsiTheme="minorHAnsi" w:cstheme="minorHAnsi"/>
          <w:sz w:val="22"/>
          <w:szCs w:val="22"/>
        </w:rPr>
        <w:t xml:space="preserve">1 bod </w:t>
      </w:r>
      <w:r w:rsidRPr="005E22EF">
        <w:rPr>
          <w:rFonts w:asciiTheme="minorHAnsi" w:hAnsiTheme="minorHAnsi" w:cstheme="minorHAnsi"/>
          <w:sz w:val="22"/>
          <w:szCs w:val="22"/>
        </w:rPr>
        <w:t>1.1. tejto Zmluvy,</w:t>
      </w:r>
    </w:p>
    <w:p w14:paraId="38FD3E31" w14:textId="17D7C4D5"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zhotoviteľ z dôvodov spočívajúcich na jeho strane je v omeškaní s plnením ktoréhokoľvek postupového termínu realizácie</w:t>
      </w:r>
      <w:r w:rsidR="00312974">
        <w:rPr>
          <w:rFonts w:asciiTheme="minorHAnsi" w:hAnsiTheme="minorHAnsi" w:cstheme="minorHAnsi"/>
          <w:sz w:val="22"/>
          <w:szCs w:val="22"/>
        </w:rPr>
        <w:t>/vykonávania</w:t>
      </w:r>
      <w:r w:rsidRPr="005E22EF">
        <w:rPr>
          <w:rFonts w:asciiTheme="minorHAnsi" w:hAnsiTheme="minorHAnsi" w:cstheme="minorHAnsi"/>
          <w:sz w:val="22"/>
          <w:szCs w:val="22"/>
        </w:rPr>
        <w:t xml:space="preserve"> diela uvedeného v harmonograme prác o viac ako 7 dní,</w:t>
      </w:r>
    </w:p>
    <w:p w14:paraId="6647AF19" w14:textId="23C68EB9"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je na základe odborného posúdenia technického dozoru a stavebného dozoru z technického riešenia a postupu </w:t>
      </w:r>
      <w:r w:rsidR="005956C5">
        <w:rPr>
          <w:rFonts w:asciiTheme="minorHAnsi" w:hAnsiTheme="minorHAnsi" w:cstheme="minorHAnsi"/>
          <w:sz w:val="22"/>
          <w:szCs w:val="22"/>
        </w:rPr>
        <w:t>vykonávania</w:t>
      </w:r>
      <w:r w:rsidRPr="005E22EF">
        <w:rPr>
          <w:rFonts w:asciiTheme="minorHAnsi" w:hAnsiTheme="minorHAnsi" w:cstheme="minorHAnsi"/>
          <w:sz w:val="22"/>
          <w:szCs w:val="22"/>
        </w:rPr>
        <w:t xml:space="preserve"> diela zrejmé, že zhotoviteľ nedokáže </w:t>
      </w:r>
      <w:r w:rsidR="005956C5">
        <w:rPr>
          <w:rFonts w:asciiTheme="minorHAnsi" w:hAnsiTheme="minorHAnsi" w:cstheme="minorHAnsi"/>
          <w:sz w:val="22"/>
          <w:szCs w:val="22"/>
        </w:rPr>
        <w:t>vykonať</w:t>
      </w:r>
      <w:r w:rsidRPr="005E22EF">
        <w:rPr>
          <w:rFonts w:asciiTheme="minorHAnsi" w:hAnsiTheme="minorHAnsi" w:cstheme="minorHAnsi"/>
          <w:sz w:val="22"/>
          <w:szCs w:val="22"/>
        </w:rPr>
        <w:t xml:space="preserve"> dielo podľa termínov uvedených v harmonograme prác, </w:t>
      </w:r>
    </w:p>
    <w:p w14:paraId="67152EFE" w14:textId="4CCDBD13"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zhotoviteľ neplní kvalitatívno-technické parametre a/alebo podmienky zhotovovania diela určené </w:t>
      </w:r>
      <w:r w:rsidR="00CB7B7F">
        <w:rPr>
          <w:rFonts w:asciiTheme="minorHAnsi" w:hAnsiTheme="minorHAnsi" w:cstheme="minorHAnsi"/>
          <w:sz w:val="22"/>
          <w:szCs w:val="22"/>
        </w:rPr>
        <w:t>D</w:t>
      </w:r>
      <w:r w:rsidRPr="005E22EF">
        <w:rPr>
          <w:rFonts w:asciiTheme="minorHAnsi" w:hAnsiTheme="minorHAnsi" w:cstheme="minorHAnsi"/>
          <w:sz w:val="22"/>
          <w:szCs w:val="22"/>
        </w:rPr>
        <w:t>okumentáciou, slovenskými technickými normami, európskymi normami, všeobecne záväznými právnymi predpismi Slovenskej republiky a touto Zmluvou,</w:t>
      </w:r>
    </w:p>
    <w:p w14:paraId="32B8A91B" w14:textId="77777777"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zhotoviteľ je v omeškaní s riadnym vykonaním a odovzdaním diela o viac ako 10 dní, </w:t>
      </w:r>
    </w:p>
    <w:p w14:paraId="713C3AAF" w14:textId="4551791A"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zhotoviteľ aj napriek písomnému upozorneniu objednávateľa, resp. oprávnenej osoby objednávateľa (zápis v</w:t>
      </w:r>
      <w:r w:rsidR="00646323">
        <w:rPr>
          <w:rFonts w:asciiTheme="minorHAnsi" w:hAnsiTheme="minorHAnsi" w:cstheme="minorHAnsi"/>
          <w:sz w:val="22"/>
          <w:szCs w:val="22"/>
        </w:rPr>
        <w:t xml:space="preserve"> príslušnom </w:t>
      </w:r>
      <w:r w:rsidRPr="005E22EF">
        <w:rPr>
          <w:rFonts w:asciiTheme="minorHAnsi" w:hAnsiTheme="minorHAnsi" w:cstheme="minorHAnsi"/>
          <w:sz w:val="22"/>
          <w:szCs w:val="22"/>
        </w:rPr>
        <w:t xml:space="preserve">stavebnom denníku </w:t>
      </w:r>
      <w:r w:rsidR="00A314A8">
        <w:rPr>
          <w:rFonts w:asciiTheme="minorHAnsi" w:hAnsiTheme="minorHAnsi" w:cstheme="minorHAnsi"/>
          <w:sz w:val="22"/>
          <w:szCs w:val="22"/>
        </w:rPr>
        <w:t xml:space="preserve">upozorňujúci </w:t>
      </w:r>
      <w:r w:rsidRPr="005E22EF">
        <w:rPr>
          <w:rFonts w:asciiTheme="minorHAnsi" w:hAnsiTheme="minorHAnsi" w:cstheme="minorHAnsi"/>
          <w:sz w:val="22"/>
          <w:szCs w:val="22"/>
        </w:rPr>
        <w:t xml:space="preserve">na </w:t>
      </w:r>
      <w:proofErr w:type="spellStart"/>
      <w:r w:rsidRPr="005E22EF">
        <w:rPr>
          <w:rFonts w:asciiTheme="minorHAnsi" w:hAnsiTheme="minorHAnsi" w:cstheme="minorHAnsi"/>
          <w:sz w:val="22"/>
          <w:szCs w:val="22"/>
        </w:rPr>
        <w:t>vadné</w:t>
      </w:r>
      <w:proofErr w:type="spellEnd"/>
      <w:r w:rsidRPr="005E22EF">
        <w:rPr>
          <w:rFonts w:asciiTheme="minorHAnsi" w:hAnsiTheme="minorHAnsi" w:cstheme="minorHAnsi"/>
          <w:sz w:val="22"/>
          <w:szCs w:val="22"/>
        </w:rPr>
        <w:t xml:space="preserve"> plnenie zhotoviteľa) pokračuje vo </w:t>
      </w:r>
      <w:proofErr w:type="spellStart"/>
      <w:r w:rsidRPr="005E22EF">
        <w:rPr>
          <w:rFonts w:asciiTheme="minorHAnsi" w:hAnsiTheme="minorHAnsi" w:cstheme="minorHAnsi"/>
          <w:sz w:val="22"/>
          <w:szCs w:val="22"/>
        </w:rPr>
        <w:t>vadnom</w:t>
      </w:r>
      <w:proofErr w:type="spellEnd"/>
      <w:r w:rsidRPr="005E22EF">
        <w:rPr>
          <w:rFonts w:asciiTheme="minorHAnsi" w:hAnsiTheme="minorHAnsi" w:cstheme="minorHAnsi"/>
          <w:sz w:val="22"/>
          <w:szCs w:val="22"/>
        </w:rPr>
        <w:t xml:space="preserve"> plnení</w:t>
      </w:r>
      <w:r w:rsidR="00CC7EB1">
        <w:rPr>
          <w:rFonts w:asciiTheme="minorHAnsi" w:hAnsiTheme="minorHAnsi" w:cstheme="minorHAnsi"/>
          <w:sz w:val="22"/>
          <w:szCs w:val="22"/>
        </w:rPr>
        <w:t xml:space="preserve"> Zmluvy alebo </w:t>
      </w:r>
      <w:r w:rsidRPr="005E22EF">
        <w:rPr>
          <w:rFonts w:asciiTheme="minorHAnsi" w:hAnsiTheme="minorHAnsi" w:cstheme="minorHAnsi"/>
          <w:sz w:val="22"/>
          <w:szCs w:val="22"/>
        </w:rPr>
        <w:t>zhotovovaní</w:t>
      </w:r>
      <w:r w:rsidR="00D40F70">
        <w:rPr>
          <w:rFonts w:asciiTheme="minorHAnsi" w:hAnsiTheme="minorHAnsi" w:cstheme="minorHAnsi"/>
          <w:sz w:val="22"/>
          <w:szCs w:val="22"/>
        </w:rPr>
        <w:t>/vykonávaní</w:t>
      </w:r>
      <w:r w:rsidRPr="005E22EF">
        <w:rPr>
          <w:rFonts w:asciiTheme="minorHAnsi" w:hAnsiTheme="minorHAnsi" w:cstheme="minorHAnsi"/>
          <w:sz w:val="22"/>
          <w:szCs w:val="22"/>
        </w:rPr>
        <w:t xml:space="preserve"> diela, </w:t>
      </w:r>
    </w:p>
    <w:p w14:paraId="2EA44F86" w14:textId="77777777"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708B9C92" w14:textId="77777777"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objednávateľom oznámená vada diela je neodstrániteľná,</w:t>
      </w:r>
    </w:p>
    <w:p w14:paraId="37028586" w14:textId="58A0AA81"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zhotoviteľ opakovane nesplní alebo poruší zákonné alebo zmluvné povinnosti pri vedení </w:t>
      </w:r>
      <w:r w:rsidR="00646323">
        <w:rPr>
          <w:rFonts w:asciiTheme="minorHAnsi" w:hAnsiTheme="minorHAnsi" w:cstheme="minorHAnsi"/>
          <w:sz w:val="22"/>
          <w:szCs w:val="22"/>
        </w:rPr>
        <w:t xml:space="preserve">ktoréhokoľvek </w:t>
      </w:r>
      <w:r w:rsidRPr="005E22EF">
        <w:rPr>
          <w:rFonts w:asciiTheme="minorHAnsi" w:hAnsiTheme="minorHAnsi" w:cstheme="minorHAnsi"/>
          <w:sz w:val="22"/>
          <w:szCs w:val="22"/>
        </w:rPr>
        <w:t xml:space="preserve">stavebného denníka (opakovaným nesplnením/porušením sa rozumie nesplnenie/porušenie min. 2 a viackrát), </w:t>
      </w:r>
    </w:p>
    <w:p w14:paraId="76C94283" w14:textId="48EBD11A"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lastRenderedPageBreak/>
        <w:t>zhotoviteľ nesplní/poruší povinnosť/povinnosti stanovené v</w:t>
      </w:r>
      <w:r w:rsidR="00924AF9">
        <w:rPr>
          <w:rFonts w:asciiTheme="minorHAnsi" w:hAnsiTheme="minorHAnsi" w:cstheme="minorHAnsi"/>
          <w:sz w:val="22"/>
          <w:szCs w:val="22"/>
        </w:rPr>
        <w:t> </w:t>
      </w:r>
      <w:r w:rsidRPr="005E22EF">
        <w:rPr>
          <w:rFonts w:asciiTheme="minorHAnsi" w:hAnsiTheme="minorHAnsi" w:cstheme="minorHAnsi"/>
          <w:sz w:val="22"/>
          <w:szCs w:val="22"/>
        </w:rPr>
        <w:t>čl</w:t>
      </w:r>
      <w:r w:rsidR="00924AF9">
        <w:rPr>
          <w:rFonts w:asciiTheme="minorHAnsi" w:hAnsiTheme="minorHAnsi" w:cstheme="minorHAnsi"/>
          <w:sz w:val="22"/>
          <w:szCs w:val="22"/>
        </w:rPr>
        <w:t>.</w:t>
      </w:r>
      <w:r w:rsidRPr="005E22EF">
        <w:rPr>
          <w:rFonts w:asciiTheme="minorHAnsi" w:hAnsiTheme="minorHAnsi" w:cstheme="minorHAnsi"/>
          <w:sz w:val="22"/>
          <w:szCs w:val="22"/>
        </w:rPr>
        <w:t xml:space="preserve"> XV. Zmluvy,</w:t>
      </w:r>
    </w:p>
    <w:p w14:paraId="22099DD1" w14:textId="49D0C01B"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zhotoviteľ opakovane nesplní/poruší povinnosť ustanovenú v</w:t>
      </w:r>
      <w:r w:rsidR="00924AF9">
        <w:rPr>
          <w:rFonts w:asciiTheme="minorHAnsi" w:hAnsiTheme="minorHAnsi" w:cstheme="minorHAnsi"/>
          <w:sz w:val="22"/>
          <w:szCs w:val="22"/>
        </w:rPr>
        <w:t> </w:t>
      </w:r>
      <w:r w:rsidRPr="005E22EF">
        <w:rPr>
          <w:rFonts w:asciiTheme="minorHAnsi" w:hAnsiTheme="minorHAnsi" w:cstheme="minorHAnsi"/>
          <w:sz w:val="22"/>
          <w:szCs w:val="22"/>
        </w:rPr>
        <w:t>čl</w:t>
      </w:r>
      <w:r w:rsidR="00924AF9">
        <w:rPr>
          <w:rFonts w:asciiTheme="minorHAnsi" w:hAnsiTheme="minorHAnsi" w:cstheme="minorHAnsi"/>
          <w:sz w:val="22"/>
          <w:szCs w:val="22"/>
        </w:rPr>
        <w:t>.</w:t>
      </w:r>
      <w:r w:rsidRPr="005E22EF">
        <w:rPr>
          <w:rFonts w:asciiTheme="minorHAnsi" w:hAnsiTheme="minorHAnsi" w:cstheme="minorHAnsi"/>
          <w:sz w:val="22"/>
          <w:szCs w:val="22"/>
        </w:rPr>
        <w:t xml:space="preserve"> VII. ods. 13 (opakovaným nesplnením/porušením sa rozumie nesplnenie/porušenie min. 2 a viackrát),</w:t>
      </w:r>
    </w:p>
    <w:p w14:paraId="65F82913" w14:textId="718EA143" w:rsidR="00E56857" w:rsidRPr="005E22EF" w:rsidRDefault="00E56857" w:rsidP="00E56857">
      <w:pPr>
        <w:pStyle w:val="Default"/>
        <w:numPr>
          <w:ilvl w:val="2"/>
          <w:numId w:val="22"/>
        </w:numPr>
        <w:spacing w:after="27"/>
        <w:jc w:val="both"/>
        <w:rPr>
          <w:rFonts w:asciiTheme="minorHAnsi" w:hAnsiTheme="minorHAnsi" w:cstheme="minorHAnsi"/>
          <w:color w:val="auto"/>
          <w:sz w:val="22"/>
          <w:szCs w:val="22"/>
        </w:rPr>
      </w:pPr>
      <w:r w:rsidRPr="005E22EF">
        <w:rPr>
          <w:rFonts w:asciiTheme="minorHAnsi" w:hAnsiTheme="minorHAnsi" w:cstheme="minorHAnsi"/>
          <w:sz w:val="22"/>
          <w:szCs w:val="22"/>
        </w:rPr>
        <w:t xml:space="preserve">zhotoviteľ akýmkoľvek spôsobom koná proti zásadám </w:t>
      </w:r>
      <w:r w:rsidR="00C009E8">
        <w:rPr>
          <w:rFonts w:asciiTheme="minorHAnsi" w:hAnsiTheme="minorHAnsi" w:cstheme="minorHAnsi"/>
          <w:sz w:val="22"/>
          <w:szCs w:val="22"/>
        </w:rPr>
        <w:t>poctivého obchodného styku</w:t>
      </w:r>
      <w:r w:rsidRPr="005E22EF">
        <w:rPr>
          <w:rFonts w:asciiTheme="minorHAnsi" w:hAnsiTheme="minorHAnsi" w:cstheme="minorHAnsi"/>
          <w:sz w:val="22"/>
          <w:szCs w:val="22"/>
        </w:rPr>
        <w:t xml:space="preserve">, porušuje zákaz nekalej súťaže, koná proti pravidlám hospodárskej súťaže alebo ak jeho činnosť </w:t>
      </w:r>
      <w:r w:rsidR="00C72AC7">
        <w:rPr>
          <w:rFonts w:asciiTheme="minorHAnsi" w:hAnsiTheme="minorHAnsi" w:cstheme="minorHAnsi"/>
          <w:sz w:val="22"/>
          <w:szCs w:val="22"/>
        </w:rPr>
        <w:t xml:space="preserve">poškodzuje </w:t>
      </w:r>
      <w:r w:rsidRPr="005E22EF">
        <w:rPr>
          <w:rFonts w:asciiTheme="minorHAnsi" w:hAnsiTheme="minorHAnsi" w:cstheme="minorHAnsi"/>
          <w:sz w:val="22"/>
          <w:szCs w:val="22"/>
        </w:rPr>
        <w:t>dobré meno</w:t>
      </w:r>
      <w:r w:rsidR="00C72AC7">
        <w:rPr>
          <w:rFonts w:asciiTheme="minorHAnsi" w:hAnsiTheme="minorHAnsi" w:cstheme="minorHAnsi"/>
          <w:sz w:val="22"/>
          <w:szCs w:val="22"/>
        </w:rPr>
        <w:t xml:space="preserve">/povesť a/alebo oprávnené </w:t>
      </w:r>
      <w:r w:rsidRPr="005E22EF">
        <w:rPr>
          <w:rFonts w:asciiTheme="minorHAnsi" w:hAnsiTheme="minorHAnsi" w:cstheme="minorHAnsi"/>
          <w:sz w:val="22"/>
          <w:szCs w:val="22"/>
        </w:rPr>
        <w:t>záujmy objednávateľa,</w:t>
      </w:r>
    </w:p>
    <w:p w14:paraId="3E4BD584" w14:textId="77777777" w:rsidR="002260E5" w:rsidRDefault="00C72AC7" w:rsidP="002260E5">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na osobu zhotoviteľa</w:t>
      </w:r>
      <w:r w:rsidR="00E56857" w:rsidRPr="005E22EF">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77B88">
        <w:rPr>
          <w:rFonts w:asciiTheme="minorHAnsi" w:hAnsiTheme="minorHAnsi" w:cstheme="minorHAnsi"/>
          <w:sz w:val="22"/>
          <w:szCs w:val="22"/>
        </w:rPr>
        <w:t xml:space="preserve">bol </w:t>
      </w:r>
      <w:r w:rsidR="00E56857" w:rsidRPr="005E22EF">
        <w:rPr>
          <w:rFonts w:asciiTheme="minorHAnsi" w:hAnsiTheme="minorHAnsi" w:cstheme="minorHAnsi"/>
          <w:sz w:val="22"/>
          <w:szCs w:val="22"/>
        </w:rPr>
        <w:t>voči zhotoviteľovi podaný návrh alebo sa vedie exekučné konanie alebo ak zhotoviteľ vstúpil do likvidácie,</w:t>
      </w:r>
    </w:p>
    <w:p w14:paraId="0F4A492F" w14:textId="565593A4" w:rsidR="00AA7B16" w:rsidRPr="002260E5" w:rsidRDefault="00E56857" w:rsidP="002260E5">
      <w:pPr>
        <w:pStyle w:val="Default"/>
        <w:numPr>
          <w:ilvl w:val="2"/>
          <w:numId w:val="22"/>
        </w:numPr>
        <w:spacing w:after="27"/>
        <w:jc w:val="both"/>
        <w:rPr>
          <w:rFonts w:asciiTheme="minorHAnsi" w:hAnsiTheme="minorHAnsi" w:cstheme="minorHAnsi"/>
          <w:color w:val="auto"/>
          <w:sz w:val="22"/>
          <w:szCs w:val="22"/>
        </w:rPr>
      </w:pPr>
      <w:r w:rsidRPr="002260E5">
        <w:rPr>
          <w:rFonts w:asciiTheme="minorHAnsi" w:hAnsiTheme="minorHAnsi"/>
          <w:sz w:val="22"/>
          <w:szCs w:val="22"/>
        </w:rPr>
        <w:t xml:space="preserve">ak ktorékoľvek vyhlásenie zhotoviteľa uvedené v tejto Zmluve bude nepravdivé ku dňu uzatvorenia Zmluvy alebo sa takým stane počas </w:t>
      </w:r>
      <w:r w:rsidR="00924AF9" w:rsidRPr="002260E5">
        <w:rPr>
          <w:rFonts w:asciiTheme="minorHAnsi" w:hAnsiTheme="minorHAnsi" w:cstheme="minorHAnsi"/>
          <w:sz w:val="22"/>
          <w:szCs w:val="22"/>
        </w:rPr>
        <w:t>trvania Zmluvy</w:t>
      </w:r>
      <w:r w:rsidRPr="002260E5">
        <w:rPr>
          <w:rFonts w:asciiTheme="minorHAnsi" w:hAnsiTheme="minorHAnsi" w:cstheme="minorHAnsi"/>
          <w:sz w:val="22"/>
          <w:szCs w:val="22"/>
        </w:rPr>
        <w:t>,</w:t>
      </w:r>
      <w:r w:rsidR="001F1B5F" w:rsidRPr="002260E5">
        <w:rPr>
          <w:rFonts w:asciiTheme="minorHAnsi" w:hAnsiTheme="minorHAnsi" w:cstheme="minorHAnsi"/>
          <w:sz w:val="22"/>
          <w:szCs w:val="22"/>
        </w:rPr>
        <w:t xml:space="preserve"> </w:t>
      </w:r>
      <w:r w:rsidR="00AA7B16" w:rsidRPr="002260E5">
        <w:rPr>
          <w:rFonts w:asciiTheme="minorHAnsi" w:hAnsiTheme="minorHAnsi" w:cstheme="minorHAnsi"/>
          <w:sz w:val="22"/>
          <w:szCs w:val="22"/>
        </w:rPr>
        <w:t>alebo ak sa preukáže, že zhotoviteľ vo verejnom obstarávaní poskytol objednávateľovi nepravdivé, neúplné alebo skreslené údaje alebo predložil nepravdivé doklady alebo konal v rozpore s poskytnutými vyhláseniami</w:t>
      </w:r>
      <w:r w:rsidR="00AA7B16" w:rsidRPr="002260E5">
        <w:rPr>
          <w:rFonts w:asciiTheme="minorHAnsi" w:hAnsiTheme="minorHAnsi"/>
          <w:sz w:val="22"/>
          <w:szCs w:val="22"/>
        </w:rPr>
        <w:t>,</w:t>
      </w:r>
      <w:r w:rsidR="002260E5" w:rsidRPr="002260E5">
        <w:rPr>
          <w:rFonts w:asciiTheme="minorHAnsi" w:hAnsiTheme="minorHAnsi"/>
          <w:sz w:val="22"/>
          <w:szCs w:val="22"/>
        </w:rPr>
        <w:t xml:space="preserve"> </w:t>
      </w:r>
      <w:r w:rsidR="002260E5" w:rsidRPr="002260E5">
        <w:rPr>
          <w:rFonts w:asciiTheme="minorHAnsi" w:hAnsiTheme="minorHAnsi" w:cstheme="minorHAnsi"/>
          <w:sz w:val="22"/>
          <w:szCs w:val="22"/>
        </w:rPr>
        <w:t>alebo ak zhotoviteľ porušil povinnosť podľa čl. XVI ods. 10 Zmluvy,</w:t>
      </w:r>
    </w:p>
    <w:p w14:paraId="59A7A239" w14:textId="03F54636" w:rsidR="00AC6B1A" w:rsidRPr="00FF37BE" w:rsidRDefault="00E56857" w:rsidP="00B2395F">
      <w:pPr>
        <w:pStyle w:val="Odsekzoznamu"/>
        <w:numPr>
          <w:ilvl w:val="2"/>
          <w:numId w:val="22"/>
        </w:numPr>
        <w:jc w:val="both"/>
      </w:pPr>
      <w:r w:rsidRPr="00FF37BE">
        <w:t>ak zhotoviteľ poruší svoje povinnosti vyplývajúce z ustanovení Zmluvy týkajúcich sa zápisu zhotoviteľa v registri partnerov verejného sektora, alebo poruší zákaz podľa čl. XVI ods. 1</w:t>
      </w:r>
      <w:r w:rsidR="0037402C">
        <w:t>1</w:t>
      </w:r>
      <w:r w:rsidRPr="00FF37BE">
        <w:t xml:space="preserve"> Zmluvy</w:t>
      </w:r>
      <w:r w:rsidR="00AC6B1A">
        <w:rPr>
          <w:rFonts w:cstheme="minorHAnsi"/>
        </w:rPr>
        <w:t>,</w:t>
      </w:r>
    </w:p>
    <w:p w14:paraId="0DB1E106" w14:textId="7BF3AFF0" w:rsidR="00E56857" w:rsidRPr="00F114E2" w:rsidRDefault="00F114E2" w:rsidP="00FF37BE">
      <w:pPr>
        <w:pStyle w:val="Odsekzoznamu"/>
        <w:numPr>
          <w:ilvl w:val="2"/>
          <w:numId w:val="22"/>
        </w:numPr>
        <w:spacing w:after="27"/>
        <w:jc w:val="both"/>
        <w:rPr>
          <w:rFonts w:cstheme="minorHAnsi"/>
        </w:rPr>
      </w:pPr>
      <w:r w:rsidRPr="00F114E2">
        <w:rPr>
          <w:rFonts w:cstheme="minorHAnsi"/>
        </w:rPr>
        <w:t>ak zhotoviteľ stratí oprávnenie vykonávať dielo alebo ak zhotoviteľ,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r w:rsidR="00E56857" w:rsidRPr="00F114E2">
        <w:rPr>
          <w:rFonts w:cstheme="minorHAnsi"/>
        </w:rPr>
        <w:t>.</w:t>
      </w:r>
    </w:p>
    <w:p w14:paraId="7C1262F1" w14:textId="42650C8D" w:rsidR="00E56857" w:rsidRPr="005E22EF" w:rsidRDefault="00E56857" w:rsidP="00E56857">
      <w:pPr>
        <w:pStyle w:val="Odsekzoznamu"/>
        <w:numPr>
          <w:ilvl w:val="1"/>
          <w:numId w:val="22"/>
        </w:numPr>
        <w:spacing w:after="0" w:line="240" w:lineRule="auto"/>
        <w:ind w:left="709" w:hanging="425"/>
        <w:contextualSpacing w:val="0"/>
        <w:jc w:val="both"/>
        <w:rPr>
          <w:rFonts w:cstheme="minorHAnsi"/>
        </w:rPr>
      </w:pPr>
      <w:r w:rsidRPr="005E22EF">
        <w:rPr>
          <w:rFonts w:cstheme="minorHAnsi"/>
        </w:rPr>
        <w:t xml:space="preserve">jednostranným odstúpením od Zmluvy zo strany zhotoviteľa, ak objednávateľ poruší Zmluvu podstatným spôsobom. </w:t>
      </w:r>
      <w:r w:rsidR="00F114E2">
        <w:rPr>
          <w:rFonts w:cstheme="minorHAnsi"/>
        </w:rPr>
        <w:t>Za p</w:t>
      </w:r>
      <w:r w:rsidRPr="005E22EF">
        <w:rPr>
          <w:rFonts w:cstheme="minorHAnsi"/>
        </w:rPr>
        <w:t xml:space="preserve">odstatné porušenie tejto Zmluvy zo strany objednávateľa je </w:t>
      </w:r>
      <w:r w:rsidR="00580DE0">
        <w:rPr>
          <w:rFonts w:cstheme="minorHAnsi"/>
        </w:rPr>
        <w:t xml:space="preserve">považované </w:t>
      </w:r>
      <w:r w:rsidRPr="005E22EF">
        <w:rPr>
          <w:rFonts w:cstheme="minorHAnsi"/>
        </w:rPr>
        <w:t>omeškanie objednávateľa s úhradou faktúry o viac ako 30 dní.</w:t>
      </w:r>
    </w:p>
    <w:p w14:paraId="686AA77E" w14:textId="77777777" w:rsidR="00E56857" w:rsidRPr="005E22EF" w:rsidRDefault="00E56857" w:rsidP="00E56857">
      <w:pPr>
        <w:pStyle w:val="Odsekzoznamu"/>
        <w:ind w:left="426"/>
        <w:jc w:val="both"/>
        <w:rPr>
          <w:rFonts w:cstheme="minorHAnsi"/>
        </w:rPr>
      </w:pPr>
      <w:r w:rsidRPr="005E22EF">
        <w:rPr>
          <w:rFonts w:cstheme="minorHAnsi"/>
        </w:rPr>
        <w:t xml:space="preserve"> </w:t>
      </w:r>
    </w:p>
    <w:p w14:paraId="5EA874FF" w14:textId="77777777" w:rsidR="00E56857" w:rsidRPr="005E22EF" w:rsidRDefault="00E56857" w:rsidP="00E56857">
      <w:pPr>
        <w:pStyle w:val="Odsekzoznamu"/>
        <w:widowControl w:val="0"/>
        <w:numPr>
          <w:ilvl w:val="0"/>
          <w:numId w:val="22"/>
        </w:numPr>
        <w:tabs>
          <w:tab w:val="left" w:pos="284"/>
        </w:tabs>
        <w:spacing w:after="240" w:line="240" w:lineRule="auto"/>
        <w:ind w:left="284" w:hanging="284"/>
        <w:contextualSpacing w:val="0"/>
        <w:jc w:val="both"/>
        <w:rPr>
          <w:rFonts w:cstheme="minorHAnsi"/>
        </w:rPr>
      </w:pPr>
      <w:r w:rsidRPr="005E22EF">
        <w:rPr>
          <w:rFonts w:cstheme="minorHAnsi"/>
        </w:rPr>
        <w:t xml:space="preserve">Odstúpenie od Zmluvy nadobúda účinnosť dňom jeho doručenia druhej zmluvnej strane a Zmluva sa zrušuje od tohto dňa (ex </w:t>
      </w:r>
      <w:proofErr w:type="spellStart"/>
      <w:r w:rsidRPr="005E22EF">
        <w:rPr>
          <w:rFonts w:cstheme="minorHAnsi"/>
        </w:rPr>
        <w:t>nunc</w:t>
      </w:r>
      <w:proofErr w:type="spellEnd"/>
      <w:r w:rsidRPr="005E22EF">
        <w:rPr>
          <w:rFonts w:cstheme="minorHAnsi"/>
        </w:rPr>
        <w:t>) a nie od jej počiatku.</w:t>
      </w:r>
    </w:p>
    <w:p w14:paraId="7F9D4DDF" w14:textId="77777777" w:rsidR="00E56857" w:rsidRPr="005E22EF" w:rsidRDefault="00E56857" w:rsidP="00E56857">
      <w:pPr>
        <w:pStyle w:val="Odsekzoznamu"/>
        <w:widowControl w:val="0"/>
        <w:numPr>
          <w:ilvl w:val="0"/>
          <w:numId w:val="22"/>
        </w:numPr>
        <w:tabs>
          <w:tab w:val="left" w:pos="284"/>
        </w:tabs>
        <w:spacing w:after="240" w:line="240" w:lineRule="auto"/>
        <w:ind w:left="284" w:hanging="284"/>
        <w:contextualSpacing w:val="0"/>
        <w:jc w:val="both"/>
        <w:rPr>
          <w:rFonts w:cstheme="minorHAnsi"/>
        </w:rPr>
      </w:pPr>
      <w:r w:rsidRPr="005E22EF">
        <w:rPr>
          <w:rFonts w:cstheme="minorHAnsi"/>
        </w:rPr>
        <w:t xml:space="preserve">Odstúpením od Zmluvy zanikajú všetky práva a povinnosti zmluvných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zmluvných strán alebo podľa ich povahy majú trvať aj po zániku Zmluvy odstúpením. </w:t>
      </w:r>
    </w:p>
    <w:p w14:paraId="50C17226" w14:textId="77777777" w:rsidR="00E56857" w:rsidRPr="005E22EF" w:rsidRDefault="00E56857" w:rsidP="00E56857">
      <w:pPr>
        <w:pStyle w:val="Odsekzoznamu"/>
        <w:widowControl w:val="0"/>
        <w:numPr>
          <w:ilvl w:val="0"/>
          <w:numId w:val="22"/>
        </w:numPr>
        <w:tabs>
          <w:tab w:val="left" w:pos="284"/>
        </w:tabs>
        <w:spacing w:after="240" w:line="240" w:lineRule="auto"/>
        <w:ind w:left="284" w:hanging="284"/>
        <w:contextualSpacing w:val="0"/>
        <w:jc w:val="both"/>
        <w:rPr>
          <w:rFonts w:cstheme="minorHAnsi"/>
        </w:rPr>
      </w:pPr>
      <w:r w:rsidRPr="005E22EF">
        <w:rPr>
          <w:rFonts w:cstheme="minorHAnsi"/>
        </w:rPr>
        <w:t xml:space="preserve">V prípade odstúpenia od Zmluvy vykoná zhotoviteľ bezodkladne nevyhnutné opatrenia na okamžité a riadne ukončenie vykonávania diela tak, aby objednávateľovi nevznikla žiadna škoda. </w:t>
      </w:r>
    </w:p>
    <w:p w14:paraId="28450BAD" w14:textId="1946306D" w:rsidR="00E56857" w:rsidRPr="005E22EF" w:rsidRDefault="00E56857" w:rsidP="00E56857">
      <w:pPr>
        <w:pStyle w:val="Odsekzoznamu"/>
        <w:widowControl w:val="0"/>
        <w:numPr>
          <w:ilvl w:val="0"/>
          <w:numId w:val="22"/>
        </w:numPr>
        <w:tabs>
          <w:tab w:val="left" w:pos="284"/>
        </w:tabs>
        <w:spacing w:after="240" w:line="240" w:lineRule="auto"/>
        <w:ind w:left="284" w:hanging="284"/>
        <w:contextualSpacing w:val="0"/>
        <w:jc w:val="both"/>
        <w:rPr>
          <w:rFonts w:cstheme="minorHAnsi"/>
        </w:rPr>
      </w:pPr>
      <w:r w:rsidRPr="005E22EF">
        <w:rPr>
          <w:rFonts w:cstheme="minorHAnsi"/>
        </w:rPr>
        <w:t xml:space="preserve">V prípade zastavenia alebo ukončenia prác na diele z dôvodov vzniknutých na strane objednávateľa budú už vykonané stavebné práce uhradené podľa stupňa rozpracovanosti ku </w:t>
      </w:r>
      <w:r w:rsidRPr="005E22EF">
        <w:rPr>
          <w:rFonts w:cstheme="minorHAnsi"/>
        </w:rPr>
        <w:lastRenderedPageBreak/>
        <w:t xml:space="preserve">dňu zastavenia prác na diele alebo ukončenia prác na diele a podľa skutočne preukázaných nákladov </w:t>
      </w:r>
      <w:r w:rsidR="00780731">
        <w:rPr>
          <w:rFonts w:ascii="Aptos" w:hAnsi="Aptos" w:cstheme="minorHAnsi"/>
        </w:rPr>
        <w:t xml:space="preserve">vynaložených na vykonanie diela a poskytnutie služieb </w:t>
      </w:r>
      <w:r w:rsidRPr="005E22EF">
        <w:rPr>
          <w:rFonts w:cstheme="minorHAnsi"/>
        </w:rPr>
        <w:t xml:space="preserve">zo strany zhotoviteľa. </w:t>
      </w:r>
    </w:p>
    <w:p w14:paraId="7BDDA697" w14:textId="77777777" w:rsidR="00E56857" w:rsidRPr="005E22EF" w:rsidRDefault="00E56857" w:rsidP="00E56857">
      <w:pPr>
        <w:pStyle w:val="Odsekzoznamu"/>
        <w:widowControl w:val="0"/>
        <w:numPr>
          <w:ilvl w:val="0"/>
          <w:numId w:val="22"/>
        </w:numPr>
        <w:tabs>
          <w:tab w:val="left" w:pos="284"/>
        </w:tabs>
        <w:spacing w:after="240" w:line="240" w:lineRule="auto"/>
        <w:ind w:left="284" w:hanging="284"/>
        <w:contextualSpacing w:val="0"/>
        <w:jc w:val="both"/>
        <w:rPr>
          <w:rFonts w:cstheme="minorHAnsi"/>
        </w:rPr>
      </w:pPr>
      <w:r w:rsidRPr="005E22EF">
        <w:rPr>
          <w:rFonts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14CD849" w14:textId="77777777" w:rsidR="00E56857" w:rsidRPr="005E22EF" w:rsidRDefault="00E56857" w:rsidP="00E56857">
      <w:pPr>
        <w:pStyle w:val="Default"/>
        <w:jc w:val="center"/>
        <w:rPr>
          <w:rFonts w:asciiTheme="minorHAnsi" w:hAnsiTheme="minorHAnsi" w:cstheme="minorHAnsi"/>
          <w:b/>
          <w:color w:val="auto"/>
          <w:sz w:val="22"/>
          <w:szCs w:val="22"/>
        </w:rPr>
      </w:pPr>
      <w:r w:rsidRPr="005E22EF">
        <w:rPr>
          <w:rFonts w:asciiTheme="minorHAnsi" w:hAnsiTheme="minorHAnsi" w:cstheme="minorHAnsi"/>
          <w:b/>
          <w:color w:val="auto"/>
          <w:sz w:val="22"/>
          <w:szCs w:val="22"/>
        </w:rPr>
        <w:t>Čl. XV.</w:t>
      </w:r>
    </w:p>
    <w:p w14:paraId="7C120B82" w14:textId="0A6203BC" w:rsidR="00E56857" w:rsidRPr="005E22EF" w:rsidRDefault="00580DE0" w:rsidP="00E56857">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60E278EB" w14:textId="77777777" w:rsidR="004D5100" w:rsidRPr="005E22EF" w:rsidRDefault="004D5100" w:rsidP="00E56857">
      <w:pPr>
        <w:pStyle w:val="Default"/>
        <w:jc w:val="center"/>
        <w:rPr>
          <w:rFonts w:asciiTheme="minorHAnsi" w:hAnsiTheme="minorHAnsi" w:cstheme="minorHAnsi"/>
          <w:b/>
          <w:color w:val="auto"/>
          <w:sz w:val="22"/>
          <w:szCs w:val="22"/>
        </w:rPr>
      </w:pPr>
    </w:p>
    <w:p w14:paraId="5B5073C3" w14:textId="77777777" w:rsidR="00E56857" w:rsidRPr="005E22EF" w:rsidRDefault="00E56857" w:rsidP="00E56857">
      <w:pPr>
        <w:pStyle w:val="Bezriadkovania"/>
        <w:numPr>
          <w:ilvl w:val="0"/>
          <w:numId w:val="23"/>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ako „</w:t>
      </w:r>
      <w:r w:rsidRPr="005E22EF">
        <w:rPr>
          <w:rFonts w:asciiTheme="minorHAnsi" w:hAnsiTheme="minorHAnsi" w:cstheme="minorHAnsi"/>
          <w:b/>
          <w:bCs/>
          <w:color w:val="auto"/>
          <w:sz w:val="22"/>
          <w:szCs w:val="22"/>
          <w:lang w:eastAsia="cs-CZ"/>
        </w:rPr>
        <w:t>výkonová banková záruka</w:t>
      </w:r>
      <w:r w:rsidRPr="005E22EF">
        <w:rPr>
          <w:rFonts w:asciiTheme="minorHAnsi" w:hAnsiTheme="minorHAnsi" w:cstheme="minorHAnsi"/>
          <w:color w:val="auto"/>
          <w:sz w:val="22"/>
          <w:szCs w:val="22"/>
          <w:lang w:eastAsia="cs-CZ"/>
        </w:rPr>
        <w:t xml:space="preserve">“). </w:t>
      </w:r>
    </w:p>
    <w:p w14:paraId="3875D6AF" w14:textId="77777777" w:rsidR="00E56857" w:rsidRPr="005E22EF" w:rsidRDefault="00E56857" w:rsidP="00E56857">
      <w:pPr>
        <w:pStyle w:val="Bezriadkovania"/>
        <w:numPr>
          <w:ilvl w:val="0"/>
          <w:numId w:val="23"/>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1BB9BF0F" w14:textId="0BDB5F91" w:rsidR="00E56857" w:rsidRPr="005E22EF" w:rsidRDefault="00E56857" w:rsidP="00E56857">
      <w:pPr>
        <w:pStyle w:val="Bezriadkovania"/>
        <w:numPr>
          <w:ilvl w:val="0"/>
          <w:numId w:val="23"/>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lang w:eastAsia="cs-CZ"/>
        </w:rPr>
        <w:t xml:space="preserve">Výkonová banková záruka bude obsahovať záväzok, že v lehote 15 dní po doručení písomnej žiadosti objednávateľa na zaplatenie, zaplatí banka akúkoľvek sumu až do výšky 10 % z ceny za dielo bez DPH v období medzi prevzatím staveniska a podpisom preberacieho protokolu. </w:t>
      </w:r>
    </w:p>
    <w:p w14:paraId="3FE360DD" w14:textId="77777777" w:rsidR="00E56857" w:rsidRPr="005E22EF" w:rsidRDefault="00E56857" w:rsidP="00E56857">
      <w:pPr>
        <w:pStyle w:val="Bezriadkovania"/>
        <w:numPr>
          <w:ilvl w:val="0"/>
          <w:numId w:val="23"/>
        </w:numPr>
        <w:tabs>
          <w:tab w:val="left" w:pos="284"/>
          <w:tab w:val="left" w:pos="418"/>
          <w:tab w:val="left" w:pos="993"/>
        </w:tabs>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lang w:eastAsia="cs-CZ"/>
        </w:rPr>
        <w:t>Objednávateľ je oprávnený použiť výkonovú bankovú záruku alebo jej časť v prípade, ak zhotoviteľ:</w:t>
      </w:r>
    </w:p>
    <w:p w14:paraId="1107E3E4" w14:textId="77777777" w:rsidR="00E56857" w:rsidRPr="005E22EF" w:rsidRDefault="00E56857" w:rsidP="00E56857">
      <w:pPr>
        <w:pStyle w:val="Bezriadkovania"/>
        <w:numPr>
          <w:ilvl w:val="1"/>
          <w:numId w:val="24"/>
        </w:numPr>
        <w:tabs>
          <w:tab w:val="left" w:pos="418"/>
          <w:tab w:val="left" w:pos="709"/>
        </w:tabs>
        <w:ind w:hanging="76"/>
        <w:jc w:val="both"/>
        <w:rPr>
          <w:rFonts w:asciiTheme="minorHAnsi" w:hAnsiTheme="minorHAnsi" w:cstheme="minorHAnsi"/>
          <w:color w:val="auto"/>
          <w:sz w:val="22"/>
          <w:szCs w:val="22"/>
        </w:rPr>
      </w:pPr>
      <w:r w:rsidRPr="005E22EF">
        <w:rPr>
          <w:rFonts w:asciiTheme="minorHAnsi" w:hAnsiTheme="minorHAnsi" w:cstheme="minorHAnsi"/>
          <w:color w:val="auto"/>
          <w:sz w:val="22"/>
          <w:szCs w:val="22"/>
          <w:lang w:eastAsia="cs-CZ"/>
        </w:rPr>
        <w:t xml:space="preserve"> poruší/nesplní niektorú svoju zmluvnú povinnosť vyplývajúcu z tejto Zmluvy, </w:t>
      </w:r>
    </w:p>
    <w:p w14:paraId="76BE60FD" w14:textId="77777777" w:rsidR="00E56857" w:rsidRPr="005E22EF" w:rsidRDefault="00E56857" w:rsidP="00E56857">
      <w:pPr>
        <w:pStyle w:val="Bezriadkovania"/>
        <w:numPr>
          <w:ilvl w:val="1"/>
          <w:numId w:val="24"/>
        </w:numPr>
        <w:tabs>
          <w:tab w:val="left" w:pos="567"/>
          <w:tab w:val="left" w:pos="993"/>
        </w:tabs>
        <w:spacing w:after="240"/>
        <w:ind w:left="709" w:hanging="425"/>
        <w:jc w:val="both"/>
        <w:rPr>
          <w:rFonts w:asciiTheme="minorHAnsi" w:hAnsiTheme="minorHAnsi" w:cstheme="minorHAnsi"/>
          <w:color w:val="auto"/>
          <w:sz w:val="22"/>
          <w:szCs w:val="22"/>
        </w:rPr>
      </w:pPr>
      <w:r w:rsidRPr="005E22EF">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09BCED6" w14:textId="79EDF319" w:rsidR="00E56857" w:rsidRDefault="00E56857" w:rsidP="00E56857">
      <w:pPr>
        <w:pStyle w:val="Bezriadkovania"/>
        <w:numPr>
          <w:ilvl w:val="0"/>
          <w:numId w:val="24"/>
        </w:numPr>
        <w:tabs>
          <w:tab w:val="left" w:pos="142"/>
          <w:tab w:val="left" w:pos="284"/>
        </w:tabs>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lang w:eastAsia="cs-CZ"/>
        </w:rPr>
        <w:t>V prípade využitia výkonovej bankovej záruky alebo jej časti objednávateľom, bude zhotoviteľ bez zbytočného odkladu povinný doplniť výkonovú bankovú záruku do plnej výšky, t. j. 10 % z ceny za dielo bez DPH, a to najneskôr do 15 dní od doručenia výzvy objednávateľa na jej doplnenie. V prípade riadneho splnenia Zmluvy sa výkonová banková záruka vráti zhotoviteľovi do 15 dní po odovzdaní a prevzatí ukončeného diela.</w:t>
      </w:r>
    </w:p>
    <w:p w14:paraId="21DBBB0D" w14:textId="77777777" w:rsidR="009F2BEF" w:rsidRPr="005E22EF" w:rsidRDefault="009F2BEF" w:rsidP="009F2BEF">
      <w:pPr>
        <w:pStyle w:val="Bezriadkovania"/>
        <w:tabs>
          <w:tab w:val="left" w:pos="142"/>
          <w:tab w:val="left" w:pos="284"/>
        </w:tabs>
        <w:ind w:left="284"/>
        <w:jc w:val="both"/>
        <w:rPr>
          <w:rFonts w:asciiTheme="minorHAnsi" w:hAnsiTheme="minorHAnsi" w:cstheme="minorHAnsi"/>
          <w:color w:val="auto"/>
          <w:sz w:val="22"/>
          <w:szCs w:val="22"/>
        </w:rPr>
      </w:pPr>
    </w:p>
    <w:p w14:paraId="545A757F" w14:textId="3893F37A" w:rsidR="00E56857" w:rsidRPr="005E22EF" w:rsidRDefault="00E56857" w:rsidP="00E56857">
      <w:pPr>
        <w:pStyle w:val="Bezriadkovania"/>
        <w:numPr>
          <w:ilvl w:val="0"/>
          <w:numId w:val="24"/>
        </w:numPr>
        <w:tabs>
          <w:tab w:val="left" w:pos="0"/>
          <w:tab w:val="left" w:pos="284"/>
        </w:tabs>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lang w:eastAsia="cs-CZ"/>
        </w:rPr>
        <w:t xml:space="preserve">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 z ceny za dielo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5E22EF">
        <w:rPr>
          <w:rFonts w:asciiTheme="minorHAnsi" w:hAnsiTheme="minorHAnsi" w:cstheme="minorHAnsi"/>
          <w:color w:val="auto"/>
          <w:sz w:val="22"/>
          <w:szCs w:val="22"/>
          <w:lang w:eastAsia="cs-CZ"/>
        </w:rPr>
        <w:lastRenderedPageBreak/>
        <w:t>objednávateľa sa nepovažujú za podmienenie plnenia banky z bankovej záruky) (ďalej len ako “</w:t>
      </w:r>
      <w:r w:rsidRPr="005E22EF">
        <w:rPr>
          <w:rFonts w:asciiTheme="minorHAnsi" w:hAnsiTheme="minorHAnsi" w:cstheme="minorHAnsi"/>
          <w:b/>
          <w:bCs/>
          <w:color w:val="auto"/>
          <w:sz w:val="22"/>
          <w:szCs w:val="22"/>
          <w:lang w:eastAsia="cs-CZ"/>
        </w:rPr>
        <w:t>garančná banková záruka</w:t>
      </w:r>
      <w:r w:rsidRPr="005E22EF">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5E22EF">
        <w:rPr>
          <w:rFonts w:asciiTheme="minorHAnsi" w:hAnsiTheme="minorHAnsi" w:cstheme="minorHAnsi"/>
          <w:color w:val="auto"/>
          <w:sz w:val="22"/>
          <w:szCs w:val="22"/>
        </w:rPr>
        <w:t xml:space="preserve">  </w:t>
      </w:r>
    </w:p>
    <w:p w14:paraId="2D5A7243" w14:textId="77777777" w:rsidR="00E56857" w:rsidRPr="005E22EF" w:rsidRDefault="00E56857" w:rsidP="00E56857">
      <w:pPr>
        <w:pStyle w:val="Bezriadkovania"/>
        <w:numPr>
          <w:ilvl w:val="0"/>
          <w:numId w:val="24"/>
        </w:numPr>
        <w:tabs>
          <w:tab w:val="left" w:pos="0"/>
          <w:tab w:val="left" w:pos="284"/>
        </w:tabs>
        <w:ind w:left="284" w:hanging="284"/>
        <w:jc w:val="both"/>
        <w:rPr>
          <w:rFonts w:asciiTheme="minorHAnsi" w:hAnsiTheme="minorHAnsi" w:cstheme="minorHAnsi"/>
          <w:color w:val="auto"/>
          <w:sz w:val="22"/>
          <w:szCs w:val="22"/>
        </w:rPr>
      </w:pPr>
      <w:r w:rsidRPr="005E22EF">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1DE481D" w14:textId="77777777" w:rsidR="00E56857" w:rsidRPr="005E22EF" w:rsidRDefault="00E56857" w:rsidP="00E56857">
      <w:pPr>
        <w:pStyle w:val="Bezriadkovania"/>
        <w:ind w:left="709" w:hanging="283"/>
        <w:jc w:val="both"/>
        <w:rPr>
          <w:rFonts w:asciiTheme="minorHAnsi" w:hAnsiTheme="minorHAnsi" w:cstheme="minorHAnsi"/>
          <w:color w:val="auto"/>
          <w:sz w:val="22"/>
          <w:szCs w:val="22"/>
          <w:lang w:eastAsia="cs-CZ"/>
        </w:rPr>
      </w:pPr>
      <w:r w:rsidRPr="005E22EF">
        <w:rPr>
          <w:rFonts w:asciiTheme="minorHAnsi" w:hAnsiTheme="minorHAnsi" w:cstheme="minorHAnsi"/>
          <w:b/>
          <w:color w:val="auto"/>
          <w:sz w:val="22"/>
          <w:szCs w:val="22"/>
          <w:lang w:eastAsia="cs-CZ"/>
        </w:rPr>
        <w:t>a)</w:t>
      </w:r>
      <w:r w:rsidRPr="005E22EF">
        <w:rPr>
          <w:rFonts w:asciiTheme="minorHAnsi" w:hAnsiTheme="minorHAnsi" w:cstheme="minorHAnsi"/>
          <w:color w:val="auto"/>
          <w:sz w:val="22"/>
          <w:szCs w:val="22"/>
          <w:lang w:eastAsia="cs-CZ"/>
        </w:rPr>
        <w:tab/>
        <w:t>rozšírenie garančnej bankovej záruky na jej pôvodnú výšku alebo</w:t>
      </w:r>
    </w:p>
    <w:p w14:paraId="478136DC" w14:textId="77777777" w:rsidR="00E56857" w:rsidRPr="005E22EF" w:rsidRDefault="00E56857" w:rsidP="00E56857">
      <w:pPr>
        <w:pStyle w:val="Bezriadkovania"/>
        <w:spacing w:after="240"/>
        <w:ind w:left="709" w:hanging="283"/>
        <w:jc w:val="both"/>
        <w:rPr>
          <w:rFonts w:asciiTheme="minorHAnsi" w:hAnsiTheme="minorHAnsi" w:cstheme="minorHAnsi"/>
          <w:color w:val="auto"/>
          <w:sz w:val="22"/>
          <w:szCs w:val="22"/>
          <w:lang w:eastAsia="cs-CZ"/>
        </w:rPr>
      </w:pPr>
      <w:r w:rsidRPr="005E22EF">
        <w:rPr>
          <w:rFonts w:asciiTheme="minorHAnsi" w:hAnsiTheme="minorHAnsi" w:cstheme="minorHAnsi"/>
          <w:b/>
          <w:color w:val="auto"/>
          <w:sz w:val="22"/>
          <w:szCs w:val="22"/>
          <w:lang w:eastAsia="cs-CZ"/>
        </w:rPr>
        <w:t>b)</w:t>
      </w:r>
      <w:r w:rsidRPr="005E22EF">
        <w:rPr>
          <w:rFonts w:asciiTheme="minorHAnsi" w:hAnsiTheme="minorHAnsi" w:cstheme="minorHAnsi"/>
          <w:b/>
          <w:color w:val="auto"/>
          <w:sz w:val="22"/>
          <w:szCs w:val="22"/>
          <w:lang w:eastAsia="cs-CZ"/>
        </w:rPr>
        <w:tab/>
      </w:r>
      <w:r w:rsidRPr="005E22EF">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432263DA" w14:textId="303519FD" w:rsidR="00E56857" w:rsidRPr="005E22EF" w:rsidRDefault="00E56857" w:rsidP="00E56857">
      <w:pPr>
        <w:pStyle w:val="Bezriadkovania"/>
        <w:numPr>
          <w:ilvl w:val="0"/>
          <w:numId w:val="24"/>
        </w:numPr>
        <w:tabs>
          <w:tab w:val="left" w:pos="284"/>
          <w:tab w:val="left" w:pos="993"/>
        </w:tabs>
        <w:spacing w:after="240"/>
        <w:ind w:left="284" w:hanging="284"/>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2B7C20">
        <w:rPr>
          <w:rFonts w:asciiTheme="minorHAnsi" w:hAnsiTheme="minorHAnsi" w:cstheme="minorHAnsi"/>
          <w:color w:val="auto"/>
          <w:sz w:val="22"/>
          <w:szCs w:val="22"/>
          <w:lang w:eastAsia="cs-CZ"/>
        </w:rPr>
        <w:t>Z</w:t>
      </w:r>
      <w:r w:rsidRPr="005E22EF">
        <w:rPr>
          <w:rFonts w:asciiTheme="minorHAnsi" w:hAnsiTheme="minorHAnsi" w:cstheme="minorHAnsi"/>
          <w:color w:val="auto"/>
          <w:sz w:val="22"/>
          <w:szCs w:val="22"/>
          <w:lang w:eastAsia="cs-CZ"/>
        </w:rPr>
        <w:t>mluvy a to na celú dobu trvania predĺženej záručnej doby.</w:t>
      </w:r>
    </w:p>
    <w:p w14:paraId="195D6915" w14:textId="77777777" w:rsidR="00E56857" w:rsidRPr="005E22EF" w:rsidRDefault="00E56857" w:rsidP="00E56857">
      <w:pPr>
        <w:pStyle w:val="Bezriadkovania"/>
        <w:tabs>
          <w:tab w:val="left" w:pos="284"/>
        </w:tabs>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ab/>
        <w:t xml:space="preserve">Alternatíva: </w:t>
      </w:r>
    </w:p>
    <w:p w14:paraId="2F94F7AA" w14:textId="77777777" w:rsidR="00E56857" w:rsidRDefault="00E56857" w:rsidP="00E56857">
      <w:pPr>
        <w:pStyle w:val="Bezriadkovania"/>
        <w:tabs>
          <w:tab w:val="left" w:pos="426"/>
        </w:tabs>
        <w:jc w:val="both"/>
        <w:rPr>
          <w:rFonts w:asciiTheme="minorHAnsi" w:hAnsiTheme="minorHAnsi" w:cstheme="minorHAnsi"/>
          <w:color w:val="auto"/>
          <w:sz w:val="22"/>
          <w:szCs w:val="22"/>
          <w:lang w:eastAsia="cs-CZ"/>
        </w:rPr>
      </w:pPr>
    </w:p>
    <w:p w14:paraId="4FC1022E" w14:textId="4D0E6A6E" w:rsidR="009F2BEF" w:rsidRPr="005E22EF" w:rsidRDefault="009F2BEF" w:rsidP="009F2BEF">
      <w:pPr>
        <w:pStyle w:val="Bezriadkovania"/>
        <w:tabs>
          <w:tab w:val="left" w:pos="284"/>
          <w:tab w:val="left" w:pos="418"/>
          <w:tab w:val="left" w:pos="993"/>
        </w:tabs>
        <w:spacing w:after="240"/>
        <w:ind w:left="284"/>
        <w:jc w:val="both"/>
        <w:rPr>
          <w:rFonts w:asciiTheme="minorHAnsi" w:hAnsiTheme="minorHAnsi" w:cstheme="minorHAnsi"/>
          <w:i/>
          <w:color w:val="auto"/>
          <w:sz w:val="22"/>
          <w:szCs w:val="22"/>
          <w:lang w:eastAsia="cs-CZ"/>
        </w:rPr>
      </w:pPr>
      <w:r w:rsidRPr="005E22EF">
        <w:rPr>
          <w:rFonts w:asciiTheme="minorHAnsi" w:hAnsiTheme="minorHAnsi" w:cstheme="minorHAnsi"/>
          <w:i/>
          <w:color w:val="auto"/>
          <w:sz w:val="22"/>
          <w:szCs w:val="22"/>
          <w:lang w:eastAsia="cs-CZ"/>
        </w:rPr>
        <w:t xml:space="preserve">Pozn.: Verejný obstarávateľ (objednávateľ) bude </w:t>
      </w:r>
      <w:r>
        <w:rPr>
          <w:rFonts w:asciiTheme="minorHAnsi" w:hAnsiTheme="minorHAnsi" w:cstheme="minorHAnsi"/>
          <w:i/>
          <w:color w:val="auto"/>
          <w:sz w:val="22"/>
          <w:szCs w:val="22"/>
          <w:lang w:eastAsia="cs-CZ"/>
        </w:rPr>
        <w:t xml:space="preserve">miesto bankových záruk </w:t>
      </w:r>
      <w:r w:rsidRPr="005E22EF">
        <w:rPr>
          <w:rFonts w:asciiTheme="minorHAnsi" w:hAnsiTheme="minorHAnsi" w:cstheme="minorHAnsi"/>
          <w:i/>
          <w:color w:val="auto"/>
          <w:sz w:val="22"/>
          <w:szCs w:val="22"/>
          <w:lang w:eastAsia="cs-CZ"/>
        </w:rPr>
        <w:t>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F13A581" w14:textId="77777777" w:rsidR="009F2BEF" w:rsidRPr="005E22EF" w:rsidRDefault="009F2BEF" w:rsidP="00E56857">
      <w:pPr>
        <w:pStyle w:val="Bezriadkovania"/>
        <w:tabs>
          <w:tab w:val="left" w:pos="426"/>
        </w:tabs>
        <w:jc w:val="both"/>
        <w:rPr>
          <w:rFonts w:asciiTheme="minorHAnsi" w:hAnsiTheme="minorHAnsi" w:cstheme="minorHAnsi"/>
          <w:color w:val="auto"/>
          <w:sz w:val="22"/>
          <w:szCs w:val="22"/>
          <w:lang w:eastAsia="cs-CZ"/>
        </w:rPr>
      </w:pPr>
    </w:p>
    <w:p w14:paraId="00EDEE9B" w14:textId="77777777" w:rsidR="00E56857" w:rsidRPr="005E22EF" w:rsidRDefault="00E56857" w:rsidP="00E56857">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5E22EF">
        <w:rPr>
          <w:rFonts w:asciiTheme="minorHAnsi" w:hAnsiTheme="minorHAnsi" w:cstheme="minorHAnsi"/>
          <w:color w:val="auto"/>
          <w:sz w:val="22"/>
          <w:szCs w:val="22"/>
        </w:rPr>
        <w:t>zábezpeka na riadne vykonanie diela</w:t>
      </w:r>
      <w:r w:rsidRPr="005E22EF">
        <w:rPr>
          <w:rFonts w:asciiTheme="minorHAnsi" w:hAnsiTheme="minorHAnsi" w:cstheme="minorHAnsi"/>
          <w:color w:val="auto"/>
          <w:sz w:val="22"/>
          <w:szCs w:val="22"/>
          <w:lang w:eastAsia="cs-CZ"/>
        </w:rPr>
        <w:t xml:space="preserve"> (ďalej len ako „</w:t>
      </w:r>
      <w:r w:rsidRPr="005E22EF">
        <w:rPr>
          <w:rFonts w:asciiTheme="minorHAnsi" w:hAnsiTheme="minorHAnsi" w:cstheme="minorHAnsi"/>
          <w:b/>
          <w:bCs/>
          <w:color w:val="auto"/>
          <w:sz w:val="22"/>
          <w:szCs w:val="22"/>
          <w:lang w:eastAsia="cs-CZ"/>
        </w:rPr>
        <w:t>realizačná zábezpeka</w:t>
      </w:r>
      <w:r w:rsidRPr="005E22EF">
        <w:rPr>
          <w:rFonts w:asciiTheme="minorHAnsi" w:hAnsiTheme="minorHAnsi" w:cstheme="minorHAnsi"/>
          <w:color w:val="auto"/>
          <w:sz w:val="22"/>
          <w:szCs w:val="22"/>
          <w:lang w:eastAsia="cs-CZ"/>
        </w:rPr>
        <w:t xml:space="preserve">“). </w:t>
      </w:r>
    </w:p>
    <w:p w14:paraId="42E76C7A" w14:textId="77777777" w:rsidR="00E56857" w:rsidRPr="005E22EF" w:rsidRDefault="00E56857" w:rsidP="00E56857">
      <w:pPr>
        <w:pStyle w:val="Bezriadkovania"/>
        <w:tabs>
          <w:tab w:val="left" w:pos="142"/>
        </w:tabs>
        <w:ind w:left="284" w:hanging="284"/>
        <w:jc w:val="both"/>
        <w:rPr>
          <w:rFonts w:asciiTheme="minorHAnsi" w:hAnsiTheme="minorHAnsi" w:cstheme="minorHAnsi"/>
          <w:color w:val="auto"/>
          <w:sz w:val="22"/>
          <w:szCs w:val="22"/>
          <w:lang w:eastAsia="cs-CZ"/>
        </w:rPr>
      </w:pPr>
    </w:p>
    <w:p w14:paraId="433958B1" w14:textId="1EF070A8" w:rsidR="00E56857" w:rsidRPr="005E22EF" w:rsidRDefault="00E56857" w:rsidP="00E56857">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za dielo bez DPH, a to pre prípad, že zhotoviteľ nebude plniť svoje povinnosti podľa tejto Zmluvy a objednávateľovi voči nemu vznikne nárok a/alebo pohľadávka. </w:t>
      </w:r>
    </w:p>
    <w:p w14:paraId="0A0C517A" w14:textId="77777777" w:rsidR="00E56857" w:rsidRPr="005E22EF" w:rsidRDefault="00E56857" w:rsidP="00E56857">
      <w:pPr>
        <w:pStyle w:val="Bezriadkovania"/>
        <w:tabs>
          <w:tab w:val="left" w:pos="142"/>
        </w:tabs>
        <w:ind w:left="284" w:hanging="284"/>
        <w:jc w:val="both"/>
        <w:rPr>
          <w:rFonts w:asciiTheme="minorHAnsi" w:hAnsiTheme="minorHAnsi" w:cstheme="minorHAnsi"/>
          <w:color w:val="auto"/>
          <w:sz w:val="22"/>
          <w:szCs w:val="22"/>
          <w:lang w:eastAsia="cs-CZ"/>
        </w:rPr>
      </w:pPr>
    </w:p>
    <w:p w14:paraId="159E5A43" w14:textId="091E8EA3" w:rsidR="00E56857" w:rsidRPr="005E22EF" w:rsidRDefault="00E56857" w:rsidP="00E56857">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rPr>
        <w:t xml:space="preserve">Objednávateľ si v lehote </w:t>
      </w:r>
      <w:r w:rsidRPr="005E22EF">
        <w:rPr>
          <w:rFonts w:asciiTheme="minorHAnsi" w:hAnsiTheme="minorHAnsi" w:cstheme="minorHAnsi"/>
          <w:color w:val="auto"/>
          <w:sz w:val="22"/>
          <w:szCs w:val="22"/>
          <w:lang w:eastAsia="cs-CZ"/>
        </w:rPr>
        <w:t xml:space="preserve">pätnásť (15) </w:t>
      </w:r>
      <w:r w:rsidRPr="005E22EF">
        <w:rPr>
          <w:rFonts w:asciiTheme="minorHAnsi" w:hAnsiTheme="minorHAnsi" w:cstheme="minorHAnsi"/>
          <w:color w:val="auto"/>
          <w:sz w:val="22"/>
          <w:szCs w:val="22"/>
        </w:rPr>
        <w:t xml:space="preserve">dní po </w:t>
      </w:r>
      <w:r w:rsidR="00975AC4">
        <w:rPr>
          <w:rFonts w:asciiTheme="minorHAnsi" w:hAnsiTheme="minorHAnsi" w:cstheme="minorHAnsi"/>
          <w:color w:val="auto"/>
          <w:sz w:val="22"/>
          <w:szCs w:val="22"/>
        </w:rPr>
        <w:t xml:space="preserve">dni </w:t>
      </w:r>
      <w:r w:rsidRPr="005E22EF">
        <w:rPr>
          <w:rFonts w:asciiTheme="minorHAnsi" w:hAnsiTheme="minorHAnsi" w:cstheme="minorHAnsi"/>
          <w:color w:val="auto"/>
          <w:sz w:val="22"/>
          <w:szCs w:val="22"/>
        </w:rPr>
        <w:t>doručen</w:t>
      </w:r>
      <w:r w:rsidR="00975AC4">
        <w:rPr>
          <w:rFonts w:asciiTheme="minorHAnsi" w:hAnsiTheme="minorHAnsi" w:cstheme="minorHAnsi"/>
          <w:color w:val="auto"/>
          <w:sz w:val="22"/>
          <w:szCs w:val="22"/>
        </w:rPr>
        <w:t>ia</w:t>
      </w:r>
      <w:r w:rsidRPr="005E22EF">
        <w:rPr>
          <w:rFonts w:asciiTheme="minorHAnsi" w:hAnsiTheme="minorHAnsi" w:cstheme="minorHAnsi"/>
          <w:color w:val="auto"/>
          <w:sz w:val="22"/>
          <w:szCs w:val="22"/>
        </w:rPr>
        <w:t xml:space="preserve"> písomného oznámenia zhotoviteľovi uplatní akúkoľvek sumu z realizačnej zábezpeky až do výšky 10 % z ceny za dielo bez DPH, a to v období odo dňa podpisu preberacieho protokolu/zápisu o odovzdaní staveniska do dňa vrátenia realizačnej zábezpeky na účet zhotoviteľa podľa Zmluvy. </w:t>
      </w:r>
    </w:p>
    <w:p w14:paraId="76F984DE" w14:textId="77777777" w:rsidR="00E56857" w:rsidRPr="005E22EF" w:rsidRDefault="00E56857" w:rsidP="00E56857">
      <w:pPr>
        <w:pStyle w:val="Odsekzoznamu"/>
        <w:ind w:left="284" w:hanging="284"/>
        <w:rPr>
          <w:rFonts w:cstheme="minorHAnsi"/>
          <w:lang w:eastAsia="cs-CZ"/>
        </w:rPr>
      </w:pPr>
    </w:p>
    <w:p w14:paraId="5D6B3241" w14:textId="3101075C" w:rsidR="00E56857" w:rsidRPr="005E22EF" w:rsidRDefault="00E56857" w:rsidP="00E56857">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 xml:space="preserve">Objednávateľ je povinný realizačnú zábezpeku v lehote najneskôr do pätnásť (15) dní po podpise protokolu o odovzdaní a prevzatí diela vrátiť zhotoviteľovi prevodom na účet zhotoviteľa uvedený v záhlaví tejto </w:t>
      </w:r>
      <w:r w:rsidR="00790FB3">
        <w:rPr>
          <w:rFonts w:asciiTheme="minorHAnsi" w:hAnsiTheme="minorHAnsi" w:cstheme="minorHAnsi"/>
          <w:color w:val="auto"/>
          <w:sz w:val="22"/>
          <w:szCs w:val="22"/>
          <w:lang w:eastAsia="cs-CZ"/>
        </w:rPr>
        <w:t>Z</w:t>
      </w:r>
      <w:r w:rsidRPr="005E22EF">
        <w:rPr>
          <w:rFonts w:asciiTheme="minorHAnsi" w:hAnsiTheme="minorHAnsi" w:cstheme="minorHAnsi"/>
          <w:color w:val="auto"/>
          <w:sz w:val="22"/>
          <w:szCs w:val="22"/>
          <w:lang w:eastAsia="cs-CZ"/>
        </w:rPr>
        <w:t>mluvy.</w:t>
      </w:r>
    </w:p>
    <w:p w14:paraId="7473E052" w14:textId="77777777" w:rsidR="00E56857" w:rsidRPr="005E22EF" w:rsidRDefault="00E56857" w:rsidP="00E56857">
      <w:pPr>
        <w:pStyle w:val="Odsekzoznamu"/>
        <w:ind w:left="284" w:hanging="284"/>
        <w:rPr>
          <w:rFonts w:cstheme="minorHAnsi"/>
          <w:lang w:eastAsia="cs-CZ"/>
        </w:rPr>
      </w:pPr>
    </w:p>
    <w:p w14:paraId="1C719B88" w14:textId="77777777" w:rsidR="00E56857" w:rsidRPr="005E22EF" w:rsidRDefault="00E56857" w:rsidP="00E56857">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 xml:space="preserve">Zhotoviteľ predloží najneskôr ku dňu podpísania preberacieho protokolu doklad o zložení finančných prostriedkov na účet objednávateľa, slúžiacich ako </w:t>
      </w:r>
      <w:r w:rsidRPr="005E22EF">
        <w:rPr>
          <w:rFonts w:asciiTheme="minorHAnsi" w:hAnsiTheme="minorHAnsi" w:cstheme="minorHAnsi"/>
          <w:color w:val="auto"/>
          <w:sz w:val="22"/>
          <w:szCs w:val="22"/>
        </w:rPr>
        <w:t>zábezpeka na vady diela zistené po odovzdaní diela (ďalej len ako „</w:t>
      </w:r>
      <w:r w:rsidRPr="005E22EF">
        <w:rPr>
          <w:rFonts w:asciiTheme="minorHAnsi" w:hAnsiTheme="minorHAnsi" w:cstheme="minorHAnsi"/>
          <w:b/>
          <w:bCs/>
          <w:color w:val="auto"/>
          <w:sz w:val="22"/>
          <w:szCs w:val="22"/>
        </w:rPr>
        <w:t>garančná zábezpeka</w:t>
      </w:r>
      <w:r w:rsidRPr="005E22EF">
        <w:rPr>
          <w:rFonts w:asciiTheme="minorHAnsi" w:hAnsiTheme="minorHAnsi" w:cstheme="minorHAnsi"/>
          <w:color w:val="auto"/>
          <w:sz w:val="22"/>
          <w:szCs w:val="22"/>
        </w:rPr>
        <w:t>“)</w:t>
      </w:r>
      <w:r w:rsidRPr="005E22EF">
        <w:rPr>
          <w:rFonts w:asciiTheme="minorHAnsi" w:hAnsiTheme="minorHAnsi" w:cstheme="minorHAnsi"/>
          <w:color w:val="auto"/>
          <w:sz w:val="22"/>
          <w:szCs w:val="22"/>
          <w:lang w:eastAsia="cs-CZ"/>
        </w:rPr>
        <w:t>.</w:t>
      </w:r>
    </w:p>
    <w:p w14:paraId="4D68800E" w14:textId="77777777" w:rsidR="00E56857" w:rsidRPr="005E22EF" w:rsidRDefault="00E56857" w:rsidP="00E56857">
      <w:pPr>
        <w:pStyle w:val="Odsekzoznamu"/>
        <w:ind w:left="284" w:hanging="284"/>
        <w:rPr>
          <w:rFonts w:cstheme="minorHAnsi"/>
          <w:lang w:eastAsia="cs-CZ"/>
        </w:rPr>
      </w:pPr>
    </w:p>
    <w:p w14:paraId="3D057626" w14:textId="7452C021" w:rsidR="00E56857" w:rsidRPr="005E22EF" w:rsidRDefault="00E56857" w:rsidP="00E56857">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w:t>
      </w:r>
      <w:r w:rsidR="00893DE0">
        <w:rPr>
          <w:rFonts w:asciiTheme="minorHAnsi" w:hAnsiTheme="minorHAnsi" w:cstheme="minorHAnsi"/>
          <w:color w:val="auto"/>
          <w:sz w:val="22"/>
          <w:szCs w:val="22"/>
          <w:lang w:eastAsia="cs-CZ"/>
        </w:rPr>
        <w:t xml:space="preserve">vzniknuté </w:t>
      </w:r>
      <w:r w:rsidRPr="005E22EF">
        <w:rPr>
          <w:rFonts w:asciiTheme="minorHAnsi" w:hAnsiTheme="minorHAnsi" w:cstheme="minorHAnsi"/>
          <w:color w:val="auto"/>
          <w:sz w:val="22"/>
          <w:szCs w:val="22"/>
          <w:lang w:eastAsia="cs-CZ"/>
        </w:rPr>
        <w:t xml:space="preserve">po odovzdaní diela, a to vo výške 5 % z ceny za dielo bez DPH, a to pre prípad, že zhotoviteľ nebude plniť svoje povinnosti podľa tejto Zmluvy a objednávateľovi voči nemu vznikne nárok a/alebo pohľadávka. </w:t>
      </w:r>
    </w:p>
    <w:p w14:paraId="15925A36" w14:textId="77777777" w:rsidR="00E56857" w:rsidRPr="005E22EF" w:rsidRDefault="00E56857" w:rsidP="00E56857">
      <w:pPr>
        <w:pStyle w:val="Odsekzoznamu"/>
        <w:ind w:left="284" w:hanging="284"/>
        <w:rPr>
          <w:rFonts w:cstheme="minorHAnsi"/>
          <w:lang w:eastAsia="cs-CZ"/>
        </w:rPr>
      </w:pPr>
    </w:p>
    <w:p w14:paraId="2A9B8B42" w14:textId="25A1A5AE" w:rsidR="00E56857" w:rsidRPr="005E22EF" w:rsidRDefault="00E56857" w:rsidP="00E56857">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 xml:space="preserve">Objednávateľ si v lehote pätnásť (15) dní po doručení písomného oznámenia zhotoviteľovi uplatní akúkoľvek sumu z garančnej zábezpeky až do výšky 5 % z ceny za dielo bez DPH, a to v období odo dňa prebratia diela v súlade s touto Zmluvou až do dňa nasledujúceho po dni uplynutia záručnej doby podľa Zmluvy. </w:t>
      </w:r>
    </w:p>
    <w:p w14:paraId="2C3A1AF3" w14:textId="77777777" w:rsidR="00E56857" w:rsidRPr="005E22EF" w:rsidRDefault="00E56857" w:rsidP="00E56857">
      <w:pPr>
        <w:pStyle w:val="Odsekzoznamu"/>
        <w:ind w:left="284" w:hanging="284"/>
        <w:rPr>
          <w:rFonts w:cstheme="minorHAnsi"/>
          <w:lang w:eastAsia="cs-CZ"/>
        </w:rPr>
      </w:pPr>
    </w:p>
    <w:p w14:paraId="4C28AA0D" w14:textId="5DE3E704" w:rsidR="00E56857" w:rsidRPr="005E22EF" w:rsidRDefault="00E56857" w:rsidP="00E56857">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 xml:space="preserve">Objednávateľ je povinný garančnú zábezpeku vo výške k času uplynutia záručnej doby na dielo v lehote najneskôr do pätnásť (15) dní od uplynutia záručnej doby na dielo vrátiť zhotoviteľovi prevodom na účet zhotoviteľa uvedený v záhlaví tejto </w:t>
      </w:r>
      <w:r w:rsidR="0064671C">
        <w:rPr>
          <w:rFonts w:asciiTheme="minorHAnsi" w:hAnsiTheme="minorHAnsi" w:cstheme="minorHAnsi"/>
          <w:color w:val="auto"/>
          <w:sz w:val="22"/>
          <w:szCs w:val="22"/>
          <w:lang w:eastAsia="cs-CZ"/>
        </w:rPr>
        <w:t>Z</w:t>
      </w:r>
      <w:r w:rsidRPr="005E22EF">
        <w:rPr>
          <w:rFonts w:asciiTheme="minorHAnsi" w:hAnsiTheme="minorHAnsi" w:cstheme="minorHAnsi"/>
          <w:color w:val="auto"/>
          <w:sz w:val="22"/>
          <w:szCs w:val="22"/>
          <w:lang w:eastAsia="cs-CZ"/>
        </w:rPr>
        <w:t>mluvy.</w:t>
      </w:r>
    </w:p>
    <w:p w14:paraId="4F10A364" w14:textId="77777777" w:rsidR="00E56857" w:rsidRPr="005E22EF" w:rsidRDefault="00E56857" w:rsidP="00E56857">
      <w:pPr>
        <w:pStyle w:val="Odsekzoznamu"/>
        <w:ind w:left="284" w:hanging="284"/>
        <w:rPr>
          <w:rFonts w:cstheme="minorHAnsi"/>
          <w:lang w:eastAsia="cs-CZ"/>
        </w:rPr>
      </w:pPr>
    </w:p>
    <w:p w14:paraId="4C591808" w14:textId="77777777" w:rsidR="00E56857" w:rsidRPr="005E22EF" w:rsidRDefault="00E56857" w:rsidP="00E56857">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0FBC98B" w14:textId="77777777" w:rsidR="00E56857" w:rsidRPr="005E22EF" w:rsidRDefault="00E56857" w:rsidP="00E56857">
      <w:pPr>
        <w:pStyle w:val="Bezriadkovania"/>
        <w:tabs>
          <w:tab w:val="left" w:pos="142"/>
        </w:tabs>
        <w:jc w:val="both"/>
        <w:rPr>
          <w:rFonts w:asciiTheme="minorHAnsi" w:hAnsiTheme="minorHAnsi" w:cstheme="minorHAnsi"/>
          <w:color w:val="auto"/>
          <w:sz w:val="22"/>
          <w:szCs w:val="22"/>
          <w:lang w:eastAsia="cs-CZ"/>
        </w:rPr>
      </w:pPr>
    </w:p>
    <w:p w14:paraId="266F9CC9" w14:textId="77777777" w:rsidR="00E56857" w:rsidRPr="005E22EF" w:rsidRDefault="00E56857" w:rsidP="00E56857">
      <w:pPr>
        <w:pStyle w:val="Bezriadkovania"/>
        <w:numPr>
          <w:ilvl w:val="1"/>
          <w:numId w:val="25"/>
        </w:numPr>
        <w:tabs>
          <w:tab w:val="left" w:pos="142"/>
        </w:tabs>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poruší/nesplní niektorú svoju zmluvnú povinnosť vyplývajúcu z tejto Zmluvy,</w:t>
      </w:r>
    </w:p>
    <w:p w14:paraId="22DE82D8" w14:textId="77777777" w:rsidR="00E56857" w:rsidRPr="005E22EF" w:rsidRDefault="00E56857" w:rsidP="00E56857">
      <w:pPr>
        <w:pStyle w:val="Bezriadkovania"/>
        <w:numPr>
          <w:ilvl w:val="1"/>
          <w:numId w:val="25"/>
        </w:numPr>
        <w:tabs>
          <w:tab w:val="left" w:pos="142"/>
        </w:tabs>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D4E584F" w14:textId="77777777" w:rsidR="00E56857" w:rsidRPr="005E22EF" w:rsidRDefault="00E56857" w:rsidP="00E56857">
      <w:pPr>
        <w:pStyle w:val="Bezriadkovania"/>
        <w:tabs>
          <w:tab w:val="left" w:pos="142"/>
        </w:tabs>
        <w:jc w:val="both"/>
        <w:rPr>
          <w:rFonts w:asciiTheme="minorHAnsi" w:hAnsiTheme="minorHAnsi" w:cstheme="minorHAnsi"/>
          <w:color w:val="auto"/>
          <w:sz w:val="22"/>
          <w:szCs w:val="22"/>
          <w:lang w:eastAsia="cs-CZ"/>
        </w:rPr>
      </w:pPr>
    </w:p>
    <w:p w14:paraId="519E9F3F" w14:textId="6926ACB1" w:rsidR="00E56857" w:rsidRPr="005E22EF" w:rsidRDefault="00E56857" w:rsidP="00E56857">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V prípade využitia zmluvnej zábezpeky alebo jej časti objednávateľom, bude zhotoviteľ bez zbytočného odkladu povinný doplniť zmluvnú zábezpeku do plnej výšky, t. j. 10 % z ceny za dielo bez DPH (pri realizačnej zábezpeke) a 5 % z ceny za dielo bez DPH (pri garančnej zábezpeke), a to najneskôr do pätnástich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za dielo bez DPH*.</w:t>
      </w:r>
    </w:p>
    <w:p w14:paraId="4D5017D7" w14:textId="77777777" w:rsidR="00E56857" w:rsidRPr="005E22EF" w:rsidRDefault="00E56857" w:rsidP="00E56857">
      <w:pPr>
        <w:pStyle w:val="Bezriadkovania"/>
        <w:tabs>
          <w:tab w:val="left" w:pos="142"/>
        </w:tabs>
        <w:ind w:left="360"/>
        <w:jc w:val="both"/>
        <w:rPr>
          <w:rFonts w:asciiTheme="minorHAnsi" w:hAnsiTheme="minorHAnsi" w:cstheme="minorHAnsi"/>
          <w:color w:val="auto"/>
          <w:sz w:val="22"/>
          <w:szCs w:val="22"/>
          <w:lang w:eastAsia="cs-CZ"/>
        </w:rPr>
      </w:pPr>
    </w:p>
    <w:p w14:paraId="14AF78C9" w14:textId="77777777" w:rsidR="00E56857" w:rsidRPr="005E22EF" w:rsidRDefault="00E56857" w:rsidP="00E56857">
      <w:pPr>
        <w:pStyle w:val="Bezriadkovania"/>
        <w:tabs>
          <w:tab w:val="left" w:pos="426"/>
        </w:tabs>
        <w:ind w:left="284"/>
        <w:jc w:val="both"/>
        <w:rPr>
          <w:rFonts w:asciiTheme="minorHAnsi" w:hAnsiTheme="minorHAnsi" w:cstheme="minorHAnsi"/>
          <w:color w:val="auto"/>
          <w:sz w:val="22"/>
          <w:szCs w:val="22"/>
          <w:lang w:eastAsia="cs-CZ"/>
        </w:rPr>
      </w:pPr>
      <w:r w:rsidRPr="005E22EF">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2AB97D27" w14:textId="77777777" w:rsidR="00E56857" w:rsidRPr="005E22EF" w:rsidRDefault="00E56857" w:rsidP="00E56857">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29031B9C" w14:textId="77777777" w:rsidR="00E56857" w:rsidRPr="005E22EF" w:rsidRDefault="00E56857" w:rsidP="00E56857">
      <w:pPr>
        <w:tabs>
          <w:tab w:val="left" w:pos="567"/>
          <w:tab w:val="left" w:pos="993"/>
          <w:tab w:val="left" w:pos="7088"/>
        </w:tabs>
        <w:spacing w:after="0"/>
        <w:jc w:val="center"/>
      </w:pPr>
      <w:r w:rsidRPr="005E22EF">
        <w:rPr>
          <w:b/>
        </w:rPr>
        <w:t xml:space="preserve">Čl. </w:t>
      </w:r>
      <w:r w:rsidRPr="005E22EF">
        <w:rPr>
          <w:rFonts w:cstheme="minorHAnsi"/>
          <w:b/>
          <w:lang w:eastAsia="cs-CZ"/>
        </w:rPr>
        <w:t>XVI.</w:t>
      </w:r>
    </w:p>
    <w:p w14:paraId="7746EC5C" w14:textId="77777777" w:rsidR="00E56857" w:rsidRPr="005E22EF" w:rsidRDefault="00E56857" w:rsidP="00E56857">
      <w:pPr>
        <w:tabs>
          <w:tab w:val="left" w:pos="567"/>
          <w:tab w:val="left" w:pos="993"/>
          <w:tab w:val="left" w:pos="7088"/>
        </w:tabs>
        <w:spacing w:after="0"/>
        <w:jc w:val="center"/>
        <w:rPr>
          <w:rFonts w:cstheme="minorHAnsi"/>
          <w:b/>
          <w:lang w:eastAsia="cs-CZ"/>
        </w:rPr>
      </w:pPr>
      <w:r w:rsidRPr="005E22EF">
        <w:rPr>
          <w:rFonts w:cstheme="minorHAnsi"/>
          <w:b/>
          <w:lang w:eastAsia="cs-CZ"/>
        </w:rPr>
        <w:t>Ostatné zmluvné dojednania</w:t>
      </w:r>
    </w:p>
    <w:p w14:paraId="0CD0B543" w14:textId="77777777" w:rsidR="004D5100" w:rsidRPr="005E22EF" w:rsidRDefault="004D5100" w:rsidP="00E56857">
      <w:pPr>
        <w:tabs>
          <w:tab w:val="left" w:pos="567"/>
          <w:tab w:val="left" w:pos="993"/>
          <w:tab w:val="left" w:pos="7088"/>
        </w:tabs>
        <w:spacing w:after="0"/>
        <w:jc w:val="center"/>
        <w:rPr>
          <w:rFonts w:cstheme="minorHAnsi"/>
          <w:b/>
          <w:lang w:eastAsia="cs-CZ"/>
        </w:rPr>
      </w:pPr>
    </w:p>
    <w:p w14:paraId="76E68A91" w14:textId="77777777" w:rsidR="00E56857" w:rsidRPr="005E22EF" w:rsidRDefault="00E56857" w:rsidP="004D5100">
      <w:pPr>
        <w:pStyle w:val="Odsekzoznamu"/>
        <w:widowControl w:val="0"/>
        <w:numPr>
          <w:ilvl w:val="0"/>
          <w:numId w:val="26"/>
        </w:numPr>
        <w:tabs>
          <w:tab w:val="left" w:pos="284"/>
          <w:tab w:val="left" w:pos="426"/>
          <w:tab w:val="left" w:pos="7088"/>
        </w:tabs>
        <w:spacing w:after="100" w:afterAutospacing="1" w:line="240" w:lineRule="auto"/>
        <w:ind w:left="284" w:hanging="284"/>
        <w:contextualSpacing w:val="0"/>
        <w:jc w:val="both"/>
        <w:rPr>
          <w:rFonts w:cs="Calibri"/>
          <w:lang w:eastAsia="cs-CZ"/>
        </w:rPr>
      </w:pPr>
      <w:r w:rsidRPr="005E22EF">
        <w:t>Akákoľvek písomná komunikácia medzi objednávateľom a zhotoviteľom sa bude uskutočňovať v slovenskom jazyku.</w:t>
      </w:r>
    </w:p>
    <w:p w14:paraId="055ED457" w14:textId="3136D2E2" w:rsidR="00E56857" w:rsidRPr="005E22EF" w:rsidRDefault="00E56857" w:rsidP="00E56857">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rsidRPr="005E22EF">
        <w:t xml:space="preserve">Akákoľvek písomná komunikácia medzi objednávateľom a zhotoviteľom sa musí uskutočňovať prostredníctvom pošty, e-mailu alebo kuriéra. </w:t>
      </w:r>
    </w:p>
    <w:p w14:paraId="2204C43B" w14:textId="3C9011D6" w:rsidR="00E56857" w:rsidRPr="005E22EF" w:rsidRDefault="00E56857" w:rsidP="00E56857">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rsidRPr="005E22EF">
        <w:t xml:space="preserve">Zhotoviteľ je povinný zaslať každú písomnosť vzniknutú na základe tejto Zmluvy objednávateľovi aj elektronicky na nasledovné emailové adresy: </w:t>
      </w:r>
      <w:hyperlink r:id="rId11" w:history="1">
        <w:r w:rsidR="008668E8" w:rsidRPr="005E22EF">
          <w:rPr>
            <w:rStyle w:val="Hypertextovprepojenie"/>
            <w:rFonts w:cstheme="minorHAnsi"/>
          </w:rPr>
          <w:t>alena.martincova@bbsk.sk</w:t>
        </w:r>
      </w:hyperlink>
      <w:r w:rsidR="008668E8" w:rsidRPr="005E22EF">
        <w:rPr>
          <w:rFonts w:cstheme="minorHAnsi"/>
        </w:rPr>
        <w:t xml:space="preserve">, </w:t>
      </w:r>
      <w:hyperlink r:id="rId12" w:history="1">
        <w:r w:rsidR="008668E8" w:rsidRPr="005E22EF">
          <w:rPr>
            <w:rStyle w:val="Hypertextovprepojenie"/>
            <w:rFonts w:cstheme="minorHAnsi"/>
          </w:rPr>
          <w:t>stanislav.marko@bbsk.sk</w:t>
        </w:r>
      </w:hyperlink>
      <w:r w:rsidR="008668E8" w:rsidRPr="005E22EF">
        <w:rPr>
          <w:rFonts w:cstheme="minorHAnsi"/>
        </w:rPr>
        <w:t xml:space="preserve">, </w:t>
      </w:r>
      <w:hyperlink r:id="rId13" w:history="1">
        <w:r w:rsidR="008668E8" w:rsidRPr="005E22EF">
          <w:rPr>
            <w:rStyle w:val="Hypertextovprepojenie"/>
            <w:rFonts w:cstheme="minorHAnsi"/>
          </w:rPr>
          <w:t>miroslav.bobak@bbsk.sk</w:t>
        </w:r>
      </w:hyperlink>
      <w:r w:rsidR="008668E8" w:rsidRPr="005E22EF">
        <w:rPr>
          <w:rStyle w:val="Hypertextovprepojenie"/>
          <w:rFonts w:cstheme="minorHAnsi"/>
        </w:rPr>
        <w:t>.</w:t>
      </w:r>
      <w:r w:rsidR="008668E8" w:rsidRPr="005E22EF">
        <w:rPr>
          <w:rStyle w:val="Hypertextovprepojenie"/>
          <w:rFonts w:cstheme="minorHAnsi"/>
          <w:u w:val="none"/>
        </w:rPr>
        <w:t xml:space="preserve"> </w:t>
      </w:r>
      <w:r w:rsidRPr="005E22EF">
        <w:t xml:space="preserve">V prípade zaslania písomnosti e-mailom alebo faxom je zhotoviteľ povinný písomnosti doručiť na adresu sídla objednávateľa do 3 pracovných dní aj poštou alebo prostredníctvom kuriéra. </w:t>
      </w:r>
      <w:r w:rsidR="00B40F1E">
        <w:tab/>
      </w:r>
      <w:r w:rsidR="00B40F1E">
        <w:tab/>
      </w:r>
      <w:r w:rsidR="00B40F1E">
        <w:tab/>
      </w:r>
      <w:r w:rsidR="00B40F1E">
        <w:tab/>
      </w:r>
    </w:p>
    <w:p w14:paraId="4AE91B26" w14:textId="0B227F30" w:rsidR="00B40F1E" w:rsidRPr="00B40F1E" w:rsidRDefault="00E56857" w:rsidP="00B2395F">
      <w:pPr>
        <w:pStyle w:val="Odsekzoznamu"/>
        <w:numPr>
          <w:ilvl w:val="0"/>
          <w:numId w:val="26"/>
        </w:numPr>
        <w:ind w:left="284" w:hanging="284"/>
        <w:jc w:val="both"/>
      </w:pPr>
      <w:r w:rsidRPr="005E22EF">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w:t>
      </w:r>
      <w:r w:rsidR="00B40F1E" w:rsidRPr="00B40F1E">
        <w:t>V prípade doručovania elektronickou formou sa právny úkon resp. iná korešpondencia považuje za doručenú dňom doručenia potvrdenia o doručení zásielky, najneskôr však uplynutím druhého dňa odo dňa zaslania na adresu elektronickej pošty príslušnej zmluvnej strany, ktorá je adresátom takejto písomnosti. Na tento účel sú si zmluvné strany povinné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 jeho existenciu povinná oznámiť druhej zmluvnej strane, pričom na doručovanie sa následne uplatní postup dohodnutý pre listinné doručovanie podľa prvej a druhej vety tohto odseku tohto článku Zmluvy.</w:t>
      </w:r>
    </w:p>
    <w:p w14:paraId="1D5506C6" w14:textId="77777777" w:rsidR="00E56857" w:rsidRPr="00B40F1E" w:rsidRDefault="00E56857" w:rsidP="00094A71">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rsidRPr="005E22EF">
        <w:t>Každá správa, súhlas, schválenie, návrh, podklady, osvedčenie a pod. alebo rozhodnutie akejkoľvek osoby požadované na základe tejto Zmluvy bude vyhotovené v písomnej forme.</w:t>
      </w:r>
    </w:p>
    <w:p w14:paraId="61F19186" w14:textId="77777777" w:rsidR="00E56857" w:rsidRPr="005E22EF" w:rsidRDefault="00E56857" w:rsidP="00E56857">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rsidRPr="005E22EF">
        <w:t xml:space="preserve">Všetky ústne pokyny alebo ústne nariadenia sa musia potvrdiť v písomnej forme v lehote 3 pracovných dní. </w:t>
      </w:r>
    </w:p>
    <w:p w14:paraId="0B68B958" w14:textId="77777777" w:rsidR="00E56857" w:rsidRPr="005E22EF" w:rsidRDefault="00E56857" w:rsidP="00E56857">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rsidRPr="005E22EF">
        <w:t>Zhotoviteľ sa zaväzuje dielo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4B9B1B84" w14:textId="77777777" w:rsidR="00E56857" w:rsidRPr="005E22EF" w:rsidRDefault="00E56857" w:rsidP="00E56857">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rsidRPr="005E22EF">
        <w:t>Zhotoviteľ je oprávnený použiť skutočnosť, že dodal objednávateľovi dielo na referencie. Musí však pri tom chrániť oprávnené záujmy objednávateľa. Ustanovenia osobitných všeobecne záväzných právnych predpisov platných a účinných v Slovenskej republike tým nie sú dotknuté.</w:t>
      </w:r>
    </w:p>
    <w:p w14:paraId="65C2B04E" w14:textId="77777777" w:rsidR="00554658" w:rsidRDefault="00E56857" w:rsidP="00554658">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theme="minorHAnsi"/>
          <w:lang w:eastAsia="cs-CZ"/>
        </w:rPr>
      </w:pPr>
      <w:r w:rsidRPr="005E22EF">
        <w:rPr>
          <w:rFonts w:cs="Calibri"/>
          <w:lang w:eastAsia="cs-CZ"/>
        </w:rPr>
        <w:t xml:space="preserve">Zhotoviteľ sa zaväzuje byť riadne zapísaný v registri partnerov verejného sektora po celú dobu trvania tejto Zmluvy, ak </w:t>
      </w:r>
      <w:r w:rsidR="00830C67">
        <w:rPr>
          <w:rFonts w:cs="Calibri"/>
          <w:lang w:eastAsia="cs-CZ"/>
        </w:rPr>
        <w:t xml:space="preserve">mu taká </w:t>
      </w:r>
      <w:r w:rsidRPr="005E22EF">
        <w:rPr>
          <w:rFonts w:cs="Calibri"/>
          <w:lang w:eastAsia="cs-CZ"/>
        </w:rPr>
        <w:t>povinnosť vyplýva zo Zákona o</w:t>
      </w:r>
      <w:r w:rsidR="00830C67">
        <w:rPr>
          <w:rFonts w:cs="Calibri"/>
          <w:lang w:eastAsia="cs-CZ"/>
        </w:rPr>
        <w:t> </w:t>
      </w:r>
      <w:r w:rsidRPr="005E22EF">
        <w:rPr>
          <w:rFonts w:cs="Calibri"/>
          <w:lang w:eastAsia="cs-CZ"/>
        </w:rPr>
        <w:t>RPVS</w:t>
      </w:r>
      <w:r w:rsidR="00830C67">
        <w:rPr>
          <w:rFonts w:cs="Calibri"/>
          <w:lang w:eastAsia="cs-CZ"/>
        </w:rPr>
        <w:t xml:space="preserve"> alebo iného právneho predpisu</w:t>
      </w:r>
      <w:r w:rsidRPr="005E22EF">
        <w:rPr>
          <w:rFonts w:cs="Calibri"/>
          <w:lang w:eastAsia="cs-CZ"/>
        </w:rPr>
        <w:t>.</w:t>
      </w:r>
      <w:r w:rsidRPr="005E22EF">
        <w:t xml:space="preserve"> Zhotoviteľ sa zaväzuje </w:t>
      </w:r>
      <w:r w:rsidRPr="005E22EF">
        <w:rPr>
          <w:rFonts w:cstheme="minorHAnsi"/>
        </w:rPr>
        <w:t xml:space="preserve">zabezpečiť, aby jeho subdodávatelia v zmysle § 2 ods. 1 písm. </w:t>
      </w:r>
      <w:r w:rsidRPr="005E22EF">
        <w:rPr>
          <w:rFonts w:cstheme="minorHAnsi"/>
          <w:lang w:eastAsia="cs-CZ"/>
        </w:rPr>
        <w:t xml:space="preserve">a) bod 7 Zákona o RPVS boli riadne zapísaní v registri partnerov verejného sektora po celú dobu trvania subdodávateľskej zmluvy, ak im </w:t>
      </w:r>
      <w:r w:rsidR="0028419A">
        <w:rPr>
          <w:rFonts w:cstheme="minorHAnsi"/>
          <w:lang w:eastAsia="cs-CZ"/>
        </w:rPr>
        <w:t xml:space="preserve">taká </w:t>
      </w:r>
      <w:r w:rsidRPr="005E22EF">
        <w:rPr>
          <w:rFonts w:cstheme="minorHAnsi"/>
          <w:lang w:eastAsia="cs-CZ"/>
        </w:rPr>
        <w:t>povinnosť zápisu vyplýva zo Zákona o</w:t>
      </w:r>
      <w:r w:rsidR="0028419A">
        <w:rPr>
          <w:rFonts w:cstheme="minorHAnsi"/>
          <w:lang w:eastAsia="cs-CZ"/>
        </w:rPr>
        <w:t> </w:t>
      </w:r>
      <w:r w:rsidRPr="005E22EF">
        <w:rPr>
          <w:rFonts w:cstheme="minorHAnsi"/>
          <w:lang w:eastAsia="cs-CZ"/>
        </w:rPr>
        <w:t>RPVS</w:t>
      </w:r>
      <w:r w:rsidR="0028419A">
        <w:rPr>
          <w:rFonts w:cstheme="minorHAnsi"/>
          <w:lang w:eastAsia="cs-CZ"/>
        </w:rPr>
        <w:t xml:space="preserve"> alebo iného právneho predpisu</w:t>
      </w:r>
      <w:r w:rsidRPr="005E22EF">
        <w:rPr>
          <w:rFonts w:cstheme="minorHAnsi"/>
          <w:lang w:eastAsia="cs-CZ"/>
        </w:rPr>
        <w:t xml:space="preserve">. </w:t>
      </w:r>
      <w:r w:rsidRPr="005E22EF">
        <w:rPr>
          <w:rFonts w:cstheme="minorHAnsi"/>
        </w:rPr>
        <w:t>Zhotoviteľ je povinný na požiadanie objednávateľa predložiť všetky zmluvy so svojimi subdodávateľmi.</w:t>
      </w:r>
    </w:p>
    <w:p w14:paraId="58F6F2FE" w14:textId="2C7D80CB" w:rsidR="00E26B2A" w:rsidRPr="00554658" w:rsidRDefault="00E26B2A" w:rsidP="000F6D87">
      <w:pPr>
        <w:pStyle w:val="Odsekzoznamu"/>
        <w:widowControl w:val="0"/>
        <w:numPr>
          <w:ilvl w:val="0"/>
          <w:numId w:val="26"/>
        </w:numPr>
        <w:tabs>
          <w:tab w:val="left" w:pos="284"/>
          <w:tab w:val="left" w:pos="7088"/>
        </w:tabs>
        <w:spacing w:before="240" w:after="100" w:afterAutospacing="1" w:line="240" w:lineRule="auto"/>
        <w:ind w:left="284" w:hanging="426"/>
        <w:contextualSpacing w:val="0"/>
        <w:jc w:val="both"/>
        <w:rPr>
          <w:rFonts w:cstheme="minorHAnsi"/>
          <w:lang w:eastAsia="cs-CZ"/>
        </w:rPr>
      </w:pPr>
      <w:r w:rsidRPr="00554658">
        <w:rPr>
          <w:rFonts w:ascii="Aptos" w:hAnsi="Aptos" w:cstheme="minorHAnsi"/>
          <w:lang w:eastAsia="cs-CZ"/>
        </w:rPr>
        <w:t>Zhotoviteľ sa zaväzuje konať tak, aby všetky jeho vyhlásenia, ktoré poskytol objednávateľovi vo verejnom obstarávaní, boli v celom rozsahu udržiavané v platnosti počas celej doby trvania tejto Zmluvy.</w:t>
      </w:r>
    </w:p>
    <w:p w14:paraId="53FBDDE6" w14:textId="0BBC0115" w:rsidR="00E56857" w:rsidRPr="0060253E" w:rsidRDefault="00E56857" w:rsidP="00B2395F">
      <w:pPr>
        <w:pStyle w:val="Odsekzoznamu"/>
        <w:numPr>
          <w:ilvl w:val="0"/>
          <w:numId w:val="26"/>
        </w:numPr>
        <w:spacing w:before="240" w:after="100" w:afterAutospacing="1" w:line="240" w:lineRule="auto"/>
        <w:ind w:left="284" w:hanging="426"/>
        <w:contextualSpacing w:val="0"/>
        <w:jc w:val="both"/>
        <w:rPr>
          <w:rFonts w:cstheme="minorHAnsi"/>
          <w:b/>
          <w:bCs/>
          <w:lang w:eastAsia="sk-SK"/>
        </w:rPr>
      </w:pPr>
      <w:r w:rsidRPr="005E22EF">
        <w:rPr>
          <w:rFonts w:cstheme="minorHAnsi"/>
          <w:lang w:eastAsia="cs-CZ"/>
        </w:rPr>
        <w:t xml:space="preserve">Každá zo </w:t>
      </w:r>
      <w:r w:rsidR="0028419A">
        <w:rPr>
          <w:rFonts w:cstheme="minorHAnsi"/>
          <w:lang w:eastAsia="cs-CZ"/>
        </w:rPr>
        <w:t>z</w:t>
      </w:r>
      <w:r w:rsidRPr="005E22EF">
        <w:rPr>
          <w:rFonts w:cstheme="minorHAnsi"/>
          <w:lang w:eastAsia="cs-CZ"/>
        </w:rPr>
        <w:t xml:space="preserve">mluvných strán sa týmto výslovne zaväzuje, že neprevedie nijaké práva a povinnosti (záväzky) vyplývajúce z tejto Zmluvy, resp. jej časti na iný subjekt bez predchádzajúceho písomného súhlasu druhej zmluvnej strany. V prípade porušenia tejto povinnosti jednou zo </w:t>
      </w:r>
      <w:r w:rsidR="0028419A">
        <w:rPr>
          <w:rFonts w:cstheme="minorHAnsi"/>
          <w:lang w:eastAsia="cs-CZ"/>
        </w:rPr>
        <w:t>z</w:t>
      </w:r>
      <w:r w:rsidRPr="005E22EF">
        <w:rPr>
          <w:rFonts w:cstheme="minorHAnsi"/>
          <w:lang w:eastAsia="cs-CZ"/>
        </w:rPr>
        <w:t>mluvných strán bude zmluva o prevode (postúpení) zmluvných záväzkov neplatná.</w:t>
      </w:r>
    </w:p>
    <w:p w14:paraId="4B2CA617" w14:textId="77777777" w:rsidR="0060253E" w:rsidRPr="005E22EF" w:rsidRDefault="0060253E" w:rsidP="0060253E">
      <w:pPr>
        <w:pStyle w:val="Odsekzoznamu"/>
        <w:spacing w:before="240" w:after="100" w:afterAutospacing="1" w:line="240" w:lineRule="auto"/>
        <w:ind w:left="284"/>
        <w:contextualSpacing w:val="0"/>
        <w:jc w:val="both"/>
        <w:rPr>
          <w:rFonts w:cstheme="minorHAnsi"/>
          <w:b/>
          <w:bCs/>
          <w:lang w:eastAsia="sk-SK"/>
        </w:rPr>
      </w:pPr>
    </w:p>
    <w:p w14:paraId="007C9E25" w14:textId="77777777" w:rsidR="00E56857" w:rsidRPr="005E22EF" w:rsidRDefault="00E56857" w:rsidP="00E56857">
      <w:pPr>
        <w:pStyle w:val="Default"/>
        <w:jc w:val="center"/>
        <w:rPr>
          <w:rFonts w:asciiTheme="minorHAnsi" w:hAnsiTheme="minorHAnsi" w:cstheme="minorHAnsi"/>
          <w:b/>
          <w:bCs/>
          <w:color w:val="auto"/>
          <w:sz w:val="22"/>
          <w:szCs w:val="22"/>
        </w:rPr>
      </w:pPr>
      <w:r w:rsidRPr="005E22EF">
        <w:rPr>
          <w:rFonts w:asciiTheme="minorHAnsi" w:hAnsiTheme="minorHAnsi" w:cstheme="minorHAnsi"/>
          <w:b/>
          <w:bCs/>
          <w:color w:val="auto"/>
          <w:sz w:val="22"/>
          <w:szCs w:val="22"/>
        </w:rPr>
        <w:lastRenderedPageBreak/>
        <w:t>Čl. XVII.</w:t>
      </w:r>
    </w:p>
    <w:p w14:paraId="47CB9FE6" w14:textId="77777777" w:rsidR="00E56857" w:rsidRPr="005E22EF" w:rsidRDefault="00E56857" w:rsidP="00E56857">
      <w:pPr>
        <w:pStyle w:val="Default"/>
        <w:jc w:val="center"/>
        <w:rPr>
          <w:rFonts w:asciiTheme="minorHAnsi" w:hAnsiTheme="minorHAnsi" w:cstheme="minorHAnsi"/>
          <w:b/>
          <w:bCs/>
          <w:color w:val="auto"/>
          <w:sz w:val="22"/>
          <w:szCs w:val="22"/>
        </w:rPr>
      </w:pPr>
      <w:r w:rsidRPr="005E22EF">
        <w:rPr>
          <w:rFonts w:asciiTheme="minorHAnsi" w:hAnsiTheme="minorHAnsi" w:cstheme="minorHAnsi"/>
          <w:b/>
          <w:bCs/>
          <w:color w:val="auto"/>
          <w:sz w:val="22"/>
          <w:szCs w:val="22"/>
        </w:rPr>
        <w:t>Záverečné ustanovenia</w:t>
      </w:r>
    </w:p>
    <w:p w14:paraId="016F5271" w14:textId="77777777" w:rsidR="004D5100" w:rsidRPr="005E22EF" w:rsidRDefault="004D5100" w:rsidP="00E56857">
      <w:pPr>
        <w:pStyle w:val="Default"/>
        <w:jc w:val="center"/>
        <w:rPr>
          <w:rFonts w:asciiTheme="minorHAnsi" w:hAnsiTheme="minorHAnsi" w:cstheme="minorHAnsi"/>
          <w:color w:val="auto"/>
          <w:sz w:val="22"/>
          <w:szCs w:val="22"/>
        </w:rPr>
      </w:pPr>
    </w:p>
    <w:p w14:paraId="69C205B5" w14:textId="77777777" w:rsidR="00E56857" w:rsidRPr="005E22EF" w:rsidRDefault="00E56857" w:rsidP="00E56857">
      <w:pPr>
        <w:pStyle w:val="Default"/>
        <w:ind w:left="284" w:hanging="284"/>
        <w:jc w:val="both"/>
        <w:rPr>
          <w:rFonts w:asciiTheme="minorHAnsi" w:hAnsiTheme="minorHAnsi" w:cstheme="minorHAnsi"/>
          <w:color w:val="auto"/>
          <w:sz w:val="22"/>
          <w:szCs w:val="22"/>
        </w:rPr>
      </w:pPr>
      <w:r w:rsidRPr="005E22EF">
        <w:rPr>
          <w:rFonts w:asciiTheme="minorHAnsi" w:hAnsiTheme="minorHAnsi" w:cstheme="minorHAnsi"/>
          <w:b/>
          <w:bCs/>
          <w:color w:val="auto"/>
          <w:sz w:val="22"/>
          <w:szCs w:val="22"/>
        </w:rPr>
        <w:t xml:space="preserve">1. </w:t>
      </w:r>
      <w:r w:rsidRPr="005E22EF">
        <w:rPr>
          <w:rFonts w:asciiTheme="minorHAnsi" w:hAnsiTheme="minorHAnsi" w:cstheme="minorHAnsi"/>
          <w:color w:val="auto"/>
          <w:sz w:val="22"/>
          <w:szCs w:val="22"/>
        </w:rPr>
        <w:t xml:space="preserve">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r w:rsidRPr="005E22EF">
        <w:rPr>
          <w:rFonts w:ascii="Calibri" w:eastAsia="Times New Roman" w:hAnsi="Calibri" w:cs="Calibri"/>
          <w:sz w:val="22"/>
          <w:szCs w:val="22"/>
          <w:lang w:eastAsia="cs-CZ"/>
        </w:rPr>
        <w:t>(ďalej len ako „Zákon o slobode informácií“).</w:t>
      </w:r>
    </w:p>
    <w:p w14:paraId="5361DD2D" w14:textId="77777777" w:rsidR="00E56857" w:rsidRPr="005E22EF" w:rsidRDefault="00E56857" w:rsidP="00E56857">
      <w:pPr>
        <w:pStyle w:val="Default"/>
        <w:ind w:left="284" w:hanging="284"/>
        <w:jc w:val="both"/>
        <w:rPr>
          <w:rFonts w:asciiTheme="minorHAnsi" w:hAnsiTheme="minorHAnsi" w:cstheme="minorHAnsi"/>
          <w:color w:val="auto"/>
          <w:sz w:val="22"/>
          <w:szCs w:val="22"/>
        </w:rPr>
      </w:pPr>
    </w:p>
    <w:p w14:paraId="6C6EDAD1" w14:textId="77777777" w:rsidR="00E56857" w:rsidRPr="005E22EF" w:rsidRDefault="00E56857" w:rsidP="00E56857">
      <w:pPr>
        <w:pStyle w:val="Default"/>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b/>
          <w:bCs/>
          <w:color w:val="auto"/>
          <w:sz w:val="22"/>
          <w:szCs w:val="22"/>
        </w:rPr>
        <w:t xml:space="preserve">2. </w:t>
      </w:r>
      <w:r w:rsidRPr="005E22EF">
        <w:rPr>
          <w:rFonts w:asciiTheme="minorHAnsi" w:hAnsiTheme="minorHAnsi" w:cstheme="minorHAnsi"/>
          <w:color w:val="auto"/>
          <w:sz w:val="22"/>
          <w:szCs w:val="22"/>
        </w:rPr>
        <w:t xml:space="preserve">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73CD6B19" w14:textId="77777777" w:rsidR="00E56857" w:rsidRPr="005E22EF" w:rsidRDefault="00E56857" w:rsidP="00E56857">
      <w:pPr>
        <w:pStyle w:val="Default"/>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b/>
          <w:bCs/>
          <w:color w:val="auto"/>
          <w:sz w:val="22"/>
          <w:szCs w:val="22"/>
        </w:rPr>
        <w:t>3.</w:t>
      </w:r>
      <w:r w:rsidRPr="005E22EF">
        <w:rPr>
          <w:rFonts w:asciiTheme="minorHAnsi" w:hAnsiTheme="minorHAnsi" w:cstheme="minorHAnsi"/>
          <w:color w:val="auto"/>
          <w:sz w:val="22"/>
          <w:szCs w:val="22"/>
        </w:rPr>
        <w:t xml:space="preserve"> 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w:t>
      </w:r>
      <w:proofErr w:type="spellStart"/>
      <w:r w:rsidRPr="005E22EF">
        <w:rPr>
          <w:rFonts w:asciiTheme="minorHAnsi" w:hAnsiTheme="minorHAnsi" w:cstheme="minorHAnsi"/>
          <w:color w:val="auto"/>
          <w:sz w:val="22"/>
          <w:szCs w:val="22"/>
        </w:rPr>
        <w:t>ne</w:t>
      </w:r>
      <w:proofErr w:type="spellEnd"/>
      <w:r w:rsidRPr="005E22EF">
        <w:rPr>
          <w:rFonts w:asciiTheme="minorHAnsi" w:hAnsiTheme="minorHAnsi" w:cstheme="minorHAnsi"/>
          <w:color w:val="auto"/>
          <w:sz w:val="22"/>
          <w:szCs w:val="22"/>
        </w:rPr>
        <w:t xml:space="preserv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 </w:t>
      </w:r>
    </w:p>
    <w:p w14:paraId="2A92A2EE" w14:textId="77777777" w:rsidR="00E56857" w:rsidRPr="005E22EF" w:rsidRDefault="00E56857" w:rsidP="00E56857">
      <w:pPr>
        <w:pStyle w:val="Default"/>
        <w:spacing w:after="240"/>
        <w:ind w:left="284" w:hanging="284"/>
        <w:jc w:val="both"/>
        <w:rPr>
          <w:rFonts w:asciiTheme="minorHAnsi" w:hAnsiTheme="minorHAnsi" w:cstheme="minorHAnsi"/>
          <w:color w:val="auto"/>
          <w:sz w:val="22"/>
          <w:szCs w:val="22"/>
        </w:rPr>
      </w:pPr>
      <w:r w:rsidRPr="005E22EF">
        <w:rPr>
          <w:rFonts w:asciiTheme="minorHAnsi" w:hAnsiTheme="minorHAnsi" w:cstheme="minorHAnsi"/>
          <w:b/>
          <w:bCs/>
          <w:color w:val="auto"/>
          <w:sz w:val="22"/>
          <w:szCs w:val="22"/>
        </w:rPr>
        <w:t xml:space="preserve">4. </w:t>
      </w:r>
      <w:r w:rsidRPr="005E22EF">
        <w:rPr>
          <w:rFonts w:asciiTheme="minorHAnsi" w:hAnsiTheme="minorHAnsi" w:cstheme="minorHAnsi"/>
          <w:color w:val="auto"/>
          <w:sz w:val="22"/>
          <w:szCs w:val="22"/>
        </w:rPr>
        <w:t xml:space="preserve">Táto Zmluva je vyhotovená v šiestich (6) rovnopisoch s platnosťou originálu, pričom štyri (4) vyhotovenia obdrží objednávateľ a dve (2) vyhotovenia obdrží zhotoviteľ. </w:t>
      </w:r>
    </w:p>
    <w:p w14:paraId="5681603F" w14:textId="77777777" w:rsidR="00E56857" w:rsidRPr="005E22EF" w:rsidRDefault="00E56857" w:rsidP="00E56857">
      <w:pPr>
        <w:pStyle w:val="Default"/>
        <w:numPr>
          <w:ilvl w:val="0"/>
          <w:numId w:val="27"/>
        </w:numPr>
        <w:tabs>
          <w:tab w:val="left" w:pos="284"/>
        </w:tabs>
        <w:spacing w:after="240"/>
        <w:ind w:left="284" w:hanging="284"/>
        <w:jc w:val="both"/>
        <w:rPr>
          <w:rFonts w:asciiTheme="minorHAnsi" w:hAnsiTheme="minorHAnsi" w:cstheme="minorHAnsi"/>
          <w:lang w:eastAsia="cs-CZ"/>
        </w:rPr>
      </w:pPr>
      <w:r w:rsidRPr="005E22EF">
        <w:rPr>
          <w:rFonts w:asciiTheme="minorHAnsi" w:hAnsiTheme="minorHAnsi" w:cstheme="minorHAnsi"/>
          <w:sz w:val="22"/>
          <w:szCs w:val="22"/>
        </w:rPr>
        <w:t>Pokiaľ zhotoviteľ preukazuje splnenie podmienok účasti podľa § 34 ZVO inou osobou, je povinný plnenie, resp. jeho príslušnú časť touto inou osobou aj realizovať.</w:t>
      </w:r>
    </w:p>
    <w:p w14:paraId="3C563E48" w14:textId="468242FE" w:rsidR="00E56857" w:rsidRPr="005E22EF" w:rsidRDefault="00E56857" w:rsidP="00E56857">
      <w:pPr>
        <w:numPr>
          <w:ilvl w:val="0"/>
          <w:numId w:val="27"/>
        </w:numPr>
        <w:tabs>
          <w:tab w:val="left" w:pos="0"/>
          <w:tab w:val="left" w:pos="284"/>
        </w:tabs>
        <w:suppressAutoHyphens/>
        <w:autoSpaceDE w:val="0"/>
        <w:spacing w:line="240" w:lineRule="auto"/>
        <w:ind w:left="284" w:hanging="284"/>
        <w:jc w:val="both"/>
        <w:rPr>
          <w:rFonts w:cstheme="minorHAnsi"/>
        </w:rPr>
      </w:pPr>
      <w:r w:rsidRPr="005E22EF">
        <w:rPr>
          <w:rFonts w:cstheme="minorHAnsi"/>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53A0317D" w14:textId="77777777" w:rsidR="00E56857" w:rsidRPr="005E22EF" w:rsidRDefault="00E56857" w:rsidP="00E56857">
      <w:pPr>
        <w:numPr>
          <w:ilvl w:val="0"/>
          <w:numId w:val="27"/>
        </w:numPr>
        <w:tabs>
          <w:tab w:val="left" w:pos="426"/>
        </w:tabs>
        <w:suppressAutoHyphens/>
        <w:autoSpaceDE w:val="0"/>
        <w:spacing w:line="240" w:lineRule="auto"/>
        <w:ind w:left="284" w:hanging="284"/>
        <w:jc w:val="both"/>
        <w:rPr>
          <w:rFonts w:cstheme="minorHAnsi"/>
        </w:rPr>
      </w:pPr>
      <w:r w:rsidRPr="005E22EF">
        <w:rPr>
          <w:rFonts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rsidRPr="005E22EF">
        <w:t xml:space="preserve"> </w:t>
      </w:r>
      <w:r w:rsidRPr="005E22EF">
        <w:rPr>
          <w:rFonts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w:t>
      </w:r>
      <w:r w:rsidRPr="005E22EF">
        <w:rPr>
          <w:rFonts w:cs="Calibri"/>
          <w:lang w:eastAsia="cs-CZ"/>
        </w:rPr>
        <w:lastRenderedPageBreak/>
        <w:t>zhotoviteľ zmluvne alebo iným vhodným spôsobom upozorní všetky osoby, na základe dodávok od ktorých, alebo na základe spolupráce s ktorými, bude zhotoviteľ predmet Zmluvy realizovať (subdodávateľov).</w:t>
      </w:r>
    </w:p>
    <w:p w14:paraId="43976060" w14:textId="61580B35" w:rsidR="00E56857" w:rsidRPr="005E22EF" w:rsidRDefault="00E56857" w:rsidP="00E56857">
      <w:pPr>
        <w:numPr>
          <w:ilvl w:val="0"/>
          <w:numId w:val="27"/>
        </w:numPr>
        <w:tabs>
          <w:tab w:val="left" w:pos="426"/>
        </w:tabs>
        <w:suppressAutoHyphens/>
        <w:autoSpaceDE w:val="0"/>
        <w:spacing w:line="240" w:lineRule="auto"/>
        <w:ind w:left="284" w:hanging="284"/>
        <w:jc w:val="both"/>
        <w:rPr>
          <w:rFonts w:cstheme="minorHAnsi"/>
        </w:rPr>
      </w:pPr>
      <w:r w:rsidRPr="005E22EF">
        <w:rPr>
          <w:rFonts w:cstheme="minorHAnsi"/>
        </w:rPr>
        <w:t xml:space="preserve">Zmluvné strany sa týmto zaväzujú, že budú dodržiavať povinnosti uložené zmluvným stranám </w:t>
      </w:r>
      <w:r w:rsidR="00363731">
        <w:rPr>
          <w:rFonts w:cstheme="minorHAnsi"/>
        </w:rPr>
        <w:t>nariadením</w:t>
      </w:r>
      <w:r w:rsidRPr="005E22EF">
        <w:rPr>
          <w:rFonts w:cstheme="minorHAnsi"/>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w:t>
      </w:r>
      <w:r w:rsidR="00BE43BF">
        <w:rPr>
          <w:rFonts w:cstheme="minorHAnsi"/>
        </w:rPr>
        <w:t>z</w:t>
      </w:r>
      <w:r w:rsidRPr="005E22EF">
        <w:rPr>
          <w:rFonts w:cstheme="minorHAnsi"/>
        </w:rPr>
        <w:t xml:space="preserve">mluvných strán druhej </w:t>
      </w:r>
      <w:r w:rsidR="00BE43BF">
        <w:rPr>
          <w:rFonts w:cstheme="minorHAnsi"/>
        </w:rPr>
        <w:t>z</w:t>
      </w:r>
      <w:r w:rsidRPr="005E22EF">
        <w:rPr>
          <w:rFonts w:cstheme="minorHAnsi"/>
        </w:rPr>
        <w:t xml:space="preserve">mluvnej strane poskytnuté osobné údaje a v dôsledku toho by malo dôjsť k spracúvaniu takých osobných údajov, </w:t>
      </w:r>
      <w:r w:rsidR="00BE43BF">
        <w:rPr>
          <w:rFonts w:cstheme="minorHAnsi"/>
        </w:rPr>
        <w:t>z</w:t>
      </w:r>
      <w:r w:rsidRPr="005E22EF">
        <w:rPr>
          <w:rFonts w:cstheme="minorHAnsi"/>
        </w:rPr>
        <w:t>mluvné strany osobitne posúdia potrebu uzatvorenia dohody o podmienkach spracovania osobných údajov, príp. jej zmeny. Záväzky podľa tohto odseku Zmluvy pretrvajú aj po zániku Zmluvy z akéhokoľvek dôvodu.</w:t>
      </w:r>
    </w:p>
    <w:p w14:paraId="21592628" w14:textId="6165A5B1" w:rsidR="00E56857" w:rsidRPr="005E22EF" w:rsidRDefault="00E56857" w:rsidP="00E56857">
      <w:pPr>
        <w:pStyle w:val="Odsekzoznamu"/>
        <w:numPr>
          <w:ilvl w:val="0"/>
          <w:numId w:val="27"/>
        </w:numPr>
        <w:tabs>
          <w:tab w:val="left" w:pos="142"/>
          <w:tab w:val="left" w:pos="426"/>
        </w:tabs>
        <w:spacing w:after="240" w:line="240" w:lineRule="auto"/>
        <w:ind w:left="284" w:hanging="284"/>
        <w:contextualSpacing w:val="0"/>
        <w:jc w:val="both"/>
        <w:rPr>
          <w:rFonts w:cstheme="minorHAnsi"/>
          <w:lang w:eastAsia="cs-CZ"/>
        </w:rPr>
      </w:pPr>
      <w:r w:rsidRPr="005E22EF">
        <w:rPr>
          <w:rFonts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w:t>
      </w:r>
      <w:r w:rsidR="00363731">
        <w:rPr>
          <w:rFonts w:cs="Calibri"/>
          <w:lang w:eastAsia="cs-CZ"/>
        </w:rPr>
        <w:t> </w:t>
      </w:r>
      <w:r w:rsidRPr="005E22EF">
        <w:rPr>
          <w:rFonts w:cs="Calibri"/>
          <w:lang w:eastAsia="cs-CZ"/>
        </w:rPr>
        <w:t>tiesni</w:t>
      </w:r>
      <w:r w:rsidR="00363731">
        <w:rPr>
          <w:rFonts w:cs="Calibri"/>
          <w:lang w:eastAsia="cs-CZ"/>
        </w:rPr>
        <w:t>, v omyle,</w:t>
      </w:r>
      <w:r w:rsidRPr="005E22EF">
        <w:rPr>
          <w:rFonts w:cs="Calibri"/>
          <w:lang w:eastAsia="cs-CZ"/>
        </w:rPr>
        <w:t xml:space="preserve"> ani za nápadne nevýhodných podmienok, pozorne si ju prečítali, porozumeli jej a nemajú proti jej forme a obsahu žiadne námietky, ani návrhy na doplnenie, čo zástupcovia zmluvných strán plne spôsobilí na právne úkony potvrdzujú vlastnoručnými podpismi</w:t>
      </w:r>
      <w:r w:rsidRPr="005E22EF">
        <w:rPr>
          <w:rFonts w:cstheme="minorHAnsi"/>
        </w:rPr>
        <w:t xml:space="preserve">. </w:t>
      </w:r>
    </w:p>
    <w:p w14:paraId="741999DB" w14:textId="77777777" w:rsidR="00E56857" w:rsidRPr="005E22EF" w:rsidRDefault="00E56857" w:rsidP="00E56857">
      <w:pPr>
        <w:pStyle w:val="Odsekzoznamu"/>
        <w:numPr>
          <w:ilvl w:val="0"/>
          <w:numId w:val="27"/>
        </w:numPr>
        <w:tabs>
          <w:tab w:val="left" w:pos="142"/>
          <w:tab w:val="left" w:pos="426"/>
        </w:tabs>
        <w:spacing w:after="240" w:line="240" w:lineRule="auto"/>
        <w:ind w:left="284" w:hanging="284"/>
        <w:contextualSpacing w:val="0"/>
        <w:jc w:val="both"/>
        <w:rPr>
          <w:rFonts w:cstheme="minorHAnsi"/>
          <w:bCs/>
          <w:lang w:eastAsia="cs-CZ"/>
        </w:rPr>
      </w:pPr>
      <w:r w:rsidRPr="005E22EF">
        <w:rPr>
          <w:rFonts w:cstheme="minorHAnsi"/>
          <w:bCs/>
          <w:lang w:eastAsia="cs-CZ"/>
        </w:rPr>
        <w:t>Neoddeliteľnou súčasťou tejto Zmluvy sú alebo sa postupne stanú nasledovné prílohy:</w:t>
      </w:r>
    </w:p>
    <w:p w14:paraId="6BFF2C83" w14:textId="3C1EC7B8" w:rsidR="008C4088" w:rsidRPr="005E22EF" w:rsidRDefault="00E56857" w:rsidP="008C4088">
      <w:pPr>
        <w:spacing w:after="0"/>
        <w:ind w:firstLine="284"/>
        <w:rPr>
          <w:rFonts w:cstheme="minorHAnsi"/>
        </w:rPr>
      </w:pPr>
      <w:r w:rsidRPr="005E22EF">
        <w:rPr>
          <w:rFonts w:cstheme="minorHAnsi"/>
        </w:rPr>
        <w:t xml:space="preserve">Príloha č. 1:  </w:t>
      </w:r>
      <w:r w:rsidR="008001CF">
        <w:rPr>
          <w:rFonts w:cstheme="minorHAnsi"/>
        </w:rPr>
        <w:tab/>
      </w:r>
      <w:r w:rsidRPr="005E22EF">
        <w:rPr>
          <w:rFonts w:cstheme="minorHAnsi"/>
        </w:rPr>
        <w:t>Ocenený výkaz výmer</w:t>
      </w:r>
      <w:r w:rsidR="005A7FDF">
        <w:rPr>
          <w:rFonts w:cstheme="minorHAnsi"/>
        </w:rPr>
        <w:t xml:space="preserve"> </w:t>
      </w:r>
      <w:r w:rsidR="00967594">
        <w:rPr>
          <w:rFonts w:cstheme="minorHAnsi"/>
        </w:rPr>
        <w:t xml:space="preserve">diela 1 </w:t>
      </w:r>
    </w:p>
    <w:p w14:paraId="0655043F" w14:textId="77777777" w:rsidR="008C4088" w:rsidRDefault="00E56857" w:rsidP="00E56857">
      <w:pPr>
        <w:ind w:firstLine="284"/>
        <w:contextualSpacing/>
        <w:rPr>
          <w:rFonts w:cstheme="minorHAnsi"/>
        </w:rPr>
      </w:pPr>
      <w:r w:rsidRPr="005E22EF">
        <w:rPr>
          <w:rFonts w:cstheme="minorHAnsi"/>
        </w:rPr>
        <w:t xml:space="preserve">Príloha č. 2:  </w:t>
      </w:r>
      <w:r w:rsidR="008001CF">
        <w:rPr>
          <w:rFonts w:cstheme="minorHAnsi"/>
        </w:rPr>
        <w:tab/>
      </w:r>
      <w:r w:rsidR="008C4088">
        <w:rPr>
          <w:rFonts w:cstheme="minorHAnsi"/>
        </w:rPr>
        <w:t>Ocenený výkaz výmer diela 2</w:t>
      </w:r>
    </w:p>
    <w:p w14:paraId="79BE3CCB" w14:textId="67C95D87" w:rsidR="00E56857" w:rsidRPr="005E22EF" w:rsidRDefault="008C4088" w:rsidP="008C4088">
      <w:pPr>
        <w:ind w:firstLine="284"/>
        <w:contextualSpacing/>
        <w:rPr>
          <w:rFonts w:cstheme="minorHAnsi"/>
        </w:rPr>
      </w:pPr>
      <w:r w:rsidRPr="005E22EF">
        <w:rPr>
          <w:rFonts w:cstheme="minorHAnsi"/>
        </w:rPr>
        <w:t xml:space="preserve">Príloha č. 3: </w:t>
      </w:r>
      <w:r>
        <w:rPr>
          <w:rFonts w:cstheme="minorHAnsi"/>
        </w:rPr>
        <w:tab/>
      </w:r>
      <w:r w:rsidR="00E56857" w:rsidRPr="005E22EF">
        <w:rPr>
          <w:rFonts w:cstheme="minorHAnsi"/>
        </w:rPr>
        <w:t xml:space="preserve">Vecný a časový harmonogram postupu prác </w:t>
      </w:r>
    </w:p>
    <w:p w14:paraId="122F4178" w14:textId="6AB70435" w:rsidR="00E56857" w:rsidRPr="005E22EF" w:rsidRDefault="00E56857" w:rsidP="00B2395F">
      <w:pPr>
        <w:spacing w:after="0"/>
        <w:ind w:left="2120" w:hanging="1836"/>
        <w:contextualSpacing/>
        <w:rPr>
          <w:rFonts w:cstheme="minorHAnsi"/>
        </w:rPr>
      </w:pPr>
      <w:r w:rsidRPr="005E22EF">
        <w:rPr>
          <w:rFonts w:cstheme="minorHAnsi"/>
        </w:rPr>
        <w:t xml:space="preserve">Príloha č. </w:t>
      </w:r>
      <w:r w:rsidR="008C4088">
        <w:rPr>
          <w:rFonts w:cstheme="minorHAnsi"/>
        </w:rPr>
        <w:t>4</w:t>
      </w:r>
      <w:r w:rsidRPr="005E22EF">
        <w:rPr>
          <w:rFonts w:cstheme="minorHAnsi"/>
        </w:rPr>
        <w:t xml:space="preserve">: </w:t>
      </w:r>
      <w:r w:rsidR="008001CF">
        <w:rPr>
          <w:rFonts w:cstheme="minorHAnsi"/>
        </w:rPr>
        <w:tab/>
      </w:r>
      <w:r w:rsidRPr="005E22EF">
        <w:rPr>
          <w:rFonts w:cstheme="minorHAnsi"/>
        </w:rPr>
        <w:t xml:space="preserve">Zoznam subdodávateľov zhotoviteľa/čestné vyhlásenie zhotoviteľa, že na vykonanie diela nebudú využití subdodávatelia </w:t>
      </w:r>
    </w:p>
    <w:p w14:paraId="39EF46AD" w14:textId="709EF140" w:rsidR="00E56857" w:rsidRPr="005E22EF" w:rsidRDefault="00E56857" w:rsidP="00E56857">
      <w:pPr>
        <w:ind w:firstLine="284"/>
        <w:contextualSpacing/>
        <w:rPr>
          <w:rFonts w:cstheme="minorHAnsi"/>
        </w:rPr>
      </w:pPr>
      <w:r w:rsidRPr="005E22EF">
        <w:rPr>
          <w:rFonts w:cstheme="minorHAnsi"/>
        </w:rPr>
        <w:t xml:space="preserve">Príloha č. </w:t>
      </w:r>
      <w:r w:rsidR="008C4088">
        <w:rPr>
          <w:rFonts w:cstheme="minorHAnsi"/>
        </w:rPr>
        <w:t>5</w:t>
      </w:r>
      <w:r w:rsidRPr="005E22EF">
        <w:rPr>
          <w:rFonts w:cstheme="minorHAnsi"/>
        </w:rPr>
        <w:t xml:space="preserve">: </w:t>
      </w:r>
      <w:r w:rsidR="008001CF">
        <w:rPr>
          <w:rFonts w:cstheme="minorHAnsi"/>
        </w:rPr>
        <w:tab/>
      </w:r>
      <w:r w:rsidRPr="005E22EF">
        <w:rPr>
          <w:rFonts w:cstheme="minorHAnsi"/>
        </w:rPr>
        <w:t>Poistná zmluva zhotoviteľa/Poistka</w:t>
      </w:r>
    </w:p>
    <w:p w14:paraId="59411CF8" w14:textId="687D597F" w:rsidR="008001CF" w:rsidRDefault="00E56857" w:rsidP="00FF37BE">
      <w:pPr>
        <w:spacing w:after="0"/>
        <w:ind w:left="2120" w:hanging="1836"/>
        <w:contextualSpacing/>
        <w:rPr>
          <w:rFonts w:cstheme="minorHAnsi"/>
        </w:rPr>
      </w:pPr>
      <w:r w:rsidRPr="005E22EF">
        <w:rPr>
          <w:rFonts w:cstheme="minorHAnsi"/>
        </w:rPr>
        <w:t xml:space="preserve">Príloha č. </w:t>
      </w:r>
      <w:r w:rsidR="008C4088">
        <w:rPr>
          <w:rFonts w:cstheme="minorHAnsi"/>
        </w:rPr>
        <w:t>6</w:t>
      </w:r>
      <w:r w:rsidRPr="005E22EF">
        <w:rPr>
          <w:rFonts w:cstheme="minorHAnsi"/>
        </w:rPr>
        <w:t xml:space="preserve">: </w:t>
      </w:r>
      <w:r w:rsidR="008001CF">
        <w:rPr>
          <w:rFonts w:cstheme="minorHAnsi"/>
        </w:rPr>
        <w:tab/>
      </w:r>
      <w:r w:rsidRPr="005E22EF">
        <w:rPr>
          <w:rFonts w:cstheme="minorHAnsi"/>
        </w:rPr>
        <w:t>Potvrdenie o vystavení poistenia záruky/bankovej záruky/zložení realizačnej zábezpeky</w:t>
      </w:r>
    </w:p>
    <w:p w14:paraId="2B772986" w14:textId="6ADA5722" w:rsidR="00E56857" w:rsidRDefault="008001CF" w:rsidP="00B2395F">
      <w:pPr>
        <w:spacing w:after="0"/>
        <w:ind w:firstLine="284"/>
        <w:contextualSpacing/>
        <w:jc w:val="both"/>
        <w:rPr>
          <w:rFonts w:cstheme="minorHAnsi"/>
        </w:rPr>
      </w:pPr>
      <w:r w:rsidRPr="005B41E0">
        <w:rPr>
          <w:rFonts w:ascii="Aptos" w:hAnsi="Aptos" w:cstheme="minorHAnsi"/>
        </w:rPr>
        <w:t xml:space="preserve">Príloha č. </w:t>
      </w:r>
      <w:r w:rsidR="005A72F2">
        <w:rPr>
          <w:rFonts w:ascii="Aptos" w:hAnsi="Aptos" w:cstheme="minorHAnsi"/>
        </w:rPr>
        <w:t>7</w:t>
      </w:r>
      <w:r w:rsidRPr="005B41E0">
        <w:rPr>
          <w:rFonts w:ascii="Aptos" w:hAnsi="Aptos" w:cstheme="minorHAnsi"/>
        </w:rPr>
        <w:t xml:space="preserve">: </w:t>
      </w:r>
      <w:r>
        <w:rPr>
          <w:rFonts w:ascii="Aptos" w:hAnsi="Aptos" w:cstheme="minorHAnsi"/>
        </w:rPr>
        <w:tab/>
      </w:r>
      <w:r w:rsidRPr="005B41E0">
        <w:rPr>
          <w:rFonts w:ascii="Aptos" w:hAnsi="Aptos" w:cstheme="minorHAnsi"/>
        </w:rPr>
        <w:t>Politika nakladania so stavebnými odpadmi a odpadmi z</w:t>
      </w:r>
      <w:r w:rsidR="00073982">
        <w:rPr>
          <w:rFonts w:ascii="Aptos" w:hAnsi="Aptos" w:cstheme="minorHAnsi"/>
        </w:rPr>
        <w:t> </w:t>
      </w:r>
      <w:r w:rsidRPr="005B41E0">
        <w:rPr>
          <w:rFonts w:ascii="Aptos" w:hAnsi="Aptos" w:cstheme="minorHAnsi"/>
        </w:rPr>
        <w:t>demolácií</w:t>
      </w:r>
    </w:p>
    <w:p w14:paraId="5FF8F167" w14:textId="1E47BEDB" w:rsidR="002213B3" w:rsidRDefault="00073982" w:rsidP="00B2395F">
      <w:pPr>
        <w:spacing w:after="0"/>
        <w:ind w:firstLine="284"/>
        <w:contextualSpacing/>
        <w:jc w:val="both"/>
        <w:rPr>
          <w:rFonts w:cstheme="minorHAnsi"/>
        </w:rPr>
      </w:pPr>
      <w:r>
        <w:rPr>
          <w:rFonts w:cstheme="minorHAnsi"/>
        </w:rPr>
        <w:t xml:space="preserve">Príloha č. </w:t>
      </w:r>
      <w:r w:rsidR="005A72F2">
        <w:rPr>
          <w:rFonts w:cstheme="minorHAnsi"/>
        </w:rPr>
        <w:t>8</w:t>
      </w:r>
      <w:r>
        <w:rPr>
          <w:rFonts w:cstheme="minorHAnsi"/>
        </w:rPr>
        <w:t>:</w:t>
      </w:r>
      <w:r>
        <w:rPr>
          <w:rFonts w:cstheme="minorHAnsi"/>
        </w:rPr>
        <w:tab/>
      </w:r>
      <w:r>
        <w:rPr>
          <w:rFonts w:cstheme="minorHAnsi"/>
        </w:rPr>
        <w:tab/>
      </w:r>
      <w:r w:rsidR="00912591">
        <w:rPr>
          <w:rFonts w:cstheme="minorHAnsi"/>
        </w:rPr>
        <w:t>Zmluva o preložke plynárenského zariadenia</w:t>
      </w:r>
    </w:p>
    <w:p w14:paraId="4DC234B7" w14:textId="3EEF2769" w:rsidR="00073982" w:rsidRPr="00B2395F" w:rsidRDefault="002213B3" w:rsidP="00B2395F">
      <w:pPr>
        <w:spacing w:after="0"/>
        <w:ind w:firstLine="284"/>
        <w:contextualSpacing/>
        <w:jc w:val="both"/>
        <w:rPr>
          <w:rFonts w:ascii="Aptos" w:hAnsi="Aptos"/>
        </w:rPr>
      </w:pPr>
      <w:r>
        <w:rPr>
          <w:rFonts w:cstheme="minorHAnsi"/>
        </w:rPr>
        <w:t xml:space="preserve">Príloha č. </w:t>
      </w:r>
      <w:r w:rsidR="005A72F2">
        <w:rPr>
          <w:rFonts w:cstheme="minorHAnsi"/>
        </w:rPr>
        <w:t>9</w:t>
      </w:r>
      <w:r>
        <w:rPr>
          <w:rFonts w:cstheme="minorHAnsi"/>
        </w:rPr>
        <w:t>:</w:t>
      </w:r>
      <w:r>
        <w:rPr>
          <w:rFonts w:cstheme="minorHAnsi"/>
        </w:rPr>
        <w:tab/>
      </w:r>
      <w:r>
        <w:rPr>
          <w:rFonts w:cstheme="minorHAnsi"/>
        </w:rPr>
        <w:tab/>
        <w:t>Zmluva o</w:t>
      </w:r>
      <w:r w:rsidR="0052643A">
        <w:rPr>
          <w:rFonts w:cstheme="minorHAnsi"/>
        </w:rPr>
        <w:t> </w:t>
      </w:r>
      <w:r>
        <w:rPr>
          <w:rFonts w:cstheme="minorHAnsi"/>
        </w:rPr>
        <w:t>dielo</w:t>
      </w:r>
      <w:r w:rsidR="0052643A">
        <w:rPr>
          <w:rFonts w:cstheme="minorHAnsi"/>
        </w:rPr>
        <w:t>.</w:t>
      </w:r>
      <w:r w:rsidR="00912591">
        <w:rPr>
          <w:rFonts w:cstheme="minorHAnsi"/>
        </w:rPr>
        <w:t xml:space="preserve"> </w:t>
      </w:r>
    </w:p>
    <w:p w14:paraId="1580C8E2" w14:textId="77777777" w:rsidR="00E56857" w:rsidRPr="005E22EF" w:rsidRDefault="00E56857" w:rsidP="00E56857">
      <w:pPr>
        <w:contextualSpacing/>
        <w:rPr>
          <w:rFonts w:cstheme="minorHAnsi"/>
          <w:lang w:eastAsia="cs-CZ"/>
        </w:rPr>
      </w:pPr>
    </w:p>
    <w:p w14:paraId="125014D4" w14:textId="26283D58" w:rsidR="00E56857" w:rsidRPr="006F58A3" w:rsidRDefault="00E56857" w:rsidP="006F58A3">
      <w:pPr>
        <w:ind w:firstLine="284"/>
        <w:contextualSpacing/>
        <w:rPr>
          <w:rFonts w:cstheme="minorHAnsi"/>
        </w:rPr>
      </w:pPr>
      <w:r w:rsidRPr="005E22EF">
        <w:rPr>
          <w:rFonts w:cstheme="minorHAnsi"/>
          <w:lang w:eastAsia="cs-CZ"/>
        </w:rPr>
        <w:t xml:space="preserve">V Banskej Bystrici dňa:                                            </w:t>
      </w:r>
      <w:r w:rsidRPr="005E22EF">
        <w:rPr>
          <w:rFonts w:cstheme="minorHAnsi"/>
          <w:lang w:eastAsia="cs-CZ"/>
        </w:rPr>
        <w:tab/>
      </w:r>
      <w:r w:rsidR="00FA0F21" w:rsidRPr="005E22EF">
        <w:rPr>
          <w:rFonts w:cstheme="minorHAnsi"/>
          <w:lang w:eastAsia="cs-CZ"/>
        </w:rPr>
        <w:tab/>
      </w:r>
      <w:r w:rsidRPr="005E22EF">
        <w:rPr>
          <w:rFonts w:cstheme="minorHAnsi"/>
          <w:lang w:eastAsia="cs-CZ"/>
        </w:rPr>
        <w:t>V                                   dňa:</w:t>
      </w:r>
    </w:p>
    <w:p w14:paraId="253BC868" w14:textId="5589BC7C" w:rsidR="00E56857" w:rsidRPr="005E22EF" w:rsidRDefault="00E56857" w:rsidP="00E56857">
      <w:pPr>
        <w:ind w:firstLine="284"/>
        <w:rPr>
          <w:rFonts w:cstheme="minorHAnsi"/>
          <w:b/>
          <w:lang w:eastAsia="cs-CZ"/>
        </w:rPr>
      </w:pPr>
      <w:r w:rsidRPr="005E22EF">
        <w:rPr>
          <w:rFonts w:cstheme="minorHAnsi"/>
          <w:b/>
          <w:lang w:eastAsia="cs-CZ"/>
        </w:rPr>
        <w:t xml:space="preserve">Objednávateľ:                                                  </w:t>
      </w:r>
      <w:r w:rsidRPr="005E22EF">
        <w:rPr>
          <w:rFonts w:cstheme="minorHAnsi"/>
          <w:b/>
          <w:lang w:eastAsia="cs-CZ"/>
        </w:rPr>
        <w:tab/>
      </w:r>
      <w:r w:rsidRPr="005E22EF">
        <w:rPr>
          <w:rFonts w:cstheme="minorHAnsi"/>
          <w:b/>
          <w:lang w:eastAsia="cs-CZ"/>
        </w:rPr>
        <w:tab/>
      </w:r>
      <w:r w:rsidR="00FA0F21" w:rsidRPr="005E22EF">
        <w:rPr>
          <w:rFonts w:cstheme="minorHAnsi"/>
          <w:b/>
          <w:lang w:eastAsia="cs-CZ"/>
        </w:rPr>
        <w:tab/>
      </w:r>
      <w:r w:rsidRPr="005E22EF">
        <w:rPr>
          <w:rFonts w:cstheme="minorHAnsi"/>
          <w:b/>
          <w:lang w:eastAsia="cs-CZ"/>
        </w:rPr>
        <w:t>Zhotoviteľ:</w:t>
      </w:r>
    </w:p>
    <w:p w14:paraId="7E5BA395" w14:textId="77777777" w:rsidR="006F58A3" w:rsidRDefault="006F58A3" w:rsidP="00E56857">
      <w:pPr>
        <w:tabs>
          <w:tab w:val="left" w:pos="4500"/>
          <w:tab w:val="left" w:pos="4962"/>
        </w:tabs>
        <w:spacing w:after="120"/>
        <w:rPr>
          <w:rFonts w:cstheme="minorHAnsi"/>
          <w:lang w:eastAsia="cs-CZ"/>
        </w:rPr>
      </w:pPr>
    </w:p>
    <w:p w14:paraId="6D43F8C3" w14:textId="77777777" w:rsidR="0038068F" w:rsidRDefault="0038068F" w:rsidP="00E56857">
      <w:pPr>
        <w:tabs>
          <w:tab w:val="left" w:pos="4500"/>
          <w:tab w:val="left" w:pos="4962"/>
        </w:tabs>
        <w:spacing w:after="120"/>
        <w:rPr>
          <w:rFonts w:cstheme="minorHAnsi"/>
          <w:lang w:eastAsia="cs-CZ"/>
        </w:rPr>
      </w:pPr>
    </w:p>
    <w:p w14:paraId="4421C269" w14:textId="77777777" w:rsidR="0038068F" w:rsidRPr="005E22EF" w:rsidRDefault="0038068F" w:rsidP="00E56857">
      <w:pPr>
        <w:tabs>
          <w:tab w:val="left" w:pos="4500"/>
          <w:tab w:val="left" w:pos="4962"/>
        </w:tabs>
        <w:spacing w:after="120"/>
        <w:rPr>
          <w:rFonts w:cstheme="minorHAnsi"/>
          <w:lang w:eastAsia="cs-CZ"/>
        </w:rPr>
      </w:pPr>
    </w:p>
    <w:p w14:paraId="0BDA2A4E" w14:textId="77777777" w:rsidR="00E56857" w:rsidRPr="005E22EF" w:rsidRDefault="00E56857" w:rsidP="00E56857">
      <w:pPr>
        <w:spacing w:after="0"/>
        <w:ind w:firstLine="284"/>
        <w:jc w:val="both"/>
        <w:rPr>
          <w:rFonts w:cstheme="minorHAnsi"/>
        </w:rPr>
      </w:pPr>
      <w:r w:rsidRPr="005E22EF">
        <w:rPr>
          <w:rFonts w:cstheme="minorHAnsi"/>
        </w:rPr>
        <w:t>..................................................................</w:t>
      </w:r>
      <w:r w:rsidRPr="005E22EF">
        <w:rPr>
          <w:rFonts w:cstheme="minorHAnsi"/>
        </w:rPr>
        <w:tab/>
        <w:t xml:space="preserve">             ………………………….......................</w:t>
      </w:r>
    </w:p>
    <w:p w14:paraId="4B95B2B3" w14:textId="77777777" w:rsidR="00E56857" w:rsidRPr="005E22EF" w:rsidRDefault="00E56857" w:rsidP="00E56857">
      <w:pPr>
        <w:spacing w:after="0"/>
        <w:ind w:firstLine="284"/>
        <w:jc w:val="both"/>
        <w:rPr>
          <w:rFonts w:cstheme="minorHAnsi"/>
          <w:b/>
        </w:rPr>
      </w:pPr>
      <w:r w:rsidRPr="005E22EF">
        <w:rPr>
          <w:rFonts w:cstheme="minorHAnsi"/>
          <w:b/>
        </w:rPr>
        <w:t>Banskobystrický samosprávny kraj</w:t>
      </w:r>
    </w:p>
    <w:p w14:paraId="48F557FD" w14:textId="77777777" w:rsidR="00E56857" w:rsidRPr="005E22EF" w:rsidRDefault="00E56857" w:rsidP="00E56857">
      <w:pPr>
        <w:spacing w:after="0"/>
        <w:ind w:firstLine="284"/>
        <w:jc w:val="both"/>
        <w:rPr>
          <w:rFonts w:cstheme="minorHAnsi"/>
        </w:rPr>
      </w:pPr>
      <w:r w:rsidRPr="005E22EF">
        <w:rPr>
          <w:rFonts w:cstheme="minorHAnsi"/>
          <w:b/>
        </w:rPr>
        <w:t xml:space="preserve">Mgr. Ondrej Lunter, </w:t>
      </w:r>
      <w:r w:rsidRPr="005E22EF">
        <w:rPr>
          <w:rFonts w:cstheme="minorHAnsi"/>
        </w:rPr>
        <w:t>predseda</w:t>
      </w:r>
    </w:p>
    <w:p w14:paraId="073D7262" w14:textId="2010B365" w:rsidR="00E56857" w:rsidRDefault="00E56857" w:rsidP="00E56857">
      <w:pPr>
        <w:ind w:left="284"/>
        <w:rPr>
          <w:rFonts w:cstheme="minorHAnsi"/>
        </w:rPr>
      </w:pPr>
      <w:r w:rsidRPr="005E22EF">
        <w:rPr>
          <w:rFonts w:cstheme="minorHAnsi"/>
        </w:rPr>
        <w:t xml:space="preserve">Banskobystrického samosprávneho kraja                  </w:t>
      </w:r>
      <w:r w:rsidR="00FA0F21" w:rsidRPr="005E22EF">
        <w:rPr>
          <w:rFonts w:cstheme="minorHAnsi"/>
        </w:rPr>
        <w:tab/>
      </w:r>
      <w:r w:rsidRPr="005E22EF">
        <w:rPr>
          <w:rFonts w:cstheme="minorHAnsi"/>
        </w:rPr>
        <w:t>(štatutárny zástupca zhotoviteľa)</w:t>
      </w:r>
      <w:r>
        <w:rPr>
          <w:rFonts w:cstheme="minorHAnsi"/>
        </w:rPr>
        <w:t xml:space="preserve"> </w:t>
      </w:r>
    </w:p>
    <w:p w14:paraId="5B59DB8A" w14:textId="77777777" w:rsidR="00E56857" w:rsidRDefault="00E56857" w:rsidP="00E56857">
      <w:pPr>
        <w:rPr>
          <w:rFonts w:cstheme="minorHAnsi"/>
        </w:rPr>
      </w:pPr>
    </w:p>
    <w:p w14:paraId="214810FB" w14:textId="77777777" w:rsidR="00E56857" w:rsidRDefault="00E56857" w:rsidP="00E56857"/>
    <w:p w14:paraId="4A22820A" w14:textId="77777777" w:rsidR="00BE68F4" w:rsidRDefault="00BE68F4"/>
    <w:sectPr w:rsidR="00BE68F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86CDB" w14:textId="77777777" w:rsidR="005128DE" w:rsidRDefault="005128DE" w:rsidP="00A03337">
      <w:pPr>
        <w:spacing w:after="0" w:line="240" w:lineRule="auto"/>
      </w:pPr>
      <w:r>
        <w:separator/>
      </w:r>
    </w:p>
  </w:endnote>
  <w:endnote w:type="continuationSeparator" w:id="0">
    <w:p w14:paraId="4C5A8238" w14:textId="77777777" w:rsidR="005128DE" w:rsidRDefault="005128DE" w:rsidP="00A03337">
      <w:pPr>
        <w:spacing w:after="0" w:line="240" w:lineRule="auto"/>
      </w:pPr>
      <w:r>
        <w:continuationSeparator/>
      </w:r>
    </w:p>
  </w:endnote>
  <w:endnote w:type="continuationNotice" w:id="1">
    <w:p w14:paraId="5B8AFA6F" w14:textId="77777777" w:rsidR="005128DE" w:rsidRDefault="00512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711774"/>
      <w:docPartObj>
        <w:docPartGallery w:val="Page Numbers (Bottom of Page)"/>
        <w:docPartUnique/>
      </w:docPartObj>
    </w:sdtPr>
    <w:sdtEndPr/>
    <w:sdtContent>
      <w:p w14:paraId="688ACC82" w14:textId="747555A2" w:rsidR="00A03337" w:rsidRDefault="00A03337">
        <w:pPr>
          <w:pStyle w:val="Pta"/>
          <w:jc w:val="right"/>
        </w:pPr>
        <w:r>
          <w:fldChar w:fldCharType="begin"/>
        </w:r>
        <w:r>
          <w:instrText>PAGE   \* MERGEFORMAT</w:instrText>
        </w:r>
        <w:r>
          <w:fldChar w:fldCharType="separate"/>
        </w:r>
        <w:r>
          <w:t>2</w:t>
        </w:r>
        <w:r>
          <w:fldChar w:fldCharType="end"/>
        </w:r>
      </w:p>
    </w:sdtContent>
  </w:sdt>
  <w:p w14:paraId="2D802837" w14:textId="77777777" w:rsidR="00A03337" w:rsidRDefault="00A033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ED5A8" w14:textId="77777777" w:rsidR="005128DE" w:rsidRDefault="005128DE" w:rsidP="00A03337">
      <w:pPr>
        <w:spacing w:after="0" w:line="240" w:lineRule="auto"/>
      </w:pPr>
      <w:r>
        <w:separator/>
      </w:r>
    </w:p>
  </w:footnote>
  <w:footnote w:type="continuationSeparator" w:id="0">
    <w:p w14:paraId="3CF28245" w14:textId="77777777" w:rsidR="005128DE" w:rsidRDefault="005128DE" w:rsidP="00A03337">
      <w:pPr>
        <w:spacing w:after="0" w:line="240" w:lineRule="auto"/>
      </w:pPr>
      <w:r>
        <w:continuationSeparator/>
      </w:r>
    </w:p>
  </w:footnote>
  <w:footnote w:type="continuationNotice" w:id="1">
    <w:p w14:paraId="45D35B51" w14:textId="77777777" w:rsidR="005128DE" w:rsidRDefault="00512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DD128" w14:textId="77777777" w:rsidR="00FF37BE" w:rsidRDefault="00FF37B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F2F233B"/>
    <w:multiLevelType w:val="hybridMultilevel"/>
    <w:tmpl w:val="DBBC3FDA"/>
    <w:lvl w:ilvl="0" w:tplc="E98E7A58">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0F892876"/>
    <w:multiLevelType w:val="hybridMultilevel"/>
    <w:tmpl w:val="9C18D3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CB20758"/>
    <w:multiLevelType w:val="multilevel"/>
    <w:tmpl w:val="1E4A425A"/>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0" w15:restartNumberingAfterBreak="0">
    <w:nsid w:val="1CED6CC6"/>
    <w:multiLevelType w:val="multilevel"/>
    <w:tmpl w:val="012414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0280B"/>
    <w:multiLevelType w:val="hybridMultilevel"/>
    <w:tmpl w:val="3B0243A0"/>
    <w:lvl w:ilvl="0" w:tplc="233611E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6A5663"/>
    <w:multiLevelType w:val="hybridMultilevel"/>
    <w:tmpl w:val="A83A2A2C"/>
    <w:lvl w:ilvl="0" w:tplc="8370F196">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2CB96E9E"/>
    <w:multiLevelType w:val="multilevel"/>
    <w:tmpl w:val="C7E2A540"/>
    <w:lvl w:ilvl="0">
      <w:start w:val="1"/>
      <w:numFmt w:val="decimal"/>
      <w:lvlText w:val="%1."/>
      <w:lvlJc w:val="left"/>
      <w:pPr>
        <w:ind w:left="720" w:hanging="360"/>
      </w:pPr>
      <w:rPr>
        <w:rFonts w:asciiTheme="minorHAnsi" w:hAnsiTheme="minorHAnsi" w:hint="default"/>
        <w:b/>
        <w:sz w:val="22"/>
        <w:szCs w:val="22"/>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5E9755F"/>
    <w:multiLevelType w:val="multilevel"/>
    <w:tmpl w:val="836649D6"/>
    <w:lvl w:ilvl="0">
      <w:start w:val="3"/>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96223F0"/>
    <w:multiLevelType w:val="hybridMultilevel"/>
    <w:tmpl w:val="F0C8A9A0"/>
    <w:lvl w:ilvl="0" w:tplc="EA962AFC">
      <w:start w:val="1"/>
      <w:numFmt w:val="decimal"/>
      <w:lvlText w:val="%1."/>
      <w:lvlJc w:val="left"/>
      <w:pPr>
        <w:ind w:left="720" w:hanging="360"/>
      </w:pPr>
      <w:rPr>
        <w:rFonts w:asciiTheme="minorHAnsi" w:eastAsia="Times New Roman" w:hAnsiTheme="minorHAnsi" w:cstheme="minorHAnsi"/>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AA92CDB"/>
    <w:multiLevelType w:val="hybridMultilevel"/>
    <w:tmpl w:val="A83A2A2C"/>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C0718E4"/>
    <w:multiLevelType w:val="multilevel"/>
    <w:tmpl w:val="43B836F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rFonts w:asciiTheme="minorHAnsi" w:hAnsiTheme="minorHAnsi" w:cstheme="minorHAnsi" w:hint="default"/>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CE7328C"/>
    <w:multiLevelType w:val="hybridMultilevel"/>
    <w:tmpl w:val="DC9E54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7374A97"/>
    <w:multiLevelType w:val="multilevel"/>
    <w:tmpl w:val="9E3A8CB6"/>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4" w15:restartNumberingAfterBreak="0">
    <w:nsid w:val="49E63B9C"/>
    <w:multiLevelType w:val="hybridMultilevel"/>
    <w:tmpl w:val="D4F07C04"/>
    <w:lvl w:ilvl="0" w:tplc="51EC6608">
      <w:start w:val="1"/>
      <w:numFmt w:val="decimal"/>
      <w:lvlText w:val="%1."/>
      <w:lvlJc w:val="left"/>
      <w:pPr>
        <w:ind w:left="840" w:hanging="480"/>
      </w:pPr>
      <w:rPr>
        <w:rFonts w:cs="Times New Roman"/>
        <w:b/>
        <w:bCs/>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4D630F6F"/>
    <w:multiLevelType w:val="hybridMultilevel"/>
    <w:tmpl w:val="15AE1848"/>
    <w:lvl w:ilvl="0" w:tplc="C2A0005A">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0AA48EA"/>
    <w:multiLevelType w:val="hybridMultilevel"/>
    <w:tmpl w:val="943EAAB2"/>
    <w:lvl w:ilvl="0" w:tplc="E8BC1A04">
      <w:start w:val="1"/>
      <w:numFmt w:val="lowerLetter"/>
      <w:lvlText w:val="%1)"/>
      <w:lvlJc w:val="left"/>
      <w:pPr>
        <w:ind w:left="1353" w:hanging="360"/>
      </w:pPr>
      <w:rPr>
        <w:b w:val="0"/>
        <w:bCs/>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51E50CA1"/>
    <w:multiLevelType w:val="multilevel"/>
    <w:tmpl w:val="9E3A8CB6"/>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322794F"/>
    <w:multiLevelType w:val="hybridMultilevel"/>
    <w:tmpl w:val="4B72E6EC"/>
    <w:lvl w:ilvl="0" w:tplc="2F3C8D42">
      <w:start w:val="5"/>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651373B"/>
    <w:multiLevelType w:val="hybridMultilevel"/>
    <w:tmpl w:val="FBE883EA"/>
    <w:lvl w:ilvl="0" w:tplc="4B10074A">
      <w:start w:val="1"/>
      <w:numFmt w:val="decimal"/>
      <w:lvlText w:val="%1."/>
      <w:lvlJc w:val="left"/>
      <w:pPr>
        <w:ind w:left="720" w:hanging="360"/>
      </w:pPr>
      <w:rPr>
        <w:rFonts w:asciiTheme="minorHAnsi" w:hAnsiTheme="minorHAnsi" w:cstheme="minorHAnsi" w:hint="default"/>
        <w:b/>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577C0133"/>
    <w:multiLevelType w:val="hybridMultilevel"/>
    <w:tmpl w:val="C5E68C86"/>
    <w:lvl w:ilvl="0" w:tplc="139E00B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5D0D7DF8"/>
    <w:multiLevelType w:val="multilevel"/>
    <w:tmpl w:val="EB5E0AD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60AB4A2E"/>
    <w:multiLevelType w:val="hybridMultilevel"/>
    <w:tmpl w:val="B2C24A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E2A28"/>
    <w:multiLevelType w:val="multilevel"/>
    <w:tmpl w:val="FFDAEAC8"/>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2.%3."/>
      <w:lvlJc w:val="left"/>
      <w:pPr>
        <w:ind w:left="1288" w:hanging="720"/>
      </w:pPr>
      <w:rPr>
        <w:b/>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3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94E7E6A"/>
    <w:multiLevelType w:val="hybridMultilevel"/>
    <w:tmpl w:val="DB3ABF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0" w15:restartNumberingAfterBreak="0">
    <w:nsid w:val="7EA26C8C"/>
    <w:multiLevelType w:val="hybridMultilevel"/>
    <w:tmpl w:val="50AE9EB0"/>
    <w:lvl w:ilvl="0" w:tplc="44E688D0">
      <w:start w:val="1"/>
      <w:numFmt w:val="lowerLetter"/>
      <w:lvlText w:val="%1)"/>
      <w:lvlJc w:val="left"/>
      <w:pPr>
        <w:ind w:left="1364" w:hanging="360"/>
      </w:pPr>
      <w:rPr>
        <w:rFonts w:asciiTheme="minorHAnsi" w:eastAsiaTheme="minorHAnsi" w:hAnsiTheme="minorHAnsi" w:cstheme="minorBidi"/>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41" w15:restartNumberingAfterBreak="0">
    <w:nsid w:val="7F7A3D2A"/>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num w:numId="1" w16cid:durableId="828911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3897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932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5877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42242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9386240">
    <w:abstractNumId w:val="35"/>
  </w:num>
  <w:num w:numId="7" w16cid:durableId="596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5282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0956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5477433">
    <w:abstractNumId w:val="2"/>
  </w:num>
  <w:num w:numId="11" w16cid:durableId="683869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5449047">
    <w:abstractNumId w:val="6"/>
  </w:num>
  <w:num w:numId="13" w16cid:durableId="10143786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0349245">
    <w:abstractNumId w:val="40"/>
  </w:num>
  <w:num w:numId="15" w16cid:durableId="295836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484413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10100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28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7748968">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9907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0849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71961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3269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61898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07752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8980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684678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7851427">
    <w:abstractNumId w:val="31"/>
  </w:num>
  <w:num w:numId="29" w16cid:durableId="1613440279">
    <w:abstractNumId w:val="10"/>
  </w:num>
  <w:num w:numId="30" w16cid:durableId="1913658390">
    <w:abstractNumId w:val="4"/>
  </w:num>
  <w:num w:numId="31" w16cid:durableId="540626933">
    <w:abstractNumId w:val="34"/>
  </w:num>
  <w:num w:numId="32" w16cid:durableId="876426638">
    <w:abstractNumId w:val="27"/>
  </w:num>
  <w:num w:numId="33" w16cid:durableId="347684849">
    <w:abstractNumId w:val="29"/>
  </w:num>
  <w:num w:numId="34" w16cid:durableId="527184982">
    <w:abstractNumId w:val="12"/>
  </w:num>
  <w:num w:numId="35" w16cid:durableId="1985427589">
    <w:abstractNumId w:val="17"/>
  </w:num>
  <w:num w:numId="36" w16cid:durableId="267005811">
    <w:abstractNumId w:val="11"/>
  </w:num>
  <w:num w:numId="37" w16cid:durableId="1542937941">
    <w:abstractNumId w:val="20"/>
  </w:num>
  <w:num w:numId="38" w16cid:durableId="421534264">
    <w:abstractNumId w:val="30"/>
  </w:num>
  <w:num w:numId="39" w16cid:durableId="50734701">
    <w:abstractNumId w:val="32"/>
  </w:num>
  <w:num w:numId="40" w16cid:durableId="1172064825">
    <w:abstractNumId w:val="41"/>
  </w:num>
  <w:num w:numId="41" w16cid:durableId="559829164">
    <w:abstractNumId w:val="24"/>
  </w:num>
  <w:num w:numId="42" w16cid:durableId="1564487019">
    <w:abstractNumId w:val="9"/>
  </w:num>
  <w:num w:numId="43" w16cid:durableId="1438328483">
    <w:abstractNumId w:val="16"/>
  </w:num>
  <w:num w:numId="44" w16cid:durableId="1141925814">
    <w:abstractNumId w:val="37"/>
  </w:num>
  <w:num w:numId="45" w16cid:durableId="1325815331">
    <w:abstractNumId w:val="5"/>
  </w:num>
  <w:num w:numId="46" w16cid:durableId="478425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57"/>
    <w:rsid w:val="0000317F"/>
    <w:rsid w:val="000032B5"/>
    <w:rsid w:val="00007D88"/>
    <w:rsid w:val="000100C2"/>
    <w:rsid w:val="000114A5"/>
    <w:rsid w:val="00014EB2"/>
    <w:rsid w:val="000166CA"/>
    <w:rsid w:val="0001690A"/>
    <w:rsid w:val="00017107"/>
    <w:rsid w:val="0002791F"/>
    <w:rsid w:val="0003115F"/>
    <w:rsid w:val="00032AC0"/>
    <w:rsid w:val="00036E29"/>
    <w:rsid w:val="00046D4B"/>
    <w:rsid w:val="00050EEF"/>
    <w:rsid w:val="00051639"/>
    <w:rsid w:val="00051D13"/>
    <w:rsid w:val="000603DF"/>
    <w:rsid w:val="00073982"/>
    <w:rsid w:val="000741F1"/>
    <w:rsid w:val="00074C3D"/>
    <w:rsid w:val="000913EE"/>
    <w:rsid w:val="0009724A"/>
    <w:rsid w:val="000A3DE6"/>
    <w:rsid w:val="000A49C8"/>
    <w:rsid w:val="000A6E14"/>
    <w:rsid w:val="000B09AF"/>
    <w:rsid w:val="000B11E2"/>
    <w:rsid w:val="000B2128"/>
    <w:rsid w:val="000B3623"/>
    <w:rsid w:val="000B46ED"/>
    <w:rsid w:val="000B72BC"/>
    <w:rsid w:val="000C0EBB"/>
    <w:rsid w:val="000C2F1D"/>
    <w:rsid w:val="000C4CC2"/>
    <w:rsid w:val="000C750F"/>
    <w:rsid w:val="000D2A9D"/>
    <w:rsid w:val="000D2AF3"/>
    <w:rsid w:val="000D63F7"/>
    <w:rsid w:val="000D76EC"/>
    <w:rsid w:val="000E0EB0"/>
    <w:rsid w:val="000E4972"/>
    <w:rsid w:val="000E7DF8"/>
    <w:rsid w:val="000F1020"/>
    <w:rsid w:val="000F1BF7"/>
    <w:rsid w:val="000F59C8"/>
    <w:rsid w:val="000F6D87"/>
    <w:rsid w:val="00101381"/>
    <w:rsid w:val="00104387"/>
    <w:rsid w:val="001063AA"/>
    <w:rsid w:val="00107AE5"/>
    <w:rsid w:val="00107FF0"/>
    <w:rsid w:val="00111185"/>
    <w:rsid w:val="00111775"/>
    <w:rsid w:val="001134C2"/>
    <w:rsid w:val="001160B7"/>
    <w:rsid w:val="00123213"/>
    <w:rsid w:val="00124262"/>
    <w:rsid w:val="00137FBC"/>
    <w:rsid w:val="001411BF"/>
    <w:rsid w:val="0014345B"/>
    <w:rsid w:val="00143B7A"/>
    <w:rsid w:val="00147B7D"/>
    <w:rsid w:val="001535B9"/>
    <w:rsid w:val="001542C4"/>
    <w:rsid w:val="00156E80"/>
    <w:rsid w:val="001571C6"/>
    <w:rsid w:val="001623A5"/>
    <w:rsid w:val="001653A0"/>
    <w:rsid w:val="00172310"/>
    <w:rsid w:val="00176E3F"/>
    <w:rsid w:val="00177B88"/>
    <w:rsid w:val="00177CCB"/>
    <w:rsid w:val="00177F66"/>
    <w:rsid w:val="00180C64"/>
    <w:rsid w:val="001818EF"/>
    <w:rsid w:val="00181CF1"/>
    <w:rsid w:val="00185658"/>
    <w:rsid w:val="001875C0"/>
    <w:rsid w:val="00194C91"/>
    <w:rsid w:val="001956A6"/>
    <w:rsid w:val="00196920"/>
    <w:rsid w:val="00196D82"/>
    <w:rsid w:val="001A0DC3"/>
    <w:rsid w:val="001A2BD3"/>
    <w:rsid w:val="001A348E"/>
    <w:rsid w:val="001A6908"/>
    <w:rsid w:val="001A7414"/>
    <w:rsid w:val="001B0511"/>
    <w:rsid w:val="001B1F2C"/>
    <w:rsid w:val="001B7874"/>
    <w:rsid w:val="001C252B"/>
    <w:rsid w:val="001C6B79"/>
    <w:rsid w:val="001D2E2E"/>
    <w:rsid w:val="001D58CA"/>
    <w:rsid w:val="001E3DA7"/>
    <w:rsid w:val="001E4DCB"/>
    <w:rsid w:val="001E4EA2"/>
    <w:rsid w:val="001F1B5F"/>
    <w:rsid w:val="001F2765"/>
    <w:rsid w:val="001F3B83"/>
    <w:rsid w:val="001F680F"/>
    <w:rsid w:val="002013B6"/>
    <w:rsid w:val="00203EC4"/>
    <w:rsid w:val="00213416"/>
    <w:rsid w:val="002151E8"/>
    <w:rsid w:val="00215206"/>
    <w:rsid w:val="00217C4B"/>
    <w:rsid w:val="002213B3"/>
    <w:rsid w:val="002219B8"/>
    <w:rsid w:val="002223DA"/>
    <w:rsid w:val="00222DBA"/>
    <w:rsid w:val="00223D73"/>
    <w:rsid w:val="002260E5"/>
    <w:rsid w:val="0023273A"/>
    <w:rsid w:val="00236153"/>
    <w:rsid w:val="002369DA"/>
    <w:rsid w:val="00240852"/>
    <w:rsid w:val="00243EE2"/>
    <w:rsid w:val="00252A80"/>
    <w:rsid w:val="00253E51"/>
    <w:rsid w:val="00256322"/>
    <w:rsid w:val="00256674"/>
    <w:rsid w:val="00256B4F"/>
    <w:rsid w:val="00256F80"/>
    <w:rsid w:val="00266DAE"/>
    <w:rsid w:val="00276B93"/>
    <w:rsid w:val="00281C32"/>
    <w:rsid w:val="00282CD6"/>
    <w:rsid w:val="0028419A"/>
    <w:rsid w:val="00284AEA"/>
    <w:rsid w:val="00290B76"/>
    <w:rsid w:val="0029265C"/>
    <w:rsid w:val="00295042"/>
    <w:rsid w:val="002954EC"/>
    <w:rsid w:val="00295E3F"/>
    <w:rsid w:val="0029615B"/>
    <w:rsid w:val="002A29FA"/>
    <w:rsid w:val="002A2B46"/>
    <w:rsid w:val="002A587D"/>
    <w:rsid w:val="002A682D"/>
    <w:rsid w:val="002B2B9E"/>
    <w:rsid w:val="002B7C20"/>
    <w:rsid w:val="002B7FD2"/>
    <w:rsid w:val="002C42BB"/>
    <w:rsid w:val="002C4B37"/>
    <w:rsid w:val="002D0731"/>
    <w:rsid w:val="002D790F"/>
    <w:rsid w:val="002D7C95"/>
    <w:rsid w:val="002D7FEC"/>
    <w:rsid w:val="002E3845"/>
    <w:rsid w:val="002E67CE"/>
    <w:rsid w:val="002F0039"/>
    <w:rsid w:val="002F26DE"/>
    <w:rsid w:val="002F3BA8"/>
    <w:rsid w:val="002F5BFE"/>
    <w:rsid w:val="003001BE"/>
    <w:rsid w:val="00304290"/>
    <w:rsid w:val="00306172"/>
    <w:rsid w:val="00307062"/>
    <w:rsid w:val="00312974"/>
    <w:rsid w:val="00315E0B"/>
    <w:rsid w:val="00324D69"/>
    <w:rsid w:val="00326C6F"/>
    <w:rsid w:val="003360FB"/>
    <w:rsid w:val="00337C23"/>
    <w:rsid w:val="00337D07"/>
    <w:rsid w:val="003401AC"/>
    <w:rsid w:val="00344DB9"/>
    <w:rsid w:val="00344E24"/>
    <w:rsid w:val="003450F5"/>
    <w:rsid w:val="003451A9"/>
    <w:rsid w:val="003475B3"/>
    <w:rsid w:val="003525CB"/>
    <w:rsid w:val="00356849"/>
    <w:rsid w:val="00361C1F"/>
    <w:rsid w:val="00363731"/>
    <w:rsid w:val="00364B9F"/>
    <w:rsid w:val="00373AA1"/>
    <w:rsid w:val="00373AD4"/>
    <w:rsid w:val="0037402C"/>
    <w:rsid w:val="0038068F"/>
    <w:rsid w:val="00384920"/>
    <w:rsid w:val="00384F1E"/>
    <w:rsid w:val="00387D1D"/>
    <w:rsid w:val="003967A4"/>
    <w:rsid w:val="0039686D"/>
    <w:rsid w:val="003A1286"/>
    <w:rsid w:val="003A3FDF"/>
    <w:rsid w:val="003A5E68"/>
    <w:rsid w:val="003B17D7"/>
    <w:rsid w:val="003B2FBA"/>
    <w:rsid w:val="003B33C7"/>
    <w:rsid w:val="003C5842"/>
    <w:rsid w:val="003D0236"/>
    <w:rsid w:val="003D42C8"/>
    <w:rsid w:val="003D60D7"/>
    <w:rsid w:val="003D7D02"/>
    <w:rsid w:val="003E6F2A"/>
    <w:rsid w:val="003F7F97"/>
    <w:rsid w:val="004001D1"/>
    <w:rsid w:val="0040378B"/>
    <w:rsid w:val="00411D2C"/>
    <w:rsid w:val="00413812"/>
    <w:rsid w:val="004158A5"/>
    <w:rsid w:val="00421FC2"/>
    <w:rsid w:val="00422334"/>
    <w:rsid w:val="00427549"/>
    <w:rsid w:val="004375BE"/>
    <w:rsid w:val="00442010"/>
    <w:rsid w:val="004431B7"/>
    <w:rsid w:val="004451F9"/>
    <w:rsid w:val="004462B0"/>
    <w:rsid w:val="00446DAB"/>
    <w:rsid w:val="004531CA"/>
    <w:rsid w:val="00455B53"/>
    <w:rsid w:val="004575B1"/>
    <w:rsid w:val="00460199"/>
    <w:rsid w:val="00461858"/>
    <w:rsid w:val="00461F21"/>
    <w:rsid w:val="00461F23"/>
    <w:rsid w:val="0046297A"/>
    <w:rsid w:val="00463770"/>
    <w:rsid w:val="00480829"/>
    <w:rsid w:val="004823CD"/>
    <w:rsid w:val="0048604D"/>
    <w:rsid w:val="004879E0"/>
    <w:rsid w:val="00487ECE"/>
    <w:rsid w:val="004972C5"/>
    <w:rsid w:val="004C13A8"/>
    <w:rsid w:val="004C2C3F"/>
    <w:rsid w:val="004C3A53"/>
    <w:rsid w:val="004C6BF1"/>
    <w:rsid w:val="004C764E"/>
    <w:rsid w:val="004D357C"/>
    <w:rsid w:val="004D5100"/>
    <w:rsid w:val="004D5227"/>
    <w:rsid w:val="004D64FB"/>
    <w:rsid w:val="004E682E"/>
    <w:rsid w:val="004E7334"/>
    <w:rsid w:val="004F20FB"/>
    <w:rsid w:val="004F4ED1"/>
    <w:rsid w:val="004F6B4E"/>
    <w:rsid w:val="004F7C39"/>
    <w:rsid w:val="005128DE"/>
    <w:rsid w:val="00517345"/>
    <w:rsid w:val="005233C5"/>
    <w:rsid w:val="0052643A"/>
    <w:rsid w:val="00533E43"/>
    <w:rsid w:val="00533F11"/>
    <w:rsid w:val="0053684F"/>
    <w:rsid w:val="00536B7F"/>
    <w:rsid w:val="00537159"/>
    <w:rsid w:val="00541440"/>
    <w:rsid w:val="00541C6D"/>
    <w:rsid w:val="005518B5"/>
    <w:rsid w:val="005527CD"/>
    <w:rsid w:val="00552ABB"/>
    <w:rsid w:val="00553F88"/>
    <w:rsid w:val="00554658"/>
    <w:rsid w:val="0055599F"/>
    <w:rsid w:val="00556B87"/>
    <w:rsid w:val="00557B9F"/>
    <w:rsid w:val="005608CA"/>
    <w:rsid w:val="00563461"/>
    <w:rsid w:val="00564F1E"/>
    <w:rsid w:val="00565E32"/>
    <w:rsid w:val="00574FED"/>
    <w:rsid w:val="00575856"/>
    <w:rsid w:val="00580DE0"/>
    <w:rsid w:val="00582364"/>
    <w:rsid w:val="00582A88"/>
    <w:rsid w:val="0058399D"/>
    <w:rsid w:val="005855DB"/>
    <w:rsid w:val="00593BA2"/>
    <w:rsid w:val="00594F0C"/>
    <w:rsid w:val="00595238"/>
    <w:rsid w:val="005956C5"/>
    <w:rsid w:val="0059787C"/>
    <w:rsid w:val="005A5FF6"/>
    <w:rsid w:val="005A72F2"/>
    <w:rsid w:val="005A7CC9"/>
    <w:rsid w:val="005A7FDF"/>
    <w:rsid w:val="005B0036"/>
    <w:rsid w:val="005B49FF"/>
    <w:rsid w:val="005B5D86"/>
    <w:rsid w:val="005C2585"/>
    <w:rsid w:val="005C2F9C"/>
    <w:rsid w:val="005C3474"/>
    <w:rsid w:val="005C4D56"/>
    <w:rsid w:val="005D144F"/>
    <w:rsid w:val="005D2B74"/>
    <w:rsid w:val="005D2C4D"/>
    <w:rsid w:val="005D4E08"/>
    <w:rsid w:val="005D5597"/>
    <w:rsid w:val="005D6F39"/>
    <w:rsid w:val="005D778F"/>
    <w:rsid w:val="005E22EF"/>
    <w:rsid w:val="005E2FDC"/>
    <w:rsid w:val="005E65E2"/>
    <w:rsid w:val="005E6D10"/>
    <w:rsid w:val="005E73B1"/>
    <w:rsid w:val="005E7605"/>
    <w:rsid w:val="005F1483"/>
    <w:rsid w:val="005F6689"/>
    <w:rsid w:val="005F7ABC"/>
    <w:rsid w:val="0060253E"/>
    <w:rsid w:val="00602B1B"/>
    <w:rsid w:val="00603DC0"/>
    <w:rsid w:val="006055E5"/>
    <w:rsid w:val="00605712"/>
    <w:rsid w:val="00614866"/>
    <w:rsid w:val="00616AF8"/>
    <w:rsid w:val="00621534"/>
    <w:rsid w:val="00622A6B"/>
    <w:rsid w:val="00622FE5"/>
    <w:rsid w:val="00624766"/>
    <w:rsid w:val="006256D8"/>
    <w:rsid w:val="00626D57"/>
    <w:rsid w:val="006300F9"/>
    <w:rsid w:val="00633047"/>
    <w:rsid w:val="0063513B"/>
    <w:rsid w:val="00635CED"/>
    <w:rsid w:val="006441D3"/>
    <w:rsid w:val="00646323"/>
    <w:rsid w:val="0064671C"/>
    <w:rsid w:val="00650F02"/>
    <w:rsid w:val="006525B2"/>
    <w:rsid w:val="00656167"/>
    <w:rsid w:val="0065760E"/>
    <w:rsid w:val="00657D1D"/>
    <w:rsid w:val="00660F9A"/>
    <w:rsid w:val="00666393"/>
    <w:rsid w:val="00667CD7"/>
    <w:rsid w:val="00667FEB"/>
    <w:rsid w:val="00671DDC"/>
    <w:rsid w:val="0067205D"/>
    <w:rsid w:val="00677FF5"/>
    <w:rsid w:val="00681C0B"/>
    <w:rsid w:val="006827B4"/>
    <w:rsid w:val="00682958"/>
    <w:rsid w:val="0068493C"/>
    <w:rsid w:val="006869C4"/>
    <w:rsid w:val="00692557"/>
    <w:rsid w:val="0069334E"/>
    <w:rsid w:val="006A6239"/>
    <w:rsid w:val="006B77CE"/>
    <w:rsid w:val="006C2124"/>
    <w:rsid w:val="006C26C4"/>
    <w:rsid w:val="006C2868"/>
    <w:rsid w:val="006C3FF8"/>
    <w:rsid w:val="006C6BF4"/>
    <w:rsid w:val="006D19A2"/>
    <w:rsid w:val="006D4275"/>
    <w:rsid w:val="006E34A1"/>
    <w:rsid w:val="006E6B74"/>
    <w:rsid w:val="006E7D96"/>
    <w:rsid w:val="006F57EC"/>
    <w:rsid w:val="006F58A3"/>
    <w:rsid w:val="00730A2B"/>
    <w:rsid w:val="007316A3"/>
    <w:rsid w:val="00733A1E"/>
    <w:rsid w:val="00734FE5"/>
    <w:rsid w:val="0074428E"/>
    <w:rsid w:val="00744727"/>
    <w:rsid w:val="00754A97"/>
    <w:rsid w:val="00756A13"/>
    <w:rsid w:val="007601BB"/>
    <w:rsid w:val="00763462"/>
    <w:rsid w:val="00765B12"/>
    <w:rsid w:val="0077025D"/>
    <w:rsid w:val="007753D4"/>
    <w:rsid w:val="00780693"/>
    <w:rsid w:val="00780731"/>
    <w:rsid w:val="0078244B"/>
    <w:rsid w:val="00790FB3"/>
    <w:rsid w:val="007914D8"/>
    <w:rsid w:val="00793D00"/>
    <w:rsid w:val="007951ED"/>
    <w:rsid w:val="0079664D"/>
    <w:rsid w:val="00796D03"/>
    <w:rsid w:val="007A4794"/>
    <w:rsid w:val="007A4D28"/>
    <w:rsid w:val="007A7E9D"/>
    <w:rsid w:val="007B2415"/>
    <w:rsid w:val="007B45DC"/>
    <w:rsid w:val="007B6FD6"/>
    <w:rsid w:val="007B7462"/>
    <w:rsid w:val="007C02B3"/>
    <w:rsid w:val="007C06F8"/>
    <w:rsid w:val="007C53E2"/>
    <w:rsid w:val="007C5A5F"/>
    <w:rsid w:val="007C6292"/>
    <w:rsid w:val="007C79C9"/>
    <w:rsid w:val="007D23E4"/>
    <w:rsid w:val="007D4DB5"/>
    <w:rsid w:val="007E1109"/>
    <w:rsid w:val="007E3376"/>
    <w:rsid w:val="007E6BB6"/>
    <w:rsid w:val="007E75B9"/>
    <w:rsid w:val="007F0596"/>
    <w:rsid w:val="007F0B95"/>
    <w:rsid w:val="007F12F3"/>
    <w:rsid w:val="007F16C2"/>
    <w:rsid w:val="007F18D9"/>
    <w:rsid w:val="007F2BF4"/>
    <w:rsid w:val="008001CF"/>
    <w:rsid w:val="00801E29"/>
    <w:rsid w:val="00802219"/>
    <w:rsid w:val="00804887"/>
    <w:rsid w:val="008070C9"/>
    <w:rsid w:val="00807BEF"/>
    <w:rsid w:val="00815FAB"/>
    <w:rsid w:val="008213A3"/>
    <w:rsid w:val="008270AE"/>
    <w:rsid w:val="00830C67"/>
    <w:rsid w:val="00832EDC"/>
    <w:rsid w:val="008339F4"/>
    <w:rsid w:val="0083566F"/>
    <w:rsid w:val="008432EE"/>
    <w:rsid w:val="00843AEB"/>
    <w:rsid w:val="00850F92"/>
    <w:rsid w:val="008524DE"/>
    <w:rsid w:val="00860E07"/>
    <w:rsid w:val="00862408"/>
    <w:rsid w:val="00862A4B"/>
    <w:rsid w:val="008653A5"/>
    <w:rsid w:val="008668E8"/>
    <w:rsid w:val="0087465D"/>
    <w:rsid w:val="0087712C"/>
    <w:rsid w:val="00880DBE"/>
    <w:rsid w:val="0088244B"/>
    <w:rsid w:val="00885054"/>
    <w:rsid w:val="00886242"/>
    <w:rsid w:val="00886737"/>
    <w:rsid w:val="00887314"/>
    <w:rsid w:val="00891128"/>
    <w:rsid w:val="0089115E"/>
    <w:rsid w:val="00892C74"/>
    <w:rsid w:val="00892FBD"/>
    <w:rsid w:val="00893DE0"/>
    <w:rsid w:val="00895974"/>
    <w:rsid w:val="008A1453"/>
    <w:rsid w:val="008A3F9A"/>
    <w:rsid w:val="008A4A97"/>
    <w:rsid w:val="008A4D0D"/>
    <w:rsid w:val="008B065B"/>
    <w:rsid w:val="008B6AAA"/>
    <w:rsid w:val="008B7806"/>
    <w:rsid w:val="008C3C42"/>
    <w:rsid w:val="008C4088"/>
    <w:rsid w:val="008D0F4A"/>
    <w:rsid w:val="008D3AAA"/>
    <w:rsid w:val="008E0DE1"/>
    <w:rsid w:val="008E41CD"/>
    <w:rsid w:val="008F0B1F"/>
    <w:rsid w:val="008F2E23"/>
    <w:rsid w:val="008F3B79"/>
    <w:rsid w:val="008F3C01"/>
    <w:rsid w:val="00900322"/>
    <w:rsid w:val="00901CB9"/>
    <w:rsid w:val="00902507"/>
    <w:rsid w:val="0091050C"/>
    <w:rsid w:val="00912591"/>
    <w:rsid w:val="00914449"/>
    <w:rsid w:val="00922F77"/>
    <w:rsid w:val="00924854"/>
    <w:rsid w:val="00924AF9"/>
    <w:rsid w:val="00926F3C"/>
    <w:rsid w:val="00927795"/>
    <w:rsid w:val="0093241B"/>
    <w:rsid w:val="00932D23"/>
    <w:rsid w:val="00932F2B"/>
    <w:rsid w:val="00933047"/>
    <w:rsid w:val="00934F14"/>
    <w:rsid w:val="0093527A"/>
    <w:rsid w:val="0094195F"/>
    <w:rsid w:val="00941D5B"/>
    <w:rsid w:val="0094274B"/>
    <w:rsid w:val="00942BD4"/>
    <w:rsid w:val="00943A85"/>
    <w:rsid w:val="00945483"/>
    <w:rsid w:val="009565E8"/>
    <w:rsid w:val="00957F6F"/>
    <w:rsid w:val="00962F79"/>
    <w:rsid w:val="00963B71"/>
    <w:rsid w:val="00967594"/>
    <w:rsid w:val="00975AC4"/>
    <w:rsid w:val="009771D1"/>
    <w:rsid w:val="009801E8"/>
    <w:rsid w:val="0098308C"/>
    <w:rsid w:val="00985B1D"/>
    <w:rsid w:val="009863F2"/>
    <w:rsid w:val="0099148C"/>
    <w:rsid w:val="00992015"/>
    <w:rsid w:val="00992081"/>
    <w:rsid w:val="00992A41"/>
    <w:rsid w:val="00995593"/>
    <w:rsid w:val="009A1DAF"/>
    <w:rsid w:val="009A74F9"/>
    <w:rsid w:val="009B1D16"/>
    <w:rsid w:val="009B5B13"/>
    <w:rsid w:val="009B7959"/>
    <w:rsid w:val="009C2F4A"/>
    <w:rsid w:val="009C7E24"/>
    <w:rsid w:val="009D482B"/>
    <w:rsid w:val="009D511F"/>
    <w:rsid w:val="009E10CC"/>
    <w:rsid w:val="009E604D"/>
    <w:rsid w:val="009E780A"/>
    <w:rsid w:val="009F2BEF"/>
    <w:rsid w:val="009F6B72"/>
    <w:rsid w:val="00A03337"/>
    <w:rsid w:val="00A03359"/>
    <w:rsid w:val="00A11970"/>
    <w:rsid w:val="00A17ABD"/>
    <w:rsid w:val="00A221A2"/>
    <w:rsid w:val="00A314A8"/>
    <w:rsid w:val="00A3251A"/>
    <w:rsid w:val="00A35DDF"/>
    <w:rsid w:val="00A3639A"/>
    <w:rsid w:val="00A372FB"/>
    <w:rsid w:val="00A436D8"/>
    <w:rsid w:val="00A46E96"/>
    <w:rsid w:val="00A501D1"/>
    <w:rsid w:val="00A52109"/>
    <w:rsid w:val="00A53283"/>
    <w:rsid w:val="00A617CC"/>
    <w:rsid w:val="00A62205"/>
    <w:rsid w:val="00A71A85"/>
    <w:rsid w:val="00A762F1"/>
    <w:rsid w:val="00A8179A"/>
    <w:rsid w:val="00A8459A"/>
    <w:rsid w:val="00A87D1B"/>
    <w:rsid w:val="00A9117F"/>
    <w:rsid w:val="00A94081"/>
    <w:rsid w:val="00A9564E"/>
    <w:rsid w:val="00A97110"/>
    <w:rsid w:val="00AA5060"/>
    <w:rsid w:val="00AA575F"/>
    <w:rsid w:val="00AA5AD9"/>
    <w:rsid w:val="00AA7B16"/>
    <w:rsid w:val="00AB0508"/>
    <w:rsid w:val="00AC0764"/>
    <w:rsid w:val="00AC6B1A"/>
    <w:rsid w:val="00AC6EE3"/>
    <w:rsid w:val="00AD4400"/>
    <w:rsid w:val="00AD751B"/>
    <w:rsid w:val="00AE440E"/>
    <w:rsid w:val="00AE74DE"/>
    <w:rsid w:val="00AF15E1"/>
    <w:rsid w:val="00AF6A03"/>
    <w:rsid w:val="00AF6E00"/>
    <w:rsid w:val="00B03BC0"/>
    <w:rsid w:val="00B05263"/>
    <w:rsid w:val="00B07238"/>
    <w:rsid w:val="00B10228"/>
    <w:rsid w:val="00B14C01"/>
    <w:rsid w:val="00B2395F"/>
    <w:rsid w:val="00B2415D"/>
    <w:rsid w:val="00B26ECB"/>
    <w:rsid w:val="00B3447E"/>
    <w:rsid w:val="00B3755F"/>
    <w:rsid w:val="00B37993"/>
    <w:rsid w:val="00B40F1E"/>
    <w:rsid w:val="00B4159C"/>
    <w:rsid w:val="00B43E13"/>
    <w:rsid w:val="00B45DC6"/>
    <w:rsid w:val="00B502EE"/>
    <w:rsid w:val="00B51003"/>
    <w:rsid w:val="00B5493D"/>
    <w:rsid w:val="00B557F2"/>
    <w:rsid w:val="00B616CC"/>
    <w:rsid w:val="00B62F76"/>
    <w:rsid w:val="00B648D2"/>
    <w:rsid w:val="00B71222"/>
    <w:rsid w:val="00B730B5"/>
    <w:rsid w:val="00B747EF"/>
    <w:rsid w:val="00B74B1D"/>
    <w:rsid w:val="00B82AC5"/>
    <w:rsid w:val="00B940C5"/>
    <w:rsid w:val="00BA0585"/>
    <w:rsid w:val="00BA0D32"/>
    <w:rsid w:val="00BA2C9D"/>
    <w:rsid w:val="00BA41E6"/>
    <w:rsid w:val="00BB2C91"/>
    <w:rsid w:val="00BB4AC5"/>
    <w:rsid w:val="00BC311D"/>
    <w:rsid w:val="00BC3B70"/>
    <w:rsid w:val="00BC453B"/>
    <w:rsid w:val="00BC5567"/>
    <w:rsid w:val="00BC7760"/>
    <w:rsid w:val="00BD21B3"/>
    <w:rsid w:val="00BD440A"/>
    <w:rsid w:val="00BD5A78"/>
    <w:rsid w:val="00BD7EC8"/>
    <w:rsid w:val="00BE2F99"/>
    <w:rsid w:val="00BE43BF"/>
    <w:rsid w:val="00BE68F4"/>
    <w:rsid w:val="00BF181F"/>
    <w:rsid w:val="00BF1F75"/>
    <w:rsid w:val="00BF63C9"/>
    <w:rsid w:val="00C009E8"/>
    <w:rsid w:val="00C07019"/>
    <w:rsid w:val="00C118E4"/>
    <w:rsid w:val="00C14FB3"/>
    <w:rsid w:val="00C1759D"/>
    <w:rsid w:val="00C31882"/>
    <w:rsid w:val="00C33769"/>
    <w:rsid w:val="00C45D28"/>
    <w:rsid w:val="00C477C2"/>
    <w:rsid w:val="00C519C7"/>
    <w:rsid w:val="00C559D3"/>
    <w:rsid w:val="00C60C41"/>
    <w:rsid w:val="00C61875"/>
    <w:rsid w:val="00C655F4"/>
    <w:rsid w:val="00C72AC7"/>
    <w:rsid w:val="00C75951"/>
    <w:rsid w:val="00C76213"/>
    <w:rsid w:val="00C77BE9"/>
    <w:rsid w:val="00C816E9"/>
    <w:rsid w:val="00C93776"/>
    <w:rsid w:val="00C97D07"/>
    <w:rsid w:val="00CA1E9F"/>
    <w:rsid w:val="00CA3908"/>
    <w:rsid w:val="00CB0211"/>
    <w:rsid w:val="00CB1425"/>
    <w:rsid w:val="00CB2264"/>
    <w:rsid w:val="00CB2998"/>
    <w:rsid w:val="00CB7B7F"/>
    <w:rsid w:val="00CC23AB"/>
    <w:rsid w:val="00CC330B"/>
    <w:rsid w:val="00CC3E8A"/>
    <w:rsid w:val="00CC7AAA"/>
    <w:rsid w:val="00CC7EB1"/>
    <w:rsid w:val="00CD6F3D"/>
    <w:rsid w:val="00CD787D"/>
    <w:rsid w:val="00CE056A"/>
    <w:rsid w:val="00CE4357"/>
    <w:rsid w:val="00CE45F0"/>
    <w:rsid w:val="00CF10A6"/>
    <w:rsid w:val="00CF2CA8"/>
    <w:rsid w:val="00CF6BEE"/>
    <w:rsid w:val="00CF6D8A"/>
    <w:rsid w:val="00D01EAF"/>
    <w:rsid w:val="00D02C44"/>
    <w:rsid w:val="00D044B0"/>
    <w:rsid w:val="00D07B5C"/>
    <w:rsid w:val="00D12559"/>
    <w:rsid w:val="00D13D33"/>
    <w:rsid w:val="00D2586A"/>
    <w:rsid w:val="00D268B2"/>
    <w:rsid w:val="00D276BA"/>
    <w:rsid w:val="00D3239F"/>
    <w:rsid w:val="00D37C49"/>
    <w:rsid w:val="00D40F70"/>
    <w:rsid w:val="00D42320"/>
    <w:rsid w:val="00D52B53"/>
    <w:rsid w:val="00D56AE5"/>
    <w:rsid w:val="00D620BD"/>
    <w:rsid w:val="00D63AC6"/>
    <w:rsid w:val="00D64F31"/>
    <w:rsid w:val="00D66932"/>
    <w:rsid w:val="00D92189"/>
    <w:rsid w:val="00D9440F"/>
    <w:rsid w:val="00DA025A"/>
    <w:rsid w:val="00DA064E"/>
    <w:rsid w:val="00DA3218"/>
    <w:rsid w:val="00DA3E0D"/>
    <w:rsid w:val="00DA54A1"/>
    <w:rsid w:val="00DA72DF"/>
    <w:rsid w:val="00DA7F1B"/>
    <w:rsid w:val="00DB22DE"/>
    <w:rsid w:val="00DB5216"/>
    <w:rsid w:val="00DC1415"/>
    <w:rsid w:val="00DC37D7"/>
    <w:rsid w:val="00DD1990"/>
    <w:rsid w:val="00DD2CB0"/>
    <w:rsid w:val="00DD2F3F"/>
    <w:rsid w:val="00DD48D2"/>
    <w:rsid w:val="00DD4A6C"/>
    <w:rsid w:val="00DE15A7"/>
    <w:rsid w:val="00DE1724"/>
    <w:rsid w:val="00DE30B9"/>
    <w:rsid w:val="00DE4D9E"/>
    <w:rsid w:val="00DE6A8B"/>
    <w:rsid w:val="00DE6FB5"/>
    <w:rsid w:val="00DF1782"/>
    <w:rsid w:val="00DF3492"/>
    <w:rsid w:val="00E04CD2"/>
    <w:rsid w:val="00E11A44"/>
    <w:rsid w:val="00E137CA"/>
    <w:rsid w:val="00E16CAB"/>
    <w:rsid w:val="00E17705"/>
    <w:rsid w:val="00E244C3"/>
    <w:rsid w:val="00E26B2A"/>
    <w:rsid w:val="00E3034F"/>
    <w:rsid w:val="00E314E3"/>
    <w:rsid w:val="00E32630"/>
    <w:rsid w:val="00E3392B"/>
    <w:rsid w:val="00E33DF8"/>
    <w:rsid w:val="00E34228"/>
    <w:rsid w:val="00E35A7A"/>
    <w:rsid w:val="00E44557"/>
    <w:rsid w:val="00E553C3"/>
    <w:rsid w:val="00E56857"/>
    <w:rsid w:val="00E572F1"/>
    <w:rsid w:val="00E57B69"/>
    <w:rsid w:val="00E7073F"/>
    <w:rsid w:val="00E720DA"/>
    <w:rsid w:val="00E73CFF"/>
    <w:rsid w:val="00E756FD"/>
    <w:rsid w:val="00E91DF9"/>
    <w:rsid w:val="00E91EC9"/>
    <w:rsid w:val="00E97B00"/>
    <w:rsid w:val="00E97BED"/>
    <w:rsid w:val="00EA1BF2"/>
    <w:rsid w:val="00EA58E4"/>
    <w:rsid w:val="00EA6DA2"/>
    <w:rsid w:val="00EB5CFA"/>
    <w:rsid w:val="00EC46DA"/>
    <w:rsid w:val="00ED1E70"/>
    <w:rsid w:val="00ED25F2"/>
    <w:rsid w:val="00ED64ED"/>
    <w:rsid w:val="00EE155E"/>
    <w:rsid w:val="00EE17AD"/>
    <w:rsid w:val="00EE1F59"/>
    <w:rsid w:val="00EE3700"/>
    <w:rsid w:val="00EE596D"/>
    <w:rsid w:val="00EF12DF"/>
    <w:rsid w:val="00EF70F3"/>
    <w:rsid w:val="00F00D78"/>
    <w:rsid w:val="00F0132D"/>
    <w:rsid w:val="00F04F1B"/>
    <w:rsid w:val="00F0558C"/>
    <w:rsid w:val="00F114E2"/>
    <w:rsid w:val="00F14E0B"/>
    <w:rsid w:val="00F16B48"/>
    <w:rsid w:val="00F17126"/>
    <w:rsid w:val="00F226F0"/>
    <w:rsid w:val="00F278D0"/>
    <w:rsid w:val="00F31678"/>
    <w:rsid w:val="00F32F87"/>
    <w:rsid w:val="00F3623F"/>
    <w:rsid w:val="00F37001"/>
    <w:rsid w:val="00F3709C"/>
    <w:rsid w:val="00F41248"/>
    <w:rsid w:val="00F43878"/>
    <w:rsid w:val="00F4512D"/>
    <w:rsid w:val="00F52EB9"/>
    <w:rsid w:val="00F80125"/>
    <w:rsid w:val="00F80EB9"/>
    <w:rsid w:val="00F97442"/>
    <w:rsid w:val="00FA0394"/>
    <w:rsid w:val="00FA0F21"/>
    <w:rsid w:val="00FA1644"/>
    <w:rsid w:val="00FA4FAD"/>
    <w:rsid w:val="00FB0FA2"/>
    <w:rsid w:val="00FB2F7A"/>
    <w:rsid w:val="00FB5A49"/>
    <w:rsid w:val="00FC079C"/>
    <w:rsid w:val="00FC0867"/>
    <w:rsid w:val="00FC13B3"/>
    <w:rsid w:val="00FC2D7D"/>
    <w:rsid w:val="00FD4C74"/>
    <w:rsid w:val="00FD4CF7"/>
    <w:rsid w:val="00FD62D7"/>
    <w:rsid w:val="00FD75CE"/>
    <w:rsid w:val="00FE1FD8"/>
    <w:rsid w:val="00FE7EC9"/>
    <w:rsid w:val="00FF0D2B"/>
    <w:rsid w:val="00FF0DD0"/>
    <w:rsid w:val="00FF37BE"/>
    <w:rsid w:val="00FF5F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2289"/>
  <w15:chartTrackingRefBased/>
  <w15:docId w15:val="{A420CBF8-A4D8-4996-A664-032B189D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6857"/>
    <w:pPr>
      <w:spacing w:line="252" w:lineRule="auto"/>
    </w:pPr>
    <w:rPr>
      <w:kern w:val="0"/>
      <w14:ligatures w14:val="none"/>
    </w:rPr>
  </w:style>
  <w:style w:type="paragraph" w:styleId="Nadpis1">
    <w:name w:val="heading 1"/>
    <w:basedOn w:val="Normlny"/>
    <w:next w:val="Normlny"/>
    <w:link w:val="Nadpis1Char"/>
    <w:uiPriority w:val="9"/>
    <w:qFormat/>
    <w:rsid w:val="00E56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56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5685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5685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5685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5685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5685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5685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5685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5685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5685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5685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5685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5685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5685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5685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5685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56857"/>
    <w:rPr>
      <w:rFonts w:eastAsiaTheme="majorEastAsia" w:cstheme="majorBidi"/>
      <w:color w:val="272727" w:themeColor="text1" w:themeTint="D8"/>
    </w:rPr>
  </w:style>
  <w:style w:type="paragraph" w:styleId="Nzov">
    <w:name w:val="Title"/>
    <w:basedOn w:val="Normlny"/>
    <w:next w:val="Normlny"/>
    <w:link w:val="NzovChar"/>
    <w:qFormat/>
    <w:rsid w:val="00E56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E5685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5685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5685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5685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56857"/>
    <w:rPr>
      <w:i/>
      <w:iCs/>
      <w:color w:val="404040" w:themeColor="text1" w:themeTint="BF"/>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qFormat/>
    <w:rsid w:val="00E56857"/>
    <w:pPr>
      <w:ind w:left="720"/>
      <w:contextualSpacing/>
    </w:pPr>
  </w:style>
  <w:style w:type="character" w:styleId="Intenzvnezvraznenie">
    <w:name w:val="Intense Emphasis"/>
    <w:basedOn w:val="Predvolenpsmoodseku"/>
    <w:uiPriority w:val="21"/>
    <w:qFormat/>
    <w:rsid w:val="00E56857"/>
    <w:rPr>
      <w:i/>
      <w:iCs/>
      <w:color w:val="0F4761" w:themeColor="accent1" w:themeShade="BF"/>
    </w:rPr>
  </w:style>
  <w:style w:type="paragraph" w:styleId="Zvraznencitcia">
    <w:name w:val="Intense Quote"/>
    <w:basedOn w:val="Normlny"/>
    <w:next w:val="Normlny"/>
    <w:link w:val="ZvraznencitciaChar"/>
    <w:uiPriority w:val="30"/>
    <w:qFormat/>
    <w:rsid w:val="00E56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56857"/>
    <w:rPr>
      <w:i/>
      <w:iCs/>
      <w:color w:val="0F4761" w:themeColor="accent1" w:themeShade="BF"/>
    </w:rPr>
  </w:style>
  <w:style w:type="character" w:styleId="Zvraznenodkaz">
    <w:name w:val="Intense Reference"/>
    <w:basedOn w:val="Predvolenpsmoodseku"/>
    <w:uiPriority w:val="32"/>
    <w:qFormat/>
    <w:rsid w:val="00E56857"/>
    <w:rPr>
      <w:b/>
      <w:bCs/>
      <w:smallCaps/>
      <w:color w:val="0F4761" w:themeColor="accent1" w:themeShade="BF"/>
      <w:spacing w:val="5"/>
    </w:rPr>
  </w:style>
  <w:style w:type="character" w:styleId="Hypertextovprepojenie">
    <w:name w:val="Hyperlink"/>
    <w:basedOn w:val="Predvolenpsmoodseku"/>
    <w:uiPriority w:val="99"/>
    <w:semiHidden/>
    <w:unhideWhenUsed/>
    <w:rsid w:val="00E56857"/>
    <w:rPr>
      <w:color w:val="0000FF"/>
      <w:u w:val="single"/>
    </w:rPr>
  </w:style>
  <w:style w:type="paragraph" w:styleId="Textkomentra">
    <w:name w:val="annotation text"/>
    <w:basedOn w:val="Normlny"/>
    <w:link w:val="TextkomentraChar"/>
    <w:uiPriority w:val="99"/>
    <w:unhideWhenUsed/>
    <w:rsid w:val="00E56857"/>
    <w:pPr>
      <w:spacing w:line="240" w:lineRule="auto"/>
    </w:pPr>
    <w:rPr>
      <w:sz w:val="20"/>
      <w:szCs w:val="20"/>
    </w:rPr>
  </w:style>
  <w:style w:type="character" w:customStyle="1" w:styleId="TextkomentraChar">
    <w:name w:val="Text komentára Char"/>
    <w:basedOn w:val="Predvolenpsmoodseku"/>
    <w:link w:val="Textkomentra"/>
    <w:uiPriority w:val="99"/>
    <w:rsid w:val="00E56857"/>
    <w:rPr>
      <w:kern w:val="0"/>
      <w:sz w:val="20"/>
      <w:szCs w:val="20"/>
      <w14:ligatures w14:val="none"/>
    </w:rPr>
  </w:style>
  <w:style w:type="paragraph" w:styleId="Zkladntext2">
    <w:name w:val="Body Text 2"/>
    <w:basedOn w:val="Normlny"/>
    <w:link w:val="Zkladntext2Char"/>
    <w:uiPriority w:val="99"/>
    <w:semiHidden/>
    <w:unhideWhenUsed/>
    <w:rsid w:val="00E56857"/>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E56857"/>
    <w:rPr>
      <w:rFonts w:ascii="Arial" w:eastAsia="Times New Roman" w:hAnsi="Arial" w:cs="Arial"/>
      <w:noProof/>
      <w:kern w:val="0"/>
      <w:lang w:eastAsia="sk-SK"/>
      <w14:ligatures w14:val="none"/>
    </w:rPr>
  </w:style>
  <w:style w:type="paragraph" w:styleId="Bezriadkovania">
    <w:name w:val="No Spacing"/>
    <w:uiPriority w:val="1"/>
    <w:qFormat/>
    <w:rsid w:val="00E56857"/>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E56857"/>
  </w:style>
  <w:style w:type="paragraph" w:customStyle="1" w:styleId="Default">
    <w:name w:val="Default"/>
    <w:rsid w:val="00E5685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harStyle10">
    <w:name w:val="Char Style 10"/>
    <w:basedOn w:val="Predvolenpsmoodseku"/>
    <w:link w:val="Style2"/>
    <w:uiPriority w:val="99"/>
    <w:locked/>
    <w:rsid w:val="00E56857"/>
    <w:rPr>
      <w:rFonts w:ascii="Arial" w:hAnsi="Arial" w:cs="Arial"/>
      <w:sz w:val="19"/>
      <w:szCs w:val="19"/>
      <w:shd w:val="clear" w:color="auto" w:fill="FFFFFF"/>
    </w:rPr>
  </w:style>
  <w:style w:type="paragraph" w:customStyle="1" w:styleId="Style2">
    <w:name w:val="Style 2"/>
    <w:basedOn w:val="Normlny"/>
    <w:link w:val="CharStyle10"/>
    <w:uiPriority w:val="99"/>
    <w:rsid w:val="00E56857"/>
    <w:pPr>
      <w:widowControl w:val="0"/>
      <w:shd w:val="clear" w:color="auto" w:fill="FFFFFF"/>
      <w:spacing w:before="180" w:after="0" w:line="230" w:lineRule="exact"/>
      <w:ind w:hanging="800"/>
      <w:jc w:val="center"/>
    </w:pPr>
    <w:rPr>
      <w:rFonts w:ascii="Arial" w:hAnsi="Arial" w:cs="Arial"/>
      <w:kern w:val="2"/>
      <w:sz w:val="19"/>
      <w:szCs w:val="19"/>
      <w14:ligatures w14:val="standardContextual"/>
    </w:rPr>
  </w:style>
  <w:style w:type="character" w:customStyle="1" w:styleId="CharStyle13">
    <w:name w:val="Char Style 13"/>
    <w:basedOn w:val="Predvolenpsmoodseku"/>
    <w:link w:val="Style12"/>
    <w:uiPriority w:val="99"/>
    <w:locked/>
    <w:rsid w:val="00E56857"/>
    <w:rPr>
      <w:rFonts w:ascii="Arial" w:hAnsi="Arial" w:cs="Arial"/>
      <w:b/>
      <w:bCs/>
      <w:shd w:val="clear" w:color="auto" w:fill="FFFFFF"/>
    </w:rPr>
  </w:style>
  <w:style w:type="paragraph" w:customStyle="1" w:styleId="Style12">
    <w:name w:val="Style 12"/>
    <w:basedOn w:val="Normlny"/>
    <w:link w:val="CharStyle13"/>
    <w:uiPriority w:val="99"/>
    <w:rsid w:val="00E56857"/>
    <w:pPr>
      <w:widowControl w:val="0"/>
      <w:shd w:val="clear" w:color="auto" w:fill="FFFFFF"/>
      <w:spacing w:after="480" w:line="246" w:lineRule="exact"/>
      <w:jc w:val="center"/>
      <w:outlineLvl w:val="4"/>
    </w:pPr>
    <w:rPr>
      <w:rFonts w:ascii="Arial" w:hAnsi="Arial" w:cs="Arial"/>
      <w:b/>
      <w:bCs/>
      <w:kern w:val="2"/>
      <w14:ligatures w14:val="standardContextual"/>
    </w:rPr>
  </w:style>
  <w:style w:type="character" w:customStyle="1" w:styleId="CharStyle48">
    <w:name w:val="Char Style 48"/>
    <w:basedOn w:val="Predvolenpsmoodseku"/>
    <w:link w:val="Style47"/>
    <w:uiPriority w:val="99"/>
    <w:locked/>
    <w:rsid w:val="00E56857"/>
    <w:rPr>
      <w:rFonts w:ascii="Arial" w:hAnsi="Arial" w:cs="Arial"/>
      <w:b/>
      <w:bCs/>
      <w:shd w:val="clear" w:color="auto" w:fill="FFFFFF"/>
    </w:rPr>
  </w:style>
  <w:style w:type="paragraph" w:customStyle="1" w:styleId="Style47">
    <w:name w:val="Style 47"/>
    <w:basedOn w:val="Normlny"/>
    <w:link w:val="CharStyle48"/>
    <w:uiPriority w:val="99"/>
    <w:rsid w:val="00E56857"/>
    <w:pPr>
      <w:widowControl w:val="0"/>
      <w:shd w:val="clear" w:color="auto" w:fill="FFFFFF"/>
      <w:spacing w:after="0" w:line="202" w:lineRule="exact"/>
      <w:jc w:val="center"/>
    </w:pPr>
    <w:rPr>
      <w:rFonts w:ascii="Arial" w:hAnsi="Arial" w:cs="Arial"/>
      <w:b/>
      <w:bCs/>
      <w:kern w:val="2"/>
      <w14:ligatures w14:val="standardContextual"/>
    </w:rPr>
  </w:style>
  <w:style w:type="character" w:customStyle="1" w:styleId="CharStyle30">
    <w:name w:val="Char Style 30"/>
    <w:basedOn w:val="Predvolenpsmoodseku"/>
    <w:link w:val="Style5"/>
    <w:uiPriority w:val="99"/>
    <w:locked/>
    <w:rsid w:val="00E56857"/>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E56857"/>
    <w:pPr>
      <w:widowControl w:val="0"/>
      <w:shd w:val="clear" w:color="auto" w:fill="FFFFFF"/>
      <w:spacing w:after="0" w:line="259" w:lineRule="exact"/>
    </w:pPr>
    <w:rPr>
      <w:rFonts w:ascii="Times New Roman" w:hAnsi="Times New Roman" w:cs="Times New Roman"/>
      <w:kern w:val="2"/>
      <w:sz w:val="21"/>
      <w:szCs w:val="21"/>
      <w14:ligatures w14:val="standardContextual"/>
    </w:rPr>
  </w:style>
  <w:style w:type="paragraph" w:customStyle="1" w:styleId="Advokt">
    <w:name w:val="Advokát"/>
    <w:basedOn w:val="Normlny"/>
    <w:rsid w:val="00E56857"/>
    <w:pPr>
      <w:spacing w:after="0" w:line="240" w:lineRule="auto"/>
    </w:pPr>
    <w:rPr>
      <w:rFonts w:ascii="Times New Roman" w:eastAsia="Times New Roman" w:hAnsi="Times New Roman" w:cs="Times New Roman"/>
      <w:sz w:val="24"/>
      <w:szCs w:val="20"/>
    </w:rPr>
  </w:style>
  <w:style w:type="character" w:styleId="Odkaznakomentr">
    <w:name w:val="annotation reference"/>
    <w:basedOn w:val="Predvolenpsmoodseku"/>
    <w:uiPriority w:val="99"/>
    <w:semiHidden/>
    <w:unhideWhenUsed/>
    <w:rsid w:val="00E56857"/>
    <w:rPr>
      <w:sz w:val="16"/>
      <w:szCs w:val="16"/>
    </w:rPr>
  </w:style>
  <w:style w:type="character" w:customStyle="1" w:styleId="CharStyle36">
    <w:name w:val="Char Style 36"/>
    <w:basedOn w:val="Predvolenpsmoodseku"/>
    <w:uiPriority w:val="99"/>
    <w:rsid w:val="00E56857"/>
    <w:rPr>
      <w:rFonts w:ascii="Times New Roman" w:hAnsi="Times New Roman" w:cs="Times New Roman" w:hint="default"/>
      <w:strike w:val="0"/>
      <w:dstrike w:val="0"/>
      <w:sz w:val="21"/>
      <w:szCs w:val="21"/>
      <w:u w:val="none"/>
      <w:effect w:val="none"/>
    </w:rPr>
  </w:style>
  <w:style w:type="character" w:customStyle="1" w:styleId="h1a4">
    <w:name w:val="h1a4"/>
    <w:rsid w:val="00E56857"/>
    <w:rPr>
      <w:rFonts w:ascii="Trebuchet MS" w:hAnsi="Trebuchet MS" w:hint="default"/>
      <w:vanish/>
      <w:webHidden w:val="0"/>
      <w:color w:val="505050"/>
      <w:sz w:val="24"/>
      <w:szCs w:val="24"/>
      <w:specVanish/>
    </w:rPr>
  </w:style>
  <w:style w:type="character" w:customStyle="1" w:styleId="h1a">
    <w:name w:val="h1a"/>
    <w:basedOn w:val="Predvolenpsmoodseku"/>
    <w:rsid w:val="00E56857"/>
  </w:style>
  <w:style w:type="character" w:customStyle="1" w:styleId="cf01">
    <w:name w:val="cf01"/>
    <w:basedOn w:val="Predvolenpsmoodseku"/>
    <w:rsid w:val="00E56857"/>
    <w:rPr>
      <w:rFonts w:ascii="Segoe UI" w:hAnsi="Segoe UI" w:cs="Segoe UI" w:hint="default"/>
      <w:sz w:val="18"/>
      <w:szCs w:val="18"/>
    </w:rPr>
  </w:style>
  <w:style w:type="character" w:customStyle="1" w:styleId="normaltextrun">
    <w:name w:val="normaltextrun"/>
    <w:basedOn w:val="Predvolenpsmoodseku"/>
    <w:rsid w:val="00E56857"/>
  </w:style>
  <w:style w:type="character" w:customStyle="1" w:styleId="eop">
    <w:name w:val="eop"/>
    <w:basedOn w:val="Predvolenpsmoodseku"/>
    <w:rsid w:val="00E56857"/>
  </w:style>
  <w:style w:type="paragraph" w:styleId="Predmetkomentra">
    <w:name w:val="annotation subject"/>
    <w:basedOn w:val="Textkomentra"/>
    <w:next w:val="Textkomentra"/>
    <w:link w:val="PredmetkomentraChar"/>
    <w:uiPriority w:val="99"/>
    <w:semiHidden/>
    <w:unhideWhenUsed/>
    <w:rsid w:val="0003115F"/>
    <w:rPr>
      <w:b/>
      <w:bCs/>
    </w:rPr>
  </w:style>
  <w:style w:type="character" w:customStyle="1" w:styleId="PredmetkomentraChar">
    <w:name w:val="Predmet komentára Char"/>
    <w:basedOn w:val="TextkomentraChar"/>
    <w:link w:val="Predmetkomentra"/>
    <w:uiPriority w:val="99"/>
    <w:semiHidden/>
    <w:rsid w:val="0003115F"/>
    <w:rPr>
      <w:b/>
      <w:bCs/>
      <w:kern w:val="0"/>
      <w:sz w:val="20"/>
      <w:szCs w:val="20"/>
      <w14:ligatures w14:val="none"/>
    </w:rPr>
  </w:style>
  <w:style w:type="paragraph" w:styleId="Hlavika">
    <w:name w:val="header"/>
    <w:basedOn w:val="Normlny"/>
    <w:link w:val="HlavikaChar"/>
    <w:uiPriority w:val="99"/>
    <w:unhideWhenUsed/>
    <w:rsid w:val="00A033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03337"/>
    <w:rPr>
      <w:kern w:val="0"/>
      <w14:ligatures w14:val="none"/>
    </w:rPr>
  </w:style>
  <w:style w:type="paragraph" w:styleId="Pta">
    <w:name w:val="footer"/>
    <w:basedOn w:val="Normlny"/>
    <w:link w:val="PtaChar"/>
    <w:uiPriority w:val="99"/>
    <w:unhideWhenUsed/>
    <w:rsid w:val="00A03337"/>
    <w:pPr>
      <w:tabs>
        <w:tab w:val="center" w:pos="4536"/>
        <w:tab w:val="right" w:pos="9072"/>
      </w:tabs>
      <w:spacing w:after="0" w:line="240" w:lineRule="auto"/>
    </w:pPr>
  </w:style>
  <w:style w:type="character" w:customStyle="1" w:styleId="PtaChar">
    <w:name w:val="Päta Char"/>
    <w:basedOn w:val="Predvolenpsmoodseku"/>
    <w:link w:val="Pta"/>
    <w:uiPriority w:val="99"/>
    <w:rsid w:val="00A03337"/>
    <w:rPr>
      <w:kern w:val="0"/>
      <w14:ligatures w14:val="none"/>
    </w:rPr>
  </w:style>
  <w:style w:type="paragraph" w:styleId="Revzia">
    <w:name w:val="Revision"/>
    <w:hidden/>
    <w:uiPriority w:val="99"/>
    <w:semiHidden/>
    <w:rsid w:val="0063513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marko@bbsk.sk" TargetMode="External"/><Relationship Id="rId13" Type="http://schemas.openxmlformats.org/officeDocument/2006/relationships/hyperlink" Target="mailto:miroslav.bobak@bbsk.sk" TargetMode="External"/><Relationship Id="rId3" Type="http://schemas.openxmlformats.org/officeDocument/2006/relationships/settings" Target="settings.xml"/><Relationship Id="rId7" Type="http://schemas.openxmlformats.org/officeDocument/2006/relationships/hyperlink" Target="mailto:alena.martincova@bbsk.sk" TargetMode="External"/><Relationship Id="rId12" Type="http://schemas.openxmlformats.org/officeDocument/2006/relationships/hyperlink" Target="mailto:stanislav.marko@bbsk.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na.martincova@bbsk.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odatelna@bbsk.sk" TargetMode="External"/><Relationship Id="rId4" Type="http://schemas.openxmlformats.org/officeDocument/2006/relationships/webSettings" Target="webSettings.xml"/><Relationship Id="rId9" Type="http://schemas.openxmlformats.org/officeDocument/2006/relationships/hyperlink" Target="mailto:miroslav.bobak@bbsk.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15160</Words>
  <Characters>86418</Characters>
  <Application>Microsoft Office Word</Application>
  <DocSecurity>4</DocSecurity>
  <Lines>720</Lines>
  <Paragraphs>202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Marko Stanislav</cp:lastModifiedBy>
  <cp:revision>2</cp:revision>
  <cp:lastPrinted>2024-07-29T07:39:00Z</cp:lastPrinted>
  <dcterms:created xsi:type="dcterms:W3CDTF">2024-07-30T08:05:00Z</dcterms:created>
  <dcterms:modified xsi:type="dcterms:W3CDTF">2024-07-30T08:05:00Z</dcterms:modified>
</cp:coreProperties>
</file>