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3839B8B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0109FD3A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753E0A">
        <w:rPr>
          <w:rFonts w:ascii="Arial Narrow" w:hAnsi="Arial Narrow" w:cs="Arial"/>
          <w:b/>
          <w:bCs/>
          <w:sz w:val="22"/>
          <w:szCs w:val="22"/>
        </w:rPr>
        <w:t>PRAVIDLÁ</w:t>
      </w:r>
      <w:r w:rsidR="001432B2" w:rsidRPr="001432B2">
        <w:rPr>
          <w:rFonts w:ascii="Arial Narrow" w:hAnsi="Arial Narrow" w:cs="Arial"/>
          <w:b/>
          <w:bCs/>
          <w:sz w:val="22"/>
          <w:szCs w:val="22"/>
        </w:rPr>
        <w:t xml:space="preserve"> ELEKTRONICKEJ AUKCIE</w:t>
      </w: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330CBAE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>Celková cena za dodanie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6A6941E7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4E0E5E">
        <w:rPr>
          <w:rFonts w:ascii="Arial Narrow" w:hAnsi="Arial Narrow"/>
          <w:sz w:val="22"/>
          <w:szCs w:val="22"/>
        </w:rPr>
        <w:t xml:space="preserve">dodanie </w:t>
      </w:r>
      <w:r w:rsidRPr="004E0E5E">
        <w:rPr>
          <w:rFonts w:ascii="Arial Narrow" w:hAnsi="Arial Narrow"/>
          <w:sz w:val="22"/>
          <w:szCs w:val="22"/>
        </w:rPr>
        <w:t>predmet</w:t>
      </w:r>
      <w:r w:rsidR="00411E49" w:rsidRPr="004E0E5E">
        <w:rPr>
          <w:rFonts w:ascii="Arial Narrow" w:hAnsi="Arial Narrow"/>
          <w:sz w:val="22"/>
          <w:szCs w:val="22"/>
        </w:rPr>
        <w:t>u</w:t>
      </w:r>
      <w:r w:rsidRPr="004E0E5E">
        <w:rPr>
          <w:rFonts w:ascii="Arial Narrow" w:hAnsi="Arial Narrow"/>
          <w:sz w:val="22"/>
          <w:szCs w:val="22"/>
        </w:rPr>
        <w:t xml:space="preserve">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>vaného rozpočtu ceny, ktorý je 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55FADFBA" w:rsidR="00753E0A" w:rsidRPr="008406C1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2C8E5C1" w:rsidR="003D10AC" w:rsidRPr="00C32017" w:rsidRDefault="00AE6216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</w:t>
      </w:r>
      <w:r w:rsidR="003D10AC" w:rsidRPr="008406C1">
        <w:rPr>
          <w:rFonts w:ascii="Arial Narrow" w:hAnsi="Arial Narrow"/>
          <w:sz w:val="22"/>
          <w:szCs w:val="22"/>
        </w:rPr>
        <w:t xml:space="preserve">rílohu č. </w:t>
      </w:r>
      <w:r w:rsidR="002C5E50">
        <w:rPr>
          <w:rFonts w:ascii="Arial Narrow" w:hAnsi="Arial Narrow"/>
          <w:sz w:val="22"/>
          <w:szCs w:val="22"/>
        </w:rPr>
        <w:t>2</w:t>
      </w:r>
      <w:r w:rsidR="003D10AC"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="003D10AC"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</w:t>
      </w:r>
      <w:r w:rsidR="004E0E5E">
        <w:rPr>
          <w:rFonts w:ascii="Arial Narrow" w:hAnsi="Arial Narrow"/>
          <w:sz w:val="22"/>
          <w:szCs w:val="22"/>
        </w:rPr>
        <w:t>í</w:t>
      </w:r>
      <w:r w:rsidR="0071351B" w:rsidRPr="008406C1">
        <w:rPr>
          <w:rFonts w:ascii="Arial Narrow" w:hAnsi="Arial Narrow"/>
          <w:sz w:val="22"/>
          <w:szCs w:val="22"/>
        </w:rPr>
        <w:t xml:space="preserve"> </w:t>
      </w:r>
      <w:r w:rsidR="0071351B" w:rsidRPr="004E0E5E">
        <w:rPr>
          <w:rFonts w:ascii="Arial Narrow" w:hAnsi="Arial Narrow"/>
          <w:b/>
          <w:sz w:val="22"/>
          <w:szCs w:val="22"/>
        </w:rPr>
        <w:t xml:space="preserve">jednotkové </w:t>
      </w:r>
      <w:r w:rsidR="0071351B" w:rsidRPr="00C32017">
        <w:rPr>
          <w:rFonts w:ascii="Arial Narrow" w:hAnsi="Arial Narrow"/>
          <w:b/>
          <w:sz w:val="22"/>
          <w:szCs w:val="22"/>
        </w:rPr>
        <w:t>ceny položiek</w:t>
      </w:r>
      <w:r w:rsidR="0071351B" w:rsidRPr="004E0E5E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4E0E5E">
        <w:rPr>
          <w:rFonts w:ascii="Arial Narrow" w:hAnsi="Arial Narrow"/>
          <w:sz w:val="22"/>
          <w:szCs w:val="22"/>
        </w:rPr>
        <w:t> elektronickom prostriedku</w:t>
      </w:r>
      <w:r w:rsidR="0071351B" w:rsidRPr="004E0E5E">
        <w:rPr>
          <w:rFonts w:ascii="Arial Narrow" w:hAnsi="Arial Narrow"/>
          <w:sz w:val="22"/>
          <w:szCs w:val="22"/>
        </w:rPr>
        <w:t xml:space="preserve"> JOSEPHINE, ktorý zodpovedá Štruktúrovanému </w:t>
      </w:r>
      <w:r w:rsidR="0071351B" w:rsidRPr="008406C1">
        <w:rPr>
          <w:rFonts w:ascii="Arial Narrow" w:hAnsi="Arial Narrow"/>
          <w:sz w:val="22"/>
          <w:szCs w:val="22"/>
        </w:rPr>
        <w:t>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C32017" w:rsidRPr="6F01AE3A">
        <w:rPr>
          <w:rFonts w:ascii="Arial Narrow" w:eastAsia="Arial Narrow" w:hAnsi="Arial Narrow" w:cs="Arial Narrow"/>
          <w:sz w:val="22"/>
          <w:szCs w:val="22"/>
        </w:rPr>
        <w:t>V prípade rozdielu platia ceny uvedené v Štruktúrovanom rozpočte ceny v prílohe č. 2 SP.</w:t>
      </w:r>
    </w:p>
    <w:p w14:paraId="06158B70" w14:textId="0DEB04EF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</w:t>
      </w:r>
    </w:p>
    <w:p w14:paraId="5C990C70" w14:textId="7C1F8E2A" w:rsidR="001432B2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p w14:paraId="018FABDD" w14:textId="77777777" w:rsidR="001432B2" w:rsidRPr="00BE132C" w:rsidRDefault="001432B2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>Elektronická aukcia  a AUKČNÝ PORIADOK</w:t>
      </w:r>
    </w:p>
    <w:p w14:paraId="7FC0FC25" w14:textId="0A42336D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použije elektronickú aukciu podľa § 54 zákona na predloženie </w:t>
      </w:r>
      <w:r w:rsidRPr="00AE6216">
        <w:rPr>
          <w:rFonts w:ascii="Arial Narrow" w:eastAsia="Calibri" w:hAnsi="Arial Narrow"/>
          <w:b/>
          <w:sz w:val="22"/>
          <w:szCs w:val="22"/>
          <w:lang w:eastAsia="sk-SK"/>
        </w:rPr>
        <w:t>nových jednotkových cien</w:t>
      </w:r>
      <w:r w:rsidRPr="00AE621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upravených smerom nadol. Nové poradie uchádzačov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sa v elektronickej aukcii zostaví automatizovaným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vyhodnotením, ktoré sa uskutoční po úvodnom úplnom vyhodnotení ponúk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5D77E7" w14:textId="7FF947F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V súlade so zákonom o verejnom obstarávaní elektronická aukcia nezačne skôr ako dva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pracovné dni odo dňa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odoslania výzvy na účasť v elektronickej aukcii. </w:t>
      </w:r>
    </w:p>
    <w:p w14:paraId="1572E627" w14:textId="736B829E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Predmetom elektronickej aukcie bude uchádzačom ponúknutá celková </w:t>
      </w:r>
      <w:r w:rsidRPr="00736150">
        <w:rPr>
          <w:rFonts w:ascii="Arial Narrow" w:eastAsia="Calibri" w:hAnsi="Arial Narrow"/>
          <w:sz w:val="22"/>
          <w:szCs w:val="22"/>
          <w:lang w:eastAsia="sk-SK"/>
        </w:rPr>
        <w:t>cena bez DPH vypočítaná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súčinom ponúknutých jednotkových cien a predpokladaných množstiev jednotlivých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položiek predmetu zákazky.</w:t>
      </w:r>
    </w:p>
    <w:p w14:paraId="75D388C2" w14:textId="384701F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Prípravné kolo je časť postupu, v ktorom sa po sprístupnení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siene uchádzači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oboznámia s aukčným prostredím pred začatím Aukčného kola (elektronickej aukcie).</w:t>
      </w:r>
    </w:p>
    <w:p w14:paraId="5D34C6FE" w14:textId="1AD856D9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Aukčné kolo (elektronická aukcia) je časť postupu, v ktorom prebieha on-line vzájomné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porovnávanie cien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ponúkaných uchádzačmi prihlásených do elektronickej aukcie a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ich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vyhodnocovanie v limitovanom čase.</w:t>
      </w:r>
    </w:p>
    <w:p w14:paraId="4CC2EAEB" w14:textId="61897BAD" w:rsidR="001432B2" w:rsidRPr="00AE6216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Ponuky uchádzačov budú posudzované na základe hodnotiaceho kritéria. Prvky, ktorých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hodnoty sú predmetom zmeny ponuky uchád</w:t>
      </w:r>
      <w:r w:rsidR="00AE6216">
        <w:rPr>
          <w:rFonts w:ascii="Arial Narrow" w:eastAsia="Calibri" w:hAnsi="Arial Narrow"/>
          <w:sz w:val="22"/>
          <w:szCs w:val="22"/>
          <w:lang w:eastAsia="sk-SK"/>
        </w:rPr>
        <w:t xml:space="preserve">zača v elektronickej aukcii sú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uchádzačom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ponúknuté </w:t>
      </w:r>
      <w:r w:rsidRPr="00AE6216">
        <w:rPr>
          <w:rFonts w:ascii="Arial Narrow" w:eastAsia="Calibri" w:hAnsi="Arial Narrow"/>
          <w:b/>
          <w:sz w:val="22"/>
          <w:szCs w:val="22"/>
          <w:lang w:eastAsia="sk-SK"/>
        </w:rPr>
        <w:t>jednotkové ceny v EUR bez DPH za jednotlivé položky.</w:t>
      </w:r>
    </w:p>
    <w:p w14:paraId="6CBB21BE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68BBF10" w14:textId="624710A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SW PROEBIZ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TENDERBOX</w:t>
      </w:r>
      <w:r>
        <w:rPr>
          <w:rFonts w:ascii="Arial Narrow" w:eastAsia="Calibri" w:hAnsi="Arial Narrow"/>
          <w:sz w:val="22"/>
          <w:szCs w:val="22"/>
          <w:lang w:eastAsia="sk-SK"/>
        </w:rPr>
        <w:t>).</w:t>
      </w:r>
    </w:p>
    <w:p w14:paraId="416CED5F" w14:textId="1F5E115A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Uchádzačom, ktorí budú vyzvaní na účasť v elektronickej aukcii bude v prípravnom kole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v čase uvedenom vo výzve sprístupnená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eAukčná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sieň, kde si môžu skontrolovať správnosť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zadaných vstupných cien, ktoré do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siene boli zadané v súlade s pôvodnými,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predloženými ponukami v</w:t>
      </w:r>
      <w:r>
        <w:rPr>
          <w:rFonts w:ascii="Arial Narrow" w:eastAsia="Calibri" w:hAnsi="Arial Narrow"/>
          <w:sz w:val="22"/>
          <w:szCs w:val="22"/>
          <w:lang w:eastAsia="sk-SK"/>
        </w:rPr>
        <w:t> elektronickom prostriedku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JOSEPHINE. Každý uchádzač bude vidieť iba svoju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ponuku a až do začiatku aukčného kola ju nemôže meniť. Všetky informácie o prihlásení sa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priebehu budú uvedené vo výzve.</w:t>
      </w:r>
    </w:p>
    <w:p w14:paraId="0ADB19ED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488C">
        <w:rPr>
          <w:rFonts w:ascii="Arial Narrow" w:eastAsia="Calibri" w:hAnsi="Arial Narrow"/>
          <w:sz w:val="22"/>
          <w:szCs w:val="22"/>
          <w:lang w:eastAsia="sk-SK"/>
        </w:rPr>
        <w:t>Aukčné kolo sa začne a skončí v termínoch uvedených vo výzve. Na začiatku aukčného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sa všetkým uchádzačom zobrazia</w:t>
      </w:r>
    </w:p>
    <w:p w14:paraId="127E465C" w14:textId="77777777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ich jednotkové ceny </w:t>
      </w:r>
      <w:r w:rsidRPr="0009488C">
        <w:rPr>
          <w:rFonts w:ascii="Arial Narrow" w:hAnsi="Arial Narrow"/>
          <w:sz w:val="22"/>
          <w:szCs w:val="22"/>
        </w:rPr>
        <w:t>jednotlivých položiek</w:t>
      </w:r>
    </w:p>
    <w:p w14:paraId="115DDFD0" w14:textId="2DD2A395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celková </w:t>
      </w:r>
      <w:r w:rsidRPr="0009488C">
        <w:rPr>
          <w:rFonts w:ascii="Arial Narrow" w:hAnsi="Arial Narrow"/>
          <w:sz w:val="22"/>
          <w:szCs w:val="22"/>
        </w:rPr>
        <w:t xml:space="preserve">cena za predmet zákazky </w:t>
      </w:r>
      <w:r w:rsidR="00736150">
        <w:rPr>
          <w:rFonts w:ascii="Arial Narrow" w:hAnsi="Arial Narrow"/>
          <w:sz w:val="22"/>
          <w:szCs w:val="22"/>
        </w:rPr>
        <w:t xml:space="preserve">v € </w:t>
      </w:r>
      <w:r w:rsidRPr="00736150">
        <w:rPr>
          <w:rFonts w:ascii="Arial Narrow" w:hAnsi="Arial Narrow"/>
          <w:sz w:val="22"/>
          <w:szCs w:val="22"/>
        </w:rPr>
        <w:t>bez DPH</w:t>
      </w:r>
      <w:r w:rsidRPr="00646523">
        <w:rPr>
          <w:rFonts w:ascii="Arial Narrow" w:hAnsi="Arial Narrow"/>
          <w:sz w:val="22"/>
          <w:szCs w:val="22"/>
        </w:rPr>
        <w:t xml:space="preserve">, </w:t>
      </w:r>
    </w:p>
    <w:p w14:paraId="595FDE5E" w14:textId="77777777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4DE291A4" w14:textId="77777777" w:rsidR="001432B2" w:rsidRPr="000D36E2" w:rsidRDefault="001432B2" w:rsidP="001432B2">
      <w:pPr>
        <w:ind w:left="1428"/>
        <w:jc w:val="both"/>
        <w:rPr>
          <w:rFonts w:ascii="Arial Narrow" w:hAnsi="Arial Narrow"/>
          <w:color w:val="000000"/>
          <w:sz w:val="22"/>
          <w:szCs w:val="22"/>
        </w:rPr>
      </w:pPr>
    </w:p>
    <w:p w14:paraId="22471BDD" w14:textId="1D77972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Predmetom úpravy v </w:t>
      </w:r>
      <w:proofErr w:type="spellStart"/>
      <w:r w:rsidRPr="00DE15B7">
        <w:rPr>
          <w:rFonts w:ascii="Arial Narrow" w:hAnsi="Arial Narrow"/>
          <w:color w:val="000000"/>
          <w:sz w:val="22"/>
          <w:szCs w:val="22"/>
          <w:u w:val="single"/>
        </w:rPr>
        <w:t>eAukcii</w:t>
      </w:r>
      <w:proofErr w:type="spellEnd"/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budú </w:t>
      </w:r>
      <w:r w:rsidRPr="000D36E2">
        <w:rPr>
          <w:rFonts w:ascii="Arial Narrow" w:hAnsi="Arial Narrow"/>
          <w:sz w:val="22"/>
          <w:szCs w:val="22"/>
        </w:rPr>
        <w:t>prvky</w:t>
      </w:r>
      <w:r>
        <w:rPr>
          <w:rFonts w:ascii="Arial Narrow" w:hAnsi="Arial Narrow"/>
          <w:sz w:val="22"/>
          <w:szCs w:val="22"/>
        </w:rPr>
        <w:t xml:space="preserve"> (jednotkové ceny)</w:t>
      </w:r>
      <w:r w:rsidRPr="000D36E2">
        <w:rPr>
          <w:rFonts w:ascii="Arial Narrow" w:hAnsi="Arial Narrow"/>
          <w:sz w:val="22"/>
          <w:szCs w:val="22"/>
        </w:rPr>
        <w:t xml:space="preserve">, ktorých hodnoty sú predmetom ponuky uchádzača v </w:t>
      </w:r>
      <w:proofErr w:type="spellStart"/>
      <w:r w:rsidRPr="000D36E2">
        <w:rPr>
          <w:rFonts w:ascii="Arial Narrow" w:hAnsi="Arial Narrow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,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pričom sa bude automaticky prerátavať celková cena za </w:t>
      </w:r>
      <w:r w:rsidRPr="0095189F">
        <w:rPr>
          <w:rFonts w:ascii="Arial Narrow" w:hAnsi="Arial Narrow"/>
          <w:color w:val="000000"/>
          <w:sz w:val="22"/>
          <w:szCs w:val="22"/>
        </w:rPr>
        <w:t>dodanie predmetu</w:t>
      </w:r>
      <w:r>
        <w:rPr>
          <w:rFonts w:ascii="Arial Narrow" w:hAnsi="Arial Narrow"/>
          <w:color w:val="000000"/>
          <w:sz w:val="22"/>
          <w:szCs w:val="22"/>
        </w:rPr>
        <w:t xml:space="preserve"> 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Uchádzači budú upravovať ceny smerom nadol. </w:t>
      </w:r>
    </w:p>
    <w:p w14:paraId="5658C1D9" w14:textId="34A2004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>Vyhlasovateľ upozorňuje, že systém neumožní dorovnať najnižšiu celkovú cenu (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t.j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. nie je možné dorovnať ponuku uchádzača na priebežnom 1. mieste). </w:t>
      </w:r>
    </w:p>
    <w:p w14:paraId="261173A8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V priebehu Aukčného kola budú zverejňované všetkým uchádzačom zaradeným do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eAukčnej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sieni informácie, ktoré umožnia uchádzačom zistiť v každom okamihu ich relatívne umiestnenie.</w:t>
      </w:r>
    </w:p>
    <w:p w14:paraId="068EB4FF" w14:textId="77777777" w:rsidR="001432B2" w:rsidRPr="000D36E2" w:rsidRDefault="001432B2" w:rsidP="001432B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B018043" w14:textId="3A19FBEC" w:rsidR="001432B2" w:rsidRDefault="001432B2" w:rsidP="00F17E97">
      <w:pPr>
        <w:spacing w:after="120"/>
        <w:ind w:left="703" w:hanging="703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Minimálny krok zníženia ceny uchádzača je </w:t>
      </w:r>
      <w:r w:rsidRPr="00736150">
        <w:rPr>
          <w:rFonts w:ascii="Arial Narrow" w:hAnsi="Arial Narrow"/>
          <w:b/>
          <w:sz w:val="22"/>
          <w:szCs w:val="22"/>
        </w:rPr>
        <w:t>0,50 %</w:t>
      </w:r>
      <w:r w:rsidRPr="00736150">
        <w:rPr>
          <w:rFonts w:ascii="Arial Narrow" w:hAnsi="Arial Narrow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z aktuálnej ceny položky daného uchádzača.  </w:t>
      </w:r>
    </w:p>
    <w:p w14:paraId="6A87CC3F" w14:textId="2BF2BCFE" w:rsidR="001432B2" w:rsidRPr="00F17E97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Maximálny krok zníženia ceny uchádzača nie je určený. Uchádzač však bude upozornený pri zmene ceny </w:t>
      </w:r>
      <w:r w:rsidRPr="000D36E2">
        <w:rPr>
          <w:rFonts w:ascii="Arial Narrow" w:hAnsi="Arial Narrow"/>
          <w:color w:val="000000"/>
          <w:sz w:val="22"/>
          <w:szCs w:val="22"/>
        </w:rPr>
        <w:br/>
        <w:t xml:space="preserve">o viac ako </w:t>
      </w:r>
      <w:r w:rsidRPr="00736150">
        <w:rPr>
          <w:rFonts w:ascii="Arial Narrow" w:hAnsi="Arial Narrow"/>
          <w:b/>
          <w:sz w:val="22"/>
          <w:szCs w:val="22"/>
        </w:rPr>
        <w:t>50 %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Upozornenie pri maximálnom znížení ceny sa viaže k aktuálnej cene položky </w:t>
      </w:r>
      <w:r w:rsidRPr="000D36E2">
        <w:rPr>
          <w:rFonts w:ascii="Arial Narrow" w:hAnsi="Arial Narrow"/>
          <w:sz w:val="22"/>
          <w:szCs w:val="22"/>
        </w:rPr>
        <w:t xml:space="preserve">daného uchádzača. </w:t>
      </w:r>
    </w:p>
    <w:p w14:paraId="76B38B83" w14:textId="77777777" w:rsidR="001432B2" w:rsidRPr="00736150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Aukčné kolo bude ukončené, ak nedôjde k jeho predlžovaniu, uplynutím časového limitu </w:t>
      </w:r>
      <w:r w:rsidRPr="00736150">
        <w:rPr>
          <w:rFonts w:ascii="Arial Narrow" w:hAnsi="Arial Narrow"/>
          <w:b/>
          <w:sz w:val="22"/>
          <w:szCs w:val="22"/>
        </w:rPr>
        <w:t xml:space="preserve">20 min. </w:t>
      </w:r>
    </w:p>
    <w:p w14:paraId="60FC1FBE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eAukcia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bude ukončená, ak na základe Výzvy nedostane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v lehote </w:t>
      </w:r>
      <w:r w:rsidRPr="00736150">
        <w:rPr>
          <w:rFonts w:ascii="Arial Narrow" w:hAnsi="Arial Narrow"/>
          <w:b/>
          <w:sz w:val="22"/>
          <w:szCs w:val="22"/>
        </w:rPr>
        <w:t>20 min.</w:t>
      </w:r>
      <w:r w:rsidRPr="00736150">
        <w:rPr>
          <w:rFonts w:ascii="Arial Narrow" w:hAnsi="Arial Narrow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žiadne nové ceny, ktoré spĺňajú požiadavky týkajúce sa minimálnych rozdielov uvedených v predchádzajúcich odsekoch. </w:t>
      </w:r>
    </w:p>
    <w:p w14:paraId="069E40AA" w14:textId="1F73F0E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Koniec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sa môže predĺžiť v prípade predkladania nových cien (teda pri akejkoľvek úspešnej zmene ceny)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v posledných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dvoch minútach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trvania elektronickej aukcie vždy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o ďalšie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dve minúty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(tzn. k času, kedy došlo k predĺženiu, </w:t>
      </w:r>
      <w:r w:rsidRPr="000D36E2">
        <w:rPr>
          <w:rFonts w:ascii="Arial Narrow" w:hAnsi="Arial Narrow"/>
          <w:sz w:val="22"/>
          <w:szCs w:val="22"/>
        </w:rPr>
        <w:t>sa k času zostávajúcemu do konca kola</w:t>
      </w:r>
      <w:r w:rsidRPr="000D36E2">
        <w:rPr>
          <w:rFonts w:ascii="Arial Narrow" w:hAnsi="Arial Narrow"/>
          <w:color w:val="0000FF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pridajú celé </w:t>
      </w:r>
      <w:r w:rsidRPr="00F17270">
        <w:rPr>
          <w:rFonts w:ascii="Arial Narrow" w:hAnsi="Arial Narrow"/>
          <w:color w:val="000000"/>
          <w:sz w:val="22"/>
          <w:szCs w:val="22"/>
        </w:rPr>
        <w:t>2 min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.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). Počet predĺžení nie je limitovaný. Po ukončení 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už nebude možné upravovať ceny.</w:t>
      </w:r>
    </w:p>
    <w:p w14:paraId="00237E9F" w14:textId="5E10C784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Výsledkom </w:t>
      </w:r>
      <w:proofErr w:type="spellStart"/>
      <w:r w:rsidRPr="00DE15B7">
        <w:rPr>
          <w:rFonts w:ascii="Arial Narrow" w:hAnsi="Arial Narrow"/>
          <w:color w:val="000000"/>
          <w:sz w:val="22"/>
          <w:szCs w:val="22"/>
          <w:u w:val="single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bude zostavenie objektívneho poradia ponúk podľa najnižšej </w:t>
      </w:r>
      <w:r w:rsidR="00474340">
        <w:rPr>
          <w:rFonts w:ascii="Arial Narrow" w:hAnsi="Arial Narrow"/>
          <w:color w:val="000000"/>
          <w:sz w:val="22"/>
          <w:szCs w:val="22"/>
        </w:rPr>
        <w:t>C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elkovej ceny za </w:t>
      </w:r>
      <w:r w:rsidR="00474340" w:rsidRPr="00736150">
        <w:rPr>
          <w:rFonts w:ascii="Arial Narrow" w:hAnsi="Arial Narrow"/>
          <w:color w:val="000000"/>
          <w:sz w:val="22"/>
          <w:szCs w:val="22"/>
        </w:rPr>
        <w:t>dodanie</w:t>
      </w:r>
      <w:r w:rsidR="0047434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>predmet</w:t>
      </w:r>
      <w:r w:rsidR="00474340">
        <w:rPr>
          <w:rFonts w:ascii="Arial Narrow" w:hAnsi="Arial Narrow"/>
          <w:color w:val="000000"/>
          <w:sz w:val="22"/>
          <w:szCs w:val="22"/>
        </w:rPr>
        <w:t>u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="00474340">
        <w:rPr>
          <w:rFonts w:ascii="Arial Narrow" w:hAnsi="Arial Narrow"/>
          <w:color w:val="000000"/>
          <w:sz w:val="22"/>
          <w:szCs w:val="22"/>
        </w:rPr>
        <w:t>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automatizovaným vyhodnotením. </w:t>
      </w:r>
    </w:p>
    <w:p w14:paraId="62BFCAF6" w14:textId="1EF933AC" w:rsidR="00474340" w:rsidRDefault="00474340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736150">
        <w:rPr>
          <w:rFonts w:ascii="Arial Narrow" w:hAnsi="Arial Narrow"/>
          <w:color w:val="000000"/>
          <w:sz w:val="22"/>
          <w:szCs w:val="22"/>
        </w:rPr>
        <w:t xml:space="preserve">Od uchádzača, ktorý sa v </w:t>
      </w:r>
      <w:proofErr w:type="spellStart"/>
      <w:r w:rsidRPr="00736150">
        <w:rPr>
          <w:rFonts w:ascii="Arial Narrow" w:hAnsi="Arial Narrow"/>
          <w:color w:val="000000"/>
          <w:sz w:val="22"/>
          <w:szCs w:val="22"/>
        </w:rPr>
        <w:t>e</w:t>
      </w:r>
      <w:r w:rsidR="00DE15B7" w:rsidRPr="00736150">
        <w:rPr>
          <w:rFonts w:ascii="Arial Narrow" w:hAnsi="Arial Narrow"/>
          <w:color w:val="000000"/>
          <w:sz w:val="22"/>
          <w:szCs w:val="22"/>
        </w:rPr>
        <w:t>A</w:t>
      </w:r>
      <w:r w:rsidRPr="00736150">
        <w:rPr>
          <w:rFonts w:ascii="Arial Narrow" w:hAnsi="Arial Narrow"/>
          <w:color w:val="000000"/>
          <w:sz w:val="22"/>
          <w:szCs w:val="22"/>
        </w:rPr>
        <w:t>ukcii</w:t>
      </w:r>
      <w:proofErr w:type="spellEnd"/>
      <w:r w:rsidRPr="00736150">
        <w:rPr>
          <w:rFonts w:ascii="Arial Narrow" w:hAnsi="Arial Narrow"/>
          <w:color w:val="000000"/>
          <w:sz w:val="22"/>
          <w:szCs w:val="22"/>
        </w:rPr>
        <w:t xml:space="preserve"> umiestni na 1. mieste v poradí sa požaduje predloženie aktualizovaného š</w:t>
      </w:r>
      <w:r w:rsidR="00736150">
        <w:rPr>
          <w:rFonts w:ascii="Arial Narrow" w:hAnsi="Arial Narrow"/>
          <w:color w:val="000000"/>
          <w:sz w:val="22"/>
          <w:szCs w:val="22"/>
        </w:rPr>
        <w:t>truktúrovaného rozpočtu ceny - P</w:t>
      </w:r>
      <w:r w:rsidRPr="00736150">
        <w:rPr>
          <w:rFonts w:ascii="Arial Narrow" w:hAnsi="Arial Narrow"/>
          <w:color w:val="000000"/>
          <w:sz w:val="22"/>
          <w:szCs w:val="22"/>
        </w:rPr>
        <w:t xml:space="preserve">rílohy č. </w:t>
      </w:r>
      <w:r w:rsidR="002C5E50" w:rsidRPr="00736150">
        <w:rPr>
          <w:rFonts w:ascii="Arial Narrow" w:hAnsi="Arial Narrow"/>
          <w:color w:val="000000"/>
          <w:sz w:val="22"/>
          <w:szCs w:val="22"/>
        </w:rPr>
        <w:t>2</w:t>
      </w:r>
      <w:r w:rsidRPr="00736150">
        <w:rPr>
          <w:rFonts w:ascii="Arial Narrow" w:hAnsi="Arial Narrow"/>
          <w:color w:val="000000"/>
          <w:sz w:val="22"/>
          <w:szCs w:val="22"/>
        </w:rPr>
        <w:t xml:space="preserve"> v súlade s výsledkom elektronickej aukcie, najneskôr do 2 pracovných dní od skončenia elektronickej aukcie.</w:t>
      </w:r>
    </w:p>
    <w:p w14:paraId="0C290CC2" w14:textId="1FFC99BE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Štruktúrovaný rozpočet ceny s uvedením cien úspešného uchádzača sa stane súčasťou </w:t>
      </w:r>
      <w:r w:rsidRPr="00736150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7CDA467A" w14:textId="77777777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138C6F12" w14:textId="4F542D85" w:rsidR="00474340" w:rsidRDefault="00DE15B7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Ponuku uchádzača, ktorá sa </w:t>
      </w:r>
      <w:r>
        <w:rPr>
          <w:rFonts w:ascii="Arial Narrow" w:eastAsia="Calibri" w:hAnsi="Arial Narrow"/>
          <w:sz w:val="22"/>
          <w:szCs w:val="22"/>
          <w:lang w:eastAsia="sk-SK"/>
        </w:rPr>
        <w:t>v 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eAukcii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4DE939F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17270">
        <w:rPr>
          <w:rFonts w:ascii="Arial Narrow" w:hAnsi="Arial Narrow"/>
          <w:color w:val="000000"/>
          <w:sz w:val="22"/>
          <w:szCs w:val="22"/>
          <w:u w:val="single"/>
        </w:rPr>
        <w:t xml:space="preserve">Technické </w:t>
      </w:r>
      <w:r w:rsidRPr="00F17270">
        <w:rPr>
          <w:rFonts w:ascii="Arial Narrow" w:hAnsi="Arial Narrow"/>
          <w:sz w:val="22"/>
          <w:szCs w:val="22"/>
          <w:u w:val="single"/>
        </w:rPr>
        <w:t xml:space="preserve">požiadavky na prístup do </w:t>
      </w:r>
      <w:proofErr w:type="spellStart"/>
      <w:r w:rsidRPr="00F17270">
        <w:rPr>
          <w:rFonts w:ascii="Arial Narrow" w:hAnsi="Arial Narrow"/>
          <w:sz w:val="22"/>
          <w:szCs w:val="22"/>
          <w:u w:val="single"/>
        </w:rPr>
        <w:t>eAukcie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0D36E2">
        <w:rPr>
          <w:rFonts w:ascii="Arial Narrow" w:hAnsi="Arial Narrow"/>
          <w:sz w:val="22"/>
          <w:szCs w:val="22"/>
        </w:rPr>
        <w:br/>
        <w:t xml:space="preserve">Na bezproblémovú účasť v </w:t>
      </w:r>
      <w:proofErr w:type="spellStart"/>
      <w:r w:rsidRPr="000D36E2">
        <w:rPr>
          <w:rFonts w:ascii="Arial Narrow" w:hAnsi="Arial Narrow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je nutné používať jeden z podporovaných internetových prehliadačov:</w:t>
      </w:r>
    </w:p>
    <w:p w14:paraId="679BD596" w14:textId="3D2BB2E5" w:rsidR="001432B2" w:rsidRPr="000D36E2" w:rsidRDefault="001432B2" w:rsidP="00BD13C6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Microsoft </w:t>
      </w:r>
      <w:proofErr w:type="spellStart"/>
      <w:r w:rsidRPr="000D36E2">
        <w:rPr>
          <w:rFonts w:ascii="Arial Narrow" w:hAnsi="Arial Narrow"/>
          <w:sz w:val="22"/>
          <w:szCs w:val="22"/>
        </w:rPr>
        <w:t>Edge</w:t>
      </w:r>
      <w:proofErr w:type="spellEnd"/>
    </w:p>
    <w:p w14:paraId="605DC8F6" w14:textId="77777777" w:rsidR="001432B2" w:rsidRPr="000D36E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0D36E2">
        <w:rPr>
          <w:rFonts w:ascii="Arial Narrow" w:hAnsi="Arial Narrow"/>
          <w:sz w:val="22"/>
          <w:szCs w:val="22"/>
        </w:rPr>
        <w:t>Mozilla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Firefox verzia 13.0 a vyššia alebo </w:t>
      </w:r>
    </w:p>
    <w:p w14:paraId="08F36DAC" w14:textId="642F2B83" w:rsidR="001432B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- Google Chrome. </w:t>
      </w:r>
    </w:p>
    <w:p w14:paraId="00A52167" w14:textId="59FF139B" w:rsidR="00BD13C6" w:rsidRDefault="00BD13C6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</w:p>
    <w:p w14:paraId="52B5BA2F" w14:textId="61EFBDFA" w:rsidR="001432B2" w:rsidRPr="00144B6D" w:rsidRDefault="00BD13C6" w:rsidP="00144B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Správna funkčnosť iných internetových prehliadačov je možná, avšak nie je garantovaná. Ďalej je nutné mať v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pou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ž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itom internetovom prehliada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č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i povolen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é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cookies</w:t>
      </w:r>
      <w:proofErr w:type="spellEnd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 xml:space="preserve"> a </w:t>
      </w:r>
      <w:proofErr w:type="spellStart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javaskripty</w:t>
      </w:r>
      <w:proofErr w:type="spellEnd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.</w:t>
      </w:r>
      <w:r>
        <w:rPr>
          <w:rStyle w:val="eop"/>
          <w:rFonts w:ascii="Arial Narrow" w:hAnsi="Arial Narrow" w:cs="Segoe UI"/>
          <w:color w:val="000000"/>
          <w:sz w:val="22"/>
          <w:szCs w:val="22"/>
        </w:rPr>
        <w:t> </w:t>
      </w:r>
      <w:bookmarkStart w:id="0" w:name="_GoBack"/>
      <w:bookmarkEnd w:id="0"/>
    </w:p>
    <w:p w14:paraId="20B47604" w14:textId="77777777" w:rsidR="001432B2" w:rsidRPr="000D36E2" w:rsidRDefault="001432B2" w:rsidP="001432B2">
      <w:pPr>
        <w:tabs>
          <w:tab w:val="clear" w:pos="2160"/>
          <w:tab w:val="clear" w:pos="288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D36E2">
        <w:rPr>
          <w:rFonts w:ascii="Arial Narrow" w:hAnsi="Arial Narrow"/>
          <w:color w:val="000000"/>
          <w:sz w:val="22"/>
          <w:szCs w:val="22"/>
        </w:rPr>
        <w:lastRenderedPageBreak/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)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si vyhradzuje právo opakovania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 prípade nepredvídateľných technických problémov na strane </w:t>
      </w:r>
      <w:r w:rsidRPr="000D36E2">
        <w:rPr>
          <w:rFonts w:ascii="Arial Narrow" w:hAnsi="Arial Narrow"/>
          <w:sz w:val="22"/>
          <w:szCs w:val="22"/>
        </w:rPr>
        <w:t>vyhlasovateľa</w:t>
      </w:r>
      <w:r w:rsidRPr="000D36E2">
        <w:rPr>
          <w:rFonts w:ascii="Arial Narrow" w:hAnsi="Arial Narrow"/>
          <w:color w:val="000000"/>
          <w:sz w:val="22"/>
          <w:szCs w:val="22"/>
        </w:rPr>
        <w:t>.</w:t>
      </w:r>
    </w:p>
    <w:p w14:paraId="4620423B" w14:textId="77777777" w:rsidR="001432B2" w:rsidRDefault="001432B2" w:rsidP="001432B2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C00415" w14:textId="77777777" w:rsidR="00DE15B7" w:rsidRPr="000D36E2" w:rsidRDefault="00DE15B7" w:rsidP="00DE15B7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Podrobnejšie informácie o procese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budú uvedené vo Výzve. </w:t>
      </w:r>
    </w:p>
    <w:p w14:paraId="00839D51" w14:textId="77777777" w:rsidR="00DE15B7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22A0160" w14:textId="77777777" w:rsidR="00DE15B7" w:rsidRPr="000D36E2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474340">
        <w:rPr>
          <w:rFonts w:ascii="Arial Narrow" w:hAnsi="Arial Narrow"/>
          <w:color w:val="000000"/>
          <w:sz w:val="22"/>
          <w:szCs w:val="22"/>
        </w:rPr>
        <w:t>Verejný obstarávateľ si vyhradzuje právo nepoužiť elektronickú aukciu, ak by sa aukcie zúčastnil len jeden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74340">
        <w:rPr>
          <w:rFonts w:ascii="Arial Narrow" w:hAnsi="Arial Narrow"/>
          <w:color w:val="000000"/>
          <w:sz w:val="22"/>
          <w:szCs w:val="22"/>
        </w:rPr>
        <w:t>účastník.</w:t>
      </w:r>
    </w:p>
    <w:p w14:paraId="767F027F" w14:textId="77777777" w:rsidR="001432B2" w:rsidRPr="008406C1" w:rsidRDefault="001432B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1432B2" w:rsidRPr="008406C1" w:rsidSect="0073615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6BDFE" w14:textId="77777777" w:rsidR="004D03BD" w:rsidRDefault="004D03BD" w:rsidP="007C6581">
      <w:r>
        <w:separator/>
      </w:r>
    </w:p>
  </w:endnote>
  <w:endnote w:type="continuationSeparator" w:id="0">
    <w:p w14:paraId="31CA2CBD" w14:textId="77777777" w:rsidR="004D03BD" w:rsidRDefault="004D03B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8EE9" w14:textId="77777777" w:rsidR="004D03BD" w:rsidRDefault="004D03BD" w:rsidP="007C6581">
      <w:r>
        <w:separator/>
      </w:r>
    </w:p>
  </w:footnote>
  <w:footnote w:type="continuationSeparator" w:id="0">
    <w:p w14:paraId="117D5A04" w14:textId="77777777" w:rsidR="004D03BD" w:rsidRDefault="004D03B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D27C" w14:textId="69E2F306" w:rsidR="00753E0A" w:rsidRPr="00753E0A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  <w:sz w:val="18"/>
        <w:szCs w:val="18"/>
      </w:rPr>
    </w:pPr>
    <w:r>
      <w:tab/>
    </w:r>
    <w:r w:rsidRPr="00753E0A">
      <w:rPr>
        <w:rFonts w:ascii="Arial Narrow" w:hAnsi="Arial Narrow"/>
        <w:sz w:val="18"/>
        <w:szCs w:val="18"/>
      </w:rPr>
      <w:t xml:space="preserve">Príloha č. 4 </w:t>
    </w:r>
    <w:r w:rsidR="00753E0A" w:rsidRPr="00753E0A">
      <w:rPr>
        <w:rFonts w:ascii="Arial Narrow" w:hAnsi="Arial Narrow"/>
        <w:sz w:val="18"/>
        <w:szCs w:val="18"/>
      </w:rPr>
      <w:t xml:space="preserve">SP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KRITÉRIUM NA VYHODNOTENIE PONÚK, </w:t>
    </w:r>
    <w:r w:rsidR="00753E0A">
      <w:rPr>
        <w:rFonts w:ascii="Arial Narrow" w:hAnsi="Arial Narrow" w:cs="Arial"/>
        <w:bCs/>
        <w:sz w:val="18"/>
        <w:szCs w:val="18"/>
      </w:rPr>
      <w:t xml:space="preserve"> </w:t>
    </w:r>
    <w:r w:rsidR="00753E0A" w:rsidRPr="00753E0A">
      <w:rPr>
        <w:rFonts w:ascii="Arial Narrow" w:hAnsi="Arial Narrow" w:cs="Arial"/>
        <w:bCs/>
        <w:sz w:val="18"/>
        <w:szCs w:val="18"/>
      </w:rPr>
      <w:t>PRAVIDLÁ  JEHO UPLATŇOVANIA  A PRAVIDLA ELEKTRONICKEJ AUKCIE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2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20"/>
  </w:num>
  <w:num w:numId="24">
    <w:abstractNumId w:val="3"/>
  </w:num>
  <w:num w:numId="25">
    <w:abstractNumId w:val="9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44B6D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4340"/>
    <w:rsid w:val="00475054"/>
    <w:rsid w:val="004817CC"/>
    <w:rsid w:val="00483125"/>
    <w:rsid w:val="004C75D4"/>
    <w:rsid w:val="004D03BD"/>
    <w:rsid w:val="004E0E5E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A2B51"/>
    <w:rsid w:val="005A7C56"/>
    <w:rsid w:val="005C0737"/>
    <w:rsid w:val="005C756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6216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FD8"/>
    <w:rsid w:val="00C36D5A"/>
    <w:rsid w:val="00C54E0C"/>
    <w:rsid w:val="00C661DC"/>
    <w:rsid w:val="00C80E66"/>
    <w:rsid w:val="00C96320"/>
    <w:rsid w:val="00CA581E"/>
    <w:rsid w:val="00CD393D"/>
    <w:rsid w:val="00CD3C28"/>
    <w:rsid w:val="00CD6C8F"/>
    <w:rsid w:val="00CD6DDF"/>
    <w:rsid w:val="00CF2525"/>
    <w:rsid w:val="00D02F5E"/>
    <w:rsid w:val="00D21D4B"/>
    <w:rsid w:val="00D222E9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5575C-9583-4C44-A9C5-4037D801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9</cp:revision>
  <cp:lastPrinted>2022-03-12T15:24:00Z</cp:lastPrinted>
  <dcterms:created xsi:type="dcterms:W3CDTF">2022-02-24T13:57:00Z</dcterms:created>
  <dcterms:modified xsi:type="dcterms:W3CDTF">2024-08-05T10:39:00Z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