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20D6C50D"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FD282F" w:rsidRPr="00FD282F">
        <w:rPr>
          <w:rFonts w:cs="Arial"/>
          <w:szCs w:val="20"/>
        </w:rPr>
        <w:t xml:space="preserve">prenájom </w:t>
      </w:r>
      <w:r w:rsidR="00E02E2F" w:rsidRPr="00E02E2F">
        <w:rPr>
          <w:rFonts w:cs="Arial"/>
          <w:szCs w:val="20"/>
        </w:rPr>
        <w:t>pozemku zapísaného na liste vlastníctva č. 11263, vedeného Okresným úradom Komárno, katastrálny odbor, okres: Komárno, obec: Komárno, katastrálne územie: Komárno, parcela registra „C“ KN parcelné číslo 1667/1, druh pozemku: ostatná plocha, o výmere 123 m²</w:t>
      </w:r>
      <w:r w:rsidR="00FD282F">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lastRenderedPageBreak/>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Default="0057128D" w:rsidP="002E6E36">
      <w:pPr>
        <w:rPr>
          <w:rFonts w:ascii="Arial" w:hAnsi="Arial" w:cs="Arial"/>
          <w:sz w:val="20"/>
          <w:szCs w:val="20"/>
        </w:rPr>
      </w:pPr>
    </w:p>
    <w:p w14:paraId="227F576A" w14:textId="77777777" w:rsidR="006C7562" w:rsidRDefault="006C7562" w:rsidP="002E6E36">
      <w:pPr>
        <w:rPr>
          <w:rFonts w:ascii="Arial" w:hAnsi="Arial" w:cs="Arial"/>
          <w:sz w:val="20"/>
          <w:szCs w:val="20"/>
        </w:rPr>
      </w:pPr>
    </w:p>
    <w:p w14:paraId="37222B9D" w14:textId="77777777" w:rsidR="006C7562" w:rsidRPr="0057128D" w:rsidRDefault="006C7562"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2EF3DA54" w:rsidR="000352CF" w:rsidRDefault="000352CF" w:rsidP="000352CF">
      <w:pPr>
        <w:pStyle w:val="Nadpis1"/>
        <w:jc w:val="both"/>
      </w:pPr>
      <w:bookmarkStart w:id="26" w:name="_Toc51675993"/>
      <w:r w:rsidRPr="00E16606">
        <w:lastRenderedPageBreak/>
        <w:t xml:space="preserve">PRÍLOHA Č. </w:t>
      </w:r>
      <w:r w:rsidR="006920C0">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07663570" w:rsidR="0019300E" w:rsidRDefault="00FD282F" w:rsidP="000352CF">
      <w:pPr>
        <w:jc w:val="both"/>
        <w:rPr>
          <w:rFonts w:ascii="Arial" w:hAnsi="Arial" w:cs="Arial"/>
          <w:bCs/>
          <w:color w:val="000000"/>
          <w:sz w:val="20"/>
          <w:szCs w:val="20"/>
        </w:rPr>
      </w:pPr>
      <w:r w:rsidRPr="00FD282F">
        <w:rPr>
          <w:rFonts w:ascii="Arial" w:hAnsi="Arial" w:cs="Arial"/>
          <w:bCs/>
          <w:color w:val="000000"/>
          <w:sz w:val="20"/>
          <w:szCs w:val="20"/>
        </w:rPr>
        <w:t xml:space="preserve">prenájom </w:t>
      </w:r>
      <w:r w:rsidR="00E02E2F" w:rsidRPr="00E02E2F">
        <w:rPr>
          <w:rFonts w:ascii="Arial" w:hAnsi="Arial" w:cs="Arial"/>
          <w:bCs/>
          <w:color w:val="000000"/>
          <w:sz w:val="20"/>
          <w:szCs w:val="20"/>
        </w:rPr>
        <w:t>pozemku zapísaného na liste vlastníctva č. 11263, vedeného Okresným úradom Komárno, katastrálny odbor, okres: Komárno, obec: Komárno, katastrálne územie: Komárno, parcela registra „C“ KN parcelné číslo 1667/1, druh pozemku: ostatná plocha, o výmere 123 m²</w:t>
      </w:r>
      <w:r w:rsidR="00F13E04">
        <w:rPr>
          <w:rFonts w:ascii="Arial" w:hAnsi="Arial" w:cs="Arial"/>
          <w:bCs/>
          <w:color w:val="000000"/>
          <w:sz w:val="20"/>
          <w:szCs w:val="20"/>
        </w:rPr>
        <w:t>.</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481C17B2"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13E04">
        <w:rPr>
          <w:rFonts w:ascii="Arial" w:hAnsi="Arial" w:cs="Arial"/>
          <w:b/>
          <w:bCs/>
          <w:sz w:val="22"/>
          <w:szCs w:val="22"/>
        </w:rPr>
        <w:t xml:space="preserve">ej nehnuteľnosti </w:t>
      </w:r>
      <w:r w:rsidRPr="0041672B">
        <w:rPr>
          <w:rFonts w:ascii="Arial" w:hAnsi="Arial" w:cs="Arial"/>
          <w:b/>
          <w:bCs/>
          <w:sz w:val="22"/>
          <w:szCs w:val="22"/>
        </w:rPr>
        <w:t>uchádzačom, ktor</w:t>
      </w:r>
      <w:r w:rsidR="00F13E04">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sidR="00F13E04">
        <w:rPr>
          <w:rFonts w:ascii="Arial" w:hAnsi="Arial" w:cs="Arial"/>
          <w:b/>
          <w:bCs/>
          <w:sz w:val="22"/>
          <w:szCs w:val="22"/>
        </w:rPr>
        <w:t xml:space="preserve"> </w:t>
      </w:r>
      <w:r w:rsidRPr="0041672B">
        <w:rPr>
          <w:rFonts w:ascii="Arial" w:hAnsi="Arial" w:cs="Arial"/>
          <w:b/>
          <w:bCs/>
          <w:sz w:val="22"/>
          <w:szCs w:val="22"/>
        </w:rPr>
        <w:t xml:space="preserve">predmetom OVS na obdobie </w:t>
      </w:r>
      <w:r w:rsidR="00FD282F">
        <w:rPr>
          <w:rFonts w:ascii="Arial" w:hAnsi="Arial" w:cs="Arial"/>
          <w:b/>
          <w:bCs/>
          <w:sz w:val="22"/>
          <w:szCs w:val="22"/>
        </w:rPr>
        <w:t>do 31.12.2026</w:t>
      </w:r>
      <w:r w:rsidRPr="0041672B">
        <w:rPr>
          <w:rFonts w:ascii="Arial" w:hAnsi="Arial" w:cs="Arial"/>
          <w:b/>
          <w:bCs/>
          <w:sz w:val="22"/>
          <w:szCs w:val="22"/>
        </w:rPr>
        <w:t>:</w:t>
      </w:r>
    </w:p>
    <w:p w14:paraId="218F553B" w14:textId="3E9B0C16"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F13E04">
        <w:rPr>
          <w:rFonts w:ascii="Arial" w:hAnsi="Arial" w:cs="Arial"/>
          <w:i/>
          <w:iCs/>
          <w:sz w:val="20"/>
          <w:szCs w:val="20"/>
        </w:rPr>
        <w:t>pozem</w:t>
      </w:r>
      <w:r w:rsidR="00FD282F">
        <w:rPr>
          <w:rFonts w:ascii="Arial" w:hAnsi="Arial" w:cs="Arial"/>
          <w:i/>
          <w:iCs/>
          <w:sz w:val="20"/>
          <w:szCs w:val="20"/>
        </w:rPr>
        <w:t>o</w:t>
      </w:r>
      <w:r w:rsidR="00F13E04">
        <w:rPr>
          <w:rFonts w:ascii="Arial" w:hAnsi="Arial" w:cs="Arial"/>
          <w:i/>
          <w:iCs/>
          <w:sz w:val="20"/>
          <w:szCs w:val="20"/>
        </w:rPr>
        <w:t xml:space="preserve">k </w:t>
      </w:r>
      <w:r w:rsidR="00F13E04" w:rsidRPr="00F13E04">
        <w:rPr>
          <w:rFonts w:ascii="Arial" w:hAnsi="Arial" w:cs="Arial"/>
          <w:i/>
          <w:iCs/>
          <w:sz w:val="20"/>
          <w:szCs w:val="20"/>
        </w:rPr>
        <w:t>zapísan</w:t>
      </w:r>
      <w:r w:rsidR="00FD282F">
        <w:rPr>
          <w:rFonts w:ascii="Arial" w:hAnsi="Arial" w:cs="Arial"/>
          <w:i/>
          <w:iCs/>
          <w:sz w:val="20"/>
          <w:szCs w:val="20"/>
        </w:rPr>
        <w:t>ý</w:t>
      </w:r>
      <w:r w:rsidR="00F13E04" w:rsidRPr="00F13E04">
        <w:rPr>
          <w:rFonts w:ascii="Arial" w:hAnsi="Arial" w:cs="Arial"/>
          <w:i/>
          <w:iCs/>
          <w:sz w:val="20"/>
          <w:szCs w:val="20"/>
        </w:rPr>
        <w:t xml:space="preserve"> na liste vlastníctva č. </w:t>
      </w:r>
      <w:r w:rsidR="00E02E2F">
        <w:rPr>
          <w:rFonts w:ascii="Arial" w:hAnsi="Arial" w:cs="Arial"/>
          <w:i/>
          <w:iCs/>
          <w:sz w:val="20"/>
          <w:szCs w:val="20"/>
        </w:rPr>
        <w:t>11263</w:t>
      </w:r>
      <w:r w:rsidR="00F13E04" w:rsidRPr="00F13E04">
        <w:rPr>
          <w:rFonts w:ascii="Arial" w:hAnsi="Arial" w:cs="Arial"/>
          <w:i/>
          <w:iCs/>
          <w:sz w:val="20"/>
          <w:szCs w:val="20"/>
        </w:rPr>
        <w:t>, veden</w:t>
      </w:r>
      <w:r w:rsidR="00E02E2F">
        <w:rPr>
          <w:rFonts w:ascii="Arial" w:hAnsi="Arial" w:cs="Arial"/>
          <w:i/>
          <w:iCs/>
          <w:sz w:val="20"/>
          <w:szCs w:val="20"/>
        </w:rPr>
        <w:t>om</w:t>
      </w:r>
      <w:r w:rsidR="00F13E04" w:rsidRPr="00F13E04">
        <w:rPr>
          <w:rFonts w:ascii="Arial" w:hAnsi="Arial" w:cs="Arial"/>
          <w:i/>
          <w:iCs/>
          <w:sz w:val="20"/>
          <w:szCs w:val="20"/>
        </w:rPr>
        <w:t xml:space="preserve"> Okresným úradom </w:t>
      </w:r>
      <w:r w:rsidR="00E02E2F">
        <w:rPr>
          <w:rFonts w:ascii="Arial" w:hAnsi="Arial" w:cs="Arial"/>
          <w:i/>
          <w:iCs/>
          <w:sz w:val="20"/>
          <w:szCs w:val="20"/>
        </w:rPr>
        <w:t>Komárno</w:t>
      </w:r>
      <w:r w:rsidR="00F13E04" w:rsidRPr="00F13E04">
        <w:rPr>
          <w:rFonts w:ascii="Arial" w:hAnsi="Arial" w:cs="Arial"/>
          <w:i/>
          <w:iCs/>
          <w:sz w:val="20"/>
          <w:szCs w:val="20"/>
        </w:rPr>
        <w:t xml:space="preserve">, katastrálny odbor, katastrálne územie: </w:t>
      </w:r>
      <w:r w:rsidR="00E02E2F">
        <w:rPr>
          <w:rFonts w:ascii="Arial" w:hAnsi="Arial" w:cs="Arial"/>
          <w:i/>
          <w:iCs/>
          <w:sz w:val="20"/>
          <w:szCs w:val="20"/>
        </w:rPr>
        <w:t>Komárno</w:t>
      </w:r>
      <w:r w:rsidR="00F13E04" w:rsidRPr="00F13E04">
        <w:rPr>
          <w:rFonts w:ascii="Arial" w:hAnsi="Arial" w:cs="Arial"/>
          <w:i/>
          <w:iCs/>
          <w:sz w:val="20"/>
          <w:szCs w:val="20"/>
        </w:rPr>
        <w:t xml:space="preserve">, obec: </w:t>
      </w:r>
      <w:r w:rsidR="00E02E2F">
        <w:rPr>
          <w:rFonts w:ascii="Arial" w:hAnsi="Arial" w:cs="Arial"/>
          <w:i/>
          <w:iCs/>
          <w:sz w:val="20"/>
          <w:szCs w:val="20"/>
        </w:rPr>
        <w:t>Komárno</w:t>
      </w:r>
      <w:r w:rsidR="00F13E04" w:rsidRPr="00F13E04">
        <w:rPr>
          <w:rFonts w:ascii="Arial" w:hAnsi="Arial" w:cs="Arial"/>
          <w:i/>
          <w:iCs/>
          <w:sz w:val="20"/>
          <w:szCs w:val="20"/>
        </w:rPr>
        <w:t xml:space="preserve">, okres </w:t>
      </w:r>
      <w:r w:rsidR="00E02E2F">
        <w:rPr>
          <w:rFonts w:ascii="Arial" w:hAnsi="Arial" w:cs="Arial"/>
          <w:i/>
          <w:iCs/>
          <w:sz w:val="20"/>
          <w:szCs w:val="20"/>
        </w:rPr>
        <w:t>Komárno</w:t>
      </w:r>
      <w:r w:rsidR="00F13E04" w:rsidRPr="00F13E04">
        <w:rPr>
          <w:rFonts w:ascii="Arial" w:hAnsi="Arial" w:cs="Arial"/>
          <w:i/>
          <w:iCs/>
          <w:sz w:val="20"/>
          <w:szCs w:val="20"/>
        </w:rPr>
        <w:t xml:space="preserve">, parcela registra „C“ KN parcelné číslo </w:t>
      </w:r>
      <w:r w:rsidR="00E02E2F">
        <w:rPr>
          <w:rFonts w:ascii="Arial" w:hAnsi="Arial" w:cs="Arial"/>
          <w:i/>
          <w:iCs/>
          <w:sz w:val="20"/>
          <w:szCs w:val="20"/>
        </w:rPr>
        <w:t>1667/1</w:t>
      </w:r>
      <w:r w:rsidR="00F13E04" w:rsidRPr="00F13E04">
        <w:rPr>
          <w:rFonts w:ascii="Arial" w:hAnsi="Arial" w:cs="Arial"/>
          <w:i/>
          <w:iCs/>
          <w:sz w:val="20"/>
          <w:szCs w:val="20"/>
        </w:rPr>
        <w:t xml:space="preserve">, druh pozemku: </w:t>
      </w:r>
      <w:r w:rsidR="00E02E2F">
        <w:rPr>
          <w:rFonts w:ascii="Arial" w:hAnsi="Arial" w:cs="Arial"/>
          <w:i/>
          <w:iCs/>
          <w:sz w:val="20"/>
          <w:szCs w:val="20"/>
        </w:rPr>
        <w:t xml:space="preserve">ostatná </w:t>
      </w:r>
      <w:r w:rsidR="00F13E04" w:rsidRPr="00F13E04">
        <w:rPr>
          <w:rFonts w:ascii="Arial" w:hAnsi="Arial" w:cs="Arial"/>
          <w:i/>
          <w:iCs/>
          <w:sz w:val="20"/>
          <w:szCs w:val="20"/>
        </w:rPr>
        <w:t>plocha,</w:t>
      </w:r>
      <w:r w:rsidR="00E02E2F">
        <w:rPr>
          <w:rFonts w:ascii="Arial" w:hAnsi="Arial" w:cs="Arial"/>
          <w:i/>
          <w:iCs/>
          <w:sz w:val="20"/>
          <w:szCs w:val="20"/>
        </w:rPr>
        <w:t xml:space="preserve"> </w:t>
      </w:r>
      <w:r w:rsidR="00F13E04" w:rsidRPr="00F13E04">
        <w:rPr>
          <w:rFonts w:ascii="Arial" w:hAnsi="Arial" w:cs="Arial"/>
          <w:i/>
          <w:iCs/>
          <w:sz w:val="20"/>
          <w:szCs w:val="20"/>
        </w:rPr>
        <w:t xml:space="preserve">o výmere </w:t>
      </w:r>
      <w:r w:rsidR="00E02E2F">
        <w:rPr>
          <w:rFonts w:ascii="Arial" w:hAnsi="Arial" w:cs="Arial"/>
          <w:i/>
          <w:iCs/>
          <w:sz w:val="20"/>
          <w:szCs w:val="20"/>
        </w:rPr>
        <w:t>123</w:t>
      </w:r>
      <w:r w:rsidR="00F13E04" w:rsidRPr="00F13E04">
        <w:rPr>
          <w:rFonts w:ascii="Arial" w:hAnsi="Arial" w:cs="Arial"/>
          <w:i/>
          <w:iCs/>
          <w:sz w:val="20"/>
          <w:szCs w:val="20"/>
        </w:rPr>
        <w:t xml:space="preserve"> m²</w:t>
      </w:r>
      <w:r w:rsidR="00EA0FA8">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F13E04">
        <w:rPr>
          <w:rFonts w:ascii="Arial" w:hAnsi="Arial" w:cs="Arial"/>
          <w:i/>
          <w:iCs/>
          <w:sz w:val="20"/>
          <w:szCs w:val="20"/>
        </w:rPr>
        <w:t>časti pozemku</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0C7E7A">
        <w:rPr>
          <w:rFonts w:ascii="Arial" w:hAnsi="Arial" w:cs="Arial"/>
          <w:i/>
          <w:iCs/>
          <w:sz w:val="20"/>
          <w:szCs w:val="20"/>
        </w:rPr>
        <w:t xml:space="preserve"> </w:t>
      </w:r>
    </w:p>
    <w:sectPr w:rsidR="00383275" w:rsidRPr="003B61D6" w:rsidSect="00ED5B4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4D3FB" w14:textId="77777777" w:rsidR="00132C2E" w:rsidRDefault="00132C2E">
      <w:r>
        <w:separator/>
      </w:r>
    </w:p>
  </w:endnote>
  <w:endnote w:type="continuationSeparator" w:id="0">
    <w:p w14:paraId="43F2EB9E" w14:textId="77777777" w:rsidR="00132C2E" w:rsidRDefault="0013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2677A" w14:textId="77777777" w:rsidR="00132C2E" w:rsidRDefault="00132C2E">
      <w:r>
        <w:separator/>
      </w:r>
    </w:p>
  </w:footnote>
  <w:footnote w:type="continuationSeparator" w:id="0">
    <w:p w14:paraId="56F81078" w14:textId="77777777" w:rsidR="00132C2E" w:rsidRDefault="00132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2C2E"/>
    <w:rsid w:val="00134A67"/>
    <w:rsid w:val="00134B39"/>
    <w:rsid w:val="0013578C"/>
    <w:rsid w:val="00135947"/>
    <w:rsid w:val="00137123"/>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7A1"/>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5E5C"/>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0720"/>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49B3"/>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57DD6"/>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0C0"/>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DC6"/>
    <w:rsid w:val="006D1032"/>
    <w:rsid w:val="006D5095"/>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10BA"/>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2E2F"/>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B42"/>
    <w:rsid w:val="00ED5DB0"/>
    <w:rsid w:val="00ED5DCD"/>
    <w:rsid w:val="00ED61B9"/>
    <w:rsid w:val="00ED6376"/>
    <w:rsid w:val="00ED65B8"/>
    <w:rsid w:val="00ED72C7"/>
    <w:rsid w:val="00ED72DA"/>
    <w:rsid w:val="00EE0CAA"/>
    <w:rsid w:val="00EE1DD4"/>
    <w:rsid w:val="00EE20F0"/>
    <w:rsid w:val="00EE27B6"/>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01A"/>
    <w:rsid w:val="00F122B7"/>
    <w:rsid w:val="00F130F5"/>
    <w:rsid w:val="00F13332"/>
    <w:rsid w:val="00F13435"/>
    <w:rsid w:val="00F13E04"/>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82F"/>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1258</Words>
  <Characters>7176</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8418</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2024-07-19T15:31:00Z</dcterms:created>
  <dcterms:modified xsi:type="dcterms:W3CDTF">2024-07-19T15:31:00Z</dcterms:modified>
</cp:coreProperties>
</file>