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529419F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6507C3">
        <w:rPr>
          <w:rFonts w:ascii="Arial Narrow" w:hAnsi="Arial Narrow" w:cs="Arial"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„Prenájom nebytového priestoru- garážového bloku č. 5 o výmere 181,72 m2 a garážového bloku č. 6 o výmere 182,38 m2,  spolu o výmere 364,10 m2, nachádzajúcich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Komárno“</w:t>
      </w:r>
      <w:r w:rsidR="006507C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>
        <w:rPr>
          <w:rFonts w:ascii="Arial Narrow" w:hAnsi="Arial Narrow" w:cs="Arial"/>
          <w:sz w:val="20"/>
          <w:szCs w:val="20"/>
        </w:rPr>
        <w:t xml:space="preserve">oznamujeme výsledok: 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6507C3" w:rsidRPr="00F25CC7" w14:paraId="4C7603BD" w14:textId="77777777" w:rsidTr="00FF702C">
        <w:trPr>
          <w:trHeight w:val="1723"/>
        </w:trPr>
        <w:tc>
          <w:tcPr>
            <w:tcW w:w="593" w:type="dxa"/>
            <w:vAlign w:val="center"/>
          </w:tcPr>
          <w:p w14:paraId="6E1CD6D3" w14:textId="77777777" w:rsidR="006507C3" w:rsidRPr="006507C3" w:rsidRDefault="006507C3" w:rsidP="00FF702C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636A5775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1AA189F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757F3B90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2D1CFF2C" w14:textId="77777777" w:rsidR="006507C3" w:rsidRPr="006507C3" w:rsidRDefault="006507C3" w:rsidP="00FF702C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6507C3" w:rsidRPr="00F25CC7" w14:paraId="6A9CBCFC" w14:textId="77777777" w:rsidTr="00FF702C">
        <w:trPr>
          <w:trHeight w:val="1162"/>
        </w:trPr>
        <w:tc>
          <w:tcPr>
            <w:tcW w:w="593" w:type="dxa"/>
            <w:vAlign w:val="center"/>
          </w:tcPr>
          <w:p w14:paraId="667A51CF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DA15E78" w14:textId="77777777" w:rsidR="006507C3" w:rsidRPr="006507C3" w:rsidRDefault="006507C3" w:rsidP="00FF702C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507C3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Automoniq s.r.o. </w:t>
            </w:r>
          </w:p>
          <w:p w14:paraId="32B20D7E" w14:textId="77777777" w:rsidR="006507C3" w:rsidRPr="006507C3" w:rsidRDefault="006507C3" w:rsidP="00FF702C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507C3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45640513</w:t>
            </w:r>
          </w:p>
        </w:tc>
        <w:tc>
          <w:tcPr>
            <w:tcW w:w="1417" w:type="dxa"/>
            <w:vAlign w:val="center"/>
          </w:tcPr>
          <w:p w14:paraId="73BC63D3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sz w:val="20"/>
                <w:szCs w:val="20"/>
              </w:rPr>
              <w:t xml:space="preserve">14.08.2024 16:04 hod </w:t>
            </w:r>
          </w:p>
        </w:tc>
        <w:tc>
          <w:tcPr>
            <w:tcW w:w="2014" w:type="dxa"/>
            <w:vAlign w:val="center"/>
          </w:tcPr>
          <w:p w14:paraId="1D4E99AE" w14:textId="77777777" w:rsidR="006507C3" w:rsidRPr="006507C3" w:rsidRDefault="006507C3" w:rsidP="00FF702C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6507C3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6B6A5DC8" w14:textId="77777777" w:rsidR="006507C3" w:rsidRPr="006507C3" w:rsidRDefault="006507C3" w:rsidP="00FF702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507C3">
              <w:rPr>
                <w:rFonts w:ascii="Arial Narrow" w:hAnsi="Arial Narrow" w:cstheme="minorHAnsi"/>
                <w:sz w:val="20"/>
                <w:szCs w:val="20"/>
              </w:rPr>
              <w:t xml:space="preserve">           18,05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0C440486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</w:t>
      </w:r>
      <w:r w:rsidR="006507C3">
        <w:rPr>
          <w:rFonts w:ascii="Arial Narrow" w:hAnsi="Arial Narrow" w:cstheme="minorHAnsi"/>
          <w:sz w:val="20"/>
          <w:szCs w:val="20"/>
        </w:rPr>
        <w:t>8</w:t>
      </w:r>
      <w:r w:rsidR="0099007B" w:rsidRPr="0099007B">
        <w:rPr>
          <w:rFonts w:ascii="Arial Narrow" w:hAnsi="Arial Narrow" w:cstheme="minorHAnsi"/>
          <w:sz w:val="20"/>
          <w:szCs w:val="20"/>
        </w:rPr>
        <w:t>,0</w:t>
      </w:r>
      <w:r w:rsidR="006507C3">
        <w:rPr>
          <w:rFonts w:ascii="Arial Narrow" w:hAnsi="Arial Narrow" w:cstheme="minorHAnsi"/>
          <w:sz w:val="20"/>
          <w:szCs w:val="20"/>
        </w:rPr>
        <w:t>5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507C3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11C4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11</cp:revision>
  <cp:lastPrinted>2021-08-25T12:30:00Z</cp:lastPrinted>
  <dcterms:created xsi:type="dcterms:W3CDTF">2023-07-20T13:33:00Z</dcterms:created>
  <dcterms:modified xsi:type="dcterms:W3CDTF">2024-09-03T07:51:00Z</dcterms:modified>
  <cp:category/>
</cp:coreProperties>
</file>