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B99A13A" w14:textId="3B691DDF" w:rsidR="009D418C" w:rsidRDefault="00346CB0" w:rsidP="00257108">
      <w:pPr>
        <w:pStyle w:val="Zkladntext3"/>
        <w:widowControl w:val="0"/>
        <w:spacing w:before="120"/>
        <w:jc w:val="both"/>
        <w:rPr>
          <w:rFonts w:ascii="Arial" w:hAnsi="Arial" w:cs="Arial"/>
          <w:color w:val="auto"/>
          <w:sz w:val="22"/>
          <w:szCs w:val="22"/>
        </w:rPr>
      </w:pPr>
      <w:r w:rsidRPr="00346CB0">
        <w:rPr>
          <w:rFonts w:ascii="Arial" w:hAnsi="Arial" w:cs="Arial"/>
          <w:color w:val="auto"/>
          <w:sz w:val="22"/>
          <w:szCs w:val="22"/>
        </w:rPr>
        <w:t xml:space="preserve">prenájom nebytového priestoru- garážového bloku č. </w:t>
      </w:r>
      <w:r w:rsidR="00B15046">
        <w:rPr>
          <w:rFonts w:ascii="Arial" w:hAnsi="Arial" w:cs="Arial"/>
          <w:color w:val="auto"/>
          <w:sz w:val="22"/>
          <w:szCs w:val="22"/>
        </w:rPr>
        <w:t>12</w:t>
      </w:r>
      <w:r w:rsidRPr="00346CB0">
        <w:rPr>
          <w:rFonts w:ascii="Arial" w:hAnsi="Arial" w:cs="Arial"/>
          <w:color w:val="auto"/>
          <w:sz w:val="22"/>
          <w:szCs w:val="22"/>
        </w:rPr>
        <w:t xml:space="preserve"> o výmere </w:t>
      </w:r>
      <w:r w:rsidR="00B15046">
        <w:rPr>
          <w:rFonts w:ascii="Arial" w:hAnsi="Arial" w:cs="Arial"/>
          <w:color w:val="auto"/>
          <w:sz w:val="22"/>
          <w:szCs w:val="22"/>
        </w:rPr>
        <w:t>243,94</w:t>
      </w:r>
      <w:r w:rsidRPr="00346CB0">
        <w:rPr>
          <w:rFonts w:ascii="Arial" w:hAnsi="Arial" w:cs="Arial"/>
          <w:color w:val="auto"/>
          <w:sz w:val="22"/>
          <w:szCs w:val="22"/>
        </w:rPr>
        <w:t xml:space="preserve"> m2</w:t>
      </w:r>
      <w:r>
        <w:rPr>
          <w:rFonts w:ascii="Arial" w:hAnsi="Arial" w:cs="Arial"/>
          <w:color w:val="auto"/>
          <w:sz w:val="22"/>
          <w:szCs w:val="22"/>
        </w:rPr>
        <w:t xml:space="preserve"> a</w:t>
      </w:r>
      <w:r w:rsidRPr="00346CB0">
        <w:rPr>
          <w:rFonts w:ascii="Arial" w:hAnsi="Arial" w:cs="Arial"/>
          <w:color w:val="auto"/>
          <w:sz w:val="22"/>
          <w:szCs w:val="22"/>
        </w:rPr>
        <w:t xml:space="preserve"> garážového bloku č. </w:t>
      </w:r>
      <w:r w:rsidR="00B15046">
        <w:rPr>
          <w:rFonts w:ascii="Arial" w:hAnsi="Arial" w:cs="Arial"/>
          <w:color w:val="auto"/>
          <w:sz w:val="22"/>
          <w:szCs w:val="22"/>
        </w:rPr>
        <w:t>13</w:t>
      </w:r>
      <w:r w:rsidRPr="00346CB0">
        <w:rPr>
          <w:rFonts w:ascii="Arial" w:hAnsi="Arial" w:cs="Arial"/>
          <w:color w:val="auto"/>
          <w:sz w:val="22"/>
          <w:szCs w:val="22"/>
        </w:rPr>
        <w:t xml:space="preserve"> o výmere 18</w:t>
      </w:r>
      <w:r w:rsidR="00B15046">
        <w:rPr>
          <w:rFonts w:ascii="Arial" w:hAnsi="Arial" w:cs="Arial"/>
          <w:color w:val="auto"/>
          <w:sz w:val="22"/>
          <w:szCs w:val="22"/>
        </w:rPr>
        <w:t>3</w:t>
      </w:r>
      <w:r>
        <w:rPr>
          <w:rFonts w:ascii="Arial" w:hAnsi="Arial" w:cs="Arial"/>
          <w:color w:val="auto"/>
          <w:sz w:val="22"/>
          <w:szCs w:val="22"/>
        </w:rPr>
        <w:t>,</w:t>
      </w:r>
      <w:r w:rsidR="00B15046">
        <w:rPr>
          <w:rFonts w:ascii="Arial" w:hAnsi="Arial" w:cs="Arial"/>
          <w:color w:val="auto"/>
          <w:sz w:val="22"/>
          <w:szCs w:val="22"/>
        </w:rPr>
        <w:t xml:space="preserve">53 </w:t>
      </w:r>
      <w:r w:rsidRPr="00346CB0">
        <w:rPr>
          <w:rFonts w:ascii="Arial" w:hAnsi="Arial" w:cs="Arial"/>
          <w:color w:val="auto"/>
          <w:sz w:val="22"/>
          <w:szCs w:val="22"/>
        </w:rPr>
        <w:t>m2</w:t>
      </w:r>
      <w:r>
        <w:rPr>
          <w:rFonts w:ascii="Arial" w:hAnsi="Arial" w:cs="Arial"/>
          <w:color w:val="auto"/>
          <w:sz w:val="22"/>
          <w:szCs w:val="22"/>
        </w:rPr>
        <w:t xml:space="preserve">, </w:t>
      </w:r>
      <w:r w:rsidRPr="00346CB0">
        <w:rPr>
          <w:rFonts w:ascii="Arial" w:hAnsi="Arial" w:cs="Arial"/>
          <w:color w:val="auto"/>
          <w:sz w:val="22"/>
          <w:szCs w:val="22"/>
        </w:rPr>
        <w:t xml:space="preserve">spolu o výmere </w:t>
      </w:r>
      <w:r w:rsidR="00B15046">
        <w:rPr>
          <w:rFonts w:ascii="Arial" w:hAnsi="Arial" w:cs="Arial"/>
          <w:color w:val="auto"/>
          <w:sz w:val="22"/>
          <w:szCs w:val="22"/>
        </w:rPr>
        <w:t>427,47</w:t>
      </w:r>
      <w:r w:rsidRPr="00346CB0">
        <w:rPr>
          <w:rFonts w:ascii="Arial" w:hAnsi="Arial" w:cs="Arial"/>
          <w:color w:val="auto"/>
          <w:sz w:val="22"/>
          <w:szCs w:val="22"/>
        </w:rPr>
        <w:t xml:space="preserve"> m2</w:t>
      </w:r>
      <w:r>
        <w:rPr>
          <w:rFonts w:ascii="Arial" w:hAnsi="Arial" w:cs="Arial"/>
          <w:color w:val="auto"/>
          <w:sz w:val="22"/>
          <w:szCs w:val="22"/>
        </w:rPr>
        <w:t xml:space="preserve">, </w:t>
      </w:r>
      <w:r w:rsidRPr="00346CB0">
        <w:rPr>
          <w:rFonts w:ascii="Arial" w:hAnsi="Arial" w:cs="Arial"/>
          <w:color w:val="auto"/>
          <w:sz w:val="22"/>
          <w:szCs w:val="22"/>
        </w:rPr>
        <w:t>nachádzajúc</w:t>
      </w:r>
      <w:r>
        <w:rPr>
          <w:rFonts w:ascii="Arial" w:hAnsi="Arial" w:cs="Arial"/>
          <w:color w:val="auto"/>
          <w:sz w:val="22"/>
          <w:szCs w:val="22"/>
        </w:rPr>
        <w:t>ich</w:t>
      </w:r>
      <w:r w:rsidRPr="00346CB0">
        <w:rPr>
          <w:rFonts w:ascii="Arial" w:hAnsi="Arial" w:cs="Arial"/>
          <w:color w:val="auto"/>
          <w:sz w:val="22"/>
          <w:szCs w:val="22"/>
        </w:rPr>
        <w:t xml:space="preserve"> sa v stavbe- garážov</w:t>
      </w:r>
      <w:r>
        <w:rPr>
          <w:rFonts w:ascii="Arial" w:hAnsi="Arial" w:cs="Arial"/>
          <w:color w:val="auto"/>
          <w:sz w:val="22"/>
          <w:szCs w:val="22"/>
        </w:rPr>
        <w:t>á</w:t>
      </w:r>
      <w:r w:rsidRPr="00346CB0">
        <w:rPr>
          <w:rFonts w:ascii="Arial" w:hAnsi="Arial" w:cs="Arial"/>
          <w:color w:val="auto"/>
          <w:sz w:val="22"/>
          <w:szCs w:val="22"/>
        </w:rPr>
        <w:t xml:space="preserve"> hal</w:t>
      </w:r>
      <w:r>
        <w:rPr>
          <w:rFonts w:ascii="Arial" w:hAnsi="Arial" w:cs="Arial"/>
          <w:color w:val="auto"/>
          <w:sz w:val="22"/>
          <w:szCs w:val="22"/>
        </w:rPr>
        <w:t>a</w:t>
      </w:r>
      <w:r w:rsidRPr="00346CB0">
        <w:rPr>
          <w:rFonts w:ascii="Arial" w:hAnsi="Arial" w:cs="Arial"/>
          <w:color w:val="auto"/>
          <w:sz w:val="22"/>
          <w:szCs w:val="22"/>
        </w:rPr>
        <w:t xml:space="preserve">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p>
    <w:p w14:paraId="6D439A6E" w14:textId="7604D090" w:rsidR="00346CB0" w:rsidRDefault="00346CB0" w:rsidP="00257108">
      <w:pPr>
        <w:pStyle w:val="Zkladntext3"/>
        <w:widowControl w:val="0"/>
        <w:spacing w:before="120"/>
        <w:jc w:val="both"/>
        <w:rPr>
          <w:rFonts w:ascii="Arial" w:hAnsi="Arial" w:cs="Arial"/>
          <w:color w:val="auto"/>
        </w:rPr>
      </w:pPr>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34F5CB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777F98">
        <w:rPr>
          <w:rFonts w:ascii="Arial" w:hAnsi="Arial" w:cs="Arial"/>
          <w:b/>
          <w:color w:val="auto"/>
        </w:rPr>
        <w:t>7</w:t>
      </w:r>
      <w:r w:rsidR="00763ABE" w:rsidRPr="002C7975">
        <w:rPr>
          <w:rFonts w:ascii="Arial" w:hAnsi="Arial" w:cs="Arial"/>
          <w:b/>
          <w:color w:val="auto"/>
        </w:rPr>
        <w:t>/</w:t>
      </w:r>
      <w:r w:rsidR="00181EAD" w:rsidRPr="002C7975">
        <w:rPr>
          <w:rFonts w:ascii="Arial" w:hAnsi="Arial" w:cs="Arial"/>
          <w:b/>
          <w:color w:val="auto"/>
        </w:rPr>
        <w:t>202</w:t>
      </w:r>
      <w:r w:rsidR="00F8024A">
        <w:rPr>
          <w:rFonts w:ascii="Arial" w:hAnsi="Arial" w:cs="Arial"/>
          <w:b/>
          <w:color w:val="auto"/>
        </w:rPr>
        <w:t>4</w:t>
      </w:r>
      <w:r w:rsidR="00F3652B">
        <w:rPr>
          <w:rFonts w:ascii="Arial" w:hAnsi="Arial" w:cs="Arial"/>
          <w:b/>
        </w:rPr>
        <w:br w:type="page"/>
      </w:r>
      <w:bookmarkStart w:id="0" w:name="_Toc139092489"/>
      <w:bookmarkStart w:id="1" w:name="_Toc285805740"/>
      <w:bookmarkStart w:id="2" w:name="_Toc452380398"/>
      <w:bookmarkStart w:id="3"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4" w:name="_Toc285805741"/>
      <w:bookmarkStart w:id="5" w:name="_Toc452380399"/>
      <w:bookmarkStart w:id="6" w:name="_Toc455143868"/>
      <w:bookmarkStart w:id="7" w:name="_Toc485116275"/>
      <w:bookmarkStart w:id="8" w:name="_Toc498341708"/>
      <w:bookmarkStart w:id="9" w:name="_Toc51675980"/>
      <w:bookmarkStart w:id="10" w:name="_Toc139092064"/>
      <w:bookmarkStart w:id="11" w:name="_Toc139092223"/>
      <w:bookmarkStart w:id="12" w:name="_Toc139092492"/>
      <w:r w:rsidRPr="00C74D1C">
        <w:t>Všeobecné informácie</w:t>
      </w:r>
      <w:bookmarkEnd w:id="4"/>
      <w:bookmarkEnd w:id="5"/>
      <w:bookmarkEnd w:id="6"/>
      <w:bookmarkEnd w:id="7"/>
      <w:bookmarkEnd w:id="8"/>
      <w:bookmarkEnd w:id="9"/>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3" w:name="_Toc285805742"/>
      <w:bookmarkStart w:id="14" w:name="_Toc452380400"/>
      <w:bookmarkStart w:id="15" w:name="_Toc485116276"/>
      <w:bookmarkStart w:id="16" w:name="_Toc139092065"/>
      <w:bookmarkStart w:id="17" w:name="_Toc139092224"/>
      <w:bookmarkStart w:id="18" w:name="_Toc139092493"/>
      <w:bookmarkEnd w:id="10"/>
      <w:bookmarkEnd w:id="11"/>
      <w:bookmarkEnd w:id="12"/>
      <w:r w:rsidRPr="007075A9">
        <w:rPr>
          <w:rFonts w:cs="Arial"/>
          <w:b/>
          <w:szCs w:val="20"/>
        </w:rPr>
        <w:t xml:space="preserve">Identifikácia </w:t>
      </w:r>
      <w:bookmarkEnd w:id="13"/>
      <w:bookmarkEnd w:id="14"/>
      <w:bookmarkEnd w:id="15"/>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19" w:name="_Toc285805743"/>
      <w:bookmarkStart w:id="20" w:name="_Toc452380401"/>
      <w:bookmarkStart w:id="21" w:name="_Toc485116277"/>
      <w:bookmarkEnd w:id="16"/>
      <w:bookmarkEnd w:id="17"/>
      <w:bookmarkEnd w:id="18"/>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2"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2"/>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19"/>
      <w:bookmarkEnd w:id="20"/>
      <w:bookmarkEnd w:id="21"/>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2E15B812"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346CB0" w:rsidRPr="00346CB0">
        <w:rPr>
          <w:rFonts w:eastAsia="Arial" w:cs="Arial"/>
          <w:bCs/>
          <w:szCs w:val="20"/>
        </w:rPr>
        <w:t xml:space="preserve">nebytového priestoru- </w:t>
      </w:r>
      <w:r w:rsidR="00B15046" w:rsidRPr="00B15046">
        <w:rPr>
          <w:rFonts w:eastAsia="Arial" w:cs="Arial"/>
          <w:bCs/>
          <w:szCs w:val="20"/>
        </w:rPr>
        <w:t>garážového bloku č. 12 o výmere 243,94 m2 a garážového bloku č. 13 o výmere 183,53 m2, spolu o výmere 427,47 m2,</w:t>
      </w:r>
      <w:r w:rsidR="00346CB0" w:rsidRPr="00346CB0">
        <w:rPr>
          <w:rFonts w:eastAsia="Arial" w:cs="Arial"/>
          <w:bCs/>
          <w:szCs w:val="20"/>
        </w:rPr>
        <w:t xml:space="preserve"> nachádzajúcich sa v stavbe- garážová hala so súpisným číslom 4069, stojacej na pozemku parcela registra „C“ KN č. 1667/10, o výmere 2645 m2, druh pozemku: zastavaná plocha a nádvorie, zapísanej na liste vlastníctva číslo 11263, vedenom Okresným úradom Komárno, katastrálny odbor, katastrálne územie Komárno, obec Komárno, okres Komárno</w:t>
      </w:r>
      <w:r w:rsidR="004326CD">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3" w:name="_Hlk105098343"/>
      <w:r>
        <w:rPr>
          <w:rFonts w:eastAsia="Arial" w:cs="Arial"/>
          <w:b/>
          <w:szCs w:val="20"/>
        </w:rPr>
        <w:t xml:space="preserve">Doba </w:t>
      </w:r>
      <w:r w:rsidR="00AF61DC">
        <w:rPr>
          <w:rFonts w:eastAsia="Arial" w:cs="Arial"/>
          <w:b/>
          <w:szCs w:val="20"/>
        </w:rPr>
        <w:t>nájmu</w:t>
      </w:r>
    </w:p>
    <w:bookmarkEnd w:id="23"/>
    <w:p w14:paraId="512FDA02" w14:textId="72FC4527" w:rsidR="00DE6AB6" w:rsidRPr="00DE6AB6" w:rsidRDefault="00AF61DC" w:rsidP="00DE6AB6">
      <w:pPr>
        <w:pStyle w:val="Nadpis3"/>
        <w:tabs>
          <w:tab w:val="clear" w:pos="540"/>
        </w:tabs>
        <w:ind w:left="709"/>
        <w:rPr>
          <w:rFonts w:eastAsia="Arial" w:cs="Arial"/>
          <w:bCs/>
          <w:szCs w:val="20"/>
        </w:rPr>
      </w:pPr>
      <w:r>
        <w:rPr>
          <w:rFonts w:eastAsia="Arial" w:cs="Arial"/>
          <w:bCs/>
          <w:szCs w:val="20"/>
        </w:rPr>
        <w:t>Doba určitá, odo dňa  účinnosti nájomnej zmluvy</w:t>
      </w:r>
      <w:r w:rsidR="00FF65A6">
        <w:rPr>
          <w:rFonts w:eastAsia="Arial" w:cs="Arial"/>
          <w:bCs/>
          <w:szCs w:val="20"/>
        </w:rPr>
        <w:t xml:space="preserve"> do 31.12.2026</w:t>
      </w:r>
      <w:r w:rsidR="00411C4D">
        <w:rPr>
          <w:rFonts w:eastAsia="Arial" w:cs="Arial"/>
          <w:bCs/>
          <w:szCs w:val="20"/>
        </w:rPr>
        <w:t xml:space="preserve">, nie však skôr ako od </w:t>
      </w:r>
      <w:r w:rsidR="00346CB0">
        <w:rPr>
          <w:rFonts w:eastAsia="Arial" w:cs="Arial"/>
          <w:bCs/>
          <w:szCs w:val="20"/>
        </w:rPr>
        <w:t>3</w:t>
      </w:r>
      <w:r w:rsidR="00777F98">
        <w:rPr>
          <w:rFonts w:eastAsia="Arial" w:cs="Arial"/>
          <w:bCs/>
          <w:szCs w:val="20"/>
        </w:rPr>
        <w:t>1</w:t>
      </w:r>
      <w:r w:rsidR="00411C4D">
        <w:rPr>
          <w:rFonts w:eastAsia="Arial" w:cs="Arial"/>
          <w:bCs/>
          <w:szCs w:val="20"/>
        </w:rPr>
        <w:t>.1</w:t>
      </w:r>
      <w:r w:rsidR="00346CB0">
        <w:rPr>
          <w:rFonts w:eastAsia="Arial" w:cs="Arial"/>
          <w:bCs/>
          <w:szCs w:val="20"/>
        </w:rPr>
        <w:t>0</w:t>
      </w:r>
      <w:r w:rsidR="00411C4D">
        <w:rPr>
          <w:rFonts w:eastAsia="Arial" w:cs="Arial"/>
          <w:bCs/>
          <w:szCs w:val="20"/>
        </w:rPr>
        <w:t>.2024</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4" w:name="h.gjdgxs" w:colFirst="0" w:colLast="0"/>
      <w:bookmarkEnd w:id="24"/>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5" w:name="_Hlk51678406"/>
      <w:bookmarkStart w:id="26"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7" w:name="_Toc485116300"/>
      <w:bookmarkEnd w:id="25"/>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38E11200"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346CB0" w:rsidRPr="00346CB0">
        <w:rPr>
          <w:rFonts w:ascii="Arial" w:hAnsi="Arial" w:cs="Arial"/>
          <w:b/>
          <w:bCs/>
          <w:sz w:val="20"/>
          <w:szCs w:val="20"/>
          <w:u w:val="single"/>
        </w:rPr>
        <w:t>18,05</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6C76B0">
        <w:rPr>
          <w:rFonts w:ascii="Arial" w:hAnsi="Arial" w:cs="Arial"/>
          <w:b/>
          <w:bCs/>
          <w:sz w:val="20"/>
          <w:szCs w:val="20"/>
          <w:u w:val="single"/>
        </w:rPr>
        <w:t>osem</w:t>
      </w:r>
      <w:r w:rsidR="00346CB0">
        <w:rPr>
          <w:rFonts w:ascii="Arial" w:hAnsi="Arial" w:cs="Arial"/>
          <w:b/>
          <w:bCs/>
          <w:sz w:val="20"/>
          <w:szCs w:val="20"/>
          <w:u w:val="single"/>
        </w:rPr>
        <w:t>násť eur a päť centov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6"/>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3D2AB42F"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346CB0">
        <w:rPr>
          <w:rFonts w:eastAsia="Arial Unicode MS" w:cs="Arial"/>
          <w:b/>
          <w:bCs/>
          <w:color w:val="000000"/>
          <w:szCs w:val="20"/>
        </w:rPr>
        <w:t>štvrť</w:t>
      </w:r>
      <w:r w:rsidR="00411C4D">
        <w:rPr>
          <w:rFonts w:eastAsia="Arial Unicode MS" w:cs="Arial"/>
          <w:b/>
          <w:bCs/>
          <w:color w:val="000000"/>
          <w:szCs w:val="20"/>
        </w:rPr>
        <w:t>ročne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8" w:name="_Toc139092077"/>
      <w:bookmarkStart w:id="29" w:name="_Toc139092236"/>
      <w:bookmarkStart w:id="30" w:name="_Toc139092505"/>
      <w:bookmarkEnd w:id="27"/>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1"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2"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2"/>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3" w:name="_Hlk75783640"/>
      <w:r w:rsidRPr="00162C9C">
        <w:rPr>
          <w:rFonts w:ascii="Arial" w:hAnsi="Arial" w:cs="Arial"/>
          <w:sz w:val="20"/>
          <w:szCs w:val="20"/>
        </w:rPr>
        <w:t>OVS</w:t>
      </w:r>
      <w:bookmarkEnd w:id="33"/>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xml:space="preserve">, alebo prešiel zaručenou konverziou. </w:t>
      </w:r>
      <w:r w:rsidRPr="00D96737">
        <w:rPr>
          <w:rFonts w:ascii="Arial" w:hAnsi="Arial" w:cs="Arial"/>
          <w:sz w:val="20"/>
          <w:szCs w:val="20"/>
        </w:rPr>
        <w:lastRenderedPageBreak/>
        <w:t>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4" w:name="_Hlk36105449"/>
      <w:r w:rsidRPr="0051276A">
        <w:rPr>
          <w:b/>
        </w:rPr>
        <w:t xml:space="preserve">Obhliadka </w:t>
      </w:r>
      <w:r>
        <w:rPr>
          <w:b/>
        </w:rPr>
        <w:t>predmetu nájmu</w:t>
      </w:r>
    </w:p>
    <w:bookmarkEnd w:id="34"/>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Mgr. Adam Papp</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77777777"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hyperlink r:id="rId11" w:history="1">
        <w:r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168D7876" w:rsidR="00AF61DC" w:rsidRDefault="00777F98" w:rsidP="00777F98">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11 368 640</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1"/>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5" w:name="_Toc139092080"/>
      <w:bookmarkStart w:id="36" w:name="_Toc139092239"/>
      <w:bookmarkStart w:id="37" w:name="_Toc139092508"/>
      <w:bookmarkEnd w:id="28"/>
      <w:bookmarkEnd w:id="29"/>
      <w:bookmarkEnd w:id="30"/>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8"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8"/>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39" w:name="_Toc449474829"/>
      <w:bookmarkStart w:id="40" w:name="_Toc465202121"/>
      <w:bookmarkStart w:id="41" w:name="_Toc482895746"/>
      <w:r w:rsidRPr="00617EA2">
        <w:rPr>
          <w:b/>
        </w:rPr>
        <w:t>Náklady na vypracovanie ponuky</w:t>
      </w:r>
      <w:bookmarkEnd w:id="39"/>
      <w:bookmarkEnd w:id="40"/>
      <w:bookmarkEnd w:id="41"/>
    </w:p>
    <w:p w14:paraId="4D0DDEB6" w14:textId="32ACD1E4" w:rsidR="00B82A3B" w:rsidRPr="00E5232E" w:rsidRDefault="00B82A3B" w:rsidP="00F957C7">
      <w:pPr>
        <w:pStyle w:val="Nadpis3"/>
        <w:tabs>
          <w:tab w:val="clear" w:pos="540"/>
        </w:tabs>
        <w:ind w:left="709"/>
        <w:rPr>
          <w:b/>
          <w:smallCaps/>
        </w:rPr>
      </w:pPr>
      <w:bookmarkStart w:id="42"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2"/>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3" w:name="_Toc465202126"/>
      <w:bookmarkStart w:id="44" w:name="_Toc482895753"/>
      <w:r w:rsidRPr="00A30B6F">
        <w:rPr>
          <w:b/>
        </w:rPr>
        <w:t>Obsah ponuky</w:t>
      </w:r>
      <w:bookmarkEnd w:id="43"/>
      <w:bookmarkEnd w:id="44"/>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5"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5"/>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lastRenderedPageBreak/>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EC9C963"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346CB0">
        <w:rPr>
          <w:rFonts w:ascii="Arial" w:hAnsi="Arial" w:cs="Arial"/>
          <w:b/>
          <w:bCs/>
          <w:sz w:val="20"/>
          <w:szCs w:val="20"/>
          <w:u w:val="single"/>
        </w:rPr>
        <w:t>5</w:t>
      </w:r>
      <w:r w:rsidR="00FD256B" w:rsidRPr="00FD256B">
        <w:rPr>
          <w:rFonts w:ascii="Arial" w:hAnsi="Arial" w:cs="Arial"/>
          <w:b/>
          <w:bCs/>
          <w:sz w:val="20"/>
          <w:szCs w:val="20"/>
          <w:u w:val="single"/>
        </w:rPr>
        <w:t>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lastRenderedPageBreak/>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6" w:name="_Hlk156832506"/>
      <w:r w:rsidRPr="00C74D1C">
        <w:rPr>
          <w:b/>
        </w:rPr>
        <w:t xml:space="preserve">Lehota </w:t>
      </w:r>
      <w:r>
        <w:rPr>
          <w:b/>
        </w:rPr>
        <w:t>na predkladanie ponúk</w:t>
      </w:r>
      <w:bookmarkEnd w:id="46"/>
      <w:r>
        <w:rPr>
          <w:b/>
        </w:rPr>
        <w:t xml:space="preserve"> </w:t>
      </w:r>
    </w:p>
    <w:p w14:paraId="117EA34F" w14:textId="6C57E4F5"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06043E">
        <w:rPr>
          <w:rFonts w:ascii="Arial" w:hAnsi="Arial" w:cs="Arial"/>
          <w:b/>
          <w:bCs/>
          <w:sz w:val="20"/>
          <w:szCs w:val="20"/>
        </w:rPr>
        <w:t>21.08</w:t>
      </w:r>
      <w:r w:rsidR="00862BE0">
        <w:rPr>
          <w:rFonts w:ascii="Arial" w:hAnsi="Arial" w:cs="Arial"/>
          <w:b/>
          <w:bCs/>
          <w:sz w:val="20"/>
          <w:szCs w:val="20"/>
        </w:rPr>
        <w:t>.202</w:t>
      </w:r>
      <w:r w:rsidR="00156DB2">
        <w:rPr>
          <w:rFonts w:ascii="Arial" w:hAnsi="Arial" w:cs="Arial"/>
          <w:b/>
          <w:bCs/>
          <w:sz w:val="20"/>
          <w:szCs w:val="20"/>
        </w:rPr>
        <w:t>4</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7" w:name="_Toc465202166"/>
      <w:bookmarkStart w:id="48"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49" w:name="_Toc285805757"/>
      <w:bookmarkStart w:id="50" w:name="_Toc452380435"/>
      <w:bookmarkStart w:id="51" w:name="_Toc485116359"/>
      <w:r>
        <w:rPr>
          <w:b/>
        </w:rPr>
        <w:t>Kritériá na h</w:t>
      </w:r>
      <w:r w:rsidRPr="00C74D1C">
        <w:rPr>
          <w:b/>
        </w:rPr>
        <w:t>odnotenie ponúk</w:t>
      </w:r>
      <w:bookmarkEnd w:id="49"/>
      <w:bookmarkEnd w:id="50"/>
      <w:bookmarkEnd w:id="51"/>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2" w:name="kriteria_pravidlo1"/>
      <w:bookmarkEnd w:id="52"/>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7"/>
      <w:bookmarkEnd w:id="48"/>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lastRenderedPageBreak/>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3" w:name="_Toc139092104"/>
      <w:bookmarkStart w:id="54" w:name="_Toc139092263"/>
      <w:bookmarkStart w:id="55" w:name="_Toc139092532"/>
      <w:bookmarkStart w:id="56" w:name="_Toc285805760"/>
      <w:bookmarkStart w:id="57" w:name="_Toc452380439"/>
      <w:bookmarkStart w:id="58"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3"/>
      <w:bookmarkEnd w:id="54"/>
      <w:bookmarkEnd w:id="55"/>
      <w:bookmarkEnd w:id="56"/>
      <w:bookmarkEnd w:id="57"/>
      <w:bookmarkEnd w:id="58"/>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59" w:name="_Toc139092094"/>
      <w:bookmarkStart w:id="60" w:name="_Toc139092253"/>
      <w:bookmarkStart w:id="61" w:name="_Toc139092522"/>
      <w:bookmarkStart w:id="62" w:name="_Toc139092091"/>
      <w:bookmarkStart w:id="63" w:name="_Toc139092250"/>
      <w:bookmarkStart w:id="64" w:name="_Toc139092519"/>
      <w:bookmarkStart w:id="65" w:name="_Toc285805755"/>
      <w:bookmarkStart w:id="66" w:name="_Toc452380431"/>
      <w:bookmarkEnd w:id="35"/>
      <w:bookmarkEnd w:id="36"/>
      <w:bookmarkEnd w:id="37"/>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0"/>
    <w:bookmarkEnd w:id="1"/>
    <w:bookmarkEnd w:id="2"/>
    <w:bookmarkEnd w:id="3"/>
    <w:bookmarkEnd w:id="59"/>
    <w:bookmarkEnd w:id="60"/>
    <w:bookmarkEnd w:id="61"/>
    <w:bookmarkEnd w:id="62"/>
    <w:bookmarkEnd w:id="63"/>
    <w:bookmarkEnd w:id="64"/>
    <w:bookmarkEnd w:id="65"/>
    <w:bookmarkEnd w:id="66"/>
    <w:p w14:paraId="218F553B" w14:textId="61C7868C" w:rsidR="00383275" w:rsidRDefault="00383275" w:rsidP="00383275"/>
    <w:sectPr w:rsidR="00383275" w:rsidSect="00CA51B2">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5F2DC" w14:textId="77777777" w:rsidR="00BC6D28" w:rsidRDefault="00BC6D28">
      <w:r>
        <w:separator/>
      </w:r>
    </w:p>
  </w:endnote>
  <w:endnote w:type="continuationSeparator" w:id="0">
    <w:p w14:paraId="1C9271F1" w14:textId="77777777" w:rsidR="00BC6D28" w:rsidRDefault="00BC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53023" w14:textId="77777777" w:rsidR="00BC6D28" w:rsidRDefault="00BC6D28">
      <w:r>
        <w:separator/>
      </w:r>
    </w:p>
  </w:footnote>
  <w:footnote w:type="continuationSeparator" w:id="0">
    <w:p w14:paraId="57DC4C91" w14:textId="77777777" w:rsidR="00BC6D28" w:rsidRDefault="00BC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7"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7"/>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043E"/>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046"/>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6D28"/>
    <w:rsid w:val="00BD1188"/>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1CCC"/>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6842"/>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3210</Words>
  <Characters>20234</Characters>
  <Application>Microsoft Office Word</Application>
  <DocSecurity>0</DocSecurity>
  <Lines>168</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23398</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2024-07-21T17:03:00Z</dcterms:created>
  <dcterms:modified xsi:type="dcterms:W3CDTF">2024-08-07T12:16:00Z</dcterms:modified>
</cp:coreProperties>
</file>