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771F565E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r w:rsidR="006507C3">
        <w:rPr>
          <w:rFonts w:ascii="Arial Narrow" w:hAnsi="Arial Narrow" w:cs="Arial"/>
          <w:sz w:val="20"/>
          <w:szCs w:val="20"/>
        </w:rPr>
        <w:t xml:space="preserve"> </w:t>
      </w:r>
      <w:r w:rsidR="006507C3" w:rsidRPr="006507C3">
        <w:rPr>
          <w:rFonts w:ascii="Arial Narrow" w:hAnsi="Arial Narrow" w:cs="Arial"/>
          <w:b/>
          <w:bCs/>
          <w:sz w:val="20"/>
          <w:szCs w:val="20"/>
        </w:rPr>
        <w:t>„</w:t>
      </w:r>
      <w:r w:rsidR="00422332" w:rsidRPr="00422332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nebytového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priestoru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kancelárie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č. 221 o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18,18 m2,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nachádzajúcej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sa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treťom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nadzemnom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podlaží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v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prevádzkovej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budove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so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súpisným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číslom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776,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stojacej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„C“ KN č. 3851/76, o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845 m2,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zapísanej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2163,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vedenom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Bratislava,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: Bratislava II,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: Bratislava-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Ružinov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422332" w:rsidRPr="00422332">
        <w:rPr>
          <w:rFonts w:ascii="Arial Narrow" w:hAnsi="Arial Narrow" w:cs="Arial"/>
          <w:b/>
          <w:bCs/>
          <w:sz w:val="20"/>
          <w:szCs w:val="20"/>
        </w:rPr>
        <w:t>Nivy</w:t>
      </w:r>
      <w:proofErr w:type="spellEnd"/>
      <w:r w:rsidR="00422332" w:rsidRPr="00422332">
        <w:rPr>
          <w:rFonts w:ascii="Arial Narrow" w:hAnsi="Arial Narrow" w:cs="Arial"/>
          <w:b/>
          <w:bCs/>
          <w:sz w:val="20"/>
          <w:szCs w:val="20"/>
        </w:rPr>
        <w:t>“</w:t>
      </w:r>
      <w:r w:rsidR="00422332" w:rsidRPr="0042233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507C3" w:rsidRPr="006507C3">
        <w:rPr>
          <w:rFonts w:ascii="Arial Narrow" w:hAnsi="Arial Narrow" w:cs="Arial"/>
          <w:b/>
          <w:bCs/>
          <w:sz w:val="20"/>
          <w:szCs w:val="20"/>
        </w:rPr>
        <w:t>“</w:t>
      </w:r>
      <w:r w:rsidR="006507C3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507C3">
        <w:rPr>
          <w:rFonts w:ascii="Arial Narrow" w:hAnsi="Arial Narrow" w:cs="Arial"/>
          <w:sz w:val="20"/>
          <w:szCs w:val="20"/>
        </w:rPr>
        <w:t>oznamujeme</w:t>
      </w:r>
      <w:proofErr w:type="spellEnd"/>
      <w:r w:rsidR="006507C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507C3">
        <w:rPr>
          <w:rFonts w:ascii="Arial Narrow" w:hAnsi="Arial Narrow" w:cs="Arial"/>
          <w:sz w:val="20"/>
          <w:szCs w:val="20"/>
        </w:rPr>
        <w:t>výsledok</w:t>
      </w:r>
      <w:proofErr w:type="spellEnd"/>
      <w:r w:rsidR="006507C3">
        <w:rPr>
          <w:rFonts w:ascii="Arial Narrow" w:hAnsi="Arial Narrow" w:cs="Arial"/>
          <w:sz w:val="20"/>
          <w:szCs w:val="20"/>
        </w:rPr>
        <w:t xml:space="preserve">: 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422332" w:rsidRPr="00F25CC7" w14:paraId="6ADA3294" w14:textId="77777777" w:rsidTr="00422332">
        <w:trPr>
          <w:trHeight w:val="1153"/>
        </w:trPr>
        <w:tc>
          <w:tcPr>
            <w:tcW w:w="593" w:type="dxa"/>
            <w:vAlign w:val="center"/>
          </w:tcPr>
          <w:p w14:paraId="1C359CE9" w14:textId="77777777" w:rsidR="00422332" w:rsidRPr="00422332" w:rsidRDefault="00422332" w:rsidP="004228FA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422332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422332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FD14938" w14:textId="77777777" w:rsidR="00422332" w:rsidRPr="00422332" w:rsidRDefault="00422332" w:rsidP="004228F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422332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2AF2DA7D" w14:textId="77777777" w:rsidR="00422332" w:rsidRPr="00422332" w:rsidRDefault="00422332" w:rsidP="004228F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422332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1B4AB87" w14:textId="77777777" w:rsidR="00422332" w:rsidRPr="00422332" w:rsidRDefault="00422332" w:rsidP="004228F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422332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4B2523C6" w14:textId="77777777" w:rsidR="00422332" w:rsidRPr="00422332" w:rsidRDefault="00422332" w:rsidP="004228FA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422332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DPH/m2/mesiac</w:t>
            </w:r>
          </w:p>
        </w:tc>
      </w:tr>
      <w:tr w:rsidR="00422332" w:rsidRPr="00F25CC7" w14:paraId="0B728715" w14:textId="77777777" w:rsidTr="00422332">
        <w:trPr>
          <w:trHeight w:val="844"/>
        </w:trPr>
        <w:tc>
          <w:tcPr>
            <w:tcW w:w="593" w:type="dxa"/>
            <w:vAlign w:val="center"/>
          </w:tcPr>
          <w:p w14:paraId="4FD334D3" w14:textId="77777777" w:rsidR="00422332" w:rsidRPr="00422332" w:rsidRDefault="00422332" w:rsidP="004228F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22332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49E7391" w14:textId="77777777" w:rsidR="00422332" w:rsidRPr="00422332" w:rsidRDefault="00422332" w:rsidP="004228FA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RAVECO </w:t>
            </w:r>
            <w:proofErr w:type="spellStart"/>
            <w:r w:rsidRPr="0042233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42233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7DC4779C" w14:textId="77777777" w:rsidR="00422332" w:rsidRPr="00422332" w:rsidRDefault="00422332" w:rsidP="004228FA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46620150</w:t>
            </w:r>
          </w:p>
        </w:tc>
        <w:tc>
          <w:tcPr>
            <w:tcW w:w="1417" w:type="dxa"/>
            <w:vAlign w:val="center"/>
          </w:tcPr>
          <w:p w14:paraId="752D9846" w14:textId="77777777" w:rsidR="00422332" w:rsidRPr="00422332" w:rsidRDefault="00422332" w:rsidP="004228F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22332">
              <w:rPr>
                <w:rFonts w:ascii="Arial Narrow" w:hAnsi="Arial Narrow" w:cstheme="minorHAnsi"/>
                <w:sz w:val="20"/>
                <w:szCs w:val="20"/>
              </w:rPr>
              <w:t xml:space="preserve">17.09.2024 20:14 hod </w:t>
            </w:r>
          </w:p>
        </w:tc>
        <w:tc>
          <w:tcPr>
            <w:tcW w:w="2014" w:type="dxa"/>
            <w:vAlign w:val="center"/>
          </w:tcPr>
          <w:p w14:paraId="7137B854" w14:textId="77777777" w:rsidR="00422332" w:rsidRPr="00422332" w:rsidRDefault="00422332" w:rsidP="004228FA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422332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01A754F2" w14:textId="77777777" w:rsidR="00422332" w:rsidRPr="00422332" w:rsidRDefault="00422332" w:rsidP="004228F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422332">
              <w:rPr>
                <w:rFonts w:ascii="Arial Narrow" w:hAnsi="Arial Narrow" w:cstheme="minorHAnsi"/>
                <w:sz w:val="20"/>
                <w:szCs w:val="20"/>
              </w:rPr>
              <w:t xml:space="preserve">     13,75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07BD829F" w14:textId="77777777" w:rsidR="00422332" w:rsidRPr="00422332" w:rsidRDefault="00AF498B" w:rsidP="00422332">
      <w:pPr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422332" w:rsidRPr="00422332">
        <w:rPr>
          <w:rFonts w:ascii="Arial Narrow" w:hAnsi="Arial Narrow" w:cstheme="minorHAnsi"/>
          <w:sz w:val="20"/>
          <w:szCs w:val="20"/>
        </w:rPr>
        <w:t xml:space="preserve">13,75 EUR bez DPH/m2/mesiac. </w:t>
      </w:r>
    </w:p>
    <w:p w14:paraId="6ED95D8E" w14:textId="0C48C41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36FF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2332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5F69E8"/>
    <w:rsid w:val="006147F7"/>
    <w:rsid w:val="00623018"/>
    <w:rsid w:val="00635F04"/>
    <w:rsid w:val="006507C3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01C69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11C4"/>
    <w:rsid w:val="00B67984"/>
    <w:rsid w:val="00BD47AB"/>
    <w:rsid w:val="00BE0296"/>
    <w:rsid w:val="00BE54B7"/>
    <w:rsid w:val="00C000DE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14</cp:revision>
  <cp:lastPrinted>2021-08-25T12:30:00Z</cp:lastPrinted>
  <dcterms:created xsi:type="dcterms:W3CDTF">2023-07-20T13:33:00Z</dcterms:created>
  <dcterms:modified xsi:type="dcterms:W3CDTF">2024-10-22T08:09:00Z</dcterms:modified>
  <cp:category/>
</cp:coreProperties>
</file>