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96AF8" w14:textId="77777777" w:rsidR="00E43361" w:rsidRPr="00E43361" w:rsidRDefault="00E43361" w:rsidP="00E43361">
      <w:pPr>
        <w:spacing w:after="0" w:line="240" w:lineRule="auto"/>
        <w:jc w:val="right"/>
        <w:rPr>
          <w:lang w:val="sk-SK"/>
        </w:rPr>
      </w:pPr>
    </w:p>
    <w:p w14:paraId="4499845C" w14:textId="77777777" w:rsidR="00E43361" w:rsidRDefault="00E43361" w:rsidP="007B7A36">
      <w:pPr>
        <w:spacing w:after="0" w:line="240" w:lineRule="auto"/>
        <w:jc w:val="center"/>
        <w:rPr>
          <w:b/>
          <w:lang w:val="sk-SK"/>
        </w:rPr>
      </w:pPr>
    </w:p>
    <w:p w14:paraId="50779636" w14:textId="77777777" w:rsidR="00B17A05" w:rsidRPr="007B7A36" w:rsidRDefault="007B7A36" w:rsidP="007B7A36">
      <w:pPr>
        <w:spacing w:after="0" w:line="240" w:lineRule="auto"/>
        <w:jc w:val="center"/>
        <w:rPr>
          <w:b/>
          <w:lang w:val="sk-SK"/>
        </w:rPr>
      </w:pPr>
      <w:r w:rsidRPr="007B7A36">
        <w:rPr>
          <w:b/>
          <w:lang w:val="sk-SK"/>
        </w:rPr>
        <w:t>KÚPNA ZMLUVA</w:t>
      </w:r>
    </w:p>
    <w:p w14:paraId="16CA78D3"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089FD02" w14:textId="77777777" w:rsidR="007B7A36" w:rsidRDefault="007B7A36" w:rsidP="007B7A36">
      <w:pPr>
        <w:spacing w:after="0" w:line="240" w:lineRule="auto"/>
        <w:jc w:val="center"/>
        <w:rPr>
          <w:lang w:val="sk-SK"/>
        </w:rPr>
      </w:pPr>
      <w:r>
        <w:rPr>
          <w:lang w:val="sk-SK"/>
        </w:rPr>
        <w:t>v znení neskorších predpisov</w:t>
      </w:r>
    </w:p>
    <w:p w14:paraId="78BC2511" w14:textId="77777777" w:rsidR="007B7A36" w:rsidRDefault="007B7A36" w:rsidP="007B7A36">
      <w:pPr>
        <w:spacing w:after="0" w:line="240" w:lineRule="auto"/>
        <w:jc w:val="center"/>
        <w:rPr>
          <w:lang w:val="sk-SK"/>
        </w:rPr>
      </w:pPr>
      <w:r>
        <w:rPr>
          <w:lang w:val="sk-SK"/>
        </w:rPr>
        <w:t>(ďalej len „zmluva“)</w:t>
      </w:r>
    </w:p>
    <w:p w14:paraId="64E6FA61" w14:textId="77777777" w:rsidR="007B7A36" w:rsidRDefault="007B7A36" w:rsidP="007B7A36">
      <w:pPr>
        <w:spacing w:after="0" w:line="240" w:lineRule="auto"/>
        <w:rPr>
          <w:lang w:val="sk-SK"/>
        </w:rPr>
      </w:pPr>
    </w:p>
    <w:p w14:paraId="0C204929" w14:textId="77777777" w:rsidR="007B7A36" w:rsidRPr="007B7A36" w:rsidRDefault="007B7A36" w:rsidP="007B7A36">
      <w:pPr>
        <w:spacing w:after="0" w:line="240" w:lineRule="auto"/>
        <w:rPr>
          <w:b/>
          <w:lang w:val="sk-SK"/>
        </w:rPr>
      </w:pPr>
      <w:r w:rsidRPr="007B7A36">
        <w:rPr>
          <w:b/>
          <w:lang w:val="sk-SK"/>
        </w:rPr>
        <w:t>Zmluvné strany</w:t>
      </w:r>
    </w:p>
    <w:p w14:paraId="4DA36F47" w14:textId="77777777" w:rsidR="007B7A36" w:rsidRDefault="007B7A36" w:rsidP="007B7A36">
      <w:pPr>
        <w:spacing w:after="0" w:line="240" w:lineRule="auto"/>
        <w:rPr>
          <w:lang w:val="sk-SK"/>
        </w:rPr>
      </w:pPr>
    </w:p>
    <w:p w14:paraId="11F0D847"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FA5DB55"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8DC26EA"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0CDD37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6335A0BE"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B647B2F" w14:textId="77777777" w:rsidR="000E4CFC" w:rsidRDefault="000E4CFC" w:rsidP="007B7A36">
      <w:pPr>
        <w:spacing w:after="0" w:line="240" w:lineRule="auto"/>
        <w:rPr>
          <w:lang w:val="sk-SK"/>
        </w:rPr>
      </w:pPr>
      <w:r>
        <w:rPr>
          <w:lang w:val="sk-SK"/>
        </w:rPr>
        <w:t>V zastúpení                      ...........................................................</w:t>
      </w:r>
    </w:p>
    <w:p w14:paraId="78D66B99" w14:textId="77777777" w:rsidR="007B7A36" w:rsidRDefault="007B7A36" w:rsidP="007B7A36">
      <w:pPr>
        <w:spacing w:after="0" w:line="240" w:lineRule="auto"/>
        <w:rPr>
          <w:lang w:val="sk-SK"/>
        </w:rPr>
      </w:pPr>
      <w:r>
        <w:rPr>
          <w:lang w:val="sk-SK"/>
        </w:rPr>
        <w:t>Bankové spojenie:</w:t>
      </w:r>
      <w:r>
        <w:rPr>
          <w:lang w:val="sk-SK"/>
        </w:rPr>
        <w:tab/>
        <w:t>...........................................................</w:t>
      </w:r>
    </w:p>
    <w:p w14:paraId="54EACF4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4F1DE86C" w14:textId="77777777" w:rsidR="009B2F38" w:rsidRDefault="009B2F38" w:rsidP="007B7A36">
      <w:pPr>
        <w:spacing w:after="0" w:line="240" w:lineRule="auto"/>
        <w:rPr>
          <w:lang w:val="sk-SK"/>
        </w:rPr>
      </w:pPr>
    </w:p>
    <w:p w14:paraId="496A6215" w14:textId="77777777" w:rsidR="007B7A36" w:rsidRDefault="007B7A36" w:rsidP="007B7A36">
      <w:pPr>
        <w:spacing w:after="0" w:line="240" w:lineRule="auto"/>
        <w:rPr>
          <w:lang w:val="sk-SK"/>
        </w:rPr>
      </w:pPr>
      <w:r>
        <w:rPr>
          <w:lang w:val="sk-SK"/>
        </w:rPr>
        <w:t>(ďalej len „predávajúci“)</w:t>
      </w:r>
    </w:p>
    <w:p w14:paraId="11419A38" w14:textId="77777777" w:rsidR="007B7A36" w:rsidRDefault="009B2F38" w:rsidP="007B7A36">
      <w:pPr>
        <w:spacing w:after="0" w:line="240" w:lineRule="auto"/>
        <w:rPr>
          <w:lang w:val="sk-SK"/>
        </w:rPr>
      </w:pPr>
      <w:r>
        <w:rPr>
          <w:lang w:val="sk-SK"/>
        </w:rPr>
        <w:t>a</w:t>
      </w:r>
    </w:p>
    <w:p w14:paraId="1CC620FA" w14:textId="77777777" w:rsidR="009B2F38" w:rsidRDefault="009B2F38" w:rsidP="007B7A36">
      <w:pPr>
        <w:spacing w:after="0" w:line="240" w:lineRule="auto"/>
        <w:rPr>
          <w:lang w:val="sk-SK"/>
        </w:rPr>
      </w:pPr>
    </w:p>
    <w:p w14:paraId="6D5D1452" w14:textId="092385EF" w:rsidR="005C4E91" w:rsidRDefault="007B7A36" w:rsidP="005C4E91">
      <w:pPr>
        <w:spacing w:after="0" w:line="240" w:lineRule="auto"/>
        <w:rPr>
          <w:lang w:val="sk-SK"/>
        </w:rPr>
      </w:pPr>
      <w:r w:rsidRPr="007B7A36">
        <w:rPr>
          <w:b/>
          <w:lang w:val="sk-SK"/>
        </w:rPr>
        <w:t>Kupujúci:</w:t>
      </w:r>
      <w:r>
        <w:rPr>
          <w:lang w:val="sk-SK"/>
        </w:rPr>
        <w:tab/>
      </w:r>
      <w:r>
        <w:rPr>
          <w:lang w:val="sk-SK"/>
        </w:rPr>
        <w:tab/>
      </w:r>
      <w:r w:rsidR="005C4E91">
        <w:rPr>
          <w:b/>
          <w:lang w:val="sk-SK"/>
        </w:rPr>
        <w:t xml:space="preserve"> Adrián Nagy - ADOREX</w:t>
      </w:r>
    </w:p>
    <w:p w14:paraId="26E1920A" w14:textId="77777777" w:rsidR="005C4E91" w:rsidRDefault="005C4E91" w:rsidP="005C4E91">
      <w:pPr>
        <w:spacing w:after="0" w:line="240" w:lineRule="auto"/>
        <w:rPr>
          <w:lang w:val="sk-SK"/>
        </w:rPr>
      </w:pPr>
      <w:r>
        <w:rPr>
          <w:lang w:val="sk-SK"/>
        </w:rPr>
        <w:t>Sídlo:</w:t>
      </w:r>
      <w:r>
        <w:rPr>
          <w:lang w:val="sk-SK"/>
        </w:rPr>
        <w:tab/>
      </w:r>
      <w:r>
        <w:rPr>
          <w:lang w:val="sk-SK"/>
        </w:rPr>
        <w:tab/>
        <w:t xml:space="preserve">               991 28 Dolinka 182</w:t>
      </w:r>
    </w:p>
    <w:p w14:paraId="36AC540A" w14:textId="77777777" w:rsidR="005C4E91" w:rsidRDefault="005C4E91" w:rsidP="005C4E91">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t xml:space="preserve">34 920 528 -     </w:t>
      </w:r>
      <w:r w:rsidRPr="0058417C">
        <w:rPr>
          <w:rFonts w:ascii="Calibri" w:eastAsia="Times New Roman" w:hAnsi="Calibri" w:cs="Calibri"/>
          <w:lang w:val="sk-SK" w:eastAsia="sk-SK"/>
        </w:rPr>
        <w:t xml:space="preserve"> FO </w:t>
      </w:r>
      <w:r>
        <w:rPr>
          <w:rFonts w:ascii="Calibri" w:eastAsia="Times New Roman" w:hAnsi="Calibri" w:cs="Calibri"/>
          <w:lang w:val="sk-SK" w:eastAsia="sk-SK"/>
        </w:rPr>
        <w:t>nezapísaná v ORSR SHR- dátum registrácie 1.1.2014</w:t>
      </w:r>
    </w:p>
    <w:p w14:paraId="0C20C546" w14:textId="77777777" w:rsidR="005C4E91" w:rsidRPr="00115D03" w:rsidRDefault="005C4E91" w:rsidP="005C4E91">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Pr>
          <w:rFonts w:cstheme="minorHAnsi"/>
          <w:lang w:val="sk-SK"/>
        </w:rPr>
        <w:t>1020047149</w:t>
      </w:r>
    </w:p>
    <w:p w14:paraId="603CC666" w14:textId="77777777" w:rsidR="005C4E91" w:rsidRPr="00115D03" w:rsidRDefault="005C4E91" w:rsidP="005C4E91">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Pr="00115D03">
        <w:rPr>
          <w:rFonts w:cstheme="minorHAnsi"/>
        </w:rPr>
        <w:t>SK</w:t>
      </w:r>
      <w:r>
        <w:rPr>
          <w:rFonts w:cstheme="minorHAnsi"/>
        </w:rPr>
        <w:t>1020047149</w:t>
      </w:r>
    </w:p>
    <w:p w14:paraId="16942B32" w14:textId="77777777" w:rsidR="005C4E91" w:rsidRPr="00115D03" w:rsidRDefault="005C4E91" w:rsidP="005C4E91">
      <w:pPr>
        <w:pStyle w:val="Odsekzoznamu"/>
        <w:spacing w:after="0" w:line="240" w:lineRule="auto"/>
        <w:ind w:left="284" w:hanging="284"/>
        <w:rPr>
          <w:rFonts w:cstheme="minorHAnsi"/>
          <w:lang w:val="sk-SK"/>
        </w:rPr>
      </w:pPr>
      <w:r w:rsidRPr="00115D03">
        <w:rPr>
          <w:rFonts w:cstheme="minorHAnsi"/>
          <w:lang w:val="sk-SK"/>
        </w:rPr>
        <w:t>Štatutárny zástupca:</w:t>
      </w:r>
      <w:r w:rsidRPr="00115D03">
        <w:rPr>
          <w:rFonts w:cstheme="minorHAnsi"/>
          <w:lang w:val="sk-SK"/>
        </w:rPr>
        <w:tab/>
      </w:r>
      <w:r>
        <w:rPr>
          <w:lang w:val="sk-SK"/>
        </w:rPr>
        <w:t>Adrián Nagy</w:t>
      </w:r>
    </w:p>
    <w:p w14:paraId="4D49E578" w14:textId="77777777" w:rsidR="005C4E91" w:rsidRDefault="005C4E91" w:rsidP="005C4E91">
      <w:pPr>
        <w:spacing w:after="0" w:line="240" w:lineRule="auto"/>
        <w:rPr>
          <w:lang w:val="sk-SK"/>
        </w:rPr>
      </w:pPr>
      <w:r>
        <w:rPr>
          <w:lang w:val="sk-SK"/>
        </w:rPr>
        <w:t>Bankové spojenie:          Slovenská sporiteľňa</w:t>
      </w:r>
    </w:p>
    <w:p w14:paraId="26F5114D" w14:textId="77777777" w:rsidR="005C4E91" w:rsidRDefault="005C4E91" w:rsidP="005C4E91">
      <w:pPr>
        <w:spacing w:after="0" w:line="240" w:lineRule="auto"/>
        <w:rPr>
          <w:lang w:val="sk-SK"/>
        </w:rPr>
      </w:pPr>
      <w:r>
        <w:rPr>
          <w:lang w:val="sk-SK"/>
        </w:rPr>
        <w:t xml:space="preserve"> IBAN:                                SK26 0900 0000 0002 203 6566</w:t>
      </w:r>
      <w:r>
        <w:rPr>
          <w:lang w:val="sk-SK"/>
        </w:rPr>
        <w:tab/>
      </w:r>
    </w:p>
    <w:p w14:paraId="6D3FDAC0" w14:textId="77777777" w:rsidR="007B7A36" w:rsidRDefault="007B7A36" w:rsidP="007B7A36">
      <w:pPr>
        <w:spacing w:after="0" w:line="240" w:lineRule="auto"/>
        <w:rPr>
          <w:lang w:val="sk-SK"/>
        </w:rPr>
      </w:pPr>
      <w:r>
        <w:rPr>
          <w:lang w:val="sk-SK"/>
        </w:rPr>
        <w:t>(ďalej len „kupujúci“ a spoločne „zmluvné strany“)</w:t>
      </w:r>
    </w:p>
    <w:p w14:paraId="45B7F747"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3D963EA0" w14:textId="77777777" w:rsidR="003F10F4" w:rsidRPr="00C3672D" w:rsidRDefault="003F10F4" w:rsidP="003F10F4">
      <w:pPr>
        <w:spacing w:after="0" w:line="240" w:lineRule="auto"/>
        <w:ind w:right="-96"/>
        <w:jc w:val="both"/>
        <w:rPr>
          <w:rFonts w:eastAsia="Times New Roman" w:cstheme="minorHAnsi"/>
          <w:noProof/>
          <w:lang w:val="sk-SK" w:eastAsia="sk-SK"/>
        </w:rPr>
      </w:pPr>
      <w:r w:rsidRPr="00C3672D">
        <w:rPr>
          <w:rFonts w:eastAsia="Times New Roman" w:cstheme="minorHAnsi"/>
          <w:noProof/>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sidRPr="00C3672D">
        <w:rPr>
          <w:rFonts w:eastAsia="Times New Roman" w:cstheme="minorHAnsi"/>
          <w:noProof/>
          <w:lang w:val="sk-SK" w:eastAsia="sk-SK"/>
        </w:rPr>
        <w:t>ncovaných z PRV SR 2014 -2020- a</w:t>
      </w:r>
      <w:r w:rsidRPr="00C3672D">
        <w:rPr>
          <w:rFonts w:eastAsia="Times New Roman" w:cstheme="minorHAnsi"/>
          <w:noProof/>
          <w:lang w:val="sk-SK" w:eastAsia="sk-SK"/>
        </w:rPr>
        <w:t xml:space="preserve">ktualizácia č. </w:t>
      </w:r>
      <w:r w:rsidR="009F77C7" w:rsidRPr="00C3672D">
        <w:rPr>
          <w:rFonts w:eastAsia="Times New Roman" w:cstheme="minorHAnsi"/>
          <w:noProof/>
          <w:lang w:val="sk-SK" w:eastAsia="sk-SK"/>
        </w:rPr>
        <w:t>5</w:t>
      </w:r>
    </w:p>
    <w:p w14:paraId="47ED662D" w14:textId="77777777" w:rsidR="003F10F4" w:rsidRPr="00C3672D" w:rsidRDefault="003F10F4" w:rsidP="003F10F4">
      <w:pPr>
        <w:spacing w:after="0" w:line="240" w:lineRule="auto"/>
        <w:ind w:right="-96"/>
        <w:rPr>
          <w:rFonts w:eastAsia="Times New Roman" w:cstheme="minorHAnsi"/>
          <w:noProof/>
          <w:lang w:val="sk-SK" w:eastAsia="sk-SK"/>
        </w:rPr>
      </w:pPr>
      <w:r w:rsidRPr="00C3672D">
        <w:rPr>
          <w:rFonts w:eastAsia="Times New Roman" w:cstheme="minorHAnsi"/>
          <w:noProof/>
          <w:lang w:val="sk-SK" w:eastAsia="sk-SK"/>
        </w:rPr>
        <w:t>Predmet plnenia zmluvy je totožný s predmetom zákazky,  p</w:t>
      </w:r>
      <w:proofErr w:type="spellStart"/>
      <w:r w:rsidRPr="00C3672D">
        <w:rPr>
          <w:rFonts w:eastAsia="Calibri" w:cstheme="minorHAnsi"/>
          <w:lang w:val="sk-SK"/>
        </w:rPr>
        <w:t>odmienky</w:t>
      </w:r>
      <w:proofErr w:type="spellEnd"/>
      <w:r w:rsidRPr="00C3672D">
        <w:rPr>
          <w:rFonts w:eastAsia="Calibri" w:cstheme="minorHAnsi"/>
          <w:lang w:val="sk-SK"/>
        </w:rPr>
        <w:t xml:space="preserve"> plnenia Zmluvy sú v súlade s Výzvou na predkladani</w:t>
      </w:r>
      <w:r w:rsidR="001C7243" w:rsidRPr="00C3672D">
        <w:rPr>
          <w:rFonts w:eastAsia="Calibri" w:cstheme="minorHAnsi"/>
          <w:lang w:val="sk-SK"/>
        </w:rPr>
        <w:t>e ponúk, súťažnými podkladmi,  p</w:t>
      </w:r>
      <w:r w:rsidRPr="00C3672D">
        <w:rPr>
          <w:rFonts w:eastAsia="Calibri" w:cstheme="minorHAnsi"/>
          <w:lang w:val="sk-SK"/>
        </w:rPr>
        <w:t>onukou Víťazného uchá</w:t>
      </w:r>
      <w:r w:rsidR="001C7243" w:rsidRPr="00C3672D">
        <w:rPr>
          <w:rFonts w:eastAsia="Calibri" w:cstheme="minorHAnsi"/>
          <w:lang w:val="sk-SK"/>
        </w:rPr>
        <w:t>dzača, vrátane ceny uvedenej v p</w:t>
      </w:r>
      <w:r w:rsidRPr="00C3672D">
        <w:rPr>
          <w:rFonts w:eastAsia="Calibri" w:cstheme="minorHAnsi"/>
          <w:lang w:val="sk-SK"/>
        </w:rPr>
        <w:t>onuke</w:t>
      </w:r>
      <w:r w:rsidRPr="00C3672D">
        <w:rPr>
          <w:rFonts w:eastAsia="Calibri" w:cstheme="minorHAnsi"/>
          <w:color w:val="FF0000"/>
          <w:lang w:val="sk-SK"/>
        </w:rPr>
        <w:t xml:space="preserve">, </w:t>
      </w:r>
    </w:p>
    <w:p w14:paraId="7975B552" w14:textId="77777777" w:rsidR="003F10F4" w:rsidRPr="00C3672D" w:rsidRDefault="003F10F4" w:rsidP="003F10F4">
      <w:pPr>
        <w:spacing w:after="0" w:line="240" w:lineRule="auto"/>
        <w:rPr>
          <w:rFonts w:eastAsia="Times New Roman" w:cstheme="minorHAnsi"/>
          <w:lang w:val="sk-SK" w:eastAsia="cs-CZ"/>
        </w:rPr>
      </w:pPr>
    </w:p>
    <w:p w14:paraId="33B9F6FD" w14:textId="77777777" w:rsidR="007B7A36" w:rsidRPr="00C3672D" w:rsidRDefault="007B7A36" w:rsidP="007B7A36">
      <w:pPr>
        <w:spacing w:after="0" w:line="240" w:lineRule="auto"/>
        <w:rPr>
          <w:rFonts w:cstheme="minorHAnsi"/>
          <w:lang w:val="sk-SK"/>
        </w:rPr>
      </w:pPr>
    </w:p>
    <w:p w14:paraId="25E40836" w14:textId="381BC946" w:rsidR="00C5277F" w:rsidRPr="00C3672D" w:rsidRDefault="0094046B" w:rsidP="00C5277F">
      <w:pPr>
        <w:spacing w:after="0" w:line="240" w:lineRule="auto"/>
        <w:jc w:val="center"/>
        <w:rPr>
          <w:rFonts w:cstheme="minorHAnsi"/>
          <w:b/>
          <w:lang w:val="sk-SK"/>
        </w:rPr>
      </w:pPr>
      <w:r w:rsidRPr="00C3672D">
        <w:rPr>
          <w:rFonts w:cstheme="minorHAnsi"/>
          <w:b/>
          <w:lang w:val="sk-SK"/>
        </w:rPr>
        <w:t>Preambula</w:t>
      </w:r>
    </w:p>
    <w:p w14:paraId="79694E1E" w14:textId="30B42817" w:rsidR="00C5277F" w:rsidRPr="00C5277F" w:rsidRDefault="00C5277F" w:rsidP="00C5277F">
      <w:pPr>
        <w:widowControl w:val="0"/>
        <w:kinsoku w:val="0"/>
        <w:overflowPunct w:val="0"/>
        <w:autoSpaceDE w:val="0"/>
        <w:autoSpaceDN w:val="0"/>
        <w:adjustRightInd w:val="0"/>
        <w:spacing w:before="1" w:after="0" w:line="240" w:lineRule="auto"/>
        <w:ind w:right="125"/>
        <w:jc w:val="both"/>
        <w:rPr>
          <w:rFonts w:eastAsia="Times New Roman" w:cstheme="minorHAnsi"/>
          <w:b/>
          <w:bCs/>
          <w:lang w:val="sk-SK" w:eastAsia="sk-SK"/>
        </w:rPr>
      </w:pPr>
      <w:r w:rsidRPr="00C3672D">
        <w:rPr>
          <w:rFonts w:eastAsia="Times New Roman" w:cstheme="minorHAnsi"/>
          <w:b/>
          <w:bCs/>
          <w:lang w:val="sk-SK" w:eastAsia="sk-SK"/>
        </w:rPr>
        <w:t xml:space="preserve">  </w:t>
      </w:r>
      <w:r w:rsidR="00C3672D">
        <w:rPr>
          <w:rFonts w:eastAsia="Times New Roman" w:cstheme="minorHAnsi"/>
          <w:b/>
          <w:bCs/>
          <w:lang w:val="sk-SK" w:eastAsia="sk-SK"/>
        </w:rPr>
        <w:t xml:space="preserve">1. </w:t>
      </w:r>
      <w:r w:rsidRPr="00C5277F">
        <w:rPr>
          <w:rFonts w:eastAsia="Times New Roman" w:cstheme="minorHAnsi"/>
          <w:b/>
          <w:bCs/>
          <w:lang w:val="sk-SK" w:eastAsia="sk-SK"/>
        </w:rPr>
        <w:t xml:space="preserve">Vyhlasovateľ Výzvy: </w:t>
      </w:r>
      <w:r w:rsidRPr="00C5277F">
        <w:rPr>
          <w:rFonts w:eastAsia="Times New Roman" w:cstheme="minorHAnsi"/>
          <w:lang w:val="sk-SK" w:eastAsia="sk-SK"/>
        </w:rPr>
        <w:t xml:space="preserve">MAS </w:t>
      </w:r>
      <w:proofErr w:type="spellStart"/>
      <w:r w:rsidRPr="00C5277F">
        <w:rPr>
          <w:rFonts w:eastAsia="Times New Roman" w:cstheme="minorHAnsi"/>
          <w:lang w:val="sk-SK" w:eastAsia="sk-SK"/>
        </w:rPr>
        <w:t>Hontianské</w:t>
      </w:r>
      <w:proofErr w:type="spellEnd"/>
      <w:r w:rsidRPr="00C5277F">
        <w:rPr>
          <w:rFonts w:eastAsia="Times New Roman" w:cstheme="minorHAnsi"/>
          <w:lang w:val="sk-SK" w:eastAsia="sk-SK"/>
        </w:rPr>
        <w:t xml:space="preserve"> Poiplie, Cesta Slobody 466/44, 991 28 Vinica</w:t>
      </w:r>
    </w:p>
    <w:p w14:paraId="57E6D420" w14:textId="436CDEC1" w:rsidR="00C5277F" w:rsidRPr="00C5277F" w:rsidRDefault="00C5277F" w:rsidP="00C5277F">
      <w:pPr>
        <w:spacing w:after="0" w:line="240" w:lineRule="auto"/>
        <w:rPr>
          <w:rFonts w:eastAsia="Calibri" w:cstheme="minorHAnsi"/>
          <w:lang w:val="sk-SK"/>
        </w:rPr>
      </w:pPr>
      <w:r w:rsidRPr="00C5277F">
        <w:rPr>
          <w:rFonts w:eastAsia="Times New Roman" w:cstheme="minorHAnsi"/>
          <w:b/>
          <w:lang w:val="sk-SK" w:eastAsia="sk-SK"/>
        </w:rPr>
        <w:t xml:space="preserve">  </w:t>
      </w:r>
      <w:r w:rsidR="00C3672D">
        <w:rPr>
          <w:rFonts w:eastAsia="Times New Roman" w:cstheme="minorHAnsi"/>
          <w:b/>
          <w:lang w:val="sk-SK" w:eastAsia="sk-SK"/>
        </w:rPr>
        <w:t xml:space="preserve">   </w:t>
      </w:r>
      <w:r w:rsidRPr="00C5277F">
        <w:rPr>
          <w:rFonts w:eastAsia="Times New Roman" w:cstheme="minorHAnsi"/>
          <w:b/>
          <w:lang w:val="sk-SK" w:eastAsia="sk-SK"/>
        </w:rPr>
        <w:t xml:space="preserve">  </w:t>
      </w:r>
      <w:r w:rsidRPr="00C5277F">
        <w:rPr>
          <w:rFonts w:eastAsia="Calibri" w:cstheme="minorHAnsi"/>
          <w:lang w:val="sk-SK"/>
        </w:rPr>
        <w:t xml:space="preserve">- </w:t>
      </w:r>
      <w:r w:rsidR="00AF4B0D">
        <w:rPr>
          <w:rFonts w:eastAsia="Calibri" w:cstheme="minorHAnsi"/>
          <w:lang w:val="sk-SK"/>
        </w:rPr>
        <w:t>Číslo</w:t>
      </w:r>
      <w:r w:rsidRPr="00C5277F">
        <w:rPr>
          <w:rFonts w:eastAsia="Calibri" w:cstheme="minorHAnsi"/>
          <w:lang w:val="sk-SK"/>
        </w:rPr>
        <w:t xml:space="preserve"> výzvy : MAS_034/4.2/6</w:t>
      </w:r>
      <w:r w:rsidR="00AF4B0D">
        <w:rPr>
          <w:rFonts w:eastAsia="Calibri" w:cstheme="minorHAnsi"/>
          <w:lang w:val="sk-SK"/>
        </w:rPr>
        <w:t>.1</w:t>
      </w:r>
    </w:p>
    <w:p w14:paraId="4D64B9F3" w14:textId="1BD0C97A"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w:t>
      </w:r>
      <w:proofErr w:type="spellStart"/>
      <w:r w:rsidRPr="00C5277F">
        <w:rPr>
          <w:rFonts w:eastAsia="Calibri" w:cstheme="minorHAnsi"/>
          <w:lang w:val="sk-SK"/>
        </w:rPr>
        <w:t>Podopatrenie</w:t>
      </w:r>
      <w:proofErr w:type="spellEnd"/>
      <w:r w:rsidRPr="00C5277F">
        <w:rPr>
          <w:rFonts w:eastAsia="Calibri" w:cstheme="minorHAnsi"/>
          <w:lang w:val="sk-SK"/>
        </w:rPr>
        <w:t xml:space="preserve">: 19.2 – Podpora na vykonávanie operácii v rámci </w:t>
      </w:r>
      <w:proofErr w:type="spellStart"/>
      <w:r w:rsidRPr="00C5277F">
        <w:rPr>
          <w:rFonts w:eastAsia="Calibri" w:cstheme="minorHAnsi"/>
          <w:lang w:val="sk-SK"/>
        </w:rPr>
        <w:t>stretégie</w:t>
      </w:r>
      <w:proofErr w:type="spellEnd"/>
      <w:r w:rsidRPr="00C5277F">
        <w:rPr>
          <w:rFonts w:eastAsia="Calibri" w:cstheme="minorHAnsi"/>
          <w:lang w:val="sk-SK"/>
        </w:rPr>
        <w:t xml:space="preserve"> miestneho rozvoja    </w:t>
      </w:r>
    </w:p>
    <w:p w14:paraId="2C3E6F74" w14:textId="6E7684F2"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vedeného komunitou</w:t>
      </w:r>
    </w:p>
    <w:p w14:paraId="7E3C2824" w14:textId="1BB76861" w:rsidR="00C3672D" w:rsidRDefault="00C5277F" w:rsidP="00AF4B0D">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Program: 309000 - Program rozvoja vidieka 2014- 2020</w:t>
      </w:r>
    </w:p>
    <w:p w14:paraId="284F1016" w14:textId="7465BE23" w:rsidR="00C5277F" w:rsidRPr="00C3672D" w:rsidRDefault="00C5277F" w:rsidP="00C5277F">
      <w:pPr>
        <w:spacing w:after="0" w:line="240" w:lineRule="auto"/>
        <w:rPr>
          <w:rFonts w:eastAsia="Calibri" w:cstheme="minorHAnsi"/>
          <w:lang w:val="sk-SK"/>
        </w:rPr>
      </w:pPr>
      <w:r w:rsidRPr="00C5277F">
        <w:rPr>
          <w:rFonts w:eastAsia="Calibri" w:cstheme="minorHAnsi"/>
          <w:lang w:val="sk-SK"/>
        </w:rPr>
        <w:t xml:space="preserve"> </w:t>
      </w:r>
    </w:p>
    <w:p w14:paraId="284DD7EC" w14:textId="77777777" w:rsidR="00C3672D" w:rsidRDefault="00C3672D" w:rsidP="00C5277F">
      <w:pPr>
        <w:spacing w:after="0" w:line="240" w:lineRule="auto"/>
        <w:jc w:val="both"/>
        <w:rPr>
          <w:rFonts w:cstheme="minorHAnsi"/>
          <w:lang w:val="sk-SK"/>
        </w:rPr>
      </w:pPr>
      <w:r>
        <w:rPr>
          <w:rFonts w:cstheme="minorHAnsi"/>
          <w:lang w:val="sk-SK"/>
        </w:rPr>
        <w:t xml:space="preserve">2.  </w:t>
      </w:r>
      <w:r w:rsidR="00C5277F" w:rsidRPr="00C3672D">
        <w:rPr>
          <w:rFonts w:cstheme="minorHAnsi"/>
          <w:lang w:val="sk-SK"/>
        </w:rPr>
        <w:t xml:space="preserve">Táto kúpna zmluva je uzatvorená ako výsledok procesu zadávania zákazky, ktoré bolo začaté </w:t>
      </w:r>
      <w:r>
        <w:rPr>
          <w:rFonts w:cstheme="minorHAnsi"/>
          <w:lang w:val="sk-SK"/>
        </w:rPr>
        <w:t xml:space="preserve">  </w:t>
      </w:r>
    </w:p>
    <w:p w14:paraId="4B579079" w14:textId="77777777" w:rsidR="00C3672D" w:rsidRDefault="00C3672D" w:rsidP="00C5277F">
      <w:pPr>
        <w:spacing w:after="0" w:line="240" w:lineRule="auto"/>
        <w:jc w:val="both"/>
        <w:rPr>
          <w:rFonts w:cstheme="minorHAnsi"/>
        </w:rPr>
      </w:pPr>
      <w:r>
        <w:rPr>
          <w:rFonts w:cstheme="minorHAnsi"/>
          <w:lang w:val="sk-SK"/>
        </w:rPr>
        <w:t xml:space="preserve">       </w:t>
      </w:r>
      <w:r w:rsidR="00C5277F" w:rsidRPr="00C3672D">
        <w:rPr>
          <w:rFonts w:cstheme="minorHAnsi"/>
          <w:lang w:val="sk-SK"/>
        </w:rPr>
        <w:t xml:space="preserve">zverejnením Výzvy na predkladanie ponúk v elektronickom obstarávacom systéme </w:t>
      </w:r>
      <w:r w:rsidR="00C5277F" w:rsidRPr="00C3672D">
        <w:rPr>
          <w:rFonts w:cstheme="minorHAnsi"/>
        </w:rPr>
        <w:t xml:space="preserve">JOSEPHINE </w:t>
      </w:r>
    </w:p>
    <w:p w14:paraId="7AA2E900" w14:textId="77CC3338" w:rsidR="0094046B" w:rsidRPr="008A661B" w:rsidRDefault="00C3672D" w:rsidP="00C5277F">
      <w:pPr>
        <w:spacing w:after="0" w:line="240" w:lineRule="auto"/>
        <w:jc w:val="both"/>
        <w:rPr>
          <w:rFonts w:cstheme="minorHAnsi"/>
          <w:b/>
          <w:lang w:val="sk-SK"/>
        </w:rPr>
      </w:pPr>
      <w:r>
        <w:rPr>
          <w:rFonts w:cstheme="minorHAnsi"/>
        </w:rPr>
        <w:t xml:space="preserve">      </w:t>
      </w:r>
      <w:r w:rsidR="00C5277F" w:rsidRPr="008A661B">
        <w:rPr>
          <w:rFonts w:cstheme="minorHAnsi"/>
          <w:lang w:val="sk-SK"/>
        </w:rPr>
        <w:t xml:space="preserve">dňa </w:t>
      </w:r>
      <w:r w:rsidR="00C5277F" w:rsidRPr="008A661B">
        <w:rPr>
          <w:rFonts w:cstheme="minorHAnsi"/>
          <w:b/>
          <w:lang w:val="sk-SK"/>
        </w:rPr>
        <w:t>1</w:t>
      </w:r>
      <w:r w:rsidR="008A661B" w:rsidRPr="008A661B">
        <w:rPr>
          <w:rFonts w:cstheme="minorHAnsi"/>
          <w:b/>
          <w:lang w:val="sk-SK"/>
        </w:rPr>
        <w:t>6.08</w:t>
      </w:r>
      <w:r w:rsidR="00C5277F" w:rsidRPr="008A661B">
        <w:rPr>
          <w:rFonts w:cstheme="minorHAnsi"/>
          <w:b/>
          <w:lang w:val="sk-SK"/>
        </w:rPr>
        <w:t>.2024 pod ID: 5</w:t>
      </w:r>
      <w:r w:rsidR="008A661B" w:rsidRPr="008A661B">
        <w:rPr>
          <w:rFonts w:cstheme="minorHAnsi"/>
          <w:b/>
          <w:lang w:val="sk-SK"/>
        </w:rPr>
        <w:t>8987</w:t>
      </w:r>
      <w:r w:rsidR="00C5277F" w:rsidRPr="008A661B">
        <w:rPr>
          <w:rFonts w:cstheme="minorHAnsi"/>
          <w:b/>
          <w:lang w:val="sk-SK"/>
        </w:rPr>
        <w:t xml:space="preserve">, </w:t>
      </w:r>
      <w:r w:rsidR="00C5277F" w:rsidRPr="008A661B">
        <w:rPr>
          <w:rFonts w:cstheme="minorHAnsi"/>
          <w:lang w:val="sk-SK"/>
        </w:rPr>
        <w:t xml:space="preserve"> pre zákazku s názvom „</w:t>
      </w:r>
      <w:r w:rsidR="00C5277F" w:rsidRPr="008A661B">
        <w:rPr>
          <w:rFonts w:cstheme="minorHAnsi"/>
          <w:b/>
          <w:lang w:val="sk-SK"/>
        </w:rPr>
        <w:t xml:space="preserve"> </w:t>
      </w:r>
      <w:r w:rsidR="009B73CE" w:rsidRPr="008A661B">
        <w:rPr>
          <w:rFonts w:cstheme="minorHAnsi"/>
          <w:b/>
          <w:lang w:val="sk-SK"/>
        </w:rPr>
        <w:t>Vozidlá</w:t>
      </w:r>
      <w:r w:rsidR="004E2233" w:rsidRPr="008A661B">
        <w:rPr>
          <w:rFonts w:cstheme="minorHAnsi"/>
          <w:b/>
          <w:lang w:val="sk-SK"/>
        </w:rPr>
        <w:t>“</w:t>
      </w:r>
    </w:p>
    <w:p w14:paraId="70A9A5EE" w14:textId="77777777" w:rsidR="00C3672D" w:rsidRPr="00C3672D" w:rsidRDefault="00C3672D" w:rsidP="00C5277F">
      <w:pPr>
        <w:spacing w:after="0" w:line="240" w:lineRule="auto"/>
        <w:jc w:val="both"/>
        <w:rPr>
          <w:rFonts w:cstheme="minorHAnsi"/>
          <w:lang w:val="sk-SK"/>
        </w:rPr>
      </w:pPr>
    </w:p>
    <w:p w14:paraId="56D1A92C" w14:textId="77777777" w:rsidR="007536C8" w:rsidRPr="00C3672D" w:rsidRDefault="007536C8" w:rsidP="0094046B">
      <w:pPr>
        <w:spacing w:after="0" w:line="240" w:lineRule="auto"/>
        <w:jc w:val="both"/>
        <w:rPr>
          <w:rFonts w:cstheme="minorHAnsi"/>
          <w:lang w:val="sk-SK"/>
        </w:rPr>
      </w:pPr>
    </w:p>
    <w:p w14:paraId="4453E6B5"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t>Článok I.</w:t>
      </w:r>
    </w:p>
    <w:p w14:paraId="61C692E8"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lastRenderedPageBreak/>
        <w:t>Predmet zmluvy</w:t>
      </w:r>
    </w:p>
    <w:p w14:paraId="19FEB05D" w14:textId="793618B1" w:rsidR="0094046B" w:rsidRPr="00C3672D" w:rsidRDefault="0094046B" w:rsidP="0094046B">
      <w:pPr>
        <w:pStyle w:val="Odsekzoznamu"/>
        <w:numPr>
          <w:ilvl w:val="0"/>
          <w:numId w:val="1"/>
        </w:numPr>
        <w:spacing w:after="0" w:line="240" w:lineRule="auto"/>
        <w:jc w:val="both"/>
        <w:rPr>
          <w:rFonts w:cstheme="minorHAnsi"/>
          <w:lang w:val="sk-SK"/>
        </w:rPr>
      </w:pPr>
      <w:r w:rsidRPr="00C3672D">
        <w:rPr>
          <w:rFonts w:cstheme="minorHAnsi"/>
          <w:lang w:val="sk-SK"/>
        </w:rPr>
        <w:t>Predávajúci sa zväzuje, že kupujúcemu dodá a odovzdá tovar, ktorý</w:t>
      </w:r>
      <w:r w:rsidR="00C919DD" w:rsidRPr="00C3672D">
        <w:rPr>
          <w:rFonts w:cstheme="minorHAnsi"/>
          <w:lang w:val="sk-SK"/>
        </w:rPr>
        <w:t xml:space="preserve"> je špecifikovaný v </w:t>
      </w:r>
      <w:r w:rsidR="00C919DD" w:rsidRPr="00C3672D">
        <w:rPr>
          <w:rFonts w:cstheme="minorHAnsi"/>
          <w:b/>
          <w:highlight w:val="yellow"/>
          <w:lang w:val="sk-SK"/>
        </w:rPr>
        <w:t xml:space="preserve">prílohe č. </w:t>
      </w:r>
      <w:r w:rsidR="00C5277F" w:rsidRPr="007E119B">
        <w:rPr>
          <w:rFonts w:cstheme="minorHAnsi"/>
          <w:b/>
          <w:highlight w:val="yellow"/>
          <w:lang w:val="sk-SK"/>
        </w:rPr>
        <w:t>6</w:t>
      </w:r>
      <w:r w:rsidR="00614F96" w:rsidRPr="007E119B">
        <w:rPr>
          <w:rFonts w:cstheme="minorHAnsi"/>
          <w:b/>
          <w:highlight w:val="yellow"/>
          <w:lang w:val="sk-SK"/>
        </w:rPr>
        <w:t>.1 až 6.3</w:t>
      </w:r>
      <w:r w:rsidR="00184F36" w:rsidRPr="00C3672D">
        <w:rPr>
          <w:rFonts w:cstheme="minorHAnsi"/>
          <w:b/>
          <w:lang w:val="sk-SK"/>
        </w:rPr>
        <w:t xml:space="preserve"> </w:t>
      </w:r>
      <w:r w:rsidRPr="00C3672D">
        <w:rPr>
          <w:rFonts w:cstheme="minorHAnsi"/>
          <w:lang w:val="sk-SK"/>
        </w:rPr>
        <w:t xml:space="preserve"> tejto zmluvy, ktorá predstavuje časť ponuky dodávateľa zo dňa .</w:t>
      </w:r>
      <w:r w:rsidRPr="00C3672D">
        <w:rPr>
          <w:rFonts w:cstheme="minorHAnsi"/>
          <w:highlight w:val="yellow"/>
          <w:lang w:val="sk-SK"/>
        </w:rPr>
        <w:t>..................,</w:t>
      </w:r>
      <w:r w:rsidRPr="00C3672D">
        <w:rPr>
          <w:rFonts w:cstheme="minorHAnsi"/>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sidRPr="00C3672D">
        <w:rPr>
          <w:rFonts w:cstheme="minorHAnsi"/>
          <w:lang w:val="sk-SK"/>
        </w:rPr>
        <w:t xml:space="preserve">montáž, </w:t>
      </w:r>
      <w:r w:rsidRPr="00C3672D">
        <w:rPr>
          <w:rFonts w:cstheme="minorHAnsi"/>
          <w:lang w:val="sk-SK"/>
        </w:rPr>
        <w:t xml:space="preserve">uvedenie do </w:t>
      </w:r>
      <w:r w:rsidR="00733E93" w:rsidRPr="00C3672D">
        <w:rPr>
          <w:rFonts w:cstheme="minorHAnsi"/>
          <w:lang w:val="sk-SK"/>
        </w:rPr>
        <w:t>prevádzky</w:t>
      </w:r>
      <w:r w:rsidRPr="00C3672D">
        <w:rPr>
          <w:rFonts w:cstheme="minorHAnsi"/>
          <w:lang w:val="sk-SK"/>
        </w:rPr>
        <w:t xml:space="preserve"> a bezplatné zaškolenie obsluhy</w:t>
      </w:r>
      <w:r w:rsidR="00733E93" w:rsidRPr="00C3672D">
        <w:rPr>
          <w:rFonts w:cstheme="minorHAnsi"/>
          <w:lang w:val="sk-SK"/>
        </w:rPr>
        <w:t xml:space="preserve"> (ďalej tiež ako „tovar“).</w:t>
      </w:r>
    </w:p>
    <w:p w14:paraId="5AC0B0B5" w14:textId="77777777" w:rsidR="00733E93" w:rsidRPr="00C3672D" w:rsidRDefault="00733E93" w:rsidP="00CE1411">
      <w:pPr>
        <w:pStyle w:val="Odsekzoznamu"/>
        <w:numPr>
          <w:ilvl w:val="0"/>
          <w:numId w:val="1"/>
        </w:numPr>
        <w:spacing w:after="0" w:line="240" w:lineRule="auto"/>
        <w:jc w:val="both"/>
        <w:rPr>
          <w:rFonts w:cstheme="minorHAnsi"/>
          <w:lang w:val="sk-SK"/>
        </w:rPr>
      </w:pPr>
      <w:r w:rsidRPr="00C3672D">
        <w:rPr>
          <w:rFonts w:cstheme="minorHAnsi"/>
          <w:lang w:val="sk-SK"/>
        </w:rPr>
        <w:t>Kupujúci sa zaväzuje, že tovar uvedený v ods. 1 tohto článku prevezme a zaplatí zaň dohodnutú cenu uvedenú v čl. IV. tejto zmluvy.</w:t>
      </w:r>
    </w:p>
    <w:p w14:paraId="2D47F030" w14:textId="77777777" w:rsidR="00733E93" w:rsidRPr="00C3672D" w:rsidRDefault="00733E93" w:rsidP="00733E93">
      <w:pPr>
        <w:spacing w:after="0" w:line="240" w:lineRule="auto"/>
        <w:jc w:val="both"/>
        <w:rPr>
          <w:rFonts w:cstheme="minorHAnsi"/>
          <w:lang w:val="sk-SK"/>
        </w:rPr>
      </w:pPr>
    </w:p>
    <w:p w14:paraId="3BD63283" w14:textId="77777777" w:rsidR="007536C8" w:rsidRDefault="007536C8" w:rsidP="00733E93">
      <w:pPr>
        <w:spacing w:after="0" w:line="240" w:lineRule="auto"/>
        <w:jc w:val="both"/>
        <w:rPr>
          <w:lang w:val="sk-SK"/>
        </w:rPr>
      </w:pPr>
    </w:p>
    <w:p w14:paraId="235C9399" w14:textId="77777777" w:rsidR="00733E93" w:rsidRDefault="00733E93" w:rsidP="00733E93">
      <w:pPr>
        <w:spacing w:after="0" w:line="240" w:lineRule="auto"/>
        <w:jc w:val="center"/>
        <w:rPr>
          <w:b/>
          <w:lang w:val="sk-SK"/>
        </w:rPr>
      </w:pPr>
      <w:r>
        <w:rPr>
          <w:b/>
          <w:lang w:val="sk-SK"/>
        </w:rPr>
        <w:t>Článok II.</w:t>
      </w:r>
    </w:p>
    <w:p w14:paraId="31971D6A" w14:textId="77777777" w:rsidR="00733E93" w:rsidRDefault="00733E93" w:rsidP="00733E93">
      <w:pPr>
        <w:spacing w:after="0" w:line="240" w:lineRule="auto"/>
        <w:jc w:val="center"/>
        <w:rPr>
          <w:b/>
          <w:lang w:val="sk-SK"/>
        </w:rPr>
      </w:pPr>
      <w:r>
        <w:rPr>
          <w:b/>
          <w:lang w:val="sk-SK"/>
        </w:rPr>
        <w:t>Termín dodania</w:t>
      </w:r>
    </w:p>
    <w:p w14:paraId="0D503444" w14:textId="77777777"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0C28FC">
        <w:rPr>
          <w:b/>
          <w:lang w:val="sk-SK"/>
        </w:rPr>
        <w:t>30.06</w:t>
      </w:r>
      <w:r w:rsidR="00166ADA" w:rsidRPr="0081042F">
        <w:rPr>
          <w:b/>
          <w:lang w:val="sk-SK"/>
        </w:rPr>
        <w:t>.2025</w:t>
      </w:r>
      <w:r w:rsidR="00166ADA" w:rsidRPr="00166ADA">
        <w:rPr>
          <w:b/>
          <w:color w:val="FF0000"/>
          <w:lang w:val="sk-SK"/>
        </w:rPr>
        <w:t xml:space="preserve"> </w:t>
      </w:r>
      <w:r w:rsidRPr="00166ADA">
        <w:rPr>
          <w:lang w:val="sk-SK"/>
        </w:rPr>
        <w:t xml:space="preserve"> </w:t>
      </w:r>
    </w:p>
    <w:p w14:paraId="58F1D67D" w14:textId="77777777" w:rsidR="008A142F" w:rsidRDefault="008A142F" w:rsidP="00733E93">
      <w:pPr>
        <w:spacing w:after="0" w:line="240" w:lineRule="auto"/>
        <w:rPr>
          <w:lang w:val="sk-SK"/>
        </w:rPr>
      </w:pPr>
    </w:p>
    <w:p w14:paraId="50BE65AE" w14:textId="77777777" w:rsidR="003F169C" w:rsidRDefault="003F169C" w:rsidP="00733E93">
      <w:pPr>
        <w:spacing w:after="0" w:line="240" w:lineRule="auto"/>
        <w:rPr>
          <w:lang w:val="sk-SK"/>
        </w:rPr>
      </w:pPr>
    </w:p>
    <w:p w14:paraId="334FB01C" w14:textId="77777777" w:rsidR="00733E93" w:rsidRDefault="00733E93" w:rsidP="00733E93">
      <w:pPr>
        <w:spacing w:after="0" w:line="240" w:lineRule="auto"/>
        <w:jc w:val="center"/>
        <w:rPr>
          <w:b/>
          <w:lang w:val="sk-SK"/>
        </w:rPr>
      </w:pPr>
      <w:r>
        <w:rPr>
          <w:b/>
          <w:lang w:val="sk-SK"/>
        </w:rPr>
        <w:t>Článok III.</w:t>
      </w:r>
    </w:p>
    <w:p w14:paraId="1323EB3B" w14:textId="77777777" w:rsidR="00733E93" w:rsidRDefault="00733E93" w:rsidP="00733E93">
      <w:pPr>
        <w:spacing w:after="0" w:line="240" w:lineRule="auto"/>
        <w:jc w:val="center"/>
        <w:rPr>
          <w:b/>
          <w:lang w:val="sk-SK"/>
        </w:rPr>
      </w:pPr>
      <w:r>
        <w:rPr>
          <w:b/>
          <w:lang w:val="sk-SK"/>
        </w:rPr>
        <w:t>Miesto a spôsob prevzatia tovaru</w:t>
      </w:r>
    </w:p>
    <w:p w14:paraId="6403EDBB" w14:textId="77C11F01"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7E119B">
        <w:rPr>
          <w:b/>
          <w:lang w:val="sk-SK"/>
        </w:rPr>
        <w:t>Adrián Nagy – ADOREX, Dolinka 182</w:t>
      </w:r>
    </w:p>
    <w:p w14:paraId="05C3FABA"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A76523D" w14:textId="77777777" w:rsidR="00733E93" w:rsidRPr="007536C8" w:rsidRDefault="00733E93" w:rsidP="00BB360F">
      <w:pPr>
        <w:pStyle w:val="Odsekzoznamu"/>
        <w:spacing w:after="0" w:line="240" w:lineRule="auto"/>
        <w:ind w:left="360"/>
        <w:jc w:val="both"/>
        <w:rPr>
          <w:lang w:val="sk-SK"/>
        </w:rPr>
      </w:pPr>
    </w:p>
    <w:p w14:paraId="383DCF7E" w14:textId="77777777" w:rsidR="007536C8" w:rsidRDefault="007536C8" w:rsidP="00733E93">
      <w:pPr>
        <w:spacing w:after="0" w:line="240" w:lineRule="auto"/>
        <w:rPr>
          <w:lang w:val="sk-SK"/>
        </w:rPr>
      </w:pPr>
    </w:p>
    <w:p w14:paraId="364DECBD" w14:textId="77777777" w:rsidR="00733E93" w:rsidRDefault="00733E93" w:rsidP="00733E93">
      <w:pPr>
        <w:spacing w:after="0" w:line="240" w:lineRule="auto"/>
        <w:jc w:val="center"/>
        <w:rPr>
          <w:b/>
          <w:lang w:val="sk-SK"/>
        </w:rPr>
      </w:pPr>
      <w:r>
        <w:rPr>
          <w:b/>
          <w:lang w:val="sk-SK"/>
        </w:rPr>
        <w:t>Článok IV.</w:t>
      </w:r>
    </w:p>
    <w:p w14:paraId="667FF1F0" w14:textId="77777777" w:rsidR="00733E93" w:rsidRDefault="00733E93" w:rsidP="00733E93">
      <w:pPr>
        <w:spacing w:after="0" w:line="240" w:lineRule="auto"/>
        <w:jc w:val="center"/>
        <w:rPr>
          <w:b/>
          <w:lang w:val="sk-SK"/>
        </w:rPr>
      </w:pPr>
      <w:r>
        <w:rPr>
          <w:b/>
          <w:lang w:val="sk-SK"/>
        </w:rPr>
        <w:t>Kúpna cena a platobné podmienky</w:t>
      </w:r>
    </w:p>
    <w:p w14:paraId="557177E0"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7D10B798" w14:textId="77777777" w:rsidR="00733E93" w:rsidRDefault="0040791F"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5603FA7" w14:textId="77777777" w:rsidR="00733E93" w:rsidRDefault="0040791F" w:rsidP="00733E93">
      <w:pPr>
        <w:pStyle w:val="Odsekzoznamu"/>
        <w:spacing w:after="0" w:line="240" w:lineRule="auto"/>
        <w:ind w:left="360"/>
        <w:jc w:val="both"/>
        <w:rPr>
          <w:lang w:val="sk-SK"/>
        </w:rPr>
      </w:pPr>
      <w:r>
        <w:rPr>
          <w:lang w:val="sk-SK"/>
        </w:rPr>
        <w:t xml:space="preserve"> - Sadzba </w:t>
      </w:r>
      <w:r w:rsidR="00733E93">
        <w:rPr>
          <w:lang w:val="sk-SK"/>
        </w:rPr>
        <w:t>DPH (</w:t>
      </w:r>
      <w:r>
        <w:rPr>
          <w:lang w:val="sk-SK"/>
        </w:rPr>
        <w:t>20%</w:t>
      </w:r>
      <w:r w:rsidR="00733E93">
        <w:rPr>
          <w:lang w:val="sk-SK"/>
        </w:rPr>
        <w:t>)</w:t>
      </w:r>
      <w:r w:rsidR="00733E93">
        <w:rPr>
          <w:lang w:val="sk-SK"/>
        </w:rPr>
        <w:tab/>
      </w:r>
      <w:r>
        <w:rPr>
          <w:lang w:val="sk-SK"/>
        </w:rPr>
        <w:t xml:space="preserve">                                                                                     </w:t>
      </w:r>
      <w:r w:rsidR="00733E93">
        <w:rPr>
          <w:lang w:val="sk-SK"/>
        </w:rPr>
        <w:t>................... EUR</w:t>
      </w:r>
    </w:p>
    <w:p w14:paraId="58769FD7" w14:textId="77777777" w:rsidR="00733E93" w:rsidRDefault="0040791F" w:rsidP="00733E93">
      <w:pPr>
        <w:pStyle w:val="Odsekzoznamu"/>
        <w:spacing w:after="0" w:line="240" w:lineRule="auto"/>
        <w:ind w:left="360"/>
        <w:jc w:val="both"/>
        <w:rPr>
          <w:lang w:val="sk-SK"/>
        </w:rPr>
      </w:pPr>
      <w:r>
        <w:rPr>
          <w:lang w:val="sk-SK"/>
        </w:rPr>
        <w:t>-  Cena vrátane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F9B8B15" w14:textId="77777777" w:rsidR="00C5277F" w:rsidRDefault="00FB2B86" w:rsidP="00C3672D">
      <w:pPr>
        <w:spacing w:after="0" w:line="240"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w:t>
      </w:r>
      <w:r w:rsidR="00C5277F">
        <w:rPr>
          <w:rFonts w:cs="Arial"/>
          <w:lang w:val="sk-SK"/>
        </w:rPr>
        <w:t xml:space="preserve">vo výške 45% </w:t>
      </w:r>
      <w:r w:rsidRPr="003570B5">
        <w:rPr>
          <w:rFonts w:cs="Arial"/>
          <w:lang w:val="sk-SK"/>
        </w:rPr>
        <w:t xml:space="preserve">a z prostriedkov  </w:t>
      </w:r>
    </w:p>
    <w:p w14:paraId="2CFFF24B" w14:textId="77777777" w:rsidR="00C5277F" w:rsidRDefault="00C5277F" w:rsidP="00C3672D">
      <w:pPr>
        <w:spacing w:after="0" w:line="240" w:lineRule="auto"/>
        <w:ind w:left="-360"/>
        <w:rPr>
          <w:rFonts w:cs="Arial"/>
          <w:lang w:val="sk-SK"/>
        </w:rPr>
      </w:pPr>
      <w:r>
        <w:rPr>
          <w:rFonts w:cs="Arial"/>
          <w:lang w:val="sk-SK"/>
        </w:rPr>
        <w:t xml:space="preserve">               </w:t>
      </w:r>
      <w:r w:rsidR="00FB2B86" w:rsidRPr="003570B5">
        <w:rPr>
          <w:rFonts w:cs="Arial"/>
          <w:lang w:val="sk-SK"/>
        </w:rPr>
        <w:t xml:space="preserve">z nenávratného   </w:t>
      </w:r>
      <w:r w:rsidR="003570B5" w:rsidRPr="003570B5">
        <w:rPr>
          <w:rFonts w:cs="Arial"/>
          <w:lang w:val="sk-SK"/>
        </w:rPr>
        <w:t>f</w:t>
      </w:r>
      <w:r w:rsidR="00FB2B86" w:rsidRPr="003570B5">
        <w:rPr>
          <w:rFonts w:cs="Arial"/>
          <w:lang w:val="sk-SK"/>
        </w:rPr>
        <w:t xml:space="preserve">inančného príspevku –  </w:t>
      </w:r>
      <w:r>
        <w:rPr>
          <w:rFonts w:cs="Arial"/>
          <w:lang w:val="sk-SK"/>
        </w:rPr>
        <w:t xml:space="preserve">/zdroj financovania/ je Pôdohospodárska platobná </w:t>
      </w:r>
    </w:p>
    <w:p w14:paraId="3274719F" w14:textId="2963DA00" w:rsidR="002A638F" w:rsidRPr="00C5277F" w:rsidRDefault="00C5277F" w:rsidP="00C3672D">
      <w:pPr>
        <w:spacing w:after="0" w:line="240" w:lineRule="auto"/>
        <w:ind w:left="-360"/>
        <w:rPr>
          <w:rFonts w:cs="Arial"/>
          <w:lang w:val="sk-SK"/>
        </w:rPr>
      </w:pPr>
      <w:r>
        <w:rPr>
          <w:rFonts w:cs="Arial"/>
          <w:lang w:val="sk-SK"/>
        </w:rPr>
        <w:t xml:space="preserve">               agentúra</w:t>
      </w:r>
      <w:r w:rsidR="00C3672D">
        <w:rPr>
          <w:rFonts w:cs="Arial"/>
          <w:lang w:val="sk-SK"/>
        </w:rPr>
        <w:t xml:space="preserve"> vo výške  55 %</w:t>
      </w:r>
      <w:r>
        <w:rPr>
          <w:rFonts w:cs="Arial"/>
          <w:lang w:val="sk-SK"/>
        </w:rPr>
        <w:t>.</w:t>
      </w:r>
      <w:r w:rsidR="00046CF6">
        <w:rPr>
          <w:rFonts w:ascii="Calibri" w:eastAsia="Calibri" w:hAnsi="Calibri" w:cs="Arial"/>
          <w:b/>
          <w:lang w:val="sk-SK"/>
        </w:rPr>
        <w:t xml:space="preserve">   </w:t>
      </w:r>
    </w:p>
    <w:p w14:paraId="3837A03A"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490AA52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386E2846"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750BE93B" w14:textId="77777777" w:rsidR="0040791F"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40791F">
        <w:rPr>
          <w:lang w:val="sk-SK"/>
        </w:rPr>
        <w:t xml:space="preserve">na bankový účet predávajúceho </w:t>
      </w:r>
      <w:r w:rsidR="00733E93" w:rsidRPr="003570B5">
        <w:rPr>
          <w:lang w:val="sk-SK"/>
        </w:rPr>
        <w:t xml:space="preserve">na základe faktúry </w:t>
      </w:r>
    </w:p>
    <w:p w14:paraId="64FF7A89" w14:textId="77777777" w:rsidR="00733E93" w:rsidRDefault="0040791F" w:rsidP="003570B5">
      <w:pPr>
        <w:spacing w:after="0" w:line="240" w:lineRule="auto"/>
        <w:jc w:val="both"/>
        <w:rPr>
          <w:lang w:val="sk-SK"/>
        </w:rPr>
      </w:pPr>
      <w:r>
        <w:rPr>
          <w:lang w:val="sk-SK"/>
        </w:rPr>
        <w:t xml:space="preserve">        </w:t>
      </w:r>
      <w:r w:rsidR="00733E93" w:rsidRPr="003570B5">
        <w:rPr>
          <w:lang w:val="sk-SK"/>
        </w:rPr>
        <w:t>predávajúceho.</w:t>
      </w:r>
    </w:p>
    <w:p w14:paraId="380CCE95"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5E5E0AC9"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8D0A6FF"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57A366A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32A591E6"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14DAE2C0"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2C398A16"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6733985"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7D7280C0"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CC232FF" w14:textId="77777777" w:rsidR="007536C8" w:rsidRDefault="003570B5" w:rsidP="00DD7F34">
      <w:pPr>
        <w:spacing w:after="0" w:line="240" w:lineRule="auto"/>
        <w:jc w:val="both"/>
        <w:rPr>
          <w:lang w:val="sk-SK"/>
        </w:rPr>
      </w:pPr>
      <w:r>
        <w:rPr>
          <w:lang w:val="sk-SK"/>
        </w:rPr>
        <w:t xml:space="preserve">      </w:t>
      </w:r>
      <w:r w:rsidR="00A2468F">
        <w:rPr>
          <w:lang w:val="sk-SK"/>
        </w:rPr>
        <w:t>vystavenej faktúry kupujúcemu</w:t>
      </w:r>
    </w:p>
    <w:p w14:paraId="6D2973C0" w14:textId="77777777" w:rsidR="004E2233" w:rsidRDefault="004E2233" w:rsidP="00FF2CC4">
      <w:pPr>
        <w:spacing w:after="0" w:line="240" w:lineRule="auto"/>
        <w:jc w:val="center"/>
        <w:rPr>
          <w:b/>
          <w:lang w:val="sk-SK"/>
        </w:rPr>
      </w:pPr>
    </w:p>
    <w:p w14:paraId="2C09EDA9" w14:textId="77777777" w:rsidR="007E119B" w:rsidRDefault="007E119B" w:rsidP="00FF2CC4">
      <w:pPr>
        <w:spacing w:after="0" w:line="240" w:lineRule="auto"/>
        <w:jc w:val="center"/>
        <w:rPr>
          <w:b/>
          <w:lang w:val="sk-SK"/>
        </w:rPr>
      </w:pPr>
    </w:p>
    <w:p w14:paraId="59C2E75E" w14:textId="77777777" w:rsidR="007E119B" w:rsidRDefault="007E119B" w:rsidP="00FF2CC4">
      <w:pPr>
        <w:spacing w:after="0" w:line="240" w:lineRule="auto"/>
        <w:jc w:val="center"/>
        <w:rPr>
          <w:b/>
          <w:lang w:val="sk-SK"/>
        </w:rPr>
      </w:pPr>
    </w:p>
    <w:p w14:paraId="2F96F914" w14:textId="77777777" w:rsidR="007E119B" w:rsidRDefault="007E119B" w:rsidP="00FF2CC4">
      <w:pPr>
        <w:spacing w:after="0" w:line="240" w:lineRule="auto"/>
        <w:jc w:val="center"/>
        <w:rPr>
          <w:b/>
          <w:lang w:val="sk-SK"/>
        </w:rPr>
      </w:pPr>
    </w:p>
    <w:p w14:paraId="312B342F" w14:textId="313C30D0" w:rsidR="00FF2CC4" w:rsidRPr="00FF2CC4" w:rsidRDefault="00FF2CC4" w:rsidP="00FF2CC4">
      <w:pPr>
        <w:spacing w:after="0" w:line="240" w:lineRule="auto"/>
        <w:jc w:val="center"/>
        <w:rPr>
          <w:b/>
          <w:lang w:val="sk-SK"/>
        </w:rPr>
      </w:pPr>
      <w:r w:rsidRPr="00FF2CC4">
        <w:rPr>
          <w:b/>
          <w:lang w:val="sk-SK"/>
        </w:rPr>
        <w:lastRenderedPageBreak/>
        <w:t>Článok V</w:t>
      </w:r>
    </w:p>
    <w:p w14:paraId="617DB6DB"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2EDCC9D9"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385EF3"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789F774D" w14:textId="77777777" w:rsidR="00FF2CC4" w:rsidRDefault="00FF2CC4" w:rsidP="00DD7F34">
      <w:pPr>
        <w:spacing w:after="0" w:line="240" w:lineRule="auto"/>
        <w:jc w:val="both"/>
        <w:rPr>
          <w:lang w:val="sk-SK"/>
        </w:rPr>
      </w:pPr>
    </w:p>
    <w:p w14:paraId="18B0BBD0" w14:textId="77777777" w:rsidR="007536C8" w:rsidRDefault="007536C8" w:rsidP="00DD7F34">
      <w:pPr>
        <w:spacing w:after="0" w:line="240" w:lineRule="auto"/>
        <w:jc w:val="center"/>
        <w:rPr>
          <w:b/>
          <w:lang w:val="sk-SK"/>
        </w:rPr>
      </w:pPr>
    </w:p>
    <w:p w14:paraId="4F21D156"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5F68A19D" w14:textId="77777777" w:rsidR="00DD7F34" w:rsidRDefault="00DD7F34" w:rsidP="00DD7F34">
      <w:pPr>
        <w:spacing w:after="0" w:line="240" w:lineRule="auto"/>
        <w:jc w:val="center"/>
        <w:rPr>
          <w:b/>
          <w:lang w:val="sk-SK"/>
        </w:rPr>
      </w:pPr>
      <w:r>
        <w:rPr>
          <w:b/>
          <w:lang w:val="sk-SK"/>
        </w:rPr>
        <w:t>Omeškanie a zmluvné pokuty</w:t>
      </w:r>
    </w:p>
    <w:p w14:paraId="4C0CE7EA"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2629DAB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EB88F19" w14:textId="77777777" w:rsidR="00DD7F34" w:rsidRDefault="00DD7F34" w:rsidP="00DD7F34">
      <w:pPr>
        <w:spacing w:after="0" w:line="240" w:lineRule="auto"/>
        <w:jc w:val="both"/>
        <w:rPr>
          <w:lang w:val="sk-SK"/>
        </w:rPr>
      </w:pPr>
    </w:p>
    <w:p w14:paraId="79568C25" w14:textId="77777777" w:rsidR="007536C8" w:rsidRDefault="007536C8" w:rsidP="00DD7F34">
      <w:pPr>
        <w:spacing w:after="0" w:line="240" w:lineRule="auto"/>
        <w:jc w:val="both"/>
        <w:rPr>
          <w:lang w:val="sk-SK"/>
        </w:rPr>
      </w:pPr>
    </w:p>
    <w:p w14:paraId="084B4E06"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BFCE2EB" w14:textId="77777777" w:rsidR="00DD7F34" w:rsidRDefault="00DD7F34" w:rsidP="00DD7F34">
      <w:pPr>
        <w:spacing w:after="0" w:line="240" w:lineRule="auto"/>
        <w:jc w:val="center"/>
        <w:rPr>
          <w:b/>
          <w:lang w:val="sk-SK"/>
        </w:rPr>
      </w:pPr>
      <w:r>
        <w:rPr>
          <w:b/>
          <w:lang w:val="sk-SK"/>
        </w:rPr>
        <w:t>Subdodávatelia a pravidlá pre zmenu subdodávateľov</w:t>
      </w:r>
    </w:p>
    <w:p w14:paraId="3F9A27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7F16E5F"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423E76A"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0718A21" w14:textId="77777777" w:rsidR="008A142F" w:rsidRDefault="008A142F" w:rsidP="00DD7F34">
      <w:pPr>
        <w:spacing w:after="0" w:line="240" w:lineRule="auto"/>
        <w:jc w:val="both"/>
        <w:rPr>
          <w:lang w:val="sk-SK"/>
        </w:rPr>
      </w:pPr>
    </w:p>
    <w:p w14:paraId="6ECCC570" w14:textId="77777777" w:rsidR="007536C8" w:rsidRDefault="007536C8" w:rsidP="00DD7F34">
      <w:pPr>
        <w:spacing w:after="0" w:line="240" w:lineRule="auto"/>
        <w:jc w:val="both"/>
        <w:rPr>
          <w:lang w:val="sk-SK"/>
        </w:rPr>
      </w:pPr>
    </w:p>
    <w:p w14:paraId="40BF556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073BD957" w14:textId="77777777" w:rsidR="00DD7F34" w:rsidRDefault="00DD7F34" w:rsidP="00DD7F34">
      <w:pPr>
        <w:spacing w:after="0" w:line="240" w:lineRule="auto"/>
        <w:jc w:val="center"/>
        <w:rPr>
          <w:b/>
          <w:lang w:val="sk-SK"/>
        </w:rPr>
      </w:pPr>
      <w:r>
        <w:rPr>
          <w:b/>
          <w:lang w:val="sk-SK"/>
        </w:rPr>
        <w:t>Odstúpenie od zmluvy</w:t>
      </w:r>
    </w:p>
    <w:p w14:paraId="1E0D8353"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0773BAC8"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7DD143E6" w14:textId="77777777" w:rsidR="002E64BA" w:rsidRPr="00CE1411" w:rsidRDefault="00DD7F34" w:rsidP="00CE1411">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026C61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89493A" w14:textId="77777777" w:rsidR="002E64BA" w:rsidRDefault="002E64BA" w:rsidP="0069218C">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FCB01C0" w14:textId="77777777" w:rsidR="00D07D26" w:rsidRPr="0069218C" w:rsidRDefault="00CE1411"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69218C">
        <w:rPr>
          <w:rFonts w:cs="Arial"/>
          <w:lang w:val="sk-SK"/>
        </w:rPr>
        <w:t>Kupujúci jednostranné odstúpi</w:t>
      </w:r>
      <w:r w:rsidR="001430AE" w:rsidRPr="0069218C">
        <w:rPr>
          <w:rFonts w:cs="Arial"/>
          <w:lang w:val="sk-SK"/>
        </w:rPr>
        <w:t xml:space="preserve"> od zmluvy v aj prípade ak Predá</w:t>
      </w:r>
      <w:r w:rsidR="00D07D26" w:rsidRPr="0069218C">
        <w:rPr>
          <w:rFonts w:cs="Arial"/>
          <w:lang w:val="sk-SK"/>
        </w:rPr>
        <w:t>v</w:t>
      </w:r>
      <w:r w:rsidR="001430AE" w:rsidRPr="0069218C">
        <w:rPr>
          <w:rFonts w:cs="Arial"/>
          <w:lang w:val="sk-SK"/>
        </w:rPr>
        <w:t>ajú</w:t>
      </w:r>
      <w:r w:rsidR="00D07D26" w:rsidRPr="0069218C">
        <w:rPr>
          <w:rFonts w:cs="Arial"/>
          <w:lang w:val="sk-SK"/>
        </w:rPr>
        <w:t xml:space="preserve">ci  </w:t>
      </w:r>
      <w:r w:rsidR="00D07D26" w:rsidRPr="0069218C">
        <w:rPr>
          <w:rFonts w:cs="Arial"/>
          <w:lang w:val="sk-SK" w:eastAsia="cs-CZ"/>
        </w:rPr>
        <w:t xml:space="preserve">ktorý má  povinnosť </w:t>
      </w:r>
    </w:p>
    <w:p w14:paraId="7A0EE7C1" w14:textId="77777777" w:rsidR="00D07D26" w:rsidRPr="0069218C" w:rsidRDefault="00D07D26" w:rsidP="00D07D26">
      <w:pPr>
        <w:spacing w:after="0" w:line="276" w:lineRule="auto"/>
        <w:ind w:left="540" w:hanging="540"/>
        <w:rPr>
          <w:rFonts w:cs="Arial"/>
          <w:lang w:val="sk-SK" w:eastAsia="cs-CZ"/>
        </w:rPr>
      </w:pPr>
      <w:r w:rsidRPr="0069218C">
        <w:rPr>
          <w:rFonts w:cs="Arial"/>
          <w:lang w:val="sk-SK" w:eastAsia="cs-CZ"/>
        </w:rPr>
        <w:lastRenderedPageBreak/>
        <w:t xml:space="preserve">        zapisovať sa do registra partnerov verejného sektora podľa zákona č. 315/2016 </w:t>
      </w:r>
      <w:proofErr w:type="spellStart"/>
      <w:r w:rsidRPr="0069218C">
        <w:rPr>
          <w:rFonts w:cs="Arial"/>
          <w:lang w:val="sk-SK" w:eastAsia="cs-CZ"/>
        </w:rPr>
        <w:t>Z.z</w:t>
      </w:r>
      <w:proofErr w:type="spellEnd"/>
      <w:r w:rsidRPr="0069218C">
        <w:rPr>
          <w:rFonts w:cs="Arial"/>
          <w:lang w:val="sk-SK" w:eastAsia="cs-CZ"/>
        </w:rPr>
        <w:t xml:space="preserve">. nie je </w:t>
      </w:r>
    </w:p>
    <w:p w14:paraId="28DDE27B" w14:textId="77777777" w:rsidR="002E64BA" w:rsidRPr="0069218C" w:rsidRDefault="00D07D26" w:rsidP="0069218C">
      <w:pPr>
        <w:spacing w:after="0" w:line="240" w:lineRule="auto"/>
        <w:ind w:left="540" w:hanging="540"/>
        <w:rPr>
          <w:rFonts w:cs="Arial"/>
          <w:lang w:val="sk-SK" w:eastAsia="cs-CZ"/>
        </w:rPr>
      </w:pPr>
      <w:r w:rsidRPr="0069218C">
        <w:rPr>
          <w:rFonts w:cs="Arial"/>
          <w:lang w:val="sk-SK" w:eastAsia="cs-CZ"/>
        </w:rPr>
        <w:t xml:space="preserve">        zapísaný v registri partne</w:t>
      </w:r>
      <w:r w:rsidR="0069218C" w:rsidRPr="0069218C">
        <w:rPr>
          <w:rFonts w:cs="Arial"/>
          <w:lang w:val="sk-SK" w:eastAsia="cs-CZ"/>
        </w:rPr>
        <w:t>rov verejného sektora.</w:t>
      </w:r>
    </w:p>
    <w:p w14:paraId="63465CD4" w14:textId="77777777" w:rsidR="0069218C" w:rsidRPr="0040791F" w:rsidRDefault="0069218C" w:rsidP="0069218C">
      <w:pPr>
        <w:spacing w:after="0" w:line="240" w:lineRule="auto"/>
        <w:ind w:left="540" w:hanging="540"/>
        <w:rPr>
          <w:rFonts w:cs="Arial"/>
          <w:lang w:val="sk-SK" w:eastAsia="cs-CZ"/>
        </w:rPr>
      </w:pPr>
      <w:r w:rsidRPr="0040791F">
        <w:rPr>
          <w:rFonts w:cs="Arial"/>
          <w:lang w:val="sk-SK" w:eastAsia="cs-CZ"/>
        </w:rPr>
        <w:t xml:space="preserve">        Povinnosť zapísania sa do registra partnerov verejného sektora podľa zákona č. 315/2016 </w:t>
      </w:r>
      <w:proofErr w:type="spellStart"/>
      <w:r w:rsidRPr="0040791F">
        <w:rPr>
          <w:rFonts w:cs="Arial"/>
          <w:lang w:val="sk-SK" w:eastAsia="cs-CZ"/>
        </w:rPr>
        <w:t>Z.z</w:t>
      </w:r>
      <w:proofErr w:type="spellEnd"/>
      <w:r w:rsidRPr="0040791F">
        <w:rPr>
          <w:rFonts w:cs="Arial"/>
          <w:lang w:val="sk-SK" w:eastAsia="cs-CZ"/>
        </w:rPr>
        <w:t>.</w:t>
      </w:r>
    </w:p>
    <w:p w14:paraId="1D640A2F" w14:textId="77777777" w:rsidR="0069218C" w:rsidRPr="0040791F" w:rsidRDefault="0069218C" w:rsidP="0069218C">
      <w:pPr>
        <w:spacing w:line="240" w:lineRule="auto"/>
        <w:ind w:left="540" w:hanging="540"/>
        <w:rPr>
          <w:rFonts w:cs="Arial"/>
          <w:lang w:val="sk-SK" w:eastAsia="cs-CZ"/>
        </w:rPr>
      </w:pPr>
      <w:r w:rsidRPr="0040791F">
        <w:rPr>
          <w:rFonts w:cs="Arial"/>
          <w:lang w:val="sk-SK" w:eastAsia="cs-CZ"/>
        </w:rPr>
        <w:t xml:space="preserve">        sa týka aj subdodávateľov  Predávajúceho, ktorí majú túto povinnosť.</w:t>
      </w:r>
    </w:p>
    <w:p w14:paraId="21E76666" w14:textId="77777777" w:rsidR="007536C8" w:rsidRPr="00DB56AA" w:rsidRDefault="007536C8" w:rsidP="00A2468F">
      <w:pPr>
        <w:spacing w:line="276" w:lineRule="auto"/>
        <w:rPr>
          <w:rFonts w:cs="Arial"/>
          <w:lang w:val="sk-SK" w:eastAsia="cs-CZ"/>
        </w:rPr>
      </w:pPr>
    </w:p>
    <w:p w14:paraId="455008CF" w14:textId="77777777" w:rsidR="002E64BA" w:rsidRDefault="00FF2CC4" w:rsidP="002E64BA">
      <w:pPr>
        <w:spacing w:after="0" w:line="240" w:lineRule="auto"/>
        <w:jc w:val="center"/>
        <w:rPr>
          <w:b/>
          <w:lang w:val="sk-SK"/>
        </w:rPr>
      </w:pPr>
      <w:r>
        <w:rPr>
          <w:b/>
          <w:lang w:val="sk-SK"/>
        </w:rPr>
        <w:t>Článok IX.</w:t>
      </w:r>
    </w:p>
    <w:p w14:paraId="2A6EB80E"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497B62B"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w:t>
      </w:r>
      <w:r w:rsidR="0040791F">
        <w:rPr>
          <w:lang w:val="sk-SK"/>
        </w:rPr>
        <w:t>ho podľa zákona povinný 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7B347B97"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27764652" w14:textId="3D5E8D07" w:rsidR="002E64BA" w:rsidRDefault="002E64BA" w:rsidP="002E64BA">
      <w:pPr>
        <w:pStyle w:val="Odsekzoznamu"/>
        <w:numPr>
          <w:ilvl w:val="0"/>
          <w:numId w:val="8"/>
        </w:numPr>
        <w:spacing w:after="0" w:line="240" w:lineRule="auto"/>
        <w:jc w:val="both"/>
        <w:rPr>
          <w:lang w:val="sk-SK"/>
        </w:rPr>
      </w:pPr>
      <w:r>
        <w:rPr>
          <w:lang w:val="sk-SK"/>
        </w:rPr>
        <w:t xml:space="preserve">Na </w:t>
      </w:r>
      <w:r w:rsidR="007E119B" w:rsidRPr="007E119B">
        <w:rPr>
          <w:b/>
          <w:bCs/>
          <w:lang w:val="sk-SK"/>
        </w:rPr>
        <w:t>Auto na rozvoz tovaru</w:t>
      </w:r>
      <w:r>
        <w:rPr>
          <w:lang w:val="sk-SK"/>
        </w:rPr>
        <w:t xml:space="preserve"> sa poskytuje záruka minimálne </w:t>
      </w:r>
      <w:r w:rsidR="00BA2EBD">
        <w:rPr>
          <w:b/>
          <w:lang w:val="sk-SK"/>
        </w:rPr>
        <w:t>5 rokov</w:t>
      </w:r>
      <w:r w:rsidR="007E119B">
        <w:rPr>
          <w:b/>
          <w:lang w:val="sk-SK"/>
        </w:rPr>
        <w:t xml:space="preserve"> </w:t>
      </w:r>
      <w:r w:rsidR="007E119B" w:rsidRPr="007E119B">
        <w:rPr>
          <w:bCs/>
          <w:lang w:val="sk-SK"/>
        </w:rPr>
        <w:t>a na</w:t>
      </w:r>
      <w:r w:rsidR="007E119B">
        <w:rPr>
          <w:b/>
          <w:lang w:val="sk-SK"/>
        </w:rPr>
        <w:t xml:space="preserve"> elektrické vysokozdvižné vozíky </w:t>
      </w:r>
      <w:r w:rsidR="007E119B">
        <w:rPr>
          <w:bCs/>
          <w:lang w:val="sk-SK"/>
        </w:rPr>
        <w:t xml:space="preserve">sa poskytuje záruka minimálne </w:t>
      </w:r>
      <w:r w:rsidR="007E119B">
        <w:rPr>
          <w:b/>
          <w:lang w:val="sk-SK"/>
        </w:rPr>
        <w:t xml:space="preserve">10 rokov. </w:t>
      </w:r>
      <w:r>
        <w:rPr>
          <w:lang w:val="sk-SK"/>
        </w:rPr>
        <w:t>Záruka začína plynúť odo dňa uvedenia tovaru do prevádzky a zaškolenia obsluhy.</w:t>
      </w:r>
      <w:r w:rsidR="0040791F">
        <w:rPr>
          <w:lang w:val="sk-SK"/>
        </w:rPr>
        <w:t xml:space="preserve"> Zo zaškolenia obsluhy bude spísaný </w:t>
      </w:r>
      <w:r w:rsidR="005E31C8">
        <w:rPr>
          <w:lang w:val="sk-SK"/>
        </w:rPr>
        <w:t xml:space="preserve">zápis- </w:t>
      </w:r>
      <w:r w:rsidR="0040791F">
        <w:rPr>
          <w:lang w:val="sk-SK"/>
        </w:rPr>
        <w:t>protokol.</w:t>
      </w:r>
      <w:r>
        <w:rPr>
          <w:lang w:val="sk-SK"/>
        </w:rPr>
        <w:t xml:space="preserve"> Predávajúci sa zaväzuje, že zaškolenie obsluhy a záručný servis bude realizovaný bezplatne prostredníctvom odborne vyškoleného technika.</w:t>
      </w:r>
    </w:p>
    <w:p w14:paraId="7F74720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14695BD"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7BEB336C"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920A62E"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4493F493"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7B1A7847"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1852392" w14:textId="77777777"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00DC563F">
        <w:rPr>
          <w:b/>
          <w:lang w:val="sk-SK"/>
        </w:rPr>
        <w:t>úkon do 48 hod.</w:t>
      </w:r>
      <w:r w:rsidR="0040791F">
        <w:rPr>
          <w:b/>
          <w:lang w:val="sk-SK"/>
        </w:rPr>
        <w:t xml:space="preserve"> </w:t>
      </w:r>
      <w:r w:rsidRPr="0081042F">
        <w:rPr>
          <w:lang w:val="sk-SK"/>
        </w:rPr>
        <w:t xml:space="preserve">od nahlásenia poruchy. Zároveň sa predávajúci zaväzuje odstrániť záručné vady tovaru v lehote najneskôr </w:t>
      </w:r>
      <w:r w:rsidR="00DC563F" w:rsidRPr="00A2468F">
        <w:rPr>
          <w:b/>
          <w:lang w:val="sk-SK"/>
        </w:rPr>
        <w:t>do 5</w:t>
      </w:r>
      <w:r w:rsidRPr="00A2468F">
        <w:rPr>
          <w:b/>
          <w:lang w:val="sk-SK"/>
        </w:rPr>
        <w:t xml:space="preserve">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BB2618C" w14:textId="77777777" w:rsidR="00D11B06"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DB3852A" w14:textId="66DCB468" w:rsidR="00BA2EBD" w:rsidRPr="0081042F" w:rsidRDefault="00BA2EBD" w:rsidP="00D11B06">
      <w:pPr>
        <w:pStyle w:val="Odsekzoznamu"/>
        <w:numPr>
          <w:ilvl w:val="0"/>
          <w:numId w:val="8"/>
        </w:numPr>
        <w:spacing w:after="0" w:line="240" w:lineRule="auto"/>
        <w:jc w:val="both"/>
        <w:rPr>
          <w:lang w:val="sk-SK"/>
        </w:rPr>
      </w:pPr>
      <w:r>
        <w:rPr>
          <w:lang w:val="sk-SK"/>
        </w:rPr>
        <w:t xml:space="preserve">Servis </w:t>
      </w:r>
      <w:r w:rsidR="007E119B">
        <w:rPr>
          <w:lang w:val="sk-SK"/>
        </w:rPr>
        <w:t>na auto na rozvoz tovaru</w:t>
      </w:r>
      <w:r>
        <w:rPr>
          <w:lang w:val="sk-SK"/>
        </w:rPr>
        <w:t xml:space="preserve"> sa poskytuje minimálne do 200 000 km.</w:t>
      </w:r>
    </w:p>
    <w:p w14:paraId="7554F29A" w14:textId="77777777" w:rsidR="00D11B06" w:rsidRDefault="00D11B06" w:rsidP="00D11B06">
      <w:pPr>
        <w:spacing w:after="0" w:line="240" w:lineRule="auto"/>
        <w:jc w:val="both"/>
        <w:rPr>
          <w:lang w:val="sk-SK"/>
        </w:rPr>
      </w:pPr>
    </w:p>
    <w:p w14:paraId="56EBE75E" w14:textId="77777777" w:rsidR="007536C8" w:rsidRDefault="007536C8" w:rsidP="00D11B06">
      <w:pPr>
        <w:spacing w:after="0" w:line="240" w:lineRule="auto"/>
        <w:jc w:val="both"/>
        <w:rPr>
          <w:lang w:val="sk-SK"/>
        </w:rPr>
      </w:pPr>
    </w:p>
    <w:p w14:paraId="3317F0DE"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388047D2" w14:textId="77777777" w:rsidR="00D11B06" w:rsidRDefault="00D11B06" w:rsidP="00D11B06">
      <w:pPr>
        <w:spacing w:after="0" w:line="240" w:lineRule="auto"/>
        <w:jc w:val="center"/>
        <w:rPr>
          <w:b/>
          <w:lang w:val="sk-SK"/>
        </w:rPr>
      </w:pPr>
      <w:r>
        <w:rPr>
          <w:b/>
          <w:lang w:val="sk-SK"/>
        </w:rPr>
        <w:t>Zaškolenie kupujúceho</w:t>
      </w:r>
    </w:p>
    <w:p w14:paraId="2C500E98"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164CA5C1" w14:textId="77777777" w:rsidR="007536C8" w:rsidRDefault="007536C8" w:rsidP="007536C8">
      <w:pPr>
        <w:pStyle w:val="Odsekzoznamu"/>
        <w:spacing w:after="0" w:line="240" w:lineRule="auto"/>
        <w:ind w:left="360"/>
        <w:jc w:val="both"/>
        <w:rPr>
          <w:lang w:val="sk-SK"/>
        </w:rPr>
      </w:pPr>
    </w:p>
    <w:p w14:paraId="157F8A00" w14:textId="77777777" w:rsidR="00FD639D" w:rsidRDefault="00FD639D" w:rsidP="007536C8">
      <w:pPr>
        <w:pStyle w:val="Odsekzoznamu"/>
        <w:spacing w:after="0" w:line="240" w:lineRule="auto"/>
        <w:ind w:left="360"/>
        <w:jc w:val="both"/>
        <w:rPr>
          <w:lang w:val="sk-SK"/>
        </w:rPr>
      </w:pPr>
    </w:p>
    <w:p w14:paraId="58DDCDE8" w14:textId="77777777" w:rsidR="00FD639D" w:rsidRDefault="00FD639D" w:rsidP="007536C8">
      <w:pPr>
        <w:pStyle w:val="Odsekzoznamu"/>
        <w:spacing w:after="0" w:line="240" w:lineRule="auto"/>
        <w:ind w:left="360"/>
        <w:jc w:val="both"/>
        <w:rPr>
          <w:lang w:val="sk-SK"/>
        </w:rPr>
      </w:pPr>
    </w:p>
    <w:p w14:paraId="5031280E" w14:textId="77777777" w:rsidR="00FD639D" w:rsidRDefault="00FD639D" w:rsidP="007536C8">
      <w:pPr>
        <w:pStyle w:val="Odsekzoznamu"/>
        <w:spacing w:after="0" w:line="240" w:lineRule="auto"/>
        <w:ind w:left="360"/>
        <w:jc w:val="both"/>
        <w:rPr>
          <w:lang w:val="sk-SK"/>
        </w:rPr>
      </w:pPr>
    </w:p>
    <w:p w14:paraId="08DA74B6" w14:textId="77777777" w:rsidR="00D11B06" w:rsidRDefault="00D11B06" w:rsidP="00D11B06">
      <w:pPr>
        <w:spacing w:after="0" w:line="240" w:lineRule="auto"/>
        <w:jc w:val="both"/>
        <w:rPr>
          <w:lang w:val="sk-SK"/>
        </w:rPr>
      </w:pPr>
    </w:p>
    <w:p w14:paraId="3FBC1281"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D1EB508" w14:textId="77777777" w:rsidR="00D11B06" w:rsidRDefault="00D11B06" w:rsidP="00D11B06">
      <w:pPr>
        <w:spacing w:after="0" w:line="240" w:lineRule="auto"/>
        <w:jc w:val="center"/>
        <w:rPr>
          <w:b/>
          <w:lang w:val="sk-SK"/>
        </w:rPr>
      </w:pPr>
      <w:r>
        <w:rPr>
          <w:b/>
          <w:lang w:val="sk-SK"/>
        </w:rPr>
        <w:t>Vyššia moc</w:t>
      </w:r>
    </w:p>
    <w:p w14:paraId="0E13C967"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40791F">
        <w:rPr>
          <w:lang w:val="sk-SK"/>
        </w:rPr>
        <w:t xml:space="preserve">zmluvných </w:t>
      </w:r>
      <w:r>
        <w:rPr>
          <w:lang w:val="sk-SK"/>
        </w:rPr>
        <w:t>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8223190"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14:paraId="42D41D2E"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14:paraId="5E704C92" w14:textId="77777777" w:rsidR="00D11B06" w:rsidRDefault="00D11B06" w:rsidP="00D11B06">
      <w:pPr>
        <w:spacing w:after="0" w:line="240" w:lineRule="auto"/>
        <w:jc w:val="both"/>
        <w:rPr>
          <w:lang w:val="sk-SK"/>
        </w:rPr>
      </w:pPr>
    </w:p>
    <w:p w14:paraId="1536553C" w14:textId="77777777" w:rsidR="007536C8" w:rsidRDefault="007536C8" w:rsidP="00D11B06">
      <w:pPr>
        <w:spacing w:after="0" w:line="240" w:lineRule="auto"/>
        <w:jc w:val="both"/>
        <w:rPr>
          <w:lang w:val="sk-SK"/>
        </w:rPr>
      </w:pPr>
    </w:p>
    <w:p w14:paraId="60708A41"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5874C6F0" w14:textId="77777777" w:rsidR="00D11B06" w:rsidRDefault="00D11B06" w:rsidP="00D11B06">
      <w:pPr>
        <w:spacing w:after="0" w:line="240" w:lineRule="auto"/>
        <w:jc w:val="center"/>
        <w:rPr>
          <w:b/>
          <w:lang w:val="sk-SK"/>
        </w:rPr>
      </w:pPr>
      <w:r>
        <w:rPr>
          <w:b/>
          <w:lang w:val="sk-SK"/>
        </w:rPr>
        <w:t>Náhrada škody</w:t>
      </w:r>
    </w:p>
    <w:p w14:paraId="1300D18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1734146" w14:textId="77777777" w:rsidR="008C261D" w:rsidRDefault="008C261D" w:rsidP="008C261D">
      <w:pPr>
        <w:spacing w:after="0" w:line="240" w:lineRule="auto"/>
        <w:jc w:val="both"/>
        <w:rPr>
          <w:lang w:val="sk-SK"/>
        </w:rPr>
      </w:pPr>
    </w:p>
    <w:p w14:paraId="5D9BDF5D"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3FD4D0D2" w14:textId="77777777" w:rsidR="008C261D" w:rsidRDefault="008C261D" w:rsidP="008C261D">
      <w:pPr>
        <w:spacing w:after="0" w:line="240" w:lineRule="auto"/>
        <w:jc w:val="center"/>
        <w:rPr>
          <w:b/>
          <w:lang w:val="sk-SK"/>
        </w:rPr>
      </w:pPr>
      <w:r>
        <w:rPr>
          <w:b/>
          <w:lang w:val="sk-SK"/>
        </w:rPr>
        <w:t>Riešenie sporov</w:t>
      </w:r>
    </w:p>
    <w:p w14:paraId="625BE08E"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79C2805F" w14:textId="77777777" w:rsidR="008C261D" w:rsidRDefault="008C261D" w:rsidP="008C261D">
      <w:pPr>
        <w:spacing w:after="0" w:line="240" w:lineRule="auto"/>
        <w:jc w:val="both"/>
        <w:rPr>
          <w:lang w:val="sk-SK"/>
        </w:rPr>
      </w:pPr>
    </w:p>
    <w:p w14:paraId="35C3C615"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3292D9FD" w14:textId="77777777" w:rsidR="008C261D" w:rsidRDefault="008C261D" w:rsidP="008C261D">
      <w:pPr>
        <w:spacing w:after="0" w:line="240" w:lineRule="auto"/>
        <w:jc w:val="center"/>
        <w:rPr>
          <w:b/>
          <w:lang w:val="sk-SK"/>
        </w:rPr>
      </w:pPr>
      <w:r>
        <w:rPr>
          <w:b/>
          <w:lang w:val="sk-SK"/>
        </w:rPr>
        <w:t>Osobitné podmienky</w:t>
      </w:r>
    </w:p>
    <w:p w14:paraId="46C187E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09870C86" w14:textId="77777777" w:rsidR="0085685A" w:rsidRPr="0085685A" w:rsidRDefault="0085685A" w:rsidP="0085685A">
      <w:pPr>
        <w:pStyle w:val="Odsekzoznamu"/>
        <w:numPr>
          <w:ilvl w:val="0"/>
          <w:numId w:val="14"/>
        </w:numPr>
        <w:spacing w:after="0" w:line="240" w:lineRule="auto"/>
        <w:jc w:val="both"/>
        <w:rPr>
          <w:lang w:val="sk-SK"/>
        </w:rPr>
      </w:pPr>
      <w:r w:rsidRPr="00A2468F">
        <w:rPr>
          <w:rFonts w:ascii="Calibri" w:eastAsia="Times New Roman" w:hAnsi="Calibri" w:cs="Times New Roman"/>
          <w:lang w:val="sk-SK" w:eastAsia="ar-SA"/>
        </w:rPr>
        <w:t>V prípade techniky a technológie</w:t>
      </w:r>
      <w:r w:rsidRPr="0085685A">
        <w:rPr>
          <w:rFonts w:ascii="Calibri" w:eastAsia="Times New Roman" w:hAnsi="Calibri" w:cs="Times New Roman"/>
          <w:lang w:val="sk-SK" w:eastAsia="ar-SA"/>
        </w:rPr>
        <w:t>,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14:paraId="1CF82A3A" w14:textId="77777777" w:rsidR="0085685A" w:rsidRPr="00601FE2" w:rsidRDefault="0085685A" w:rsidP="0085685A">
      <w:pPr>
        <w:pStyle w:val="Odsekzoznamu"/>
        <w:ind w:left="360"/>
        <w:rPr>
          <w:rFonts w:eastAsia="Times New Roman" w:cstheme="minorHAnsi"/>
          <w:lang w:val="sk-SK" w:eastAsia="sk-SK"/>
        </w:rPr>
      </w:pPr>
    </w:p>
    <w:p w14:paraId="7778B9BA" w14:textId="77777777" w:rsidR="0085685A" w:rsidRDefault="0085685A" w:rsidP="0085685A">
      <w:pPr>
        <w:pStyle w:val="Odsekzoznamu"/>
        <w:spacing w:after="0" w:line="240" w:lineRule="auto"/>
        <w:ind w:left="360"/>
        <w:jc w:val="both"/>
        <w:rPr>
          <w:lang w:val="sk-SK"/>
        </w:rPr>
      </w:pPr>
    </w:p>
    <w:p w14:paraId="6D79F96C" w14:textId="77777777" w:rsidR="008C261D" w:rsidRDefault="008C261D" w:rsidP="008C261D">
      <w:pPr>
        <w:spacing w:after="0" w:line="240" w:lineRule="auto"/>
        <w:jc w:val="both"/>
        <w:rPr>
          <w:lang w:val="sk-SK"/>
        </w:rPr>
      </w:pPr>
    </w:p>
    <w:p w14:paraId="7B6290F4"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0F5FD010" w14:textId="77777777" w:rsidR="008C261D" w:rsidRDefault="008C261D" w:rsidP="008C261D">
      <w:pPr>
        <w:spacing w:after="0" w:line="240" w:lineRule="auto"/>
        <w:jc w:val="center"/>
        <w:rPr>
          <w:lang w:val="sk-SK"/>
        </w:rPr>
      </w:pPr>
      <w:r>
        <w:rPr>
          <w:b/>
          <w:lang w:val="sk-SK"/>
        </w:rPr>
        <w:t>Záverečné ustanovenia</w:t>
      </w:r>
    </w:p>
    <w:p w14:paraId="69BDAD2F"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2CA9C6D5" w14:textId="77777777" w:rsidR="006B312D" w:rsidRPr="007536C8" w:rsidRDefault="006B312D" w:rsidP="007536C8">
      <w:pPr>
        <w:pStyle w:val="Odsekzoznamu"/>
        <w:numPr>
          <w:ilvl w:val="0"/>
          <w:numId w:val="15"/>
        </w:numPr>
        <w:spacing w:after="0" w:line="240" w:lineRule="auto"/>
        <w:jc w:val="both"/>
        <w:rPr>
          <w:lang w:val="sk-SK"/>
        </w:rPr>
      </w:pPr>
      <w:r>
        <w:rPr>
          <w:lang w:val="sk-SK"/>
        </w:rPr>
        <w:lastRenderedPageBreak/>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83D9C4B"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EA1A497" w14:textId="77777777" w:rsidR="008C261D" w:rsidRPr="00A2468F"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A34094C" w14:textId="77777777" w:rsidR="009F77C7" w:rsidRPr="00A2468F" w:rsidRDefault="008C261D" w:rsidP="009F77C7">
      <w:pPr>
        <w:pStyle w:val="Odsekzoznamu"/>
        <w:numPr>
          <w:ilvl w:val="0"/>
          <w:numId w:val="15"/>
        </w:numPr>
        <w:spacing w:line="256" w:lineRule="auto"/>
        <w:rPr>
          <w:rFonts w:cstheme="minorHAnsi"/>
          <w:lang w:val="sk-SK"/>
        </w:rPr>
      </w:pPr>
      <w:r w:rsidRPr="00A2468F">
        <w:rPr>
          <w:lang w:val="sk-SK"/>
        </w:rPr>
        <w:t>Túto zmluvu je možné meniť a</w:t>
      </w:r>
      <w:r w:rsidR="001430AE" w:rsidRPr="00A2468F">
        <w:rPr>
          <w:lang w:val="sk-SK"/>
        </w:rPr>
        <w:t> </w:t>
      </w:r>
      <w:r w:rsidRPr="00A2468F">
        <w:rPr>
          <w:lang w:val="sk-SK"/>
        </w:rPr>
        <w:t>dopĺňať</w:t>
      </w:r>
      <w:r w:rsidR="001430AE" w:rsidRPr="00A2468F">
        <w:rPr>
          <w:lang w:val="sk-SK"/>
        </w:rPr>
        <w:t xml:space="preserve"> v súlade s platným usmernením PPA a </w:t>
      </w:r>
      <w:r w:rsidRPr="00A2468F">
        <w:rPr>
          <w:lang w:val="sk-SK"/>
        </w:rPr>
        <w:t xml:space="preserve"> len formou písomných dodatkov podpísaných oprávnenými zástupcami oboch zmluvných strán, ktoré budú tvoriť neoddeliteľnú súčasť tejto zmluvy.</w:t>
      </w:r>
      <w:r w:rsidR="009B2F38" w:rsidRPr="00A2468F">
        <w:rPr>
          <w:rFonts w:cstheme="minorHAnsi"/>
          <w:lang w:val="sk-SK"/>
        </w:rPr>
        <w:t xml:space="preserve"> </w:t>
      </w:r>
    </w:p>
    <w:p w14:paraId="19559DA6" w14:textId="77777777" w:rsidR="009F77C7" w:rsidRPr="00A2468F" w:rsidRDefault="009F77C7" w:rsidP="009F77C7">
      <w:pPr>
        <w:pStyle w:val="Odsekzoznamu"/>
        <w:numPr>
          <w:ilvl w:val="0"/>
          <w:numId w:val="15"/>
        </w:numPr>
        <w:spacing w:line="256" w:lineRule="auto"/>
        <w:rPr>
          <w:rFonts w:cstheme="minorHAnsi"/>
          <w:lang w:val="sk-SK"/>
        </w:rPr>
      </w:pPr>
      <w:r w:rsidRPr="00A2468F">
        <w:rPr>
          <w:rFonts w:cstheme="minorHAnsi"/>
          <w:lang w:val="sk-SK" w:eastAsia="cs-CZ"/>
        </w:rPr>
        <w:t>Zmluva uzavretá ako výsledok tohto verejného obstarávania nadobúda platnosť dňom podpisu oboma zmluvnými stranami</w:t>
      </w:r>
    </w:p>
    <w:p w14:paraId="048DB882" w14:textId="77777777" w:rsidR="009F77C7" w:rsidRPr="00A2468F" w:rsidRDefault="009F77C7" w:rsidP="009F77C7">
      <w:pPr>
        <w:pStyle w:val="Odsekzoznamu"/>
        <w:numPr>
          <w:ilvl w:val="0"/>
          <w:numId w:val="15"/>
        </w:numPr>
        <w:spacing w:after="0"/>
        <w:jc w:val="both"/>
        <w:rPr>
          <w:rFonts w:cstheme="minorHAnsi"/>
          <w:lang w:val="sk-SK"/>
        </w:rPr>
      </w:pPr>
      <w:r w:rsidRPr="00A2468F">
        <w:rPr>
          <w:rFonts w:cstheme="minorHAnsi"/>
          <w:b/>
          <w:lang w:val="sk-SK"/>
        </w:rPr>
        <w:t xml:space="preserve"> </w:t>
      </w:r>
      <w:r w:rsidRPr="00A2468F">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4BEC067A" w14:textId="77777777" w:rsidR="009F77C7" w:rsidRPr="00A2468F" w:rsidRDefault="009F77C7" w:rsidP="009F77C7">
      <w:pPr>
        <w:pStyle w:val="Odsekzoznamu"/>
        <w:numPr>
          <w:ilvl w:val="0"/>
          <w:numId w:val="15"/>
        </w:numPr>
        <w:spacing w:after="0" w:line="240" w:lineRule="auto"/>
        <w:jc w:val="both"/>
        <w:rPr>
          <w:lang w:val="sk-SK"/>
        </w:rPr>
      </w:pPr>
      <w:r w:rsidRPr="00A2468F">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8C15974" w14:textId="77777777" w:rsidR="009F77C7" w:rsidRPr="00A2468F" w:rsidRDefault="009F77C7" w:rsidP="009F77C7">
      <w:pPr>
        <w:pStyle w:val="Odsekzoznamu"/>
        <w:numPr>
          <w:ilvl w:val="0"/>
          <w:numId w:val="15"/>
        </w:numPr>
        <w:spacing w:after="0" w:line="276" w:lineRule="auto"/>
        <w:jc w:val="both"/>
        <w:rPr>
          <w:lang w:val="sk-SK"/>
        </w:rPr>
      </w:pPr>
      <w:r w:rsidRPr="00A2468F">
        <w:rPr>
          <w:lang w:val="sk-SK"/>
        </w:rPr>
        <w:t>Kúpna zmluva</w:t>
      </w:r>
      <w:r w:rsidRPr="00A2468F">
        <w:rPr>
          <w:rFonts w:ascii="Arial" w:eastAsia="Times New Roman" w:hAnsi="Arial" w:cs="Arial"/>
          <w:noProof/>
          <w:sz w:val="20"/>
          <w:szCs w:val="20"/>
          <w:lang w:val="sk-SK" w:eastAsia="sk-SK"/>
        </w:rPr>
        <w:t xml:space="preserve"> je vyhotovená v 5 výtlačkoch z toho 2 pre predávajúceho, 2 pre kupujúceho a 1 pre </w:t>
      </w:r>
    </w:p>
    <w:p w14:paraId="6C917687" w14:textId="77777777" w:rsidR="009F77C7" w:rsidRPr="00A2468F" w:rsidRDefault="009F77C7" w:rsidP="009F77C7">
      <w:pPr>
        <w:spacing w:after="0" w:line="276" w:lineRule="auto"/>
        <w:jc w:val="both"/>
        <w:rPr>
          <w:rFonts w:ascii="Arial" w:eastAsia="Times New Roman" w:hAnsi="Arial" w:cs="Arial"/>
          <w:noProof/>
          <w:sz w:val="20"/>
          <w:szCs w:val="20"/>
          <w:lang w:val="sk-SK" w:eastAsia="sk-SK"/>
        </w:rPr>
      </w:pPr>
      <w:r w:rsidRPr="00A2468F">
        <w:rPr>
          <w:rFonts w:ascii="Arial" w:eastAsia="Times New Roman" w:hAnsi="Arial" w:cs="Arial"/>
          <w:noProof/>
          <w:sz w:val="20"/>
          <w:szCs w:val="20"/>
          <w:lang w:val="sk-SK" w:eastAsia="sk-SK"/>
        </w:rPr>
        <w:t xml:space="preserve">       RO- PPA.  </w:t>
      </w:r>
    </w:p>
    <w:p w14:paraId="237D0C82" w14:textId="77777777" w:rsidR="009F77C7" w:rsidRPr="00A2468F" w:rsidRDefault="009F77C7" w:rsidP="009F77C7">
      <w:pPr>
        <w:pStyle w:val="Odsekzoznamu"/>
        <w:numPr>
          <w:ilvl w:val="0"/>
          <w:numId w:val="15"/>
        </w:num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Dodávateľ je povinný ku každej  zmluve doložiť technické špecifikácie strojov a zariadení - Príloha </w:t>
      </w:r>
    </w:p>
    <w:p w14:paraId="43F2E277" w14:textId="77777777" w:rsidR="00614F96" w:rsidRDefault="009F77C7" w:rsidP="009F77C7">
      <w:p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       č. </w:t>
      </w:r>
      <w:r w:rsidR="00614F96">
        <w:rPr>
          <w:rFonts w:eastAsia="Times New Roman" w:cstheme="minorHAnsi"/>
          <w:lang w:val="sk-SK" w:eastAsia="sk-SK"/>
        </w:rPr>
        <w:t>6.1 až 6.3</w:t>
      </w:r>
      <w:r w:rsidRPr="00A2468F">
        <w:rPr>
          <w:rFonts w:eastAsia="Times New Roman" w:cstheme="minorHAnsi"/>
          <w:lang w:val="sk-SK" w:eastAsia="sk-SK"/>
        </w:rPr>
        <w:t xml:space="preserve"> v originálnom vyhotovení vypracované v súlade s predloženou cenovou ponukou a </w:t>
      </w:r>
    </w:p>
    <w:p w14:paraId="60F75C1C" w14:textId="77777777" w:rsidR="00614F96" w:rsidRDefault="00614F96" w:rsidP="00614F96">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A2468F">
        <w:rPr>
          <w:rFonts w:eastAsia="Times New Roman" w:cstheme="minorHAnsi"/>
          <w:lang w:val="sk-SK" w:eastAsia="sk-SK"/>
        </w:rPr>
        <w:t xml:space="preserve">musia byť </w:t>
      </w:r>
      <w:r w:rsidR="009F77C7" w:rsidRPr="00614F96">
        <w:rPr>
          <w:rFonts w:eastAsia="Times New Roman" w:cstheme="minorHAnsi"/>
          <w:lang w:val="sk-SK" w:eastAsia="sk-SK"/>
        </w:rPr>
        <w:t xml:space="preserve"> totožné s cenovou ponukou predloženým do  elektronického obstarávacieho systému </w:t>
      </w:r>
    </w:p>
    <w:p w14:paraId="64F270CB" w14:textId="08212536" w:rsidR="009F77C7" w:rsidRPr="00614F96" w:rsidRDefault="00614F96" w:rsidP="00614F96">
      <w:pPr>
        <w:spacing w:after="0" w:line="276" w:lineRule="auto"/>
        <w:jc w:val="both"/>
        <w:rPr>
          <w:rFonts w:cstheme="minorHAnsi"/>
          <w:lang w:val="sk-SK"/>
        </w:rPr>
      </w:pPr>
      <w:r>
        <w:rPr>
          <w:rFonts w:eastAsia="Times New Roman" w:cstheme="minorHAnsi"/>
          <w:lang w:val="sk-SK" w:eastAsia="sk-SK"/>
        </w:rPr>
        <w:t xml:space="preserve">       </w:t>
      </w:r>
      <w:r w:rsidR="009F77C7" w:rsidRPr="00614F96">
        <w:rPr>
          <w:rFonts w:eastAsia="Times New Roman" w:cstheme="minorHAnsi"/>
          <w:lang w:val="sk-SK" w:eastAsia="sk-SK"/>
        </w:rPr>
        <w:t>JOSEPHINE  a predloží - Prílohu č. 2 – Zoznam subdodávateľov</w:t>
      </w:r>
    </w:p>
    <w:p w14:paraId="43DE1940" w14:textId="77777777" w:rsidR="001728F7" w:rsidRDefault="001728F7" w:rsidP="009F77C7">
      <w:pPr>
        <w:spacing w:after="0" w:line="240" w:lineRule="auto"/>
        <w:jc w:val="both"/>
        <w:rPr>
          <w:rFonts w:cstheme="minorHAnsi"/>
          <w:lang w:val="sk-SK"/>
        </w:rPr>
      </w:pPr>
    </w:p>
    <w:p w14:paraId="3A7B8F9B" w14:textId="77777777" w:rsidR="00FD639D" w:rsidRPr="009F77C7" w:rsidRDefault="00FD639D" w:rsidP="009F77C7">
      <w:pPr>
        <w:spacing w:after="0" w:line="240" w:lineRule="auto"/>
        <w:jc w:val="both"/>
        <w:rPr>
          <w:rFonts w:cstheme="minorHAnsi"/>
          <w:lang w:val="sk-SK"/>
        </w:rPr>
      </w:pPr>
    </w:p>
    <w:p w14:paraId="3141019B" w14:textId="77777777" w:rsidR="00DB56AA" w:rsidRPr="003F169C" w:rsidRDefault="00DB56AA" w:rsidP="001728F7">
      <w:pPr>
        <w:spacing w:after="0" w:line="240" w:lineRule="auto"/>
        <w:jc w:val="both"/>
        <w:rPr>
          <w:rFonts w:cstheme="minorHAnsi"/>
          <w:lang w:val="sk-SK"/>
        </w:rPr>
      </w:pPr>
    </w:p>
    <w:p w14:paraId="25E7580C"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37299BCD" w14:textId="77777777" w:rsidR="001728F7" w:rsidRDefault="001728F7" w:rsidP="001728F7">
      <w:pPr>
        <w:spacing w:after="0" w:line="240" w:lineRule="auto"/>
        <w:jc w:val="both"/>
        <w:rPr>
          <w:rFonts w:cstheme="minorHAnsi"/>
          <w:lang w:val="sk-SK"/>
        </w:rPr>
      </w:pPr>
    </w:p>
    <w:p w14:paraId="524AE056" w14:textId="77777777" w:rsidR="00FD639D" w:rsidRPr="003F169C" w:rsidRDefault="00FD639D" w:rsidP="001728F7">
      <w:pPr>
        <w:spacing w:after="0" w:line="240" w:lineRule="auto"/>
        <w:jc w:val="both"/>
        <w:rPr>
          <w:rFonts w:cstheme="minorHAnsi"/>
          <w:lang w:val="sk-SK"/>
        </w:rPr>
      </w:pPr>
    </w:p>
    <w:p w14:paraId="1D8D2D6B" w14:textId="77777777"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4C14241B" w14:textId="77777777" w:rsidR="00DB56AA" w:rsidRPr="003F169C" w:rsidRDefault="00DB56AA" w:rsidP="001728F7">
      <w:pPr>
        <w:spacing w:after="0" w:line="240" w:lineRule="auto"/>
        <w:jc w:val="both"/>
        <w:rPr>
          <w:rFonts w:cstheme="minorHAnsi"/>
          <w:b/>
          <w:lang w:val="sk-SK"/>
        </w:rPr>
      </w:pPr>
    </w:p>
    <w:p w14:paraId="3BBA0F87" w14:textId="77777777"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6BF28136"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5153E648"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1AB64721" w14:textId="77777777" w:rsidR="00DB56AA" w:rsidRPr="003F169C" w:rsidRDefault="00DB56AA" w:rsidP="001728F7">
      <w:pPr>
        <w:spacing w:after="0" w:line="240" w:lineRule="auto"/>
        <w:jc w:val="center"/>
        <w:rPr>
          <w:rFonts w:cstheme="minorHAnsi"/>
          <w:b/>
          <w:u w:val="single"/>
          <w:lang w:val="sk-SK"/>
        </w:rPr>
      </w:pPr>
    </w:p>
    <w:p w14:paraId="5DD370D6" w14:textId="77777777" w:rsidR="00DB56AA" w:rsidRPr="003F169C" w:rsidRDefault="00DB56AA" w:rsidP="001728F7">
      <w:pPr>
        <w:spacing w:after="0" w:line="240" w:lineRule="auto"/>
        <w:jc w:val="center"/>
        <w:rPr>
          <w:rFonts w:cstheme="minorHAnsi"/>
          <w:b/>
          <w:u w:val="single"/>
          <w:lang w:val="sk-SK"/>
        </w:rPr>
      </w:pPr>
    </w:p>
    <w:p w14:paraId="139CB642" w14:textId="77777777" w:rsidR="00DB56AA" w:rsidRPr="003F169C" w:rsidRDefault="00DB56AA" w:rsidP="001728F7">
      <w:pPr>
        <w:spacing w:after="0" w:line="240" w:lineRule="auto"/>
        <w:jc w:val="center"/>
        <w:rPr>
          <w:rFonts w:cstheme="minorHAnsi"/>
          <w:b/>
          <w:u w:val="single"/>
          <w:lang w:val="sk-SK"/>
        </w:rPr>
      </w:pPr>
    </w:p>
    <w:p w14:paraId="7E08C6C2" w14:textId="77777777" w:rsidR="007536C8" w:rsidRDefault="007536C8" w:rsidP="001728F7">
      <w:pPr>
        <w:spacing w:after="0" w:line="240" w:lineRule="auto"/>
        <w:jc w:val="center"/>
        <w:rPr>
          <w:b/>
          <w:u w:val="single"/>
          <w:lang w:val="sk-SK"/>
        </w:rPr>
      </w:pPr>
    </w:p>
    <w:p w14:paraId="31BDF6F0" w14:textId="77777777" w:rsidR="007536C8" w:rsidRDefault="007536C8" w:rsidP="001728F7">
      <w:pPr>
        <w:spacing w:after="0" w:line="240" w:lineRule="auto"/>
        <w:jc w:val="center"/>
        <w:rPr>
          <w:b/>
          <w:u w:val="single"/>
          <w:lang w:val="sk-SK"/>
        </w:rPr>
      </w:pPr>
    </w:p>
    <w:p w14:paraId="5FB735C5" w14:textId="77777777" w:rsidR="0016128F" w:rsidRDefault="0016128F" w:rsidP="001728F7">
      <w:pPr>
        <w:spacing w:after="0" w:line="240" w:lineRule="auto"/>
        <w:jc w:val="center"/>
        <w:rPr>
          <w:b/>
          <w:u w:val="single"/>
          <w:lang w:val="sk-SK"/>
        </w:rPr>
      </w:pPr>
    </w:p>
    <w:p w14:paraId="1117D0FD" w14:textId="77777777" w:rsidR="00A0566F" w:rsidRDefault="00A0566F" w:rsidP="00A0566F">
      <w:pPr>
        <w:spacing w:after="0" w:line="240" w:lineRule="auto"/>
        <w:rPr>
          <w:b/>
          <w:u w:val="single"/>
          <w:lang w:val="sk-SK"/>
        </w:rPr>
      </w:pPr>
    </w:p>
    <w:p w14:paraId="59B93B9F" w14:textId="77777777" w:rsidR="00A0566F" w:rsidRDefault="00A0566F" w:rsidP="001728F7">
      <w:pPr>
        <w:spacing w:after="0" w:line="240" w:lineRule="auto"/>
        <w:jc w:val="center"/>
        <w:rPr>
          <w:b/>
          <w:u w:val="single"/>
          <w:lang w:val="sk-SK"/>
        </w:rPr>
      </w:pPr>
    </w:p>
    <w:p w14:paraId="32312811"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22DADDD5" w14:textId="77777777" w:rsidR="001728F7" w:rsidRDefault="001728F7" w:rsidP="001728F7">
      <w:pPr>
        <w:spacing w:after="0" w:line="240" w:lineRule="auto"/>
        <w:rPr>
          <w:lang w:val="sk-SK"/>
        </w:rPr>
      </w:pPr>
    </w:p>
    <w:p w14:paraId="417CFD0F" w14:textId="77777777" w:rsidR="00A0566F" w:rsidRDefault="00A0566F" w:rsidP="001728F7">
      <w:pPr>
        <w:spacing w:after="0" w:line="240" w:lineRule="auto"/>
        <w:rPr>
          <w:lang w:val="sk-SK"/>
        </w:rPr>
      </w:pPr>
    </w:p>
    <w:p w14:paraId="730509A1" w14:textId="4416939E" w:rsidR="00A0566F" w:rsidRPr="00A0566F" w:rsidRDefault="00A0566F" w:rsidP="00A0566F">
      <w:pPr>
        <w:spacing w:after="0" w:line="240" w:lineRule="auto"/>
        <w:rPr>
          <w:sz w:val="20"/>
          <w:szCs w:val="20"/>
          <w:lang w:val="sk-SK"/>
        </w:rPr>
      </w:pPr>
      <w:r w:rsidRPr="00A0566F">
        <w:rPr>
          <w:b/>
          <w:lang w:val="sk-SK"/>
        </w:rPr>
        <w:t>Názov zákazky</w:t>
      </w:r>
      <w:r w:rsidR="00A2468F">
        <w:rPr>
          <w:lang w:val="sk-SK"/>
        </w:rPr>
        <w:t xml:space="preserve">: </w:t>
      </w:r>
      <w:r w:rsidR="00E90F9C">
        <w:rPr>
          <w:lang w:val="sk-SK"/>
        </w:rPr>
        <w:t>Vozidlá</w:t>
      </w:r>
    </w:p>
    <w:p w14:paraId="234F55E2" w14:textId="77777777" w:rsidR="00707ECB" w:rsidRPr="00A0566F" w:rsidRDefault="00707ECB" w:rsidP="001728F7">
      <w:pPr>
        <w:spacing w:after="0" w:line="240" w:lineRule="auto"/>
        <w:rPr>
          <w:sz w:val="20"/>
          <w:szCs w:val="20"/>
          <w:lang w:val="sk-SK"/>
        </w:rPr>
      </w:pPr>
    </w:p>
    <w:p w14:paraId="359E8443"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13699D27"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D44CA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3296545"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161F085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F8FF09C"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100E65F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29E765CB"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5BEA966"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E758BCB" w14:textId="77777777" w:rsidR="00A0566F" w:rsidRPr="008E3AF0" w:rsidRDefault="00A0566F" w:rsidP="00FB1C3B">
            <w:pPr>
              <w:autoSpaceDE w:val="0"/>
              <w:autoSpaceDN w:val="0"/>
              <w:spacing w:line="276" w:lineRule="auto"/>
              <w:rPr>
                <w:rFonts w:eastAsia="Batang" w:cstheme="minorHAnsi"/>
                <w:b/>
                <w:lang w:val="sk-SK" w:bidi="he-IL"/>
              </w:rPr>
            </w:pPr>
          </w:p>
          <w:p w14:paraId="4E80A723"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898D2FD" w14:textId="77777777" w:rsidR="00A0566F" w:rsidRPr="008E3AF0" w:rsidRDefault="00A0566F" w:rsidP="00FB1C3B">
            <w:pPr>
              <w:autoSpaceDE w:val="0"/>
              <w:autoSpaceDN w:val="0"/>
              <w:spacing w:line="276" w:lineRule="auto"/>
              <w:rPr>
                <w:rFonts w:eastAsia="Batang" w:cstheme="minorHAnsi"/>
                <w:b/>
                <w:lang w:val="sk-SK" w:bidi="he-IL"/>
              </w:rPr>
            </w:pPr>
          </w:p>
          <w:p w14:paraId="59E3159E"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7C122D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47628725"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7D8F760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2D38DDEF"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79A6F4B6" w14:textId="77777777" w:rsidR="00A0566F" w:rsidRPr="008E3AF0" w:rsidRDefault="00A0566F" w:rsidP="00FB1C3B">
            <w:pPr>
              <w:autoSpaceDE w:val="0"/>
              <w:autoSpaceDN w:val="0"/>
              <w:spacing w:line="276" w:lineRule="auto"/>
              <w:rPr>
                <w:rFonts w:eastAsia="Batang" w:cstheme="minorHAnsi"/>
                <w:b/>
                <w:lang w:val="sk-SK" w:bidi="he-IL"/>
              </w:rPr>
            </w:pPr>
          </w:p>
          <w:p w14:paraId="1506D09F"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417E29D2" w14:textId="77777777" w:rsidR="00A0566F" w:rsidRPr="008E3AF0" w:rsidRDefault="00A0566F" w:rsidP="00FB1C3B">
            <w:pPr>
              <w:autoSpaceDE w:val="0"/>
              <w:autoSpaceDN w:val="0"/>
              <w:spacing w:line="276" w:lineRule="auto"/>
              <w:rPr>
                <w:rFonts w:eastAsia="Batang" w:cstheme="minorHAnsi"/>
                <w:b/>
                <w:lang w:val="sk-SK" w:bidi="he-IL"/>
              </w:rPr>
            </w:pPr>
          </w:p>
          <w:p w14:paraId="201730C3"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B669A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5000A1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DD3F0FA"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3AF154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ED003A8" w14:textId="77777777" w:rsidR="00A0566F" w:rsidRPr="008E3AF0" w:rsidRDefault="00A0566F" w:rsidP="00FB1C3B">
            <w:pPr>
              <w:autoSpaceDE w:val="0"/>
              <w:autoSpaceDN w:val="0"/>
              <w:spacing w:line="276" w:lineRule="auto"/>
              <w:rPr>
                <w:rFonts w:eastAsia="Batang" w:cstheme="minorHAnsi"/>
                <w:b/>
                <w:lang w:val="sk-SK" w:bidi="he-IL"/>
              </w:rPr>
            </w:pPr>
          </w:p>
          <w:p w14:paraId="3D292D15"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FB34B94" w14:textId="77777777" w:rsidR="00A0566F" w:rsidRPr="008E3AF0" w:rsidRDefault="00A0566F" w:rsidP="00FB1C3B">
            <w:pPr>
              <w:autoSpaceDE w:val="0"/>
              <w:autoSpaceDN w:val="0"/>
              <w:spacing w:line="276" w:lineRule="auto"/>
              <w:rPr>
                <w:rFonts w:eastAsia="Batang" w:cstheme="minorHAnsi"/>
                <w:b/>
                <w:lang w:val="sk-SK" w:bidi="he-IL"/>
              </w:rPr>
            </w:pPr>
          </w:p>
          <w:p w14:paraId="4C675B82"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2E760D"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57392CE" w14:textId="77777777" w:rsidR="00A0566F" w:rsidRPr="008E3AF0" w:rsidRDefault="00A0566F" w:rsidP="00FB1C3B">
            <w:pPr>
              <w:autoSpaceDE w:val="0"/>
              <w:autoSpaceDN w:val="0"/>
              <w:spacing w:line="276" w:lineRule="auto"/>
              <w:rPr>
                <w:rFonts w:eastAsia="Batang" w:cstheme="minorHAnsi"/>
                <w:b/>
                <w:lang w:val="sk-SK" w:bidi="he-IL"/>
              </w:rPr>
            </w:pPr>
          </w:p>
        </w:tc>
      </w:tr>
    </w:tbl>
    <w:p w14:paraId="76D0A8AB" w14:textId="77777777" w:rsidR="00A0566F" w:rsidRDefault="00A0566F" w:rsidP="001728F7">
      <w:pPr>
        <w:spacing w:after="0" w:line="240" w:lineRule="auto"/>
        <w:rPr>
          <w:lang w:val="sk-SK"/>
        </w:rPr>
      </w:pPr>
    </w:p>
    <w:p w14:paraId="3DE3A015" w14:textId="77777777" w:rsidR="00A0566F" w:rsidRDefault="00A0566F" w:rsidP="001728F7">
      <w:pPr>
        <w:spacing w:after="0" w:line="240" w:lineRule="auto"/>
        <w:rPr>
          <w:lang w:val="sk-SK"/>
        </w:rPr>
      </w:pPr>
    </w:p>
    <w:p w14:paraId="60811820" w14:textId="77777777" w:rsidR="00203040" w:rsidRDefault="00203040" w:rsidP="001728F7">
      <w:pPr>
        <w:spacing w:after="0" w:line="240" w:lineRule="auto"/>
        <w:rPr>
          <w:lang w:val="sk-SK"/>
        </w:rPr>
      </w:pPr>
      <w:r>
        <w:rPr>
          <w:lang w:val="sk-SK"/>
        </w:rPr>
        <w:t>Poznámky:*</w:t>
      </w:r>
    </w:p>
    <w:p w14:paraId="53875CF0" w14:textId="77777777" w:rsidR="00203040" w:rsidRDefault="00203040" w:rsidP="001728F7">
      <w:pPr>
        <w:spacing w:after="0" w:line="240" w:lineRule="auto"/>
        <w:rPr>
          <w:lang w:val="sk-SK"/>
        </w:rPr>
      </w:pPr>
    </w:p>
    <w:p w14:paraId="0B0550D0" w14:textId="77777777" w:rsidR="00203040" w:rsidRDefault="00203040" w:rsidP="001728F7">
      <w:pPr>
        <w:spacing w:after="0" w:line="240" w:lineRule="auto"/>
        <w:rPr>
          <w:lang w:val="sk-SK"/>
        </w:rPr>
      </w:pPr>
      <w:r>
        <w:rPr>
          <w:lang w:val="sk-SK"/>
        </w:rPr>
        <w:t>Nezadávame žiaden podiel zákazky subdodávateľom</w:t>
      </w:r>
    </w:p>
    <w:p w14:paraId="65F9E512" w14:textId="77777777" w:rsidR="00203040" w:rsidRDefault="00203040" w:rsidP="001728F7">
      <w:pPr>
        <w:spacing w:after="0" w:line="240" w:lineRule="auto"/>
        <w:rPr>
          <w:lang w:val="sk-SK"/>
        </w:rPr>
      </w:pPr>
    </w:p>
    <w:p w14:paraId="3ED5D581" w14:textId="77777777" w:rsidR="00203040" w:rsidRDefault="00203040" w:rsidP="001728F7">
      <w:pPr>
        <w:spacing w:after="0" w:line="240" w:lineRule="auto"/>
        <w:rPr>
          <w:lang w:val="sk-SK"/>
        </w:rPr>
      </w:pPr>
      <w:r>
        <w:rPr>
          <w:lang w:val="sk-SK"/>
        </w:rPr>
        <w:t>...................................................................................................................................................................</w:t>
      </w:r>
    </w:p>
    <w:p w14:paraId="2C6C9A45" w14:textId="77777777" w:rsidR="00203040" w:rsidRDefault="00203040" w:rsidP="001728F7">
      <w:pPr>
        <w:spacing w:after="0" w:line="240" w:lineRule="auto"/>
        <w:rPr>
          <w:lang w:val="sk-SK"/>
        </w:rPr>
      </w:pPr>
    </w:p>
    <w:p w14:paraId="5D670BD3" w14:textId="77777777" w:rsidR="00203040" w:rsidRPr="001728F7" w:rsidRDefault="00203040" w:rsidP="00203040">
      <w:pPr>
        <w:spacing w:after="0" w:line="240" w:lineRule="auto"/>
        <w:rPr>
          <w:lang w:val="sk-SK"/>
        </w:rPr>
      </w:pPr>
      <w:r>
        <w:rPr>
          <w:lang w:val="sk-SK"/>
        </w:rPr>
        <w:t>...................................................................................................................................................................</w:t>
      </w:r>
    </w:p>
    <w:p w14:paraId="553D97C9" w14:textId="77777777" w:rsidR="00203040" w:rsidRDefault="00203040" w:rsidP="001728F7">
      <w:pPr>
        <w:spacing w:after="0" w:line="240" w:lineRule="auto"/>
        <w:rPr>
          <w:lang w:val="sk-SK"/>
        </w:rPr>
      </w:pPr>
    </w:p>
    <w:p w14:paraId="36F4D6B5" w14:textId="77777777" w:rsidR="00203040" w:rsidRPr="001728F7" w:rsidRDefault="00203040" w:rsidP="00203040">
      <w:pPr>
        <w:spacing w:after="0" w:line="240" w:lineRule="auto"/>
        <w:rPr>
          <w:lang w:val="sk-SK"/>
        </w:rPr>
      </w:pPr>
      <w:r>
        <w:rPr>
          <w:lang w:val="sk-SK"/>
        </w:rPr>
        <w:t>...................................................................................................................................................................</w:t>
      </w:r>
    </w:p>
    <w:p w14:paraId="69DDABAD" w14:textId="77777777" w:rsidR="00203040" w:rsidRDefault="00203040" w:rsidP="001728F7">
      <w:pPr>
        <w:spacing w:after="0" w:line="240" w:lineRule="auto"/>
        <w:rPr>
          <w:lang w:val="sk-SK"/>
        </w:rPr>
      </w:pPr>
    </w:p>
    <w:p w14:paraId="78100873"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A21269B" w14:textId="77777777" w:rsidR="00203040" w:rsidRDefault="00203040" w:rsidP="00203040">
      <w:pPr>
        <w:spacing w:after="0" w:line="240" w:lineRule="auto"/>
        <w:rPr>
          <w:lang w:val="sk-SK"/>
        </w:rPr>
      </w:pPr>
    </w:p>
    <w:p w14:paraId="04D2C17C" w14:textId="77777777" w:rsidR="00203040" w:rsidRDefault="00203040" w:rsidP="00203040">
      <w:pPr>
        <w:spacing w:after="0" w:line="240" w:lineRule="auto"/>
        <w:rPr>
          <w:lang w:val="sk-SK"/>
        </w:rPr>
      </w:pPr>
    </w:p>
    <w:p w14:paraId="245555DD" w14:textId="77777777" w:rsidR="00203040" w:rsidRDefault="00203040" w:rsidP="00203040">
      <w:pPr>
        <w:spacing w:after="0" w:line="240" w:lineRule="auto"/>
        <w:rPr>
          <w:lang w:val="sk-SK"/>
        </w:rPr>
      </w:pPr>
    </w:p>
    <w:p w14:paraId="78CBD261" w14:textId="77777777" w:rsidR="00203040" w:rsidRDefault="00203040" w:rsidP="00203040">
      <w:pPr>
        <w:spacing w:after="0" w:line="240" w:lineRule="auto"/>
        <w:rPr>
          <w:lang w:val="sk-SK"/>
        </w:rPr>
      </w:pPr>
    </w:p>
    <w:p w14:paraId="3E52BDF0" w14:textId="77777777" w:rsidR="00203040" w:rsidRDefault="00203040" w:rsidP="00203040">
      <w:pPr>
        <w:spacing w:after="0" w:line="240" w:lineRule="auto"/>
        <w:rPr>
          <w:lang w:val="sk-SK"/>
        </w:rPr>
      </w:pPr>
    </w:p>
    <w:p w14:paraId="074D6CD8" w14:textId="77777777" w:rsidR="00203040" w:rsidRDefault="00203040" w:rsidP="00203040">
      <w:pPr>
        <w:spacing w:after="0" w:line="240" w:lineRule="auto"/>
        <w:rPr>
          <w:lang w:val="sk-SK"/>
        </w:rPr>
      </w:pPr>
      <w:r>
        <w:rPr>
          <w:lang w:val="sk-SK"/>
        </w:rPr>
        <w:t>V ........................................., dňa ........................................</w:t>
      </w:r>
      <w:r>
        <w:rPr>
          <w:lang w:val="sk-SK"/>
        </w:rPr>
        <w:tab/>
      </w:r>
      <w:r>
        <w:rPr>
          <w:lang w:val="sk-SK"/>
        </w:rPr>
        <w:tab/>
      </w:r>
    </w:p>
    <w:p w14:paraId="405546FA" w14:textId="77777777" w:rsidR="00203040" w:rsidRDefault="00203040" w:rsidP="00203040">
      <w:pPr>
        <w:spacing w:after="0" w:line="240" w:lineRule="auto"/>
        <w:rPr>
          <w:lang w:val="sk-SK"/>
        </w:rPr>
      </w:pPr>
    </w:p>
    <w:p w14:paraId="2290BA9E" w14:textId="77777777" w:rsidR="00203040" w:rsidRDefault="00203040" w:rsidP="00203040">
      <w:pPr>
        <w:spacing w:after="0" w:line="240" w:lineRule="auto"/>
        <w:rPr>
          <w:lang w:val="sk-SK"/>
        </w:rPr>
      </w:pPr>
    </w:p>
    <w:p w14:paraId="2553F20D"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2079AE79"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72711F3"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13E48" w14:textId="77777777" w:rsidR="00992B5B" w:rsidRDefault="00992B5B" w:rsidP="00203040">
      <w:pPr>
        <w:spacing w:after="0" w:line="240" w:lineRule="auto"/>
      </w:pPr>
      <w:r>
        <w:separator/>
      </w:r>
    </w:p>
  </w:endnote>
  <w:endnote w:type="continuationSeparator" w:id="0">
    <w:p w14:paraId="19DB69B1" w14:textId="77777777" w:rsidR="00992B5B" w:rsidRDefault="00992B5B"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3C06660D" w14:textId="77777777" w:rsidR="00203040" w:rsidRDefault="00AC1537">
        <w:pPr>
          <w:pStyle w:val="Pta"/>
          <w:jc w:val="center"/>
        </w:pPr>
        <w:r>
          <w:fldChar w:fldCharType="begin"/>
        </w:r>
        <w:r w:rsidR="00203040">
          <w:instrText>PAGE   \* MERGEFORMAT</w:instrText>
        </w:r>
        <w:r>
          <w:fldChar w:fldCharType="separate"/>
        </w:r>
        <w:r w:rsidR="00811600">
          <w:rPr>
            <w:noProof/>
          </w:rPr>
          <w:t>1</w:t>
        </w:r>
        <w:r>
          <w:fldChar w:fldCharType="end"/>
        </w:r>
      </w:p>
    </w:sdtContent>
  </w:sdt>
  <w:p w14:paraId="5C85CDF9"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E5105" w14:textId="77777777" w:rsidR="00992B5B" w:rsidRDefault="00992B5B" w:rsidP="00203040">
      <w:pPr>
        <w:spacing w:after="0" w:line="240" w:lineRule="auto"/>
      </w:pPr>
      <w:r>
        <w:separator/>
      </w:r>
    </w:p>
  </w:footnote>
  <w:footnote w:type="continuationSeparator" w:id="0">
    <w:p w14:paraId="4B6EBEC0" w14:textId="77777777" w:rsidR="00992B5B" w:rsidRDefault="00992B5B"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009721873">
    <w:abstractNumId w:val="8"/>
  </w:num>
  <w:num w:numId="2" w16cid:durableId="118495591">
    <w:abstractNumId w:val="12"/>
  </w:num>
  <w:num w:numId="3" w16cid:durableId="219634749">
    <w:abstractNumId w:val="15"/>
  </w:num>
  <w:num w:numId="4" w16cid:durableId="1934580584">
    <w:abstractNumId w:val="1"/>
  </w:num>
  <w:num w:numId="5" w16cid:durableId="1736975110">
    <w:abstractNumId w:val="14"/>
  </w:num>
  <w:num w:numId="6" w16cid:durableId="492647299">
    <w:abstractNumId w:val="4"/>
  </w:num>
  <w:num w:numId="7" w16cid:durableId="617293637">
    <w:abstractNumId w:val="11"/>
  </w:num>
  <w:num w:numId="8" w16cid:durableId="970554274">
    <w:abstractNumId w:val="10"/>
  </w:num>
  <w:num w:numId="9" w16cid:durableId="1630428993">
    <w:abstractNumId w:val="7"/>
  </w:num>
  <w:num w:numId="10" w16cid:durableId="232004938">
    <w:abstractNumId w:val="18"/>
  </w:num>
  <w:num w:numId="11" w16cid:durableId="1075860235">
    <w:abstractNumId w:val="6"/>
  </w:num>
  <w:num w:numId="12" w16cid:durableId="669522690">
    <w:abstractNumId w:val="13"/>
  </w:num>
  <w:num w:numId="13" w16cid:durableId="66652164">
    <w:abstractNumId w:val="5"/>
  </w:num>
  <w:num w:numId="14" w16cid:durableId="172037815">
    <w:abstractNumId w:val="9"/>
  </w:num>
  <w:num w:numId="15" w16cid:durableId="130833700">
    <w:abstractNumId w:val="17"/>
  </w:num>
  <w:num w:numId="16" w16cid:durableId="278609220">
    <w:abstractNumId w:val="2"/>
  </w:num>
  <w:num w:numId="17" w16cid:durableId="1894341428">
    <w:abstractNumId w:val="16"/>
  </w:num>
  <w:num w:numId="18" w16cid:durableId="1968772786">
    <w:abstractNumId w:val="3"/>
  </w:num>
  <w:num w:numId="19" w16cid:durableId="1751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3BC1"/>
    <w:rsid w:val="0004465C"/>
    <w:rsid w:val="00046CF6"/>
    <w:rsid w:val="000668D5"/>
    <w:rsid w:val="0006794A"/>
    <w:rsid w:val="0009142E"/>
    <w:rsid w:val="00095EE1"/>
    <w:rsid w:val="000C28FC"/>
    <w:rsid w:val="000E4CFC"/>
    <w:rsid w:val="000F0614"/>
    <w:rsid w:val="001023B8"/>
    <w:rsid w:val="00115D03"/>
    <w:rsid w:val="00134A45"/>
    <w:rsid w:val="001430AE"/>
    <w:rsid w:val="00156930"/>
    <w:rsid w:val="0016128F"/>
    <w:rsid w:val="00166ADA"/>
    <w:rsid w:val="001728F7"/>
    <w:rsid w:val="001765AA"/>
    <w:rsid w:val="00184F36"/>
    <w:rsid w:val="00186B48"/>
    <w:rsid w:val="001C7243"/>
    <w:rsid w:val="00203040"/>
    <w:rsid w:val="00212593"/>
    <w:rsid w:val="002321AD"/>
    <w:rsid w:val="00244A17"/>
    <w:rsid w:val="002528C5"/>
    <w:rsid w:val="00272672"/>
    <w:rsid w:val="0028199C"/>
    <w:rsid w:val="00294707"/>
    <w:rsid w:val="002A638F"/>
    <w:rsid w:val="002C3E08"/>
    <w:rsid w:val="002D186D"/>
    <w:rsid w:val="002D4874"/>
    <w:rsid w:val="002E64BA"/>
    <w:rsid w:val="0030541E"/>
    <w:rsid w:val="00354293"/>
    <w:rsid w:val="003570B5"/>
    <w:rsid w:val="003621EA"/>
    <w:rsid w:val="00362CBB"/>
    <w:rsid w:val="00367818"/>
    <w:rsid w:val="003703E6"/>
    <w:rsid w:val="00382103"/>
    <w:rsid w:val="00396AE6"/>
    <w:rsid w:val="003B314B"/>
    <w:rsid w:val="003C354C"/>
    <w:rsid w:val="003E61F2"/>
    <w:rsid w:val="003F10F4"/>
    <w:rsid w:val="003F169C"/>
    <w:rsid w:val="003F6A18"/>
    <w:rsid w:val="004005CD"/>
    <w:rsid w:val="0040791F"/>
    <w:rsid w:val="0042038E"/>
    <w:rsid w:val="0042758B"/>
    <w:rsid w:val="00460719"/>
    <w:rsid w:val="004C2154"/>
    <w:rsid w:val="004C2EC3"/>
    <w:rsid w:val="004E2233"/>
    <w:rsid w:val="00520438"/>
    <w:rsid w:val="005221B2"/>
    <w:rsid w:val="0053057F"/>
    <w:rsid w:val="005413AF"/>
    <w:rsid w:val="00552380"/>
    <w:rsid w:val="0058417C"/>
    <w:rsid w:val="00590B52"/>
    <w:rsid w:val="005C4E91"/>
    <w:rsid w:val="005E31C8"/>
    <w:rsid w:val="006059ED"/>
    <w:rsid w:val="00614F96"/>
    <w:rsid w:val="006358E2"/>
    <w:rsid w:val="0065720D"/>
    <w:rsid w:val="00676607"/>
    <w:rsid w:val="0069193F"/>
    <w:rsid w:val="0069218C"/>
    <w:rsid w:val="006A704B"/>
    <w:rsid w:val="006B312D"/>
    <w:rsid w:val="006C7E3F"/>
    <w:rsid w:val="006D3C62"/>
    <w:rsid w:val="006E4712"/>
    <w:rsid w:val="006F73A0"/>
    <w:rsid w:val="00707ECB"/>
    <w:rsid w:val="00733E93"/>
    <w:rsid w:val="007536C8"/>
    <w:rsid w:val="00773BFA"/>
    <w:rsid w:val="007953B4"/>
    <w:rsid w:val="007B7A36"/>
    <w:rsid w:val="007E119B"/>
    <w:rsid w:val="007F0B44"/>
    <w:rsid w:val="00801C84"/>
    <w:rsid w:val="008046D6"/>
    <w:rsid w:val="0081042F"/>
    <w:rsid w:val="00811600"/>
    <w:rsid w:val="00831EAA"/>
    <w:rsid w:val="00833C73"/>
    <w:rsid w:val="00834568"/>
    <w:rsid w:val="0085685A"/>
    <w:rsid w:val="008864B1"/>
    <w:rsid w:val="008A142F"/>
    <w:rsid w:val="008A661B"/>
    <w:rsid w:val="008C1759"/>
    <w:rsid w:val="008C261D"/>
    <w:rsid w:val="008E25D2"/>
    <w:rsid w:val="008F7632"/>
    <w:rsid w:val="00915CFA"/>
    <w:rsid w:val="00935639"/>
    <w:rsid w:val="0094046B"/>
    <w:rsid w:val="009442C4"/>
    <w:rsid w:val="00953B5F"/>
    <w:rsid w:val="00992B5B"/>
    <w:rsid w:val="009B2F38"/>
    <w:rsid w:val="009B6E84"/>
    <w:rsid w:val="009B73CE"/>
    <w:rsid w:val="009D6E01"/>
    <w:rsid w:val="009E42A2"/>
    <w:rsid w:val="009E64C1"/>
    <w:rsid w:val="009F77C7"/>
    <w:rsid w:val="00A0566F"/>
    <w:rsid w:val="00A2468F"/>
    <w:rsid w:val="00A35AFF"/>
    <w:rsid w:val="00A405B2"/>
    <w:rsid w:val="00A4512C"/>
    <w:rsid w:val="00A679F4"/>
    <w:rsid w:val="00AB1ED8"/>
    <w:rsid w:val="00AC1537"/>
    <w:rsid w:val="00AD1AA2"/>
    <w:rsid w:val="00AE0D4F"/>
    <w:rsid w:val="00AE186A"/>
    <w:rsid w:val="00AF222E"/>
    <w:rsid w:val="00AF4B0D"/>
    <w:rsid w:val="00B17A05"/>
    <w:rsid w:val="00B17CC5"/>
    <w:rsid w:val="00B22BD1"/>
    <w:rsid w:val="00B22F29"/>
    <w:rsid w:val="00B404EF"/>
    <w:rsid w:val="00B53DA4"/>
    <w:rsid w:val="00B9134A"/>
    <w:rsid w:val="00BA2EBD"/>
    <w:rsid w:val="00BB360F"/>
    <w:rsid w:val="00BC1BA6"/>
    <w:rsid w:val="00C03CBC"/>
    <w:rsid w:val="00C27CC2"/>
    <w:rsid w:val="00C3672D"/>
    <w:rsid w:val="00C42323"/>
    <w:rsid w:val="00C52531"/>
    <w:rsid w:val="00C5277F"/>
    <w:rsid w:val="00C574BA"/>
    <w:rsid w:val="00C644AD"/>
    <w:rsid w:val="00C919DD"/>
    <w:rsid w:val="00CA4DBC"/>
    <w:rsid w:val="00CB5001"/>
    <w:rsid w:val="00CC4401"/>
    <w:rsid w:val="00CE1411"/>
    <w:rsid w:val="00CF56B0"/>
    <w:rsid w:val="00D0202A"/>
    <w:rsid w:val="00D0272E"/>
    <w:rsid w:val="00D07A0F"/>
    <w:rsid w:val="00D07D26"/>
    <w:rsid w:val="00D11B06"/>
    <w:rsid w:val="00D12BCA"/>
    <w:rsid w:val="00D34743"/>
    <w:rsid w:val="00D35444"/>
    <w:rsid w:val="00DB56AA"/>
    <w:rsid w:val="00DC563F"/>
    <w:rsid w:val="00DD7F34"/>
    <w:rsid w:val="00DE2209"/>
    <w:rsid w:val="00DF6AB2"/>
    <w:rsid w:val="00E215D2"/>
    <w:rsid w:val="00E43361"/>
    <w:rsid w:val="00E534C9"/>
    <w:rsid w:val="00E6512A"/>
    <w:rsid w:val="00E73035"/>
    <w:rsid w:val="00E90F9C"/>
    <w:rsid w:val="00ED5FD8"/>
    <w:rsid w:val="00F02942"/>
    <w:rsid w:val="00F15AE0"/>
    <w:rsid w:val="00F319FD"/>
    <w:rsid w:val="00F37B2D"/>
    <w:rsid w:val="00F503C5"/>
    <w:rsid w:val="00F66565"/>
    <w:rsid w:val="00F67D7C"/>
    <w:rsid w:val="00F72CC4"/>
    <w:rsid w:val="00F9182F"/>
    <w:rsid w:val="00FB2B86"/>
    <w:rsid w:val="00FC6B13"/>
    <w:rsid w:val="00FD5C14"/>
    <w:rsid w:val="00FD639D"/>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5845"/>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9824-7109-47DD-8190-ED1BF6C9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2686</Words>
  <Characters>15311</Characters>
  <Application>Microsoft Office Word</Application>
  <DocSecurity>0</DocSecurity>
  <Lines>127</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132</cp:revision>
  <cp:lastPrinted>2024-08-16T11:39:00Z</cp:lastPrinted>
  <dcterms:created xsi:type="dcterms:W3CDTF">2022-04-13T09:14:00Z</dcterms:created>
  <dcterms:modified xsi:type="dcterms:W3CDTF">2024-08-16T11:41:00Z</dcterms:modified>
</cp:coreProperties>
</file>