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F07BB3">
      <w:pPr>
        <w:pStyle w:val="Nadpis1"/>
        <w:ind w:left="0"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F07BB3">
      <w:pPr>
        <w:pStyle w:val="Zkladntext"/>
        <w:pBdr>
          <w:bottom w:val="single" w:sz="6" w:space="1" w:color="auto"/>
        </w:pBdr>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F07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2F00DADA" w:rsidR="00D66B33" w:rsidRPr="00A664F5" w:rsidRDefault="00D66B33" w:rsidP="00F07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 xml:space="preserve"> </w:t>
      </w:r>
      <w:r w:rsidR="00423602" w:rsidRPr="00A664F5">
        <w:rPr>
          <w:rFonts w:ascii="Tahoma" w:hAnsi="Tahoma" w:cs="Tahoma"/>
          <w:i/>
          <w:iCs/>
          <w:sz w:val="20"/>
          <w:szCs w:val="20"/>
        </w:rPr>
        <w:tab/>
      </w:r>
    </w:p>
    <w:p w14:paraId="51929829" w14:textId="2F20C760" w:rsidR="00D66B33" w:rsidRPr="00A664F5" w:rsidRDefault="00D66B33" w:rsidP="00F07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A664F5" w:rsidRDefault="00D970D3" w:rsidP="00F07BB3">
      <w:pPr>
        <w:pStyle w:val="Nadpis1"/>
        <w:ind w:left="0" w:firstLine="0"/>
        <w:rPr>
          <w:rFonts w:ascii="Tahoma" w:hAnsi="Tahoma" w:cs="Tahoma"/>
          <w:sz w:val="20"/>
          <w:szCs w:val="20"/>
        </w:rPr>
      </w:pPr>
    </w:p>
    <w:p w14:paraId="7B721518" w14:textId="2953E562" w:rsidR="00E5241D" w:rsidRPr="00A664F5" w:rsidRDefault="00D970D3" w:rsidP="00F07BB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A664F5" w:rsidRDefault="00D970D3" w:rsidP="00F07BB3">
      <w:pPr>
        <w:pStyle w:val="Nadpis1"/>
        <w:ind w:left="0" w:firstLine="0"/>
        <w:rPr>
          <w:rFonts w:ascii="Tahoma" w:hAnsi="Tahoma" w:cs="Tahoma"/>
          <w:sz w:val="20"/>
          <w:szCs w:val="20"/>
        </w:rPr>
      </w:pPr>
    </w:p>
    <w:p w14:paraId="4BB1B910" w14:textId="086D1F1B" w:rsidR="001137C0" w:rsidRPr="009D75AE" w:rsidRDefault="001137C0" w:rsidP="00F07BB3">
      <w:pPr>
        <w:pStyle w:val="Nadpis2"/>
        <w:tabs>
          <w:tab w:val="left" w:pos="0"/>
        </w:tabs>
        <w:ind w:left="0"/>
        <w:rPr>
          <w:rFonts w:ascii="Tahoma" w:hAnsi="Tahoma" w:cs="Tahoma"/>
          <w:sz w:val="20"/>
          <w:szCs w:val="20"/>
        </w:rPr>
      </w:pPr>
      <w:r w:rsidRPr="009D75AE">
        <w:rPr>
          <w:rFonts w:ascii="Tahoma" w:hAnsi="Tahoma" w:cs="Tahoma"/>
          <w:sz w:val="20"/>
          <w:szCs w:val="20"/>
        </w:rPr>
        <w:t>Názov/obchodné meno:</w:t>
      </w:r>
      <w:r w:rsidRPr="009D75AE">
        <w:rPr>
          <w:rFonts w:ascii="Tahoma" w:hAnsi="Tahoma" w:cs="Tahoma"/>
          <w:sz w:val="20"/>
          <w:szCs w:val="20"/>
        </w:rPr>
        <w:tab/>
      </w:r>
      <w:r w:rsidR="00423602" w:rsidRPr="009D75AE">
        <w:rPr>
          <w:rFonts w:ascii="Tahoma" w:hAnsi="Tahoma" w:cs="Tahoma"/>
          <w:sz w:val="20"/>
          <w:szCs w:val="20"/>
        </w:rPr>
        <w:tab/>
      </w:r>
    </w:p>
    <w:p w14:paraId="7C15838F" w14:textId="5D4EFBB0" w:rsidR="001137C0" w:rsidRPr="00A664F5" w:rsidRDefault="001137C0" w:rsidP="00F07BB3">
      <w:pPr>
        <w:pStyle w:val="Zkladntext"/>
        <w:tabs>
          <w:tab w:val="left" w:pos="0"/>
        </w:tabs>
        <w:rPr>
          <w:rFonts w:ascii="Tahoma" w:hAnsi="Tahoma" w:cs="Tahoma"/>
          <w:sz w:val="20"/>
          <w:szCs w:val="20"/>
        </w:rPr>
      </w:pPr>
      <w:r w:rsidRPr="009D75AE">
        <w:rPr>
          <w:rFonts w:ascii="Tahoma" w:hAnsi="Tahoma" w:cs="Tahoma"/>
          <w:b/>
          <w:bCs/>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F07BB3">
      <w:pPr>
        <w:pStyle w:val="Zkladntext"/>
        <w:tabs>
          <w:tab w:val="left" w:pos="0"/>
        </w:tabs>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F07BB3">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0E70BD30" w:rsidR="001137C0" w:rsidRPr="00A664F5" w:rsidRDefault="001137C0" w:rsidP="00F07BB3">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 xml:space="preserve">        </w:t>
      </w:r>
    </w:p>
    <w:p w14:paraId="3575905C" w14:textId="161682D4" w:rsidR="001137C0" w:rsidRPr="00A664F5" w:rsidRDefault="001137C0" w:rsidP="00F07BB3">
      <w:pPr>
        <w:pStyle w:val="Zkladntext"/>
        <w:tabs>
          <w:tab w:val="left" w:pos="2835"/>
        </w:tabs>
        <w:ind w:left="2835"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F07BB3">
      <w:pPr>
        <w:pStyle w:val="Zkladntext"/>
        <w:tabs>
          <w:tab w:val="left" w:pos="0"/>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F07BB3">
      <w:pPr>
        <w:pStyle w:val="Zkladntext"/>
        <w:tabs>
          <w:tab w:val="left" w:pos="0"/>
        </w:tabs>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A664F5" w:rsidRDefault="001137C0" w:rsidP="00F07BB3">
      <w:pPr>
        <w:pStyle w:val="Zkladntext"/>
        <w:tabs>
          <w:tab w:val="left" w:pos="0"/>
          <w:tab w:val="left" w:pos="2212"/>
        </w:tabs>
        <w:rPr>
          <w:rFonts w:ascii="Tahoma" w:hAnsi="Tahoma" w:cs="Tahoma"/>
          <w:sz w:val="20"/>
          <w:szCs w:val="20"/>
        </w:rPr>
      </w:pPr>
    </w:p>
    <w:p w14:paraId="191A3092" w14:textId="3011AD19" w:rsidR="00E5241D" w:rsidRPr="00A664F5" w:rsidRDefault="00E5241D" w:rsidP="00F07BB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A664F5" w:rsidRDefault="00E5241D" w:rsidP="00F07BB3">
      <w:pPr>
        <w:pStyle w:val="Zkladntext"/>
        <w:ind w:left="117"/>
        <w:jc w:val="both"/>
        <w:rPr>
          <w:rFonts w:ascii="Tahoma" w:hAnsi="Tahoma" w:cs="Tahoma"/>
          <w:sz w:val="20"/>
          <w:szCs w:val="20"/>
        </w:rPr>
      </w:pPr>
    </w:p>
    <w:p w14:paraId="77CCBDE7" w14:textId="68F1AC05" w:rsidR="00E5241D" w:rsidRPr="00A664F5" w:rsidRDefault="00E5241D" w:rsidP="00F07BB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A664F5" w:rsidRDefault="00D970D3" w:rsidP="00F07BB3">
      <w:pPr>
        <w:pStyle w:val="Nadpis1"/>
        <w:ind w:left="0" w:firstLine="0"/>
        <w:jc w:val="center"/>
        <w:rPr>
          <w:rFonts w:ascii="Tahoma" w:hAnsi="Tahoma" w:cs="Tahoma"/>
          <w:sz w:val="20"/>
          <w:szCs w:val="20"/>
        </w:rPr>
      </w:pPr>
    </w:p>
    <w:p w14:paraId="2FEFA5E3" w14:textId="2F3F16B3" w:rsidR="00204114" w:rsidRPr="00C96157" w:rsidRDefault="001137C0" w:rsidP="00F07BB3">
      <w:pPr>
        <w:pStyle w:val="Nadpis2"/>
        <w:tabs>
          <w:tab w:val="left" w:pos="2212"/>
        </w:tabs>
        <w:ind w:left="0"/>
        <w:rPr>
          <w:rFonts w:ascii="Tahoma" w:hAnsi="Tahoma" w:cs="Tahoma"/>
          <w:sz w:val="20"/>
          <w:szCs w:val="20"/>
        </w:rPr>
      </w:pPr>
      <w:r w:rsidRPr="009D75AE">
        <w:rPr>
          <w:rFonts w:ascii="Tahoma" w:hAnsi="Tahoma" w:cs="Tahoma"/>
          <w:sz w:val="20"/>
          <w:szCs w:val="20"/>
        </w:rPr>
        <w:t>Názov:</w:t>
      </w:r>
      <w:r w:rsidRPr="00C96157">
        <w:rPr>
          <w:rFonts w:ascii="Tahoma" w:hAnsi="Tahoma" w:cs="Tahoma"/>
          <w:sz w:val="20"/>
          <w:szCs w:val="20"/>
        </w:rPr>
        <w:tab/>
      </w:r>
      <w:r w:rsidR="00423602" w:rsidRPr="00C96157">
        <w:rPr>
          <w:rFonts w:ascii="Tahoma" w:hAnsi="Tahoma" w:cs="Tahoma"/>
          <w:sz w:val="20"/>
          <w:szCs w:val="20"/>
        </w:rPr>
        <w:tab/>
      </w:r>
      <w:r w:rsidR="004C48CB" w:rsidRPr="00C96157">
        <w:rPr>
          <w:rFonts w:ascii="Tahoma" w:hAnsi="Tahoma" w:cs="Tahoma"/>
          <w:sz w:val="20"/>
          <w:szCs w:val="20"/>
        </w:rPr>
        <w:t>Zariadenie sociálnych služieb</w:t>
      </w:r>
      <w:r w:rsidR="002C1BC9">
        <w:rPr>
          <w:rFonts w:ascii="Tahoma" w:hAnsi="Tahoma" w:cs="Tahoma"/>
          <w:sz w:val="20"/>
          <w:szCs w:val="20"/>
        </w:rPr>
        <w:t xml:space="preserve"> </w:t>
      </w:r>
      <w:r w:rsidR="00224C15">
        <w:rPr>
          <w:rFonts w:ascii="Tahoma" w:hAnsi="Tahoma" w:cs="Tahoma"/>
          <w:sz w:val="20"/>
          <w:szCs w:val="20"/>
        </w:rPr>
        <w:t>Pod vinicami</w:t>
      </w:r>
    </w:p>
    <w:p w14:paraId="4E0A0838" w14:textId="540081F2" w:rsidR="001137C0" w:rsidRPr="00C96157" w:rsidRDefault="001137C0" w:rsidP="00F07BB3">
      <w:pPr>
        <w:pStyle w:val="Nadpis2"/>
        <w:tabs>
          <w:tab w:val="left" w:pos="2212"/>
        </w:tabs>
        <w:ind w:left="0"/>
        <w:rPr>
          <w:rFonts w:ascii="Tahoma" w:hAnsi="Tahoma" w:cs="Tahoma"/>
          <w:sz w:val="20"/>
          <w:szCs w:val="20"/>
        </w:rPr>
      </w:pPr>
      <w:r w:rsidRPr="00C96157">
        <w:rPr>
          <w:rFonts w:ascii="Tahoma" w:hAnsi="Tahoma" w:cs="Tahoma"/>
          <w:sz w:val="20"/>
          <w:szCs w:val="20"/>
        </w:rPr>
        <w:t>Sídlo:</w:t>
      </w:r>
      <w:r w:rsidRPr="00C96157">
        <w:rPr>
          <w:rFonts w:ascii="Tahoma" w:hAnsi="Tahoma" w:cs="Tahoma"/>
          <w:sz w:val="20"/>
          <w:szCs w:val="20"/>
        </w:rPr>
        <w:tab/>
      </w:r>
      <w:r w:rsidR="00423602" w:rsidRPr="00C96157">
        <w:rPr>
          <w:rFonts w:ascii="Tahoma" w:hAnsi="Tahoma" w:cs="Tahoma"/>
          <w:sz w:val="20"/>
          <w:szCs w:val="20"/>
        </w:rPr>
        <w:tab/>
      </w:r>
      <w:r w:rsidR="00DE20AA" w:rsidRPr="00DE20AA">
        <w:rPr>
          <w:rFonts w:ascii="Tahoma" w:hAnsi="Tahoma" w:cs="Tahoma"/>
          <w:sz w:val="20"/>
          <w:szCs w:val="20"/>
        </w:rPr>
        <w:t>Ul. A.H. Škultétyho 329/102, 990 01  Veľký Krtíš</w:t>
      </w:r>
    </w:p>
    <w:p w14:paraId="6F39031B" w14:textId="3348C3B5" w:rsidR="00204114" w:rsidRPr="00C96157" w:rsidRDefault="001137C0" w:rsidP="00F07BB3">
      <w:pPr>
        <w:pStyle w:val="Zkladntext"/>
        <w:tabs>
          <w:tab w:val="left" w:pos="2212"/>
          <w:tab w:val="left" w:pos="2242"/>
        </w:tabs>
        <w:rPr>
          <w:rFonts w:ascii="Tahoma" w:hAnsi="Tahoma" w:cs="Tahoma"/>
          <w:sz w:val="20"/>
          <w:szCs w:val="20"/>
        </w:rPr>
      </w:pPr>
      <w:r w:rsidRPr="00C96157">
        <w:rPr>
          <w:rFonts w:ascii="Tahoma" w:hAnsi="Tahoma" w:cs="Tahoma"/>
          <w:sz w:val="20"/>
          <w:szCs w:val="20"/>
        </w:rPr>
        <w:t>Štatutárny orgán:</w:t>
      </w:r>
      <w:r w:rsidRPr="00C96157">
        <w:rPr>
          <w:rFonts w:ascii="Tahoma" w:hAnsi="Tahoma" w:cs="Tahoma"/>
          <w:sz w:val="20"/>
          <w:szCs w:val="20"/>
        </w:rPr>
        <w:tab/>
      </w:r>
      <w:r w:rsidR="00423602" w:rsidRPr="00C96157">
        <w:rPr>
          <w:rFonts w:ascii="Tahoma" w:hAnsi="Tahoma" w:cs="Tahoma"/>
          <w:sz w:val="20"/>
          <w:szCs w:val="20"/>
        </w:rPr>
        <w:tab/>
      </w:r>
      <w:r w:rsidR="00423602" w:rsidRPr="00C96157">
        <w:rPr>
          <w:rFonts w:ascii="Tahoma" w:hAnsi="Tahoma" w:cs="Tahoma"/>
          <w:sz w:val="20"/>
          <w:szCs w:val="20"/>
        </w:rPr>
        <w:tab/>
      </w:r>
      <w:r w:rsidR="00E502AE">
        <w:rPr>
          <w:rFonts w:ascii="Tahoma" w:hAnsi="Tahoma" w:cs="Tahoma"/>
          <w:sz w:val="20"/>
          <w:szCs w:val="20"/>
        </w:rPr>
        <w:t xml:space="preserve">Mgr. Júlia </w:t>
      </w:r>
      <w:proofErr w:type="spellStart"/>
      <w:r w:rsidR="00E502AE">
        <w:rPr>
          <w:rFonts w:ascii="Tahoma" w:hAnsi="Tahoma" w:cs="Tahoma"/>
          <w:sz w:val="20"/>
          <w:szCs w:val="20"/>
        </w:rPr>
        <w:t>Černajová</w:t>
      </w:r>
      <w:proofErr w:type="spellEnd"/>
      <w:r w:rsidR="005D5E2B">
        <w:rPr>
          <w:rFonts w:ascii="Tahoma" w:hAnsi="Tahoma" w:cs="Tahoma"/>
          <w:sz w:val="20"/>
          <w:szCs w:val="20"/>
        </w:rPr>
        <w:t>, riaditeľka</w:t>
      </w:r>
    </w:p>
    <w:p w14:paraId="5E535C2E" w14:textId="5E20E60C" w:rsidR="00105530" w:rsidRPr="00105530" w:rsidRDefault="00105530" w:rsidP="00F07BB3">
      <w:pPr>
        <w:pStyle w:val="Zkladntext"/>
        <w:tabs>
          <w:tab w:val="left" w:pos="2212"/>
          <w:tab w:val="left" w:pos="2242"/>
        </w:tabs>
        <w:rPr>
          <w:rFonts w:ascii="Tahoma" w:hAnsi="Tahoma" w:cs="Tahoma"/>
          <w:sz w:val="20"/>
          <w:szCs w:val="20"/>
        </w:rPr>
      </w:pPr>
      <w:r w:rsidRPr="00105530">
        <w:rPr>
          <w:rFonts w:ascii="Tahoma" w:hAnsi="Tahoma" w:cs="Tahoma"/>
          <w:sz w:val="20"/>
          <w:szCs w:val="20"/>
        </w:rPr>
        <w:t>IČO:</w:t>
      </w:r>
      <w:r w:rsidRPr="00105530">
        <w:rPr>
          <w:rFonts w:ascii="Tahoma" w:hAnsi="Tahoma" w:cs="Tahoma"/>
          <w:sz w:val="20"/>
          <w:szCs w:val="20"/>
        </w:rPr>
        <w:tab/>
      </w:r>
      <w:r w:rsidRPr="00105530">
        <w:rPr>
          <w:rFonts w:ascii="Tahoma" w:hAnsi="Tahoma" w:cs="Tahoma"/>
          <w:sz w:val="20"/>
          <w:szCs w:val="20"/>
        </w:rPr>
        <w:tab/>
      </w:r>
      <w:r w:rsidRPr="00105530">
        <w:rPr>
          <w:rFonts w:ascii="Tahoma" w:hAnsi="Tahoma" w:cs="Tahoma"/>
          <w:sz w:val="20"/>
          <w:szCs w:val="20"/>
        </w:rPr>
        <w:tab/>
        <w:t>00647551</w:t>
      </w:r>
    </w:p>
    <w:p w14:paraId="098F4CEB" w14:textId="77777777" w:rsidR="00105530" w:rsidRDefault="00105530" w:rsidP="00F07BB3">
      <w:pPr>
        <w:pStyle w:val="Zkladntext"/>
        <w:tabs>
          <w:tab w:val="left" w:pos="2212"/>
          <w:tab w:val="left" w:pos="2242"/>
        </w:tabs>
        <w:rPr>
          <w:rFonts w:ascii="Tahoma" w:hAnsi="Tahoma" w:cs="Tahoma"/>
          <w:sz w:val="20"/>
          <w:szCs w:val="20"/>
        </w:rPr>
      </w:pPr>
      <w:r w:rsidRPr="00105530">
        <w:rPr>
          <w:rFonts w:ascii="Tahoma" w:hAnsi="Tahoma" w:cs="Tahoma"/>
          <w:sz w:val="20"/>
          <w:szCs w:val="20"/>
        </w:rPr>
        <w:t>DIČ:</w:t>
      </w:r>
      <w:r w:rsidRPr="00105530">
        <w:rPr>
          <w:rFonts w:ascii="Tahoma" w:hAnsi="Tahoma" w:cs="Tahoma"/>
          <w:sz w:val="20"/>
          <w:szCs w:val="20"/>
        </w:rPr>
        <w:tab/>
      </w:r>
      <w:r w:rsidRPr="00105530">
        <w:rPr>
          <w:rFonts w:ascii="Tahoma" w:hAnsi="Tahoma" w:cs="Tahoma"/>
          <w:sz w:val="20"/>
          <w:szCs w:val="20"/>
        </w:rPr>
        <w:tab/>
      </w:r>
      <w:r w:rsidRPr="00105530">
        <w:rPr>
          <w:rFonts w:ascii="Tahoma" w:hAnsi="Tahoma" w:cs="Tahoma"/>
          <w:sz w:val="20"/>
          <w:szCs w:val="20"/>
        </w:rPr>
        <w:tab/>
        <w:t>2021314130</w:t>
      </w:r>
    </w:p>
    <w:p w14:paraId="13B08059" w14:textId="6BE349B3" w:rsidR="001137C0" w:rsidRPr="001344A7" w:rsidRDefault="001137C0" w:rsidP="00F07BB3">
      <w:pPr>
        <w:pStyle w:val="Zkladntext"/>
        <w:tabs>
          <w:tab w:val="left" w:pos="2212"/>
          <w:tab w:val="left" w:pos="2242"/>
        </w:tabs>
        <w:rPr>
          <w:rFonts w:ascii="Tahoma" w:hAnsi="Tahoma" w:cs="Tahoma"/>
          <w:sz w:val="20"/>
          <w:szCs w:val="20"/>
        </w:rPr>
      </w:pPr>
      <w:r w:rsidRPr="001344A7">
        <w:rPr>
          <w:rFonts w:ascii="Tahoma" w:hAnsi="Tahoma" w:cs="Tahoma"/>
          <w:sz w:val="20"/>
          <w:szCs w:val="20"/>
        </w:rPr>
        <w:t>Bankové</w:t>
      </w:r>
      <w:r w:rsidRPr="001344A7">
        <w:rPr>
          <w:rFonts w:ascii="Tahoma" w:hAnsi="Tahoma" w:cs="Tahoma"/>
          <w:spacing w:val="-1"/>
          <w:sz w:val="20"/>
          <w:szCs w:val="20"/>
        </w:rPr>
        <w:t xml:space="preserve"> </w:t>
      </w:r>
      <w:r w:rsidRPr="001344A7">
        <w:rPr>
          <w:rFonts w:ascii="Tahoma" w:hAnsi="Tahoma" w:cs="Tahoma"/>
          <w:sz w:val="20"/>
          <w:szCs w:val="20"/>
        </w:rPr>
        <w:t>spojenie:</w:t>
      </w:r>
      <w:r w:rsidRPr="001344A7">
        <w:rPr>
          <w:rFonts w:ascii="Tahoma" w:hAnsi="Tahoma" w:cs="Tahoma"/>
          <w:sz w:val="20"/>
          <w:szCs w:val="20"/>
        </w:rPr>
        <w:tab/>
      </w:r>
      <w:r w:rsidR="00423602" w:rsidRPr="001344A7">
        <w:rPr>
          <w:rFonts w:ascii="Tahoma" w:hAnsi="Tahoma" w:cs="Tahoma"/>
          <w:sz w:val="20"/>
          <w:szCs w:val="20"/>
        </w:rPr>
        <w:tab/>
      </w:r>
      <w:r w:rsidR="00423602" w:rsidRPr="001344A7">
        <w:rPr>
          <w:rFonts w:ascii="Tahoma" w:hAnsi="Tahoma" w:cs="Tahoma"/>
          <w:sz w:val="20"/>
          <w:szCs w:val="20"/>
        </w:rPr>
        <w:tab/>
      </w:r>
      <w:r w:rsidRPr="001344A7">
        <w:rPr>
          <w:rFonts w:ascii="Tahoma" w:hAnsi="Tahoma" w:cs="Tahoma"/>
          <w:sz w:val="20"/>
          <w:szCs w:val="20"/>
        </w:rPr>
        <w:t>Štátna pokladnica</w:t>
      </w:r>
    </w:p>
    <w:p w14:paraId="6FDBC5B3" w14:textId="2FD74479" w:rsidR="00BC2357" w:rsidRPr="00BD65E6" w:rsidRDefault="001137C0" w:rsidP="00F07BB3">
      <w:pPr>
        <w:pStyle w:val="Zkladntext"/>
        <w:tabs>
          <w:tab w:val="left" w:pos="2212"/>
        </w:tabs>
        <w:rPr>
          <w:rFonts w:ascii="Tahoma" w:hAnsi="Tahoma" w:cs="Tahoma"/>
          <w:sz w:val="20"/>
          <w:szCs w:val="20"/>
        </w:rPr>
      </w:pPr>
      <w:r w:rsidRPr="00BD65E6">
        <w:rPr>
          <w:rFonts w:ascii="Tahoma" w:hAnsi="Tahoma" w:cs="Tahoma"/>
          <w:sz w:val="20"/>
          <w:szCs w:val="20"/>
        </w:rPr>
        <w:t>Číslo účtu /</w:t>
      </w:r>
      <w:r w:rsidRPr="00BD65E6">
        <w:rPr>
          <w:rFonts w:ascii="Tahoma" w:hAnsi="Tahoma" w:cs="Tahoma"/>
          <w:spacing w:val="-8"/>
          <w:sz w:val="20"/>
          <w:szCs w:val="20"/>
        </w:rPr>
        <w:t xml:space="preserve"> </w:t>
      </w:r>
      <w:r w:rsidRPr="00BD65E6">
        <w:rPr>
          <w:rFonts w:ascii="Tahoma" w:hAnsi="Tahoma" w:cs="Tahoma"/>
          <w:sz w:val="20"/>
          <w:szCs w:val="20"/>
        </w:rPr>
        <w:t>IBAN:</w:t>
      </w:r>
      <w:r w:rsidRPr="00BD65E6">
        <w:rPr>
          <w:rFonts w:ascii="Tahoma" w:hAnsi="Tahoma" w:cs="Tahoma"/>
          <w:sz w:val="20"/>
          <w:szCs w:val="20"/>
        </w:rPr>
        <w:tab/>
      </w:r>
      <w:r w:rsidR="00423602" w:rsidRPr="00BD65E6">
        <w:rPr>
          <w:rFonts w:ascii="Tahoma" w:hAnsi="Tahoma" w:cs="Tahoma"/>
          <w:sz w:val="20"/>
          <w:szCs w:val="20"/>
        </w:rPr>
        <w:tab/>
      </w:r>
      <w:r w:rsidR="00BD65E6" w:rsidRPr="009D75AE">
        <w:rPr>
          <w:rFonts w:ascii="Tahoma" w:hAnsi="Tahoma" w:cs="Tahoma"/>
          <w:sz w:val="20"/>
          <w:szCs w:val="20"/>
        </w:rPr>
        <w:t>SK</w:t>
      </w:r>
      <w:r w:rsidR="00204114" w:rsidRPr="00BD65E6">
        <w:rPr>
          <w:rFonts w:ascii="Tahoma" w:hAnsi="Tahoma" w:cs="Tahoma"/>
          <w:sz w:val="20"/>
          <w:szCs w:val="20"/>
        </w:rPr>
        <w:t xml:space="preserve"> </w:t>
      </w:r>
    </w:p>
    <w:p w14:paraId="58926677" w14:textId="77777777" w:rsidR="00751D35" w:rsidRDefault="00751D35" w:rsidP="00F07BB3">
      <w:pPr>
        <w:pStyle w:val="Zkladntext"/>
        <w:tabs>
          <w:tab w:val="left" w:pos="2212"/>
        </w:tabs>
        <w:rPr>
          <w:rFonts w:ascii="Tahoma" w:hAnsi="Tahoma" w:cs="Tahoma"/>
          <w:sz w:val="20"/>
          <w:szCs w:val="20"/>
        </w:rPr>
      </w:pPr>
    </w:p>
    <w:p w14:paraId="1E941C08" w14:textId="335375BD" w:rsidR="00E5241D" w:rsidRPr="00A664F5" w:rsidRDefault="00E5241D" w:rsidP="00F07BB3">
      <w:pPr>
        <w:pStyle w:val="Zkladntext"/>
        <w:tabs>
          <w:tab w:val="left" w:pos="2212"/>
        </w:tabs>
        <w:rPr>
          <w:rFonts w:ascii="Tahoma" w:hAnsi="Tahoma" w:cs="Tahoma"/>
          <w:sz w:val="20"/>
          <w:szCs w:val="20"/>
        </w:rPr>
      </w:pPr>
      <w:r w:rsidRPr="00B053C1">
        <w:rPr>
          <w:rFonts w:ascii="Tahoma" w:hAnsi="Tahoma" w:cs="Tahoma"/>
          <w:sz w:val="20"/>
          <w:szCs w:val="20"/>
        </w:rPr>
        <w:t>(ďalej</w:t>
      </w:r>
      <w:r w:rsidR="009E18D6" w:rsidRPr="00B053C1">
        <w:rPr>
          <w:rFonts w:ascii="Tahoma" w:hAnsi="Tahoma" w:cs="Tahoma"/>
          <w:sz w:val="20"/>
          <w:szCs w:val="20"/>
        </w:rPr>
        <w:t xml:space="preserve"> </w:t>
      </w:r>
      <w:r w:rsidR="00423602" w:rsidRPr="00B053C1">
        <w:rPr>
          <w:rFonts w:ascii="Tahoma" w:hAnsi="Tahoma" w:cs="Tahoma"/>
          <w:sz w:val="20"/>
          <w:szCs w:val="20"/>
        </w:rPr>
        <w:t>len</w:t>
      </w:r>
      <w:r w:rsidRPr="00B053C1">
        <w:rPr>
          <w:rFonts w:ascii="Tahoma" w:hAnsi="Tahoma" w:cs="Tahoma"/>
          <w:sz w:val="20"/>
          <w:szCs w:val="20"/>
        </w:rPr>
        <w:t xml:space="preserve"> ako </w:t>
      </w:r>
      <w:r w:rsidRPr="00B053C1">
        <w:rPr>
          <w:rFonts w:ascii="Tahoma" w:hAnsi="Tahoma" w:cs="Tahoma"/>
          <w:bCs/>
          <w:sz w:val="20"/>
          <w:szCs w:val="20"/>
        </w:rPr>
        <w:t>„</w:t>
      </w:r>
      <w:r w:rsidR="00207A4F">
        <w:rPr>
          <w:rFonts w:ascii="Tahoma" w:hAnsi="Tahoma" w:cs="Tahoma"/>
          <w:b/>
          <w:sz w:val="20"/>
          <w:szCs w:val="20"/>
        </w:rPr>
        <w:t>Kupujúci</w:t>
      </w:r>
      <w:r w:rsidRPr="00B053C1">
        <w:rPr>
          <w:rFonts w:ascii="Tahoma" w:hAnsi="Tahoma" w:cs="Tahoma"/>
          <w:bCs/>
          <w:sz w:val="20"/>
          <w:szCs w:val="20"/>
        </w:rPr>
        <w:t>“</w:t>
      </w:r>
      <w:r w:rsidRPr="00B053C1">
        <w:rPr>
          <w:rFonts w:ascii="Tahoma" w:hAnsi="Tahoma" w:cs="Tahoma"/>
          <w:sz w:val="20"/>
          <w:szCs w:val="20"/>
        </w:rPr>
        <w:t>)</w:t>
      </w:r>
      <w:r w:rsidRPr="00A664F5">
        <w:rPr>
          <w:rFonts w:ascii="Tahoma" w:hAnsi="Tahoma" w:cs="Tahoma"/>
          <w:sz w:val="20"/>
          <w:szCs w:val="20"/>
        </w:rPr>
        <w:t xml:space="preserve"> </w:t>
      </w:r>
    </w:p>
    <w:p w14:paraId="3304159B" w14:textId="548DE736" w:rsidR="00E5241D" w:rsidRPr="00A664F5" w:rsidRDefault="00E5241D" w:rsidP="00F07BB3">
      <w:pPr>
        <w:pStyle w:val="Zkladntext"/>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A664F5" w:rsidRDefault="003F0445" w:rsidP="00F07BB3">
      <w:pPr>
        <w:rPr>
          <w:rFonts w:ascii="Tahoma" w:hAnsi="Tahoma" w:cs="Tahoma"/>
          <w:sz w:val="20"/>
          <w:szCs w:val="20"/>
        </w:rPr>
      </w:pPr>
    </w:p>
    <w:p w14:paraId="2B86FD5A" w14:textId="3F2D8D15" w:rsidR="00D66B33" w:rsidRPr="00A664F5" w:rsidRDefault="00D66B33" w:rsidP="00F07BB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A664F5" w:rsidRDefault="00D66B33" w:rsidP="00F07BB3">
      <w:pPr>
        <w:jc w:val="both"/>
        <w:rPr>
          <w:rFonts w:ascii="Tahoma" w:hAnsi="Tahoma" w:cs="Tahoma"/>
          <w:b/>
          <w:sz w:val="20"/>
          <w:szCs w:val="20"/>
        </w:rPr>
      </w:pPr>
    </w:p>
    <w:p w14:paraId="6EDB3FCA" w14:textId="709B0CB4" w:rsidR="00677293" w:rsidRPr="00A664F5" w:rsidRDefault="00AD41CA" w:rsidP="00F07BB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F07BB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F07BB3">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07BB3">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3C006048" w:rsidR="00677293" w:rsidRPr="00A664F5" w:rsidRDefault="00677293" w:rsidP="00F07BB3">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4B71AA">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F07BB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3B98AF1D" w:rsidR="00D202B0" w:rsidRPr="00A664F5" w:rsidRDefault="00D202B0" w:rsidP="00F07BB3">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907F9D">
        <w:rPr>
          <w:rFonts w:ascii="Tahoma" w:hAnsi="Tahoma" w:cs="Tahoma"/>
          <w:sz w:val="20"/>
          <w:szCs w:val="20"/>
        </w:rPr>
        <w:t xml:space="preserve">ZSS </w:t>
      </w:r>
      <w:r w:rsidR="002A64AC">
        <w:rPr>
          <w:rFonts w:ascii="Tahoma" w:hAnsi="Tahoma" w:cs="Tahoma"/>
          <w:sz w:val="20"/>
          <w:szCs w:val="20"/>
        </w:rPr>
        <w:t>Pod vinicami, Veľký Krtíš</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w:t>
      </w:r>
      <w:r w:rsidR="00553E75">
        <w:rPr>
          <w:rFonts w:ascii="Tahoma" w:hAnsi="Tahoma" w:cs="Tahoma"/>
          <w:sz w:val="20"/>
          <w:szCs w:val="20"/>
        </w:rPr>
        <w:t>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F07BB3">
      <w:pPr>
        <w:spacing w:after="120"/>
        <w:ind w:left="703"/>
        <w:jc w:val="both"/>
        <w:rPr>
          <w:rFonts w:ascii="Tahoma" w:hAnsi="Tahoma" w:cs="Tahoma"/>
          <w:b/>
          <w:sz w:val="20"/>
          <w:szCs w:val="20"/>
        </w:rPr>
      </w:pPr>
      <w:r w:rsidRPr="00A664F5">
        <w:rPr>
          <w:rFonts w:ascii="Tahoma" w:hAnsi="Tahoma" w:cs="Tahoma"/>
          <w:b/>
          <w:sz w:val="20"/>
          <w:szCs w:val="20"/>
        </w:rPr>
        <w:lastRenderedPageBreak/>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7F4DF593" w:rsidR="003D5CB6" w:rsidRDefault="003D5CB6" w:rsidP="00F07BB3">
      <w:pPr>
        <w:spacing w:after="24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w:t>
      </w:r>
      <w:r w:rsidR="00AB689B" w:rsidRPr="00BD1E99">
        <w:rPr>
          <w:rFonts w:ascii="Tahoma" w:hAnsi="Tahoma" w:cs="Tahoma"/>
          <w:sz w:val="20"/>
          <w:szCs w:val="20"/>
        </w:rPr>
        <w:t xml:space="preserve">nachádzať </w:t>
      </w:r>
      <w:r w:rsidR="001A39EC" w:rsidRPr="00BD1E99">
        <w:rPr>
          <w:rFonts w:ascii="Tahoma" w:hAnsi="Tahoma" w:cs="Tahoma"/>
          <w:sz w:val="20"/>
          <w:szCs w:val="20"/>
        </w:rPr>
        <w:t>na území Banskobystrického kraja.</w:t>
      </w:r>
    </w:p>
    <w:p w14:paraId="6EE9EC2E" w14:textId="398E39C6" w:rsidR="002705E2" w:rsidRDefault="00204114" w:rsidP="00F07BB3">
      <w:pPr>
        <w:pStyle w:val="Odsekzoznamu"/>
        <w:spacing w:after="240" w:line="259" w:lineRule="auto"/>
        <w:ind w:left="703" w:firstLine="0"/>
        <w:rPr>
          <w:rFonts w:ascii="Tahoma" w:hAnsi="Tahoma" w:cs="Tahoma"/>
          <w:b/>
          <w:bCs/>
          <w:sz w:val="20"/>
          <w:szCs w:val="20"/>
          <w:lang w:eastAsia="cs-CZ"/>
        </w:rPr>
      </w:pPr>
      <w:r w:rsidRPr="00204114">
        <w:rPr>
          <w:rFonts w:ascii="Tahoma" w:hAnsi="Tahoma" w:cs="Tahoma"/>
          <w:b/>
          <w:bCs/>
          <w:sz w:val="20"/>
          <w:szCs w:val="20"/>
          <w:lang w:eastAsia="cs-CZ"/>
        </w:rPr>
        <w:t>Prevzatie tovaru na základe dodacieho listu svojim podpisom potvrdí poverený zamestnanec</w:t>
      </w:r>
      <w:r w:rsidR="00485F3B">
        <w:rPr>
          <w:rFonts w:ascii="Tahoma" w:hAnsi="Tahoma" w:cs="Tahoma"/>
          <w:b/>
          <w:bCs/>
          <w:sz w:val="20"/>
          <w:szCs w:val="20"/>
          <w:lang w:eastAsia="cs-CZ"/>
        </w:rPr>
        <w:t>:</w:t>
      </w:r>
      <w:r w:rsidR="002705E2">
        <w:rPr>
          <w:rFonts w:ascii="Tahoma" w:hAnsi="Tahoma" w:cs="Tahoma"/>
          <w:b/>
          <w:bCs/>
          <w:sz w:val="20"/>
          <w:szCs w:val="20"/>
          <w:lang w:eastAsia="cs-CZ"/>
        </w:rPr>
        <w:t xml:space="preserve"> p. </w:t>
      </w:r>
      <w:r w:rsidR="00261723">
        <w:rPr>
          <w:rFonts w:ascii="Tahoma" w:hAnsi="Tahoma" w:cs="Tahoma"/>
          <w:b/>
          <w:bCs/>
          <w:sz w:val="20"/>
          <w:szCs w:val="20"/>
          <w:lang w:eastAsia="cs-CZ"/>
        </w:rPr>
        <w:t xml:space="preserve">Anna </w:t>
      </w:r>
      <w:proofErr w:type="spellStart"/>
      <w:r w:rsidR="00261723">
        <w:rPr>
          <w:rFonts w:ascii="Tahoma" w:hAnsi="Tahoma" w:cs="Tahoma"/>
          <w:b/>
          <w:bCs/>
          <w:sz w:val="20"/>
          <w:szCs w:val="20"/>
          <w:lang w:eastAsia="cs-CZ"/>
        </w:rPr>
        <w:t>Pastor</w:t>
      </w:r>
      <w:r w:rsidR="00E13BF0">
        <w:rPr>
          <w:rFonts w:ascii="Tahoma" w:hAnsi="Tahoma" w:cs="Tahoma"/>
          <w:b/>
          <w:bCs/>
          <w:sz w:val="20"/>
          <w:szCs w:val="20"/>
          <w:lang w:eastAsia="cs-CZ"/>
        </w:rPr>
        <w:t>ková</w:t>
      </w:r>
      <w:proofErr w:type="spellEnd"/>
      <w:r w:rsidR="007A37B8">
        <w:rPr>
          <w:rFonts w:ascii="Tahoma" w:hAnsi="Tahoma" w:cs="Tahoma"/>
          <w:b/>
          <w:bCs/>
          <w:sz w:val="20"/>
          <w:szCs w:val="20"/>
          <w:lang w:eastAsia="cs-CZ"/>
        </w:rPr>
        <w:t>, t. č.</w:t>
      </w:r>
      <w:r w:rsidR="00FF6F3E">
        <w:rPr>
          <w:rFonts w:ascii="Tahoma" w:hAnsi="Tahoma" w:cs="Tahoma"/>
          <w:b/>
          <w:bCs/>
          <w:sz w:val="20"/>
          <w:szCs w:val="20"/>
          <w:lang w:eastAsia="cs-CZ"/>
        </w:rPr>
        <w:t xml:space="preserve">: </w:t>
      </w:r>
      <w:r w:rsidR="00261723">
        <w:rPr>
          <w:rFonts w:ascii="Tahoma" w:hAnsi="Tahoma" w:cs="Tahoma"/>
          <w:b/>
          <w:bCs/>
          <w:sz w:val="20"/>
          <w:szCs w:val="20"/>
          <w:lang w:eastAsia="cs-CZ"/>
        </w:rPr>
        <w:t>047/48 316 44</w:t>
      </w:r>
    </w:p>
    <w:p w14:paraId="59C4F6EE" w14:textId="4241BAE7" w:rsidR="008D01D5" w:rsidRPr="00A664F5" w:rsidRDefault="008D01D5" w:rsidP="00F07BB3">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2F51F9">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w:t>
      </w:r>
      <w:r w:rsidR="00A84E42">
        <w:rPr>
          <w:rFonts w:ascii="Tahoma" w:hAnsi="Tahoma" w:cs="Tahoma"/>
          <w:bCs/>
          <w:sz w:val="20"/>
          <w:szCs w:val="20"/>
        </w:rPr>
        <w:t> </w:t>
      </w:r>
      <w:r w:rsidRPr="00A664F5">
        <w:rPr>
          <w:rFonts w:ascii="Tahoma" w:hAnsi="Tahoma" w:cs="Tahoma"/>
          <w:bCs/>
          <w:sz w:val="20"/>
          <w:szCs w:val="20"/>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F07BB3">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F07BB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07BB3">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F07BB3">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57CC58F" w14:textId="14DA3286" w:rsidR="00EB10B5" w:rsidRPr="00A664F5" w:rsidRDefault="003037D2" w:rsidP="00F07BB3">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2F51F9">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7BCA28B3" w:rsidR="00FF4079" w:rsidRPr="008E095B" w:rsidRDefault="004F74F7" w:rsidP="00F07BB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116182">
        <w:rPr>
          <w:rFonts w:ascii="Tahoma" w:hAnsi="Tahoma" w:cs="Tahoma"/>
          <w:bCs/>
          <w:sz w:val="20"/>
          <w:szCs w:val="20"/>
        </w:rPr>
        <w:t>Kupujúci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E9001B">
        <w:rPr>
          <w:rFonts w:ascii="Tahoma" w:hAnsi="Tahoma" w:cs="Tahoma"/>
          <w:bCs/>
          <w:sz w:val="20"/>
          <w:szCs w:val="20"/>
        </w:rPr>
        <w:t> </w:t>
      </w:r>
      <w:r w:rsidR="00B443A2" w:rsidRPr="00204114">
        <w:rPr>
          <w:rFonts w:ascii="Tahoma" w:hAnsi="Tahoma" w:cs="Tahoma"/>
          <w:bCs/>
          <w:sz w:val="20"/>
          <w:szCs w:val="20"/>
        </w:rPr>
        <w:t xml:space="preserve">názvom: </w:t>
      </w:r>
      <w:r w:rsidR="00716912" w:rsidRPr="00716912">
        <w:rPr>
          <w:rFonts w:ascii="Tahoma" w:hAnsi="Tahoma" w:cs="Tahoma"/>
          <w:b/>
          <w:sz w:val="20"/>
          <w:szCs w:val="20"/>
        </w:rPr>
        <w:t>Zabezpečenie dodáv</w:t>
      </w:r>
      <w:r w:rsidR="00E9001B">
        <w:rPr>
          <w:rFonts w:ascii="Tahoma" w:hAnsi="Tahoma" w:cs="Tahoma"/>
          <w:b/>
          <w:sz w:val="20"/>
          <w:szCs w:val="20"/>
        </w:rPr>
        <w:t>o</w:t>
      </w:r>
      <w:r w:rsidR="00716912" w:rsidRPr="00716912">
        <w:rPr>
          <w:rFonts w:ascii="Tahoma" w:hAnsi="Tahoma" w:cs="Tahoma"/>
          <w:b/>
          <w:sz w:val="20"/>
          <w:szCs w:val="20"/>
        </w:rPr>
        <w:t xml:space="preserve">k </w:t>
      </w:r>
      <w:r w:rsidR="00FF6F3E">
        <w:rPr>
          <w:rFonts w:ascii="Tahoma" w:hAnsi="Tahoma" w:cs="Tahoma"/>
          <w:b/>
          <w:sz w:val="20"/>
          <w:szCs w:val="20"/>
        </w:rPr>
        <w:t>ovocia a zeleniny</w:t>
      </w:r>
      <w:r w:rsidR="00716912" w:rsidRPr="00716912">
        <w:rPr>
          <w:rFonts w:ascii="Tahoma" w:hAnsi="Tahoma" w:cs="Tahoma"/>
          <w:b/>
          <w:sz w:val="20"/>
          <w:szCs w:val="20"/>
        </w:rPr>
        <w:t xml:space="preserve"> pre</w:t>
      </w:r>
      <w:r w:rsidR="00E9001B">
        <w:rPr>
          <w:rFonts w:ascii="Tahoma" w:hAnsi="Tahoma" w:cs="Tahoma"/>
          <w:b/>
          <w:sz w:val="20"/>
          <w:szCs w:val="20"/>
        </w:rPr>
        <w:t> </w:t>
      </w:r>
      <w:r w:rsidR="00716912" w:rsidRPr="00716912">
        <w:rPr>
          <w:rFonts w:ascii="Tahoma" w:hAnsi="Tahoma" w:cs="Tahoma"/>
          <w:b/>
          <w:sz w:val="20"/>
          <w:szCs w:val="20"/>
        </w:rPr>
        <w:t>ZSS</w:t>
      </w:r>
      <w:r w:rsidR="00E9001B">
        <w:rPr>
          <w:rFonts w:ascii="Tahoma" w:hAnsi="Tahoma" w:cs="Tahoma"/>
          <w:b/>
          <w:sz w:val="20"/>
          <w:szCs w:val="20"/>
        </w:rPr>
        <w:t xml:space="preserve"> </w:t>
      </w:r>
      <w:r w:rsidR="00FF6F3E">
        <w:rPr>
          <w:rFonts w:ascii="Tahoma" w:hAnsi="Tahoma" w:cs="Tahoma"/>
          <w:b/>
          <w:sz w:val="20"/>
          <w:szCs w:val="20"/>
        </w:rPr>
        <w:t>Pod vinicami</w:t>
      </w:r>
      <w:r w:rsidR="006E6A08">
        <w:rPr>
          <w:rFonts w:ascii="Tahoma" w:hAnsi="Tahoma" w:cs="Tahoma"/>
          <w:b/>
          <w:sz w:val="20"/>
          <w:szCs w:val="20"/>
        </w:rPr>
        <w:t xml:space="preserve">, Veľký </w:t>
      </w:r>
      <w:proofErr w:type="spellStart"/>
      <w:r w:rsidR="006E6A08">
        <w:rPr>
          <w:rFonts w:ascii="Tahoma" w:hAnsi="Tahoma" w:cs="Tahoma"/>
          <w:b/>
          <w:sz w:val="20"/>
          <w:szCs w:val="20"/>
        </w:rPr>
        <w:t>Krtíš</w:t>
      </w:r>
      <w:r w:rsidR="00716912" w:rsidRPr="00716912">
        <w:rPr>
          <w:rFonts w:ascii="Tahoma" w:hAnsi="Tahoma" w:cs="Tahoma"/>
          <w:b/>
          <w:sz w:val="20"/>
          <w:szCs w:val="20"/>
        </w:rPr>
        <w:t>_Výzva</w:t>
      </w:r>
      <w:proofErr w:type="spellEnd"/>
      <w:r w:rsidR="00716912" w:rsidRPr="00716912">
        <w:rPr>
          <w:rFonts w:ascii="Tahoma" w:hAnsi="Tahoma" w:cs="Tahoma"/>
          <w:b/>
          <w:sz w:val="20"/>
          <w:szCs w:val="20"/>
        </w:rPr>
        <w:t xml:space="preserve"> č.</w:t>
      </w:r>
      <w:r w:rsidR="006134C5">
        <w:rPr>
          <w:rFonts w:ascii="Tahoma" w:hAnsi="Tahoma" w:cs="Tahoma"/>
          <w:b/>
          <w:sz w:val="20"/>
          <w:szCs w:val="20"/>
        </w:rPr>
        <w:t> </w:t>
      </w:r>
      <w:r w:rsidR="006E6A08">
        <w:rPr>
          <w:rFonts w:ascii="Tahoma" w:hAnsi="Tahoma" w:cs="Tahoma"/>
          <w:b/>
          <w:sz w:val="20"/>
          <w:szCs w:val="20"/>
        </w:rPr>
        <w:t>63</w:t>
      </w:r>
      <w:r w:rsidR="00E9001B">
        <w:rPr>
          <w:rFonts w:ascii="Tahoma" w:hAnsi="Tahoma" w:cs="Tahoma"/>
          <w:b/>
          <w:sz w:val="20"/>
          <w:szCs w:val="20"/>
        </w:rPr>
        <w:t>.</w:t>
      </w:r>
      <w:r w:rsidR="00716912">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w:t>
      </w:r>
      <w:r w:rsidR="00A84E42">
        <w:rPr>
          <w:rFonts w:ascii="Tahoma" w:hAnsi="Tahoma" w:cs="Tahoma"/>
          <w:bCs/>
          <w:sz w:val="20"/>
          <w:szCs w:val="20"/>
        </w:rPr>
        <w:t> </w:t>
      </w:r>
      <w:r w:rsidR="00B443A2" w:rsidRPr="00204114">
        <w:rPr>
          <w:rFonts w:ascii="Tahoma" w:hAnsi="Tahoma" w:cs="Tahoma"/>
          <w:bCs/>
          <w:sz w:val="20"/>
          <w:szCs w:val="20"/>
        </w:rPr>
        <w:t>58 až 61 zákona č. 343/2015 Z. z. o verejnom obstarávaní a o zmene a doplnení niektorých zákonov v znení neskorších predpisov, výzva v rámci zriadeného dynamického nákupného systému s</w:t>
      </w:r>
      <w:r w:rsidR="00647371">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E9001B">
        <w:rPr>
          <w:rFonts w:ascii="Tahoma" w:hAnsi="Tahoma" w:cs="Tahoma"/>
          <w:b/>
          <w:sz w:val="20"/>
          <w:szCs w:val="20"/>
        </w:rPr>
        <w:t>.</w:t>
      </w:r>
      <w:r w:rsidR="00204114">
        <w:rPr>
          <w:rFonts w:ascii="Tahoma" w:hAnsi="Tahoma" w:cs="Tahoma"/>
          <w:b/>
          <w:sz w:val="20"/>
          <w:szCs w:val="20"/>
        </w:rPr>
        <w:t xml:space="preserve"> (</w:t>
      </w:r>
      <w:hyperlink r:id="rId12" w:history="1">
        <w:r w:rsidR="00204114" w:rsidRPr="000C3335">
          <w:rPr>
            <w:rStyle w:val="Hypertextovprepojenie"/>
            <w:rFonts w:ascii="Tahoma" w:hAnsi="Tahoma" w:cs="Tahoma"/>
            <w:b/>
            <w:sz w:val="20"/>
            <w:szCs w:val="20"/>
          </w:rPr>
          <w:t>https://josephine.proebiz.com/sk/tender/48850/summary</w:t>
        </w:r>
      </w:hyperlink>
      <w:r w:rsidR="00204114">
        <w:rPr>
          <w:rFonts w:ascii="Tahoma" w:hAnsi="Tahoma" w:cs="Tahoma"/>
          <w:b/>
          <w:sz w:val="20"/>
          <w:szCs w:val="20"/>
        </w:rPr>
        <w:t>)</w:t>
      </w:r>
      <w:r w:rsidR="00204114" w:rsidRPr="00204114">
        <w:rPr>
          <w:rFonts w:ascii="Tahoma" w:hAnsi="Tahoma" w:cs="Tahoma"/>
          <w:b/>
          <w:sz w:val="20"/>
          <w:szCs w:val="20"/>
        </w:rPr>
        <w:t>.</w:t>
      </w:r>
    </w:p>
    <w:p w14:paraId="73B0BE8E" w14:textId="77777777" w:rsidR="00DA3FE9" w:rsidRPr="00472E03" w:rsidRDefault="00DA3FE9" w:rsidP="00F07BB3">
      <w:pPr>
        <w:spacing w:after="120"/>
        <w:ind w:left="709"/>
        <w:jc w:val="both"/>
        <w:rPr>
          <w:rFonts w:ascii="Tahoma" w:hAnsi="Tahoma" w:cs="Tahoma"/>
          <w:bCs/>
          <w:sz w:val="20"/>
          <w:szCs w:val="20"/>
        </w:rPr>
      </w:pPr>
      <w:r w:rsidRPr="00A664F5">
        <w:rPr>
          <w:rFonts w:ascii="Tahoma" w:hAnsi="Tahoma" w:cs="Tahoma"/>
          <w:b/>
          <w:sz w:val="20"/>
          <w:szCs w:val="20"/>
        </w:rPr>
        <w:t>Vyhlášk</w:t>
      </w:r>
      <w:r>
        <w:rPr>
          <w:rFonts w:ascii="Tahoma" w:hAnsi="Tahoma" w:cs="Tahoma"/>
          <w:b/>
          <w:sz w:val="20"/>
          <w:szCs w:val="20"/>
        </w:rPr>
        <w:t xml:space="preserve">a </w:t>
      </w:r>
      <w:r w:rsidRPr="00472E03">
        <w:rPr>
          <w:rFonts w:ascii="Tahoma" w:hAnsi="Tahoma" w:cs="Tahoma"/>
          <w:bCs/>
          <w:sz w:val="20"/>
          <w:szCs w:val="20"/>
        </w:rPr>
        <w:t>-</w:t>
      </w:r>
      <w:r>
        <w:rPr>
          <w:rFonts w:ascii="Tahoma" w:hAnsi="Tahoma" w:cs="Tahoma"/>
          <w:bCs/>
          <w:sz w:val="20"/>
          <w:szCs w:val="20"/>
        </w:rPr>
        <w:t xml:space="preserve"> </w:t>
      </w:r>
      <w:r w:rsidRPr="00472E03">
        <w:rPr>
          <w:rFonts w:ascii="Tahoma" w:hAnsi="Tahoma" w:cs="Tahoma"/>
          <w:bCs/>
          <w:sz w:val="20"/>
          <w:szCs w:val="20"/>
        </w:rPr>
        <w:t>vyhláška Ministerstva pôdohospodárstva a rozvoja vidieka Slovenskej republiky č.</w:t>
      </w:r>
      <w:r>
        <w:rPr>
          <w:rFonts w:ascii="Tahoma" w:hAnsi="Tahoma" w:cs="Tahoma"/>
          <w:bCs/>
          <w:sz w:val="20"/>
          <w:szCs w:val="20"/>
        </w:rPr>
        <w:t> </w:t>
      </w:r>
      <w:r w:rsidRPr="00472E03">
        <w:rPr>
          <w:rFonts w:ascii="Tahoma" w:hAnsi="Tahoma" w:cs="Tahoma"/>
          <w:bCs/>
          <w:sz w:val="20"/>
          <w:szCs w:val="20"/>
        </w:rPr>
        <w:t>132/2014 Z. z. o spracovanom ovocí a zelenine, jedlých hubách, olejninách, suchých škrupinových plodoch, zemiakoch a výrobkoch z nich z 15. mája 2014 upravuje požiadavky na</w:t>
      </w:r>
      <w:r>
        <w:rPr>
          <w:rFonts w:ascii="Tahoma" w:hAnsi="Tahoma" w:cs="Tahoma"/>
          <w:bCs/>
          <w:sz w:val="20"/>
          <w:szCs w:val="20"/>
        </w:rPr>
        <w:t> </w:t>
      </w:r>
      <w:r w:rsidRPr="00472E03">
        <w:rPr>
          <w:rFonts w:ascii="Tahoma" w:hAnsi="Tahoma" w:cs="Tahoma"/>
          <w:bCs/>
          <w:sz w:val="20"/>
          <w:szCs w:val="20"/>
        </w:rPr>
        <w:t>výrobky z ovocia a zeleniny a na jedlé huby, olejniny a suché škrupinové plody, zemiaky a</w:t>
      </w:r>
      <w:r>
        <w:rPr>
          <w:rFonts w:ascii="Tahoma" w:hAnsi="Tahoma" w:cs="Tahoma"/>
          <w:bCs/>
          <w:sz w:val="20"/>
          <w:szCs w:val="20"/>
        </w:rPr>
        <w:t> </w:t>
      </w:r>
      <w:r w:rsidRPr="00472E03">
        <w:rPr>
          <w:rFonts w:ascii="Tahoma" w:hAnsi="Tahoma" w:cs="Tahoma"/>
          <w:bCs/>
          <w:sz w:val="20"/>
          <w:szCs w:val="20"/>
        </w:rPr>
        <w:t>výrobky z nich určené na ľudskú spotrebu, na manipuláciu s nimi a ich uvádzanie na trh.</w:t>
      </w:r>
    </w:p>
    <w:p w14:paraId="1C20F94D" w14:textId="04AEDA1B" w:rsidR="0062241D" w:rsidRPr="00A664F5" w:rsidRDefault="0062241D" w:rsidP="00F07BB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F07BB3">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4E8BDFD1" w:rsidR="00664F9D" w:rsidRPr="00A664F5" w:rsidRDefault="00664F9D" w:rsidP="00F07BB3">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w:t>
      </w:r>
      <w:r w:rsidR="00A84E42">
        <w:rPr>
          <w:rFonts w:ascii="Tahoma" w:hAnsi="Tahoma" w:cs="Tahoma"/>
          <w:bCs/>
          <w:color w:val="000000"/>
          <w:sz w:val="20"/>
          <w:szCs w:val="20"/>
        </w:rPr>
        <w:t> </w:t>
      </w:r>
      <w:r w:rsidRPr="00A664F5">
        <w:rPr>
          <w:rFonts w:ascii="Tahoma" w:hAnsi="Tahoma" w:cs="Tahoma"/>
          <w:bCs/>
          <w:color w:val="000000"/>
          <w:sz w:val="20"/>
          <w:szCs w:val="20"/>
        </w:rPr>
        <w:t>reštrukturalizácii a o zmene a doplnení niektorých zákonov v znení neskorších predpisov.</w:t>
      </w:r>
    </w:p>
    <w:p w14:paraId="00F4A166" w14:textId="5A8E158B" w:rsidR="006C0467" w:rsidRPr="00A664F5" w:rsidRDefault="006C0467" w:rsidP="00F07BB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w:t>
      </w:r>
      <w:r w:rsidR="00A84E42">
        <w:rPr>
          <w:rFonts w:ascii="Tahoma" w:hAnsi="Tahoma" w:cs="Tahoma"/>
          <w:bCs/>
          <w:sz w:val="20"/>
          <w:szCs w:val="20"/>
        </w:rPr>
        <w:t> </w:t>
      </w:r>
      <w:r w:rsidRPr="00A664F5">
        <w:rPr>
          <w:rFonts w:ascii="Tahoma" w:hAnsi="Tahoma" w:cs="Tahoma"/>
          <w:bCs/>
          <w:sz w:val="20"/>
          <w:szCs w:val="20"/>
        </w:rPr>
        <w:t>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F07BB3">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F07BB3">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07957FEB" w:rsidR="00D970D3" w:rsidRPr="00A664F5" w:rsidRDefault="00677293" w:rsidP="00F07BB3">
      <w:pPr>
        <w:spacing w:after="120"/>
        <w:ind w:left="705"/>
        <w:jc w:val="both"/>
        <w:rPr>
          <w:rFonts w:ascii="Tahoma" w:hAnsi="Tahoma" w:cs="Tahoma"/>
          <w:bCs/>
          <w:sz w:val="20"/>
          <w:szCs w:val="20"/>
        </w:rPr>
      </w:pPr>
      <w:r w:rsidRPr="00A664F5">
        <w:rPr>
          <w:rFonts w:ascii="Tahoma" w:hAnsi="Tahoma" w:cs="Tahoma"/>
          <w:b/>
          <w:sz w:val="20"/>
          <w:szCs w:val="20"/>
        </w:rPr>
        <w:lastRenderedPageBreak/>
        <w:t xml:space="preserve">Zákon o RPVS </w:t>
      </w:r>
      <w:r w:rsidRPr="00A664F5">
        <w:rPr>
          <w:rFonts w:ascii="Tahoma" w:hAnsi="Tahoma" w:cs="Tahoma"/>
          <w:bCs/>
          <w:sz w:val="20"/>
          <w:szCs w:val="20"/>
        </w:rPr>
        <w:t>– zákon č. 315/2016 Z. z. o registri partnerov verejného sektora a o zmene a</w:t>
      </w:r>
      <w:r w:rsidR="00212299">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F07BB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F07BB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F07BB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F07BB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F07BB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F07BB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2AFF6051" w:rsidR="00677293" w:rsidRPr="00A664F5" w:rsidRDefault="00677293" w:rsidP="00F07BB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212299">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294DD9A6" w:rsidR="00677293" w:rsidRPr="00A664F5" w:rsidRDefault="00677293" w:rsidP="00F07BB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212299">
        <w:rPr>
          <w:rFonts w:ascii="Tahoma" w:hAnsi="Tahoma" w:cs="Tahoma"/>
          <w:sz w:val="20"/>
          <w:szCs w:val="20"/>
        </w:rPr>
        <w:t> </w:t>
      </w:r>
      <w:r w:rsidRPr="00A664F5">
        <w:rPr>
          <w:rFonts w:ascii="Tahoma" w:hAnsi="Tahoma" w:cs="Tahoma"/>
          <w:sz w:val="20"/>
          <w:szCs w:val="20"/>
        </w:rPr>
        <w:t>na</w:t>
      </w:r>
      <w:r w:rsidR="00212299">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212299">
        <w:rPr>
          <w:rFonts w:ascii="Tahoma" w:hAnsi="Tahoma" w:cs="Tahoma"/>
          <w:sz w:val="20"/>
          <w:szCs w:val="20"/>
        </w:rPr>
        <w:t> </w:t>
      </w:r>
      <w:r w:rsidRPr="00A664F5">
        <w:rPr>
          <w:rFonts w:ascii="Tahoma" w:hAnsi="Tahoma" w:cs="Tahoma"/>
          <w:sz w:val="20"/>
          <w:szCs w:val="20"/>
        </w:rPr>
        <w:t>čo</w:t>
      </w:r>
      <w:r w:rsidR="00212299">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F07BB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F07BB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F07BB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F07BB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3CCC2CE7" w:rsidR="00677293" w:rsidRPr="00A664F5" w:rsidRDefault="00677293" w:rsidP="00F07BB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w:t>
      </w:r>
      <w:r w:rsidR="003570F2">
        <w:rPr>
          <w:rFonts w:ascii="Tahoma" w:hAnsi="Tahoma" w:cs="Tahoma"/>
          <w:sz w:val="20"/>
          <w:szCs w:val="20"/>
        </w:rPr>
        <w:t> </w:t>
      </w:r>
      <w:r w:rsidRPr="00A664F5">
        <w:rPr>
          <w:rFonts w:ascii="Tahoma" w:hAnsi="Tahoma" w:cs="Tahoma"/>
          <w:sz w:val="20"/>
          <w:szCs w:val="20"/>
        </w:rPr>
        <w:t>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4613C2">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neupravuje, sa</w:t>
      </w:r>
      <w:r w:rsidR="00A84E42">
        <w:rPr>
          <w:rFonts w:ascii="Tahoma" w:hAnsi="Tahoma" w:cs="Tahoma"/>
          <w:sz w:val="20"/>
          <w:szCs w:val="20"/>
        </w:rPr>
        <w:t> </w:t>
      </w:r>
      <w:r w:rsidR="00FC2145" w:rsidRPr="00A664F5">
        <w:rPr>
          <w:rFonts w:ascii="Tahoma" w:hAnsi="Tahoma" w:cs="Tahoma"/>
          <w:sz w:val="20"/>
          <w:szCs w:val="20"/>
        </w:rPr>
        <w:t>použije právna úprava podľa Obchodného zákonníka.</w:t>
      </w:r>
    </w:p>
    <w:p w14:paraId="7071068D" w14:textId="09FC35ED" w:rsidR="003037D2" w:rsidRPr="00A664F5" w:rsidRDefault="003037D2" w:rsidP="00F07BB3">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w:t>
      </w:r>
      <w:r w:rsidR="00A84E42">
        <w:rPr>
          <w:rFonts w:ascii="Tahoma" w:hAnsi="Tahoma" w:cs="Tahoma"/>
          <w:sz w:val="20"/>
          <w:szCs w:val="20"/>
        </w:rPr>
        <w:t> </w:t>
      </w:r>
      <w:r w:rsidRPr="00A664F5">
        <w:rPr>
          <w:rFonts w:ascii="Tahoma" w:hAnsi="Tahoma" w:cs="Tahoma"/>
          <w:sz w:val="20"/>
          <w:szCs w:val="20"/>
        </w:rPr>
        <w:t>Zmluvou súvisiacich sa preto rozumie, že takéto všeobecné podmienky Predávajúceho ani žiadna ich časť nie sú na právny vzťah založený touto Zmluvou aplikovateľné.</w:t>
      </w:r>
    </w:p>
    <w:p w14:paraId="64455F2E" w14:textId="66B543E5" w:rsidR="00200F8C" w:rsidRPr="00A664F5" w:rsidRDefault="003037D2" w:rsidP="00F07BB3">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4613C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140D8ACD" w14:textId="77777777" w:rsidR="006B3483" w:rsidRPr="00A664F5" w:rsidRDefault="006B3483" w:rsidP="00F07BB3">
      <w:pPr>
        <w:jc w:val="both"/>
        <w:rPr>
          <w:rFonts w:ascii="Tahoma" w:hAnsi="Tahoma" w:cs="Tahoma"/>
          <w:sz w:val="20"/>
          <w:szCs w:val="20"/>
        </w:rPr>
      </w:pPr>
    </w:p>
    <w:p w14:paraId="1A436366" w14:textId="61AC2619" w:rsidR="00D970D3" w:rsidRPr="00A664F5" w:rsidRDefault="00AD41CA" w:rsidP="00F07BB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40481661" w:rsidR="00FF4079" w:rsidRPr="00A664F5" w:rsidRDefault="00FF4079" w:rsidP="00F07BB3">
      <w:pPr>
        <w:widowControl/>
        <w:autoSpaceDE/>
        <w:autoSpaceDN/>
        <w:ind w:left="709" w:hanging="709"/>
        <w:jc w:val="both"/>
        <w:rPr>
          <w:rFonts w:ascii="Tahoma" w:hAnsi="Tahoma" w:cs="Tahoma"/>
          <w:color w:val="000000"/>
          <w:sz w:val="20"/>
          <w:szCs w:val="20"/>
        </w:rPr>
      </w:pPr>
      <w:bookmarkStart w:id="6" w:name="_Hlk126779480"/>
      <w:r w:rsidRPr="00F715CB">
        <w:rPr>
          <w:rFonts w:ascii="Tahoma" w:hAnsi="Tahoma" w:cs="Tahoma"/>
          <w:sz w:val="20"/>
          <w:szCs w:val="20"/>
        </w:rPr>
        <w:lastRenderedPageBreak/>
        <w:t>2.1</w:t>
      </w:r>
      <w:r w:rsidRPr="00F715CB">
        <w:rPr>
          <w:rFonts w:ascii="Tahoma" w:hAnsi="Tahoma" w:cs="Tahoma"/>
          <w:sz w:val="20"/>
          <w:szCs w:val="20"/>
        </w:rPr>
        <w:tab/>
      </w:r>
      <w:bookmarkStart w:id="7" w:name="_Hlk130214621"/>
      <w:r w:rsidR="0075280B" w:rsidRPr="00F715CB">
        <w:rPr>
          <w:rFonts w:ascii="Tahoma" w:hAnsi="Tahoma" w:cs="Tahoma"/>
          <w:sz w:val="20"/>
          <w:szCs w:val="20"/>
        </w:rPr>
        <w:t xml:space="preserve">Dňa </w:t>
      </w:r>
      <w:proofErr w:type="spellStart"/>
      <w:r w:rsidR="00D618DF" w:rsidRPr="00F715CB">
        <w:rPr>
          <w:rFonts w:ascii="Tahoma" w:hAnsi="Tahoma" w:cs="Tahoma"/>
          <w:b/>
          <w:sz w:val="20"/>
          <w:szCs w:val="20"/>
          <w:highlight w:val="yellow"/>
        </w:rPr>
        <w:t>xx.</w:t>
      </w:r>
      <w:proofErr w:type="spellEnd"/>
      <w:r w:rsidR="00301D64" w:rsidRPr="00F715CB">
        <w:rPr>
          <w:rFonts w:ascii="Tahoma" w:hAnsi="Tahoma" w:cs="Tahoma"/>
          <w:b/>
          <w:sz w:val="20"/>
          <w:szCs w:val="20"/>
          <w:highlight w:val="yellow"/>
        </w:rPr>
        <w:t xml:space="preserve"> </w:t>
      </w:r>
      <w:proofErr w:type="spellStart"/>
      <w:r w:rsidR="00D618DF" w:rsidRPr="00F715CB">
        <w:rPr>
          <w:rFonts w:ascii="Tahoma" w:hAnsi="Tahoma" w:cs="Tahoma"/>
          <w:b/>
          <w:sz w:val="20"/>
          <w:szCs w:val="20"/>
          <w:highlight w:val="yellow"/>
        </w:rPr>
        <w:t>xx.</w:t>
      </w:r>
      <w:proofErr w:type="spellEnd"/>
      <w:r w:rsidR="00D618DF" w:rsidRPr="00F715CB">
        <w:rPr>
          <w:rFonts w:ascii="Tahoma" w:hAnsi="Tahoma" w:cs="Tahoma"/>
          <w:b/>
          <w:sz w:val="20"/>
          <w:szCs w:val="20"/>
        </w:rPr>
        <w:t xml:space="preserve"> </w:t>
      </w:r>
      <w:r w:rsidR="00A664F5" w:rsidRPr="00F715CB">
        <w:rPr>
          <w:rFonts w:ascii="Tahoma" w:hAnsi="Tahoma" w:cs="Tahoma"/>
          <w:b/>
          <w:sz w:val="20"/>
          <w:szCs w:val="20"/>
        </w:rPr>
        <w:t>202</w:t>
      </w:r>
      <w:r w:rsidR="004613C2" w:rsidRPr="00F715CB">
        <w:rPr>
          <w:rFonts w:ascii="Tahoma" w:hAnsi="Tahoma" w:cs="Tahoma"/>
          <w:b/>
          <w:sz w:val="20"/>
          <w:szCs w:val="20"/>
        </w:rPr>
        <w:t>4</w:t>
      </w:r>
      <w:r w:rsidR="0075280B" w:rsidRPr="00F715CB">
        <w:rPr>
          <w:rFonts w:ascii="Tahoma" w:hAnsi="Tahoma" w:cs="Tahoma"/>
          <w:bCs/>
          <w:sz w:val="20"/>
          <w:szCs w:val="20"/>
        </w:rPr>
        <w:t xml:space="preserve"> bol</w:t>
      </w:r>
      <w:r w:rsidR="0075280B" w:rsidRPr="00F715CB">
        <w:rPr>
          <w:rFonts w:ascii="Tahoma" w:hAnsi="Tahoma" w:cs="Tahoma"/>
          <w:sz w:val="20"/>
          <w:szCs w:val="20"/>
        </w:rPr>
        <w:t xml:space="preserve"> </w:t>
      </w:r>
      <w:r w:rsidR="003435EF" w:rsidRPr="00F715CB">
        <w:rPr>
          <w:rFonts w:ascii="Tahoma" w:hAnsi="Tahoma" w:cs="Tahoma"/>
          <w:sz w:val="20"/>
          <w:szCs w:val="20"/>
        </w:rPr>
        <w:t>Predávajúci</w:t>
      </w:r>
      <w:r w:rsidR="00301CCF" w:rsidRPr="00F715CB">
        <w:rPr>
          <w:rFonts w:ascii="Tahoma" w:hAnsi="Tahoma" w:cs="Tahoma"/>
          <w:sz w:val="20"/>
          <w:szCs w:val="20"/>
        </w:rPr>
        <w:t xml:space="preserve"> </w:t>
      </w:r>
      <w:r w:rsidR="003435EF" w:rsidRPr="00F715CB">
        <w:rPr>
          <w:rFonts w:ascii="Tahoma" w:hAnsi="Tahoma" w:cs="Tahoma"/>
          <w:sz w:val="20"/>
          <w:szCs w:val="20"/>
        </w:rPr>
        <w:t>identifikovaný ako úspešný uchádzač vo Verejnom</w:t>
      </w:r>
      <w:r w:rsidR="003435EF" w:rsidRPr="00A664F5">
        <w:rPr>
          <w:rFonts w:ascii="Tahoma" w:hAnsi="Tahoma" w:cs="Tahoma"/>
          <w:sz w:val="20"/>
          <w:szCs w:val="20"/>
        </w:rPr>
        <w:t xml:space="preserve">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F07BB3">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F07BB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4F52C847" w:rsidR="00D970D3" w:rsidRPr="00A664F5" w:rsidRDefault="00FF484B" w:rsidP="00F07BB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3C7B50">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6652C3A0" w:rsidR="00D970D3" w:rsidRPr="00447D72" w:rsidRDefault="00FF484B" w:rsidP="00F07BB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 xml:space="preserve">eny v ponuke, ktorú predložil do Verejného obstarávania, pričom do 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 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F07BB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A664F5" w:rsidRDefault="00FF484B" w:rsidP="00F07BB3">
      <w:pPr>
        <w:jc w:val="both"/>
        <w:rPr>
          <w:rFonts w:ascii="Tahoma" w:hAnsi="Tahoma" w:cs="Tahoma"/>
          <w:b/>
          <w:bCs/>
          <w:sz w:val="20"/>
          <w:szCs w:val="20"/>
        </w:rPr>
      </w:pPr>
    </w:p>
    <w:p w14:paraId="63DE210E" w14:textId="61FF8A07" w:rsidR="00AD41CA" w:rsidRPr="00A664F5" w:rsidRDefault="00D970D3" w:rsidP="00F07BB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F07BB3">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A664F5" w:rsidRDefault="00602A00" w:rsidP="00F07BB3">
      <w:pPr>
        <w:ind w:left="709" w:hanging="709"/>
        <w:jc w:val="both"/>
        <w:rPr>
          <w:rFonts w:ascii="Tahoma" w:hAnsi="Tahoma" w:cs="Tahoma"/>
          <w:sz w:val="20"/>
          <w:szCs w:val="20"/>
        </w:rPr>
      </w:pPr>
    </w:p>
    <w:p w14:paraId="696F2231" w14:textId="53FF02F7" w:rsidR="00602A00" w:rsidRPr="00A664F5" w:rsidRDefault="00602A00" w:rsidP="00F07BB3">
      <w:pPr>
        <w:jc w:val="both"/>
        <w:rPr>
          <w:rFonts w:ascii="Tahoma" w:hAnsi="Tahoma" w:cs="Tahoma"/>
          <w:b/>
          <w:bCs/>
          <w:sz w:val="20"/>
          <w:szCs w:val="20"/>
        </w:rPr>
      </w:pPr>
      <w:r w:rsidRPr="00A664F5">
        <w:rPr>
          <w:rFonts w:ascii="Tahoma" w:hAnsi="Tahoma" w:cs="Tahoma"/>
          <w:b/>
          <w:bCs/>
          <w:sz w:val="20"/>
          <w:szCs w:val="20"/>
        </w:rPr>
        <w:t>4</w:t>
      </w:r>
      <w:r w:rsidRPr="00A664F5">
        <w:rPr>
          <w:rFonts w:ascii="Tahoma" w:hAnsi="Tahoma" w:cs="Tahoma"/>
          <w:b/>
          <w:bCs/>
          <w:sz w:val="20"/>
          <w:szCs w:val="20"/>
        </w:rPr>
        <w:tab/>
      </w:r>
      <w:r w:rsidR="008F6460" w:rsidRPr="00A664F5">
        <w:rPr>
          <w:rFonts w:ascii="Tahoma" w:hAnsi="Tahoma" w:cs="Tahoma"/>
          <w:b/>
          <w:bCs/>
          <w:sz w:val="20"/>
          <w:szCs w:val="20"/>
        </w:rPr>
        <w:t>DODANIE TOVARU TRETÍM OSOBÁM</w:t>
      </w:r>
    </w:p>
    <w:p w14:paraId="3F83CC20" w14:textId="00826CA2" w:rsidR="006455F7" w:rsidRPr="00A664F5" w:rsidRDefault="00EE0633" w:rsidP="00F07BB3">
      <w:pPr>
        <w:ind w:left="709" w:hanging="709"/>
        <w:jc w:val="both"/>
        <w:rPr>
          <w:rFonts w:ascii="Tahoma" w:hAnsi="Tahoma" w:cs="Tahoma"/>
          <w:b/>
          <w:bCs/>
          <w:sz w:val="20"/>
          <w:szCs w:val="20"/>
        </w:rPr>
      </w:pPr>
      <w:r w:rsidRPr="00A664F5">
        <w:rPr>
          <w:rFonts w:ascii="Tahoma" w:hAnsi="Tahoma" w:cs="Tahoma"/>
          <w:bCs/>
          <w:sz w:val="20"/>
          <w:szCs w:val="20"/>
        </w:rPr>
        <w:t>4.1</w:t>
      </w:r>
      <w:r w:rsidRPr="00A664F5">
        <w:rPr>
          <w:rFonts w:ascii="Tahoma" w:hAnsi="Tahoma" w:cs="Tahoma"/>
          <w:bCs/>
          <w:sz w:val="20"/>
          <w:szCs w:val="20"/>
        </w:rPr>
        <w:tab/>
      </w:r>
      <w:r w:rsidR="001F2C1F">
        <w:rPr>
          <w:rFonts w:ascii="Tahoma" w:hAnsi="Tahoma" w:cs="Tahoma"/>
          <w:bCs/>
          <w:sz w:val="20"/>
          <w:szCs w:val="20"/>
        </w:rPr>
        <w:t>Neaplikuje sa.</w:t>
      </w:r>
    </w:p>
    <w:p w14:paraId="03B9A887" w14:textId="77777777" w:rsidR="006B3483" w:rsidRPr="00A664F5" w:rsidRDefault="006B3483" w:rsidP="00F07BB3">
      <w:pPr>
        <w:jc w:val="both"/>
        <w:rPr>
          <w:rFonts w:ascii="Tahoma" w:hAnsi="Tahoma" w:cs="Tahoma"/>
          <w:b/>
          <w:bCs/>
          <w:sz w:val="20"/>
          <w:szCs w:val="20"/>
        </w:rPr>
      </w:pPr>
    </w:p>
    <w:p w14:paraId="6E1F4C89" w14:textId="5DD7B33B" w:rsidR="00986955" w:rsidRPr="00A664F5" w:rsidRDefault="00986955" w:rsidP="00F07BB3">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F07BB3">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574B30AF" w:rsidR="005F2BD8" w:rsidRPr="00A664F5" w:rsidRDefault="005F2BD8" w:rsidP="00F07BB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116182">
        <w:rPr>
          <w:rFonts w:ascii="Tahoma" w:hAnsi="Tahoma" w:cs="Tahoma"/>
          <w:sz w:val="20"/>
          <w:szCs w:val="20"/>
        </w:rPr>
        <w:t>Kupujúci</w:t>
      </w:r>
    </w:p>
    <w:p w14:paraId="12614E3E" w14:textId="25E359C7" w:rsidR="00692656" w:rsidRPr="00A664F5" w:rsidRDefault="00692656" w:rsidP="00F07BB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116182">
        <w:rPr>
          <w:rFonts w:ascii="Tahoma" w:hAnsi="Tahoma" w:cs="Tahoma"/>
          <w:sz w:val="20"/>
          <w:szCs w:val="20"/>
        </w:rPr>
        <w:t>Kupujúci</w:t>
      </w:r>
      <w:r w:rsidR="00FF1CD0" w:rsidRPr="00A664F5">
        <w:rPr>
          <w:rFonts w:ascii="Tahoma" w:hAnsi="Tahoma" w:cs="Tahoma"/>
          <w:sz w:val="20"/>
          <w:szCs w:val="20"/>
        </w:rPr>
        <w:t>, pričom bude vychádzať z údajov uvedených v Prílohe č. 1.</w:t>
      </w:r>
    </w:p>
    <w:p w14:paraId="4BB018C1" w14:textId="4E0B4A20" w:rsidR="00D81D83" w:rsidRPr="00A664F5" w:rsidRDefault="00D81D83" w:rsidP="00F07BB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116182">
        <w:rPr>
          <w:rFonts w:ascii="Tahoma" w:hAnsi="Tahoma" w:cs="Tahoma"/>
          <w:sz w:val="20"/>
          <w:szCs w:val="20"/>
        </w:rPr>
        <w:t>Kupujúci</w:t>
      </w:r>
      <w:r w:rsidR="00BE34BA">
        <w:rPr>
          <w:rFonts w:ascii="Tahoma" w:hAnsi="Tahoma" w:cs="Tahoma"/>
          <w:sz w:val="20"/>
          <w:szCs w:val="20"/>
        </w:rPr>
        <w:t xml:space="preserve"> </w:t>
      </w:r>
      <w:r w:rsidR="009808F6" w:rsidRPr="00A664F5">
        <w:rPr>
          <w:rFonts w:ascii="Tahoma" w:hAnsi="Tahoma" w:cs="Tahoma"/>
          <w:sz w:val="20"/>
          <w:szCs w:val="20"/>
        </w:rPr>
        <w:t>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794C03" w:rsidRPr="00A664F5">
        <w:rPr>
          <w:rFonts w:ascii="Tahoma" w:hAnsi="Tahoma" w:cs="Tahoma"/>
          <w:sz w:val="20"/>
          <w:szCs w:val="20"/>
        </w:rPr>
        <w:t> to 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1FB44C21" w:rsidR="002F47C1" w:rsidRPr="00A664F5" w:rsidRDefault="002F47C1" w:rsidP="00F07BB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116182">
        <w:rPr>
          <w:rFonts w:ascii="Tahoma" w:hAnsi="Tahoma" w:cs="Tahoma"/>
          <w:sz w:val="20"/>
          <w:szCs w:val="20"/>
        </w:rPr>
        <w:t>Kupujúci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w:t>
      </w:r>
      <w:r w:rsidR="001F46B2">
        <w:rPr>
          <w:rFonts w:ascii="Tahoma" w:hAnsi="Tahoma" w:cs="Tahoma"/>
          <w:sz w:val="20"/>
          <w:szCs w:val="20"/>
        </w:rPr>
        <w:t> </w:t>
      </w:r>
      <w:r w:rsidR="0035367C" w:rsidRPr="00A664F5">
        <w:rPr>
          <w:rFonts w:ascii="Tahoma" w:hAnsi="Tahoma" w:cs="Tahoma"/>
          <w:sz w:val="20"/>
          <w:szCs w:val="20"/>
        </w:rPr>
        <w:t>poruchou na</w:t>
      </w:r>
      <w:r w:rsidR="00301D64">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F07BB3">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5BA9A09D" w:rsidR="00986955" w:rsidRPr="00A664F5" w:rsidRDefault="00986955" w:rsidP="00F07BB3">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organizácií v zriaďovateľskej pôsobnosti </w:t>
      </w:r>
      <w:r w:rsidR="001F46B2">
        <w:rPr>
          <w:rFonts w:ascii="Tahoma" w:hAnsi="Tahoma" w:cs="Tahoma"/>
          <w:sz w:val="20"/>
          <w:szCs w:val="20"/>
        </w:rPr>
        <w:t>B</w:t>
      </w:r>
      <w:r w:rsidR="0053785B">
        <w:rPr>
          <w:rFonts w:ascii="Tahoma" w:hAnsi="Tahoma" w:cs="Tahoma"/>
          <w:sz w:val="20"/>
          <w:szCs w:val="20"/>
        </w:rPr>
        <w:t xml:space="preserve">anskobystrického </w:t>
      </w:r>
      <w:r w:rsidR="0053785B">
        <w:rPr>
          <w:rFonts w:ascii="Tahoma" w:hAnsi="Tahoma" w:cs="Tahoma"/>
          <w:sz w:val="20"/>
          <w:szCs w:val="20"/>
        </w:rPr>
        <w:lastRenderedPageBreak/>
        <w:t>samosprávneho kraja</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F07BB3">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5A4FB3BA" w:rsidR="004E598E" w:rsidRPr="008E095B" w:rsidRDefault="00986955" w:rsidP="00F07BB3">
      <w:pPr>
        <w:pStyle w:val="Zkladntext"/>
        <w:tabs>
          <w:tab w:val="left" w:pos="0"/>
        </w:tabs>
        <w:ind w:left="1134"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w:t>
      </w:r>
      <w:r w:rsidR="0053785B">
        <w:rPr>
          <w:rFonts w:ascii="Tahoma" w:hAnsi="Tahoma" w:cs="Tahoma"/>
          <w:sz w:val="20"/>
          <w:szCs w:val="20"/>
        </w:rPr>
        <w:t>a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F6351C">
        <w:rPr>
          <w:rFonts w:ascii="Tahoma" w:hAnsi="Tahoma" w:cs="Tahoma"/>
          <w:bCs/>
          <w:sz w:val="20"/>
          <w:szCs w:val="20"/>
        </w:rPr>
        <w:t> </w:t>
      </w:r>
      <w:r w:rsidR="00113B2D">
        <w:rPr>
          <w:rFonts w:ascii="Tahoma" w:hAnsi="Tahoma" w:cs="Tahoma"/>
          <w:bCs/>
          <w:sz w:val="20"/>
          <w:szCs w:val="20"/>
        </w:rPr>
        <w:t xml:space="preserve">Predávajúci povinný o tejto skutočnosti </w:t>
      </w:r>
      <w:r w:rsidR="00116182">
        <w:rPr>
          <w:rFonts w:ascii="Tahoma" w:hAnsi="Tahoma" w:cs="Tahoma"/>
          <w:bCs/>
          <w:sz w:val="20"/>
          <w:szCs w:val="20"/>
        </w:rPr>
        <w:t>Kupujúci</w:t>
      </w:r>
      <w:r w:rsidR="0094463E">
        <w:rPr>
          <w:rFonts w:ascii="Tahoma" w:hAnsi="Tahoma" w:cs="Tahoma"/>
          <w:bCs/>
          <w:sz w:val="20"/>
          <w:szCs w:val="20"/>
        </w:rPr>
        <w:t xml:space="preserve"> bezodkladne informovať, a</w:t>
      </w:r>
      <w:r w:rsidR="00F6351C">
        <w:rPr>
          <w:rFonts w:ascii="Tahoma" w:hAnsi="Tahoma" w:cs="Tahoma"/>
          <w:bCs/>
          <w:sz w:val="20"/>
          <w:szCs w:val="20"/>
        </w:rPr>
        <w:t> </w:t>
      </w:r>
      <w:r w:rsidR="0094463E">
        <w:rPr>
          <w:rFonts w:ascii="Tahoma" w:hAnsi="Tahoma" w:cs="Tahoma"/>
          <w:bCs/>
          <w:sz w:val="20"/>
          <w:szCs w:val="20"/>
        </w:rPr>
        <w:t>to</w:t>
      </w:r>
      <w:r w:rsidR="00F6351C">
        <w:rPr>
          <w:rFonts w:ascii="Tahoma" w:hAnsi="Tahoma" w:cs="Tahoma"/>
          <w:bCs/>
          <w:sz w:val="20"/>
          <w:szCs w:val="20"/>
        </w:rPr>
        <w:t> </w:t>
      </w:r>
      <w:r w:rsidR="0094463E">
        <w:rPr>
          <w:rFonts w:ascii="Tahoma" w:hAnsi="Tahoma" w:cs="Tahoma"/>
          <w:bCs/>
          <w:sz w:val="20"/>
          <w:szCs w:val="20"/>
        </w:rPr>
        <w:t>zaslaním oznámenia na e-mailovú adresu marquet</w:t>
      </w:r>
      <w:r w:rsidR="00EB541E">
        <w:rPr>
          <w:rFonts w:ascii="Tahoma" w:hAnsi="Tahoma" w:cs="Tahoma"/>
          <w:bCs/>
          <w:sz w:val="20"/>
          <w:szCs w:val="20"/>
        </w:rPr>
        <w:t>@</w:t>
      </w:r>
      <w:r w:rsidR="00485F3B">
        <w:rPr>
          <w:rFonts w:ascii="Tahoma" w:hAnsi="Tahoma" w:cs="Tahoma"/>
          <w:bCs/>
          <w:sz w:val="20"/>
          <w:szCs w:val="20"/>
        </w:rPr>
        <w:t>bbsk.sk</w:t>
      </w:r>
      <w:r w:rsidR="00EB541E">
        <w:rPr>
          <w:rFonts w:ascii="Tahoma" w:hAnsi="Tahoma" w:cs="Tahoma"/>
          <w:bCs/>
          <w:sz w:val="20"/>
          <w:szCs w:val="20"/>
        </w:rPr>
        <w:t>.</w:t>
      </w:r>
    </w:p>
    <w:p w14:paraId="3266A182" w14:textId="2CE40F1A" w:rsidR="00986955" w:rsidRPr="00A664F5" w:rsidRDefault="004E598E" w:rsidP="00F07BB3">
      <w:pPr>
        <w:pStyle w:val="Zkladntext"/>
        <w:tabs>
          <w:tab w:val="left" w:pos="0"/>
        </w:tabs>
        <w:ind w:left="1134"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F6351C">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F07BB3">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F07BB3">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F07BB3">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F07BB3">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F07BB3">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F07BB3">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F07BB3">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F07BB3">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A4BBB11" w:rsidR="00986955" w:rsidRPr="00A664F5" w:rsidRDefault="00986955" w:rsidP="00F07BB3">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CC010D" w:rsidRPr="00A664F5">
        <w:rPr>
          <w:rFonts w:ascii="Tahoma" w:hAnsi="Tahoma" w:cs="Tahoma"/>
          <w:sz w:val="20"/>
          <w:szCs w:val="20"/>
        </w:rPr>
        <w:t>.</w:t>
      </w:r>
    </w:p>
    <w:p w14:paraId="014784B6" w14:textId="025E9620" w:rsidR="00175E97" w:rsidRPr="00123B05" w:rsidRDefault="00175E97" w:rsidP="00F07BB3">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w:t>
      </w:r>
      <w:r>
        <w:rPr>
          <w:rFonts w:ascii="Tahoma" w:hAnsi="Tahoma" w:cs="Tahoma"/>
          <w:sz w:val="20"/>
          <w:szCs w:val="20"/>
        </w:rPr>
        <w:t>6</w:t>
      </w:r>
      <w:r w:rsidRPr="00123B05">
        <w:rPr>
          <w:rFonts w:ascii="Tahoma" w:hAnsi="Tahoma" w:cs="Tahoma"/>
          <w:sz w:val="20"/>
          <w:szCs w:val="20"/>
        </w:rPr>
        <w:t xml:space="preserve">.00 hod. nasledujúceho </w:t>
      </w:r>
      <w:r>
        <w:rPr>
          <w:rFonts w:ascii="Tahoma" w:hAnsi="Tahoma" w:cs="Tahoma"/>
          <w:sz w:val="20"/>
          <w:szCs w:val="20"/>
        </w:rPr>
        <w:t xml:space="preserve">pracovného </w:t>
      </w:r>
      <w:r w:rsidRPr="00263452">
        <w:rPr>
          <w:rFonts w:ascii="Tahoma" w:hAnsi="Tahoma" w:cs="Tahoma"/>
          <w:sz w:val="20"/>
          <w:szCs w:val="20"/>
        </w:rPr>
        <w:t xml:space="preserve">dňa od odoslania Objednávky a </w:t>
      </w:r>
      <w:r>
        <w:rPr>
          <w:rFonts w:ascii="Tahoma" w:hAnsi="Tahoma" w:cs="Tahoma"/>
          <w:sz w:val="20"/>
          <w:szCs w:val="20"/>
        </w:rPr>
        <w:t>ne</w:t>
      </w:r>
      <w:r w:rsidRPr="00263452">
        <w:rPr>
          <w:rFonts w:ascii="Tahoma" w:hAnsi="Tahoma" w:cs="Tahoma"/>
          <w:sz w:val="20"/>
          <w:szCs w:val="20"/>
        </w:rPr>
        <w:t xml:space="preserve">smie v Objednávke požadovať dodanie Tovaru v iný ako pracovný deň. Dodať Tovar je Predávajúci povinný </w:t>
      </w:r>
      <w:r>
        <w:rPr>
          <w:rFonts w:ascii="Tahoma" w:hAnsi="Tahoma" w:cs="Tahoma"/>
          <w:sz w:val="20"/>
          <w:szCs w:val="20"/>
        </w:rPr>
        <w:t>najviac dvakrát v pracovnom týždni</w:t>
      </w:r>
      <w:r w:rsidRPr="00263452">
        <w:rPr>
          <w:rFonts w:ascii="Tahoma" w:hAnsi="Tahoma" w:cs="Tahoma"/>
          <w:sz w:val="20"/>
          <w:szCs w:val="20"/>
        </w:rPr>
        <w:t>.</w:t>
      </w:r>
    </w:p>
    <w:p w14:paraId="1C3EEBF1" w14:textId="77777777" w:rsidR="006B3483" w:rsidRPr="00A664F5" w:rsidRDefault="006B3483" w:rsidP="00F07BB3">
      <w:pPr>
        <w:ind w:left="1134" w:hanging="425"/>
        <w:jc w:val="both"/>
        <w:rPr>
          <w:rFonts w:ascii="Tahoma" w:hAnsi="Tahoma" w:cs="Tahoma"/>
          <w:sz w:val="20"/>
          <w:szCs w:val="20"/>
        </w:rPr>
      </w:pPr>
    </w:p>
    <w:p w14:paraId="56348C7F" w14:textId="4B601338" w:rsidR="00D2554F" w:rsidRPr="00A664F5" w:rsidRDefault="00DA2F3A" w:rsidP="00F07BB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F07BB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07BB3">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F07BB3">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34D5BF75" w:rsidR="003F62B3" w:rsidRPr="00A664F5" w:rsidRDefault="003F62B3" w:rsidP="00F07B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4A03F0">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F07B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3765032E" w:rsidR="00024665" w:rsidRPr="00A664F5" w:rsidRDefault="005E747F" w:rsidP="00F07BB3">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w:t>
      </w:r>
      <w:r w:rsidR="00A84E42">
        <w:rPr>
          <w:rFonts w:ascii="Tahoma" w:hAnsi="Tahoma" w:cs="Tahoma"/>
          <w:bCs/>
          <w:color w:val="000000"/>
          <w:sz w:val="20"/>
          <w:szCs w:val="20"/>
        </w:rPr>
        <w:t> </w:t>
      </w:r>
      <w:r w:rsidR="00024665" w:rsidRPr="00A664F5">
        <w:rPr>
          <w:rFonts w:ascii="Tahoma" w:hAnsi="Tahoma" w:cs="Tahoma"/>
          <w:bCs/>
          <w:color w:val="000000"/>
          <w:sz w:val="20"/>
          <w:szCs w:val="20"/>
        </w:rPr>
        <w:t xml:space="preserve">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BB0B12">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F07BB3">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607DF231" w:rsidR="00B96FFF" w:rsidRPr="00A664F5" w:rsidRDefault="00C63116" w:rsidP="00F07BB3">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BB0B12">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w:t>
      </w:r>
      <w:r w:rsidR="00A84E42">
        <w:rPr>
          <w:rFonts w:ascii="Tahoma" w:hAnsi="Tahoma" w:cs="Tahoma"/>
          <w:sz w:val="20"/>
          <w:szCs w:val="20"/>
        </w:rPr>
        <w:t> </w:t>
      </w:r>
      <w:r w:rsidR="00267D41" w:rsidRPr="00A664F5">
        <w:rPr>
          <w:rFonts w:ascii="Tahoma" w:hAnsi="Tahoma" w:cs="Tahoma"/>
          <w:sz w:val="20"/>
          <w:szCs w:val="20"/>
        </w:rPr>
        <w:t>povinný zabezpečiť, aby manipulácia s Tovarom pred jeho odovzdaním na</w:t>
      </w:r>
      <w:r w:rsidR="00A84E42">
        <w:rPr>
          <w:rFonts w:ascii="Tahoma" w:hAnsi="Tahoma" w:cs="Tahoma"/>
          <w:sz w:val="20"/>
          <w:szCs w:val="20"/>
        </w:rPr>
        <w:t> </w:t>
      </w:r>
      <w:r w:rsidR="00267D41" w:rsidRPr="00A664F5">
        <w:rPr>
          <w:rFonts w:ascii="Tahoma" w:hAnsi="Tahoma" w:cs="Tahoma"/>
          <w:sz w:val="20"/>
          <w:szCs w:val="20"/>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F07BB3">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F07BB3">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F07BB3">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3F4DDD3B" w:rsidR="00D50BAD" w:rsidRPr="00A664F5" w:rsidRDefault="00D50BAD" w:rsidP="00F07BB3">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v prípade prepravy mrazeného Tovaru Predávajúci zabezpečí podmienky na</w:t>
      </w:r>
      <w:r w:rsidR="00A84E42">
        <w:rPr>
          <w:rFonts w:ascii="Tahoma" w:hAnsi="Tahoma" w:cs="Tahoma"/>
          <w:sz w:val="20"/>
          <w:szCs w:val="20"/>
        </w:rPr>
        <w:t> </w:t>
      </w:r>
      <w:r w:rsidRPr="00A664F5">
        <w:rPr>
          <w:rFonts w:ascii="Tahoma" w:hAnsi="Tahoma" w:cs="Tahoma"/>
          <w:sz w:val="20"/>
          <w:szCs w:val="20"/>
        </w:rPr>
        <w:t xml:space="preserve">to, aby bol Tovar bol rovnomerne zmrznutý bez farebných zmien; </w:t>
      </w:r>
    </w:p>
    <w:p w14:paraId="02023302" w14:textId="77777777" w:rsidR="00D50BAD" w:rsidRPr="00A664F5" w:rsidRDefault="00D50BAD" w:rsidP="00F07BB3">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F07BB3">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F07BB3">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CC6A9E5" w:rsidR="00AD1886" w:rsidRPr="00A664F5" w:rsidRDefault="00AD1886" w:rsidP="00F07BB3">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BB0B12">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w:t>
      </w:r>
      <w:r w:rsidR="00A84E42">
        <w:rPr>
          <w:rFonts w:ascii="Tahoma" w:hAnsi="Tahoma" w:cs="Tahoma"/>
          <w:sz w:val="20"/>
          <w:szCs w:val="20"/>
        </w:rPr>
        <w:t> </w:t>
      </w:r>
      <w:r w:rsidR="00D50BAD" w:rsidRPr="00A664F5">
        <w:rPr>
          <w:rFonts w:ascii="Tahoma" w:hAnsi="Tahoma" w:cs="Tahoma"/>
          <w:sz w:val="20"/>
          <w:szCs w:val="20"/>
        </w:rPr>
        <w:t>čom je povinný Kupujúceho písomne informovať.</w:t>
      </w:r>
    </w:p>
    <w:p w14:paraId="51846C8F" w14:textId="2BA7B2B6" w:rsidR="00D50BAD" w:rsidRPr="00A664F5" w:rsidRDefault="00AD1886" w:rsidP="00F07BB3">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F07BB3">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CF2068F" w:rsidR="00DA1B5A" w:rsidRPr="00A664F5" w:rsidRDefault="00DA2F3A" w:rsidP="00F07BB3">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BB0B12">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BB0B12">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F07BB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34657732" w14:textId="1D92907B" w:rsidR="003A330F" w:rsidRDefault="00DC7335" w:rsidP="00F07BB3">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w:t>
      </w:r>
      <w:r w:rsidR="00DD6C01">
        <w:rPr>
          <w:rFonts w:ascii="Tahoma" w:hAnsi="Tahoma" w:cs="Tahoma"/>
          <w:b/>
          <w:bCs/>
          <w:sz w:val="20"/>
          <w:szCs w:val="20"/>
        </w:rPr>
        <w:t> </w:t>
      </w:r>
      <w:r w:rsidR="00C53962" w:rsidRPr="00A664F5">
        <w:rPr>
          <w:rFonts w:ascii="Tahoma" w:hAnsi="Tahoma" w:cs="Tahoma"/>
          <w:b/>
          <w:bCs/>
          <w:sz w:val="20"/>
          <w:szCs w:val="20"/>
        </w:rPr>
        <w:t>Objednávke</w:t>
      </w:r>
      <w:r w:rsidR="00DD6C01">
        <w:rPr>
          <w:rFonts w:ascii="Tahoma" w:hAnsi="Tahoma" w:cs="Tahoma"/>
          <w:sz w:val="20"/>
          <w:szCs w:val="20"/>
        </w:rPr>
        <w:t>, najneskôr do 24 hodín od</w:t>
      </w:r>
      <w:r w:rsidR="006108B9">
        <w:rPr>
          <w:rFonts w:ascii="Tahoma" w:hAnsi="Tahoma" w:cs="Tahoma"/>
          <w:sz w:val="20"/>
          <w:szCs w:val="20"/>
        </w:rPr>
        <w:t>o dňa</w:t>
      </w:r>
      <w:r w:rsidR="00DD6C01">
        <w:rPr>
          <w:rFonts w:ascii="Tahoma" w:hAnsi="Tahoma" w:cs="Tahoma"/>
          <w:sz w:val="20"/>
          <w:szCs w:val="20"/>
        </w:rPr>
        <w:t xml:space="preserve"> odoslania objednávky.</w:t>
      </w:r>
    </w:p>
    <w:p w14:paraId="34C1F86E" w14:textId="1C28210A" w:rsidR="00D77908" w:rsidRPr="00A664F5" w:rsidRDefault="00DC7335" w:rsidP="00F07BB3">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F07BB3">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F07BB3">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7701812D" w:rsidR="008F3E9A" w:rsidRPr="00A664F5" w:rsidRDefault="00AB7843" w:rsidP="00F07BB3">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w:t>
      </w:r>
      <w:r w:rsidR="00A84E42">
        <w:rPr>
          <w:rFonts w:ascii="Tahoma" w:hAnsi="Tahoma" w:cs="Tahoma"/>
          <w:sz w:val="20"/>
          <w:szCs w:val="20"/>
          <w:lang w:eastAsia="en-US"/>
        </w:rPr>
        <w:t> </w:t>
      </w:r>
      <w:r w:rsidRPr="00A664F5">
        <w:rPr>
          <w:rFonts w:ascii="Tahoma" w:hAnsi="Tahoma" w:cs="Tahoma"/>
          <w:sz w:val="20"/>
          <w:szCs w:val="20"/>
          <w:lang w:eastAsia="en-US"/>
        </w:rPr>
        <w:t>zaisteniu ochrany života a</w:t>
      </w:r>
      <w:r w:rsidR="00C653A2">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F07BB3">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2A354A3F" w:rsidR="008F3E9A" w:rsidRPr="00A664F5" w:rsidRDefault="00D77908" w:rsidP="00F07BB3">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lastRenderedPageBreak/>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w:t>
      </w:r>
      <w:r w:rsidR="00A84E42">
        <w:rPr>
          <w:rFonts w:ascii="Tahoma" w:hAnsi="Tahoma" w:cs="Tahoma"/>
          <w:sz w:val="20"/>
          <w:szCs w:val="20"/>
          <w:lang w:eastAsia="en-US"/>
        </w:rPr>
        <w:t> </w:t>
      </w:r>
      <w:r w:rsidRPr="00A664F5">
        <w:rPr>
          <w:rFonts w:ascii="Tahoma" w:hAnsi="Tahoma" w:cs="Tahoma"/>
          <w:sz w:val="20"/>
          <w:szCs w:val="20"/>
          <w:lang w:eastAsia="en-US"/>
        </w:rPr>
        <w:t>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2F8CA44" w:rsidR="008F3E9A" w:rsidRPr="00A664F5" w:rsidRDefault="0008237F" w:rsidP="00F07BB3">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w:t>
      </w:r>
      <w:r w:rsidR="00A84E42">
        <w:rPr>
          <w:rFonts w:ascii="Tahoma" w:hAnsi="Tahoma" w:cs="Tahoma"/>
          <w:sz w:val="20"/>
          <w:szCs w:val="20"/>
          <w:lang w:eastAsia="en-US"/>
        </w:rPr>
        <w:t> </w:t>
      </w:r>
      <w:r w:rsidR="00D77908" w:rsidRPr="00A664F5">
        <w:rPr>
          <w:rFonts w:ascii="Tahoma" w:hAnsi="Tahoma" w:cs="Tahoma"/>
          <w:sz w:val="20"/>
          <w:szCs w:val="20"/>
          <w:lang w:eastAsia="en-US"/>
        </w:rPr>
        <w:t>znášať všetky dôsledky za nedodržanie požiadaviek Zákona o odpadoch, jeho vykonávacích predpisov a ďalších súvisiacich právnych predpisov pre oblasť odpadov.</w:t>
      </w:r>
    </w:p>
    <w:p w14:paraId="2DE3D834" w14:textId="5EF402CE" w:rsidR="00AC2240" w:rsidRPr="00A664F5" w:rsidRDefault="00D77908" w:rsidP="00F07BB3">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653A2">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F07BB3">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8E982B4" w:rsidR="0095609C" w:rsidRPr="00A664F5" w:rsidRDefault="00700BC1" w:rsidP="00F07BB3">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653A2">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F07BB3">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F07BB3">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F07BB3">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F07BB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F07BB3">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F07BB3">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F07BB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F07BB3">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F07BB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F07BB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F07BB3">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467A23D4" w:rsidR="001F01C2" w:rsidRPr="00A664F5" w:rsidRDefault="0095609C" w:rsidP="00F07BB3">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301D64">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F07BB3">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F07BB3">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F07BB3">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F07BB3">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07BB3">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F07BB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6BEAFC8A" w:rsidR="00025696" w:rsidRPr="00A664F5" w:rsidRDefault="00EF0D89" w:rsidP="00F07BB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C653A2">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C653A2">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C653A2">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C653A2">
        <w:rPr>
          <w:rFonts w:ascii="Tahoma" w:hAnsi="Tahoma" w:cs="Tahoma"/>
          <w:sz w:val="20"/>
          <w:szCs w:val="20"/>
        </w:rPr>
        <w:t> </w:t>
      </w:r>
      <w:r w:rsidR="00E50113" w:rsidRPr="00A664F5">
        <w:rPr>
          <w:rFonts w:ascii="Tahoma" w:hAnsi="Tahoma" w:cs="Tahoma"/>
          <w:sz w:val="20"/>
          <w:szCs w:val="20"/>
        </w:rPr>
        <w:t>ktorý sa Tovar spravidla používa;</w:t>
      </w:r>
    </w:p>
    <w:p w14:paraId="25E764FC" w14:textId="302BF8C8" w:rsidR="00270CE4" w:rsidRPr="00A664F5" w:rsidRDefault="00EF0D89" w:rsidP="00F07BB3">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 xml:space="preserve">pri fyzickej kontrole Tovaru zo strany Kupujúceho pri jeho preberaní neboli zistené žiadne akostné vady Tovaru alebo vady jeho prepravy, a to najmä znečistenie alebo poškodenie obalu Tovaru, prekročenie záručnej doby Tovaru, nesúlad označenia </w:t>
      </w:r>
      <w:r w:rsidR="00270CE4" w:rsidRPr="00A664F5">
        <w:rPr>
          <w:rFonts w:ascii="Tahoma" w:hAnsi="Tahoma" w:cs="Tahoma"/>
          <w:sz w:val="20"/>
          <w:szCs w:val="20"/>
        </w:rPr>
        <w:lastRenderedPageBreak/>
        <w:t>Tovaru s platnou legislatívou, nesúlad množstva a/alebo druhu dodaného Tovaru s</w:t>
      </w:r>
      <w:r w:rsidR="00C653A2">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F07BB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259D6387" w:rsidR="00474B57" w:rsidRPr="00A664F5" w:rsidRDefault="006548BB" w:rsidP="00F07BB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62353">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F07BB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2D03F0C6" w14:textId="77777777" w:rsidR="002A55A0" w:rsidRPr="00A91994" w:rsidRDefault="002A55A0" w:rsidP="00F07BB3">
      <w:pPr>
        <w:pStyle w:val="Odsekzoznamu"/>
        <w:numPr>
          <w:ilvl w:val="1"/>
          <w:numId w:val="46"/>
        </w:numPr>
        <w:rPr>
          <w:rFonts w:ascii="Tahoma" w:hAnsi="Tahoma" w:cs="Tahoma"/>
          <w:b/>
          <w:bCs/>
          <w:sz w:val="20"/>
          <w:szCs w:val="20"/>
        </w:rPr>
      </w:pPr>
      <w:r w:rsidRPr="00A91994">
        <w:rPr>
          <w:rFonts w:ascii="Tahoma" w:hAnsi="Tahoma" w:cs="Tahoma"/>
          <w:b/>
          <w:bCs/>
          <w:sz w:val="20"/>
          <w:szCs w:val="20"/>
        </w:rPr>
        <w:t xml:space="preserve">Zálohované obaly </w:t>
      </w:r>
    </w:p>
    <w:p w14:paraId="0B389481" w14:textId="77777777" w:rsidR="002A55A0" w:rsidRPr="00A91994" w:rsidRDefault="002A55A0" w:rsidP="00F07BB3">
      <w:pPr>
        <w:pStyle w:val="Odsekzoznamu"/>
        <w:numPr>
          <w:ilvl w:val="0"/>
          <w:numId w:val="47"/>
        </w:numPr>
        <w:ind w:left="1276" w:hanging="567"/>
        <w:rPr>
          <w:rFonts w:ascii="Tahoma" w:hAnsi="Tahoma" w:cs="Tahoma"/>
          <w:sz w:val="20"/>
          <w:szCs w:val="20"/>
        </w:rPr>
      </w:pPr>
      <w:r w:rsidRPr="00A91994">
        <w:rPr>
          <w:rFonts w:ascii="Tahoma" w:hAnsi="Tahoma" w:cs="Tahoma"/>
          <w:sz w:val="20"/>
          <w:szCs w:val="20"/>
        </w:rPr>
        <w:t>Ak bol Tovar dodaný v zálohovanom obale, Predávajúci sa zaväzuje odobrať od</w:t>
      </w:r>
      <w:r>
        <w:rPr>
          <w:rFonts w:ascii="Tahoma" w:hAnsi="Tahoma" w:cs="Tahoma"/>
          <w:sz w:val="20"/>
          <w:szCs w:val="20"/>
        </w:rPr>
        <w:t> </w:t>
      </w:r>
      <w:r w:rsidRPr="00A91994">
        <w:rPr>
          <w:rFonts w:ascii="Tahoma" w:hAnsi="Tahoma" w:cs="Tahoma"/>
          <w:sz w:val="20"/>
          <w:szCs w:val="20"/>
        </w:rPr>
        <w:t>Kupujúceho takýto zálohovaný obal. Kupujúci sa zaväzuje odovzdať Predávajúcemu zálohovaný obal v nepoškodenom stave. Čas a miesto odovzdania zálohovaných obalov Predávajúcemu bude určené na základe dohody Zmluvných strán, pričom Predávajúci sa</w:t>
      </w:r>
      <w:r>
        <w:rPr>
          <w:rFonts w:ascii="Tahoma" w:hAnsi="Tahoma" w:cs="Tahoma"/>
          <w:sz w:val="20"/>
          <w:szCs w:val="20"/>
        </w:rPr>
        <w:t> </w:t>
      </w:r>
      <w:r w:rsidRPr="00A91994">
        <w:rPr>
          <w:rFonts w:ascii="Tahoma" w:hAnsi="Tahoma" w:cs="Tahoma"/>
          <w:sz w:val="20"/>
          <w:szCs w:val="20"/>
        </w:rPr>
        <w:t xml:space="preserve">zaväzuje zabezpečiť prevzatie zálohovaných obalov minimálne dvakrát v kalendárnom mesiaci. </w:t>
      </w:r>
    </w:p>
    <w:p w14:paraId="14A5D1A9" w14:textId="77777777" w:rsidR="002A55A0" w:rsidRPr="0070674D" w:rsidRDefault="002A55A0" w:rsidP="00F07BB3">
      <w:pPr>
        <w:pStyle w:val="Odsekzoznamu"/>
        <w:numPr>
          <w:ilvl w:val="0"/>
          <w:numId w:val="47"/>
        </w:numPr>
        <w:ind w:left="1286" w:hanging="577"/>
        <w:rPr>
          <w:rFonts w:ascii="Tahoma" w:hAnsi="Tahoma" w:cs="Tahoma"/>
          <w:sz w:val="20"/>
          <w:szCs w:val="20"/>
        </w:rPr>
      </w:pPr>
      <w:r w:rsidRPr="00A91994">
        <w:rPr>
          <w:rFonts w:ascii="Tahoma" w:hAnsi="Tahoma" w:cs="Tahoma"/>
          <w:sz w:val="20"/>
          <w:szCs w:val="20"/>
        </w:rPr>
        <w:t xml:space="preserve">Predávajúci je povinný vystaviť </w:t>
      </w:r>
      <w:r>
        <w:rPr>
          <w:rFonts w:ascii="Tahoma" w:hAnsi="Tahoma" w:cs="Tahoma"/>
          <w:sz w:val="20"/>
          <w:szCs w:val="20"/>
        </w:rPr>
        <w:t xml:space="preserve">a doručiť </w:t>
      </w:r>
      <w:r w:rsidRPr="00A91994">
        <w:rPr>
          <w:rFonts w:ascii="Tahoma" w:hAnsi="Tahoma" w:cs="Tahoma"/>
          <w:sz w:val="20"/>
          <w:szCs w:val="20"/>
        </w:rPr>
        <w:t xml:space="preserve">Kupujúcemu dobropis vo výške zodpovedajúcej zálohe za obaly prevzaté od Kupujúceho, a to do 14 dní odo dňa prevzatia obalov. </w:t>
      </w:r>
    </w:p>
    <w:p w14:paraId="46B1AFEE" w14:textId="77777777" w:rsidR="006B3483" w:rsidRPr="00A664F5" w:rsidRDefault="006B3483" w:rsidP="00F07BB3">
      <w:pPr>
        <w:pStyle w:val="Odsekzoznamu"/>
        <w:ind w:left="1134" w:firstLine="0"/>
        <w:rPr>
          <w:rFonts w:ascii="Tahoma" w:hAnsi="Tahoma" w:cs="Tahoma"/>
          <w:sz w:val="20"/>
          <w:szCs w:val="20"/>
        </w:rPr>
      </w:pPr>
    </w:p>
    <w:p w14:paraId="42125DB4" w14:textId="77777777" w:rsidR="004E287B" w:rsidRPr="008C467A" w:rsidRDefault="004E287B" w:rsidP="00F07BB3">
      <w:pPr>
        <w:pStyle w:val="Odsekzoznamu"/>
        <w:numPr>
          <w:ilvl w:val="0"/>
          <w:numId w:val="40"/>
        </w:numPr>
        <w:spacing w:line="233" w:lineRule="auto"/>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55A1A72B" w14:textId="77777777" w:rsidR="004E287B" w:rsidRPr="00A664F5" w:rsidRDefault="004E287B" w:rsidP="00F07BB3">
      <w:pPr>
        <w:pStyle w:val="Odsekzoznamu"/>
        <w:numPr>
          <w:ilvl w:val="1"/>
          <w:numId w:val="44"/>
        </w:numPr>
        <w:spacing w:line="233" w:lineRule="auto"/>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3597023A" w14:textId="77777777" w:rsidR="004E287B" w:rsidRPr="00A664F5" w:rsidRDefault="004E287B" w:rsidP="00F07BB3">
      <w:pPr>
        <w:pStyle w:val="Odsekzoznamu"/>
        <w:numPr>
          <w:ilvl w:val="1"/>
          <w:numId w:val="44"/>
        </w:numPr>
        <w:spacing w:line="233" w:lineRule="auto"/>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D3D2A3B" w14:textId="77777777" w:rsidR="004E287B" w:rsidRPr="00A664F5" w:rsidRDefault="004E287B" w:rsidP="00F07BB3">
      <w:pPr>
        <w:spacing w:line="233" w:lineRule="auto"/>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7.3</w:t>
      </w:r>
      <w:r w:rsidRPr="00A664F5">
        <w:rPr>
          <w:rFonts w:ascii="Tahoma" w:hAnsi="Tahoma" w:cs="Tahoma"/>
          <w:b/>
          <w:bCs/>
          <w:color w:val="000000"/>
          <w:sz w:val="20"/>
          <w:szCs w:val="20"/>
        </w:rPr>
        <w:tab/>
        <w:t>Maximálna cena</w:t>
      </w:r>
    </w:p>
    <w:p w14:paraId="40CEE0C8" w14:textId="77777777" w:rsidR="0000048A" w:rsidRPr="00A664F5" w:rsidRDefault="0000048A" w:rsidP="00F07BB3">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09A8C48F" w:rsidR="007B005F" w:rsidRPr="00355C3B" w:rsidRDefault="0000048A" w:rsidP="00F07BB3">
      <w:pPr>
        <w:ind w:left="709"/>
        <w:jc w:val="both"/>
        <w:rPr>
          <w:rFonts w:ascii="Tahoma" w:hAnsi="Tahoma" w:cs="Tahoma"/>
          <w:sz w:val="20"/>
          <w:szCs w:val="20"/>
          <w:highlight w:val="yellow"/>
        </w:rPr>
      </w:pPr>
      <w:r w:rsidRPr="00355C3B">
        <w:rPr>
          <w:rFonts w:ascii="Tahoma" w:hAnsi="Tahoma" w:cs="Tahoma"/>
          <w:sz w:val="20"/>
          <w:szCs w:val="20"/>
          <w:highlight w:val="yellow"/>
        </w:rPr>
        <w:t>Maximálna cena bez DPH</w:t>
      </w:r>
      <w:r w:rsidR="00062353" w:rsidRPr="00355C3B">
        <w:rPr>
          <w:rFonts w:ascii="Tahoma" w:hAnsi="Tahoma" w:cs="Tahoma"/>
          <w:sz w:val="20"/>
          <w:szCs w:val="20"/>
          <w:highlight w:val="yellow"/>
        </w:rPr>
        <w:tab/>
      </w:r>
      <w:r w:rsidR="007B005F" w:rsidRPr="00355C3B">
        <w:rPr>
          <w:rFonts w:ascii="Tahoma" w:hAnsi="Tahoma" w:cs="Tahoma"/>
          <w:sz w:val="20"/>
          <w:szCs w:val="20"/>
          <w:highlight w:val="yellow"/>
        </w:rPr>
        <w:t>€</w:t>
      </w:r>
    </w:p>
    <w:p w14:paraId="12ADC38E" w14:textId="5A84F9F1" w:rsidR="0000048A" w:rsidRPr="00355C3B" w:rsidRDefault="0000048A" w:rsidP="00F07BB3">
      <w:pPr>
        <w:ind w:left="709"/>
        <w:jc w:val="both"/>
        <w:rPr>
          <w:rFonts w:ascii="Tahoma" w:hAnsi="Tahoma" w:cs="Tahoma"/>
          <w:sz w:val="20"/>
          <w:szCs w:val="20"/>
          <w:highlight w:val="yellow"/>
        </w:rPr>
      </w:pPr>
      <w:r w:rsidRPr="00355C3B">
        <w:rPr>
          <w:rFonts w:ascii="Tahoma" w:hAnsi="Tahoma" w:cs="Tahoma"/>
          <w:sz w:val="20"/>
          <w:szCs w:val="20"/>
          <w:highlight w:val="yellow"/>
        </w:rPr>
        <w:t xml:space="preserve">(slovom: </w:t>
      </w:r>
      <w:r w:rsidR="00995E2D" w:rsidRPr="00355C3B">
        <w:rPr>
          <w:rFonts w:ascii="Tahoma" w:hAnsi="Tahoma" w:cs="Tahoma"/>
          <w:sz w:val="20"/>
          <w:szCs w:val="20"/>
          <w:highlight w:val="yellow"/>
        </w:rPr>
        <w:t>x</w:t>
      </w:r>
      <w:r w:rsidR="007B005F" w:rsidRPr="00355C3B">
        <w:rPr>
          <w:rFonts w:ascii="Tahoma" w:hAnsi="Tahoma" w:cs="Tahoma"/>
          <w:sz w:val="20"/>
          <w:szCs w:val="20"/>
          <w:highlight w:val="yellow"/>
        </w:rPr>
        <w:t xml:space="preserve"> centov</w:t>
      </w:r>
      <w:r w:rsidRPr="00355C3B">
        <w:rPr>
          <w:rFonts w:ascii="Tahoma" w:hAnsi="Tahoma" w:cs="Tahoma"/>
          <w:sz w:val="20"/>
          <w:szCs w:val="20"/>
          <w:highlight w:val="yellow"/>
        </w:rPr>
        <w:t>)</w:t>
      </w:r>
    </w:p>
    <w:p w14:paraId="14237AE5" w14:textId="70AC3A27" w:rsidR="007B005F" w:rsidRPr="00355C3B" w:rsidRDefault="0000048A" w:rsidP="00F07BB3">
      <w:pPr>
        <w:ind w:left="709"/>
        <w:jc w:val="both"/>
        <w:rPr>
          <w:rFonts w:ascii="Tahoma" w:hAnsi="Tahoma" w:cs="Tahoma"/>
          <w:sz w:val="20"/>
          <w:szCs w:val="20"/>
          <w:highlight w:val="yellow"/>
        </w:rPr>
      </w:pPr>
      <w:r w:rsidRPr="00355C3B">
        <w:rPr>
          <w:rFonts w:ascii="Tahoma" w:hAnsi="Tahoma" w:cs="Tahoma"/>
          <w:sz w:val="20"/>
          <w:szCs w:val="20"/>
          <w:highlight w:val="yellow"/>
        </w:rPr>
        <w:t>DPH</w:t>
      </w:r>
      <w:r w:rsidR="00062353" w:rsidRPr="00355C3B">
        <w:rPr>
          <w:rFonts w:ascii="Tahoma" w:hAnsi="Tahoma" w:cs="Tahoma"/>
          <w:sz w:val="20"/>
          <w:szCs w:val="20"/>
          <w:highlight w:val="yellow"/>
        </w:rPr>
        <w:tab/>
      </w:r>
      <w:r w:rsidR="00062353" w:rsidRPr="00355C3B">
        <w:rPr>
          <w:rFonts w:ascii="Tahoma" w:hAnsi="Tahoma" w:cs="Tahoma"/>
          <w:sz w:val="20"/>
          <w:szCs w:val="20"/>
          <w:highlight w:val="yellow"/>
        </w:rPr>
        <w:tab/>
      </w:r>
      <w:r w:rsidR="00062353" w:rsidRPr="00355C3B">
        <w:rPr>
          <w:rFonts w:ascii="Tahoma" w:hAnsi="Tahoma" w:cs="Tahoma"/>
          <w:sz w:val="20"/>
          <w:szCs w:val="20"/>
          <w:highlight w:val="yellow"/>
        </w:rPr>
        <w:tab/>
      </w:r>
      <w:r w:rsidR="00062353" w:rsidRPr="00355C3B">
        <w:rPr>
          <w:rFonts w:ascii="Tahoma" w:hAnsi="Tahoma" w:cs="Tahoma"/>
          <w:sz w:val="20"/>
          <w:szCs w:val="20"/>
          <w:highlight w:val="yellow"/>
        </w:rPr>
        <w:tab/>
      </w:r>
      <w:r w:rsidR="00A664F5" w:rsidRPr="00355C3B">
        <w:rPr>
          <w:rFonts w:ascii="Tahoma" w:hAnsi="Tahoma" w:cs="Tahoma"/>
          <w:sz w:val="20"/>
          <w:szCs w:val="20"/>
          <w:highlight w:val="yellow"/>
        </w:rPr>
        <w:t>€</w:t>
      </w:r>
      <w:r w:rsidRPr="00355C3B">
        <w:rPr>
          <w:rFonts w:ascii="Tahoma" w:hAnsi="Tahoma" w:cs="Tahoma"/>
          <w:sz w:val="20"/>
          <w:szCs w:val="20"/>
          <w:highlight w:val="yellow"/>
        </w:rPr>
        <w:tab/>
      </w:r>
    </w:p>
    <w:p w14:paraId="2F33C95F" w14:textId="46A6802C" w:rsidR="0000048A" w:rsidRPr="00355C3B" w:rsidRDefault="0000048A" w:rsidP="00F07BB3">
      <w:pPr>
        <w:ind w:left="709"/>
        <w:jc w:val="both"/>
        <w:rPr>
          <w:rFonts w:ascii="Tahoma" w:hAnsi="Tahoma" w:cs="Tahoma"/>
          <w:sz w:val="20"/>
          <w:szCs w:val="20"/>
          <w:highlight w:val="yellow"/>
        </w:rPr>
      </w:pPr>
      <w:r w:rsidRPr="00355C3B">
        <w:rPr>
          <w:rFonts w:ascii="Tahoma" w:hAnsi="Tahoma" w:cs="Tahoma"/>
          <w:sz w:val="20"/>
          <w:szCs w:val="20"/>
          <w:highlight w:val="yellow"/>
        </w:rPr>
        <w:t xml:space="preserve">(slovom: </w:t>
      </w:r>
      <w:r w:rsidR="00995E2D" w:rsidRPr="00355C3B">
        <w:rPr>
          <w:rFonts w:ascii="Tahoma" w:hAnsi="Tahoma" w:cs="Tahoma"/>
          <w:sz w:val="20"/>
          <w:szCs w:val="20"/>
          <w:highlight w:val="yellow"/>
        </w:rPr>
        <w:t>x</w:t>
      </w:r>
      <w:r w:rsidR="007B005F" w:rsidRPr="00355C3B">
        <w:rPr>
          <w:rFonts w:ascii="Tahoma" w:hAnsi="Tahoma" w:cs="Tahoma"/>
          <w:sz w:val="20"/>
          <w:szCs w:val="20"/>
          <w:highlight w:val="yellow"/>
        </w:rPr>
        <w:t xml:space="preserve"> centov</w:t>
      </w:r>
      <w:r w:rsidRPr="00355C3B">
        <w:rPr>
          <w:rFonts w:ascii="Tahoma" w:hAnsi="Tahoma" w:cs="Tahoma"/>
          <w:sz w:val="20"/>
          <w:szCs w:val="20"/>
          <w:highlight w:val="yellow"/>
        </w:rPr>
        <w:t>)</w:t>
      </w:r>
    </w:p>
    <w:p w14:paraId="563DF758" w14:textId="35AEB895" w:rsidR="007B005F" w:rsidRPr="00355C3B" w:rsidRDefault="0000048A" w:rsidP="00F07BB3">
      <w:pPr>
        <w:ind w:left="709"/>
        <w:jc w:val="both"/>
        <w:rPr>
          <w:rFonts w:ascii="Tahoma" w:hAnsi="Tahoma" w:cs="Tahoma"/>
          <w:sz w:val="20"/>
          <w:szCs w:val="20"/>
          <w:highlight w:val="yellow"/>
        </w:rPr>
      </w:pPr>
      <w:r w:rsidRPr="00355C3B">
        <w:rPr>
          <w:rFonts w:ascii="Tahoma" w:hAnsi="Tahoma" w:cs="Tahoma"/>
          <w:b/>
          <w:sz w:val="20"/>
          <w:szCs w:val="20"/>
          <w:highlight w:val="yellow"/>
        </w:rPr>
        <w:t>Maximálna cena s</w:t>
      </w:r>
      <w:r w:rsidR="00062353" w:rsidRPr="00355C3B">
        <w:rPr>
          <w:rFonts w:ascii="Tahoma" w:hAnsi="Tahoma" w:cs="Tahoma"/>
          <w:b/>
          <w:sz w:val="20"/>
          <w:szCs w:val="20"/>
          <w:highlight w:val="yellow"/>
        </w:rPr>
        <w:t> </w:t>
      </w:r>
      <w:r w:rsidRPr="00355C3B">
        <w:rPr>
          <w:rFonts w:ascii="Tahoma" w:hAnsi="Tahoma" w:cs="Tahoma"/>
          <w:b/>
          <w:sz w:val="20"/>
          <w:szCs w:val="20"/>
          <w:highlight w:val="yellow"/>
        </w:rPr>
        <w:t>DPH</w:t>
      </w:r>
      <w:r w:rsidR="00062353" w:rsidRPr="00355C3B">
        <w:rPr>
          <w:rFonts w:ascii="Tahoma" w:hAnsi="Tahoma" w:cs="Tahoma"/>
          <w:b/>
          <w:sz w:val="20"/>
          <w:szCs w:val="20"/>
          <w:highlight w:val="yellow"/>
        </w:rPr>
        <w:tab/>
      </w:r>
      <w:r w:rsidR="007B005F" w:rsidRPr="00355C3B">
        <w:rPr>
          <w:rFonts w:ascii="Tahoma" w:hAnsi="Tahoma" w:cs="Tahoma"/>
          <w:b/>
          <w:sz w:val="20"/>
          <w:szCs w:val="20"/>
          <w:highlight w:val="yellow"/>
        </w:rPr>
        <w:t xml:space="preserve">€ </w:t>
      </w:r>
      <w:r w:rsidRPr="00355C3B">
        <w:rPr>
          <w:rFonts w:ascii="Tahoma" w:hAnsi="Tahoma" w:cs="Tahoma"/>
          <w:sz w:val="20"/>
          <w:szCs w:val="20"/>
          <w:highlight w:val="yellow"/>
        </w:rPr>
        <w:tab/>
      </w:r>
    </w:p>
    <w:p w14:paraId="1764C4FC" w14:textId="36938383" w:rsidR="0000048A" w:rsidRPr="00A664F5" w:rsidRDefault="0000048A" w:rsidP="00F07BB3">
      <w:pPr>
        <w:ind w:left="709"/>
        <w:jc w:val="both"/>
        <w:rPr>
          <w:rFonts w:ascii="Tahoma" w:hAnsi="Tahoma" w:cs="Tahoma"/>
          <w:sz w:val="20"/>
          <w:szCs w:val="20"/>
        </w:rPr>
      </w:pPr>
      <w:r w:rsidRPr="00355C3B">
        <w:rPr>
          <w:rFonts w:ascii="Tahoma" w:hAnsi="Tahoma" w:cs="Tahoma"/>
          <w:sz w:val="20"/>
          <w:szCs w:val="20"/>
          <w:highlight w:val="yellow"/>
        </w:rPr>
        <w:t xml:space="preserve">(slovom: </w:t>
      </w:r>
      <w:r w:rsidR="00116182">
        <w:rPr>
          <w:rFonts w:ascii="Tahoma" w:hAnsi="Tahoma" w:cs="Tahoma"/>
          <w:sz w:val="20"/>
          <w:szCs w:val="20"/>
          <w:highlight w:val="yellow"/>
        </w:rPr>
        <w:t>x</w:t>
      </w:r>
      <w:r w:rsidR="003F7FF9" w:rsidRPr="00355C3B">
        <w:rPr>
          <w:rFonts w:ascii="Tahoma" w:hAnsi="Tahoma" w:cs="Tahoma"/>
          <w:sz w:val="20"/>
          <w:szCs w:val="20"/>
          <w:highlight w:val="yellow"/>
        </w:rPr>
        <w:t xml:space="preserve"> </w:t>
      </w:r>
      <w:r w:rsidR="007B005F" w:rsidRPr="00355C3B">
        <w:rPr>
          <w:rFonts w:ascii="Tahoma" w:hAnsi="Tahoma" w:cs="Tahoma"/>
          <w:sz w:val="20"/>
          <w:szCs w:val="20"/>
          <w:highlight w:val="yellow"/>
        </w:rPr>
        <w:t>centov</w:t>
      </w:r>
      <w:r w:rsidRPr="00355C3B">
        <w:rPr>
          <w:rFonts w:ascii="Tahoma" w:hAnsi="Tahoma" w:cs="Tahoma"/>
          <w:sz w:val="20"/>
          <w:szCs w:val="20"/>
          <w:highlight w:val="yellow"/>
        </w:rPr>
        <w:t>)</w:t>
      </w:r>
    </w:p>
    <w:p w14:paraId="61DE3AA3" w14:textId="0CC62856" w:rsidR="00D37C78" w:rsidRPr="00A664F5" w:rsidRDefault="00046E8C" w:rsidP="00F07BB3">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485F3B">
        <w:rPr>
          <w:rFonts w:ascii="Tahoma" w:hAnsi="Tahoma" w:cs="Tahoma"/>
          <w:b/>
          <w:bCs/>
          <w:color w:val="000000"/>
          <w:sz w:val="20"/>
          <w:szCs w:val="20"/>
        </w:rPr>
        <w:t>dvoch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725CBFBB" w:rsidR="00046E8C" w:rsidRPr="00A664F5" w:rsidRDefault="009E3315" w:rsidP="00F07BB3">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62353">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F07BB3">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F07BB3">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F07BB3">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F07BB3">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69A9147B" w14:textId="77777777" w:rsidR="00EC4C46" w:rsidRPr="00A664F5" w:rsidRDefault="00EC4C46" w:rsidP="00F07BB3">
      <w:pPr>
        <w:pStyle w:val="Odsekzoznamu"/>
        <w:widowControl/>
        <w:numPr>
          <w:ilvl w:val="0"/>
          <w:numId w:val="35"/>
        </w:numPr>
        <w:autoSpaceDE/>
        <w:autoSpaceDN/>
        <w:ind w:left="1276" w:hanging="567"/>
        <w:contextualSpacing/>
        <w:rPr>
          <w:rFonts w:ascii="Tahoma" w:hAnsi="Tahoma" w:cs="Tahoma"/>
          <w:color w:val="000000"/>
          <w:sz w:val="20"/>
          <w:szCs w:val="20"/>
        </w:rPr>
      </w:pPr>
      <w:r>
        <w:rPr>
          <w:rFonts w:ascii="Tahoma" w:hAnsi="Tahoma" w:cs="Tahoma"/>
          <w:color w:val="000000"/>
          <w:sz w:val="20"/>
          <w:szCs w:val="20"/>
        </w:rPr>
        <w:t>ak sa Tovar dodáva v zálohovaných obaloch, potom aj množstvo zálohovaných obalov a výšku zálohy za zálohovaný obal,</w:t>
      </w:r>
    </w:p>
    <w:p w14:paraId="168397C4" w14:textId="77777777" w:rsidR="00EC4C46" w:rsidRPr="00A664F5" w:rsidRDefault="00EC4C46" w:rsidP="00F07BB3">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5161EEF4" w14:textId="77777777" w:rsidR="00EC4C46" w:rsidRPr="00A664F5" w:rsidRDefault="00EC4C46" w:rsidP="00F07BB3">
      <w:pPr>
        <w:pStyle w:val="Odsekzoznamu"/>
        <w:ind w:left="1276" w:hanging="567"/>
        <w:rPr>
          <w:rFonts w:ascii="Tahoma" w:hAnsi="Tahoma" w:cs="Tahoma"/>
          <w:color w:val="000000"/>
          <w:sz w:val="20"/>
          <w:szCs w:val="20"/>
        </w:rPr>
      </w:pPr>
      <w:r w:rsidRPr="00A664F5">
        <w:rPr>
          <w:rFonts w:ascii="Tahoma" w:hAnsi="Tahoma" w:cs="Tahoma"/>
          <w:color w:val="000000"/>
          <w:sz w:val="20"/>
          <w:szCs w:val="20"/>
        </w:rPr>
        <w:t>(vi)</w:t>
      </w:r>
      <w:r w:rsidRPr="00A664F5">
        <w:rPr>
          <w:rFonts w:ascii="Tahoma" w:hAnsi="Tahoma" w:cs="Tahoma"/>
          <w:color w:val="000000"/>
          <w:sz w:val="20"/>
          <w:szCs w:val="20"/>
        </w:rPr>
        <w:tab/>
        <w:t>dodací list</w:t>
      </w:r>
      <w:r>
        <w:rPr>
          <w:rFonts w:ascii="Tahoma" w:hAnsi="Tahoma" w:cs="Tahoma"/>
          <w:color w:val="000000"/>
          <w:sz w:val="20"/>
          <w:szCs w:val="20"/>
        </w:rPr>
        <w:t>,</w:t>
      </w:r>
    </w:p>
    <w:p w14:paraId="3518DBAF" w14:textId="77777777" w:rsidR="00EC4C46" w:rsidRPr="00A664F5" w:rsidRDefault="00EC4C46" w:rsidP="00F07BB3">
      <w:pPr>
        <w:pStyle w:val="Odsekzoznamu"/>
        <w:ind w:left="1276" w:hanging="567"/>
        <w:rPr>
          <w:rFonts w:ascii="Tahoma" w:hAnsi="Tahoma" w:cs="Tahoma"/>
          <w:color w:val="000000"/>
          <w:sz w:val="20"/>
          <w:szCs w:val="20"/>
        </w:rPr>
      </w:pPr>
      <w:r w:rsidRPr="00A664F5">
        <w:rPr>
          <w:rFonts w:ascii="Tahoma" w:hAnsi="Tahoma" w:cs="Tahoma"/>
          <w:color w:val="000000"/>
          <w:sz w:val="20"/>
          <w:szCs w:val="20"/>
        </w:rPr>
        <w:t>(vii)</w:t>
      </w:r>
      <w:r w:rsidRPr="00A664F5">
        <w:rPr>
          <w:rFonts w:ascii="Tahoma" w:hAnsi="Tahoma" w:cs="Tahoma"/>
          <w:color w:val="000000"/>
          <w:sz w:val="20"/>
          <w:szCs w:val="20"/>
        </w:rPr>
        <w:tab/>
        <w:t xml:space="preserve">ak Kupujúci v dodacom liste vytkol vady Tovaru, aj </w:t>
      </w:r>
      <w:r w:rsidRPr="00A664F5">
        <w:rPr>
          <w:rFonts w:ascii="Tahoma" w:hAnsi="Tahoma" w:cs="Tahoma"/>
          <w:sz w:val="20"/>
          <w:szCs w:val="20"/>
          <w:lang w:eastAsia="en-US"/>
        </w:rPr>
        <w:t>písomné potvrdenie o úplnom a včasnom odstránení vád uvedených v dodacom liste podpísané oboma Zmluvnými stranami</w:t>
      </w:r>
      <w:r w:rsidRPr="00A664F5">
        <w:rPr>
          <w:rFonts w:ascii="Tahoma" w:hAnsi="Tahoma" w:cs="Tahoma"/>
          <w:color w:val="000000"/>
          <w:sz w:val="20"/>
          <w:szCs w:val="20"/>
        </w:rPr>
        <w:t>.</w:t>
      </w:r>
    </w:p>
    <w:p w14:paraId="41FC55A5" w14:textId="1A196F3B" w:rsidR="00302C7F" w:rsidRPr="00A664F5" w:rsidRDefault="00046E8C" w:rsidP="00F07BB3">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w:t>
      </w:r>
      <w:r w:rsidRPr="00A664F5">
        <w:rPr>
          <w:rFonts w:ascii="Tahoma" w:hAnsi="Tahoma" w:cs="Tahoma"/>
          <w:color w:val="000000"/>
          <w:sz w:val="20"/>
          <w:szCs w:val="20"/>
        </w:rPr>
        <w:lastRenderedPageBreak/>
        <w:t xml:space="preserve">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1532A7C5" w:rsidR="0007516C" w:rsidRPr="00A664F5" w:rsidRDefault="00046E8C" w:rsidP="00F07BB3">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F90D3C">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F90D3C">
        <w:rPr>
          <w:rFonts w:ascii="Tahoma" w:hAnsi="Tahoma" w:cs="Tahoma"/>
          <w:color w:val="000000"/>
          <w:sz w:val="20"/>
          <w:szCs w:val="20"/>
        </w:rPr>
        <w:t> </w:t>
      </w:r>
      <w:r w:rsidRPr="00A664F5">
        <w:rPr>
          <w:rFonts w:ascii="Tahoma" w:hAnsi="Tahoma" w:cs="Tahoma"/>
          <w:color w:val="000000"/>
          <w:sz w:val="20"/>
          <w:szCs w:val="20"/>
        </w:rPr>
        <w:t>potvrdzujú, že takéto dojednanie nie je v</w:t>
      </w:r>
      <w:r w:rsidR="00A84E42">
        <w:rPr>
          <w:rFonts w:ascii="Tahoma" w:hAnsi="Tahoma" w:cs="Tahoma"/>
          <w:color w:val="000000"/>
          <w:sz w:val="20"/>
          <w:szCs w:val="20"/>
        </w:rPr>
        <w:t> </w:t>
      </w:r>
      <w:r w:rsidRPr="00A664F5">
        <w:rPr>
          <w:rFonts w:ascii="Tahoma" w:hAnsi="Tahoma" w:cs="Tahoma"/>
          <w:color w:val="000000"/>
          <w:sz w:val="20"/>
          <w:szCs w:val="20"/>
        </w:rPr>
        <w:t>hrubom nepomere k</w:t>
      </w:r>
      <w:r w:rsidR="00A84E42">
        <w:rPr>
          <w:rFonts w:ascii="Tahoma" w:hAnsi="Tahoma" w:cs="Tahoma"/>
          <w:color w:val="000000"/>
          <w:sz w:val="20"/>
          <w:szCs w:val="20"/>
        </w:rPr>
        <w:t> </w:t>
      </w:r>
      <w:r w:rsidRPr="00A664F5">
        <w:rPr>
          <w:rFonts w:ascii="Tahoma" w:hAnsi="Tahoma" w:cs="Tahoma"/>
          <w:color w:val="000000"/>
          <w:sz w:val="20"/>
          <w:szCs w:val="20"/>
        </w:rPr>
        <w:t>právam a</w:t>
      </w:r>
      <w:r w:rsidR="00A84E42">
        <w:rPr>
          <w:rFonts w:ascii="Tahoma" w:hAnsi="Tahoma" w:cs="Tahoma"/>
          <w:color w:val="000000"/>
          <w:sz w:val="20"/>
          <w:szCs w:val="20"/>
        </w:rPr>
        <w:t> </w:t>
      </w:r>
      <w:r w:rsidRPr="00A664F5">
        <w:rPr>
          <w:rFonts w:ascii="Tahoma" w:hAnsi="Tahoma" w:cs="Tahoma"/>
          <w:color w:val="000000"/>
          <w:sz w:val="20"/>
          <w:szCs w:val="20"/>
        </w:rPr>
        <w:t>povinnostiam vyplývajúcim zo Zmluvy.</w:t>
      </w:r>
    </w:p>
    <w:p w14:paraId="48117769" w14:textId="420A31DA" w:rsidR="006D60E3" w:rsidRPr="00A664F5" w:rsidRDefault="00046E8C" w:rsidP="00F07BB3">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F90D3C">
        <w:rPr>
          <w:rFonts w:ascii="Tahoma" w:hAnsi="Tahoma" w:cs="Tahoma"/>
          <w:color w:val="000000"/>
          <w:sz w:val="20"/>
          <w:szCs w:val="20"/>
        </w:rPr>
        <w:t> </w:t>
      </w:r>
      <w:r w:rsidRPr="00A664F5">
        <w:rPr>
          <w:rFonts w:ascii="Tahoma" w:hAnsi="Tahoma" w:cs="Tahoma"/>
          <w:color w:val="000000"/>
          <w:sz w:val="20"/>
          <w:szCs w:val="20"/>
        </w:rPr>
        <w:t>to</w:t>
      </w:r>
      <w:r w:rsidR="00F90D3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F90D3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1024AA2" w:rsidR="006D60E3" w:rsidRPr="00A664F5" w:rsidRDefault="006D60E3" w:rsidP="00F07BB3">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w:t>
      </w:r>
      <w:r w:rsidR="00A84E42">
        <w:rPr>
          <w:rStyle w:val="markedcontent"/>
          <w:rFonts w:ascii="Tahoma" w:hAnsi="Tahoma" w:cs="Tahoma"/>
          <w:sz w:val="20"/>
          <w:szCs w:val="20"/>
        </w:rPr>
        <w:t> </w:t>
      </w:r>
      <w:r w:rsidR="00DD49BD" w:rsidRPr="00A664F5">
        <w:rPr>
          <w:rStyle w:val="markedcontent"/>
          <w:rFonts w:ascii="Tahoma" w:hAnsi="Tahoma" w:cs="Tahoma"/>
          <w:sz w:val="20"/>
          <w:szCs w:val="20"/>
        </w:rPr>
        <w:t>výške podľa § 369 ods. 2 Obchodného zákonníka</w:t>
      </w:r>
      <w:r w:rsidRPr="00A664F5">
        <w:rPr>
          <w:rFonts w:ascii="Tahoma" w:hAnsi="Tahoma" w:cs="Tahoma"/>
          <w:color w:val="000000" w:themeColor="text1"/>
          <w:sz w:val="20"/>
          <w:szCs w:val="20"/>
        </w:rPr>
        <w:t>.</w:t>
      </w:r>
    </w:p>
    <w:p w14:paraId="1D2EDA55" w14:textId="6E3D4B8C" w:rsidR="0007516C" w:rsidRPr="00A664F5" w:rsidRDefault="0007516C" w:rsidP="00F07BB3">
      <w:pPr>
        <w:rPr>
          <w:rStyle w:val="markedcontent"/>
          <w:rFonts w:ascii="Tahoma" w:hAnsi="Tahoma" w:cs="Tahoma"/>
          <w:sz w:val="20"/>
          <w:szCs w:val="20"/>
        </w:rPr>
      </w:pPr>
    </w:p>
    <w:p w14:paraId="1DE37FA6" w14:textId="6021CA7D" w:rsidR="0007516C" w:rsidRPr="00A664F5" w:rsidRDefault="00664890" w:rsidP="00F07BB3">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F07BB3">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0C8FC971" w:rsidR="006461A3" w:rsidRPr="00A664F5" w:rsidRDefault="00CB74AD" w:rsidP="00F07BB3">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w:t>
      </w:r>
      <w:r w:rsidR="00A84E42">
        <w:rPr>
          <w:rFonts w:ascii="Tahoma" w:hAnsi="Tahoma" w:cs="Tahoma"/>
          <w:sz w:val="20"/>
          <w:szCs w:val="20"/>
        </w:rPr>
        <w:t> </w:t>
      </w:r>
      <w:r w:rsidR="0007516C" w:rsidRPr="00A664F5">
        <w:rPr>
          <w:rFonts w:ascii="Tahoma" w:hAnsi="Tahoma" w:cs="Tahoma"/>
          <w:sz w:val="20"/>
          <w:szCs w:val="20"/>
        </w:rPr>
        <w:t>zásadami poctivého obchodného styku, dodržiavať všetky ustanovenia Zmluvy, ako aj všetky ustanovenia aplikovateľných všeobecne záväzných právnych predpisov.</w:t>
      </w:r>
    </w:p>
    <w:p w14:paraId="6C0DCEC4" w14:textId="51298D0A" w:rsidR="006461A3" w:rsidRPr="00A664F5" w:rsidRDefault="00CB74AD" w:rsidP="00F07BB3">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Počas trvania Zmluvy je Predávajúci povinný písomne oznámiť</w:t>
      </w:r>
      <w:r w:rsidR="00F90D3C">
        <w:rPr>
          <w:rFonts w:ascii="Tahoma" w:hAnsi="Tahoma" w:cs="Tahoma"/>
          <w:bCs/>
          <w:color w:val="000000"/>
          <w:sz w:val="20"/>
          <w:szCs w:val="20"/>
        </w:rPr>
        <w:t xml:space="preserve"> </w:t>
      </w:r>
      <w:r w:rsidR="00116182">
        <w:rPr>
          <w:rFonts w:ascii="Tahoma" w:hAnsi="Tahoma" w:cs="Tahoma"/>
          <w:bCs/>
          <w:color w:val="000000"/>
          <w:sz w:val="20"/>
          <w:szCs w:val="20"/>
        </w:rPr>
        <w:t>Kupujúci</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F07BB3">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2CEFB774" w:rsidR="007C425C" w:rsidRPr="00A664F5" w:rsidRDefault="007C425C" w:rsidP="00F07BB3">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F90D3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F07BB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17852B1A" w:rsidR="007C425C" w:rsidRPr="00A664F5" w:rsidRDefault="00CB74AD" w:rsidP="00F07BB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0D7320">
        <w:rPr>
          <w:rFonts w:ascii="Tahoma" w:hAnsi="Tahoma" w:cs="Tahoma"/>
          <w:sz w:val="20"/>
          <w:szCs w:val="20"/>
        </w:rPr>
        <w:t>Kupujúcemu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0E397D10" w:rsidR="007C425C" w:rsidRPr="00A664F5" w:rsidRDefault="00CB74AD" w:rsidP="00F07BB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0D7320">
        <w:rPr>
          <w:rFonts w:ascii="Tahoma" w:hAnsi="Tahoma" w:cs="Tahoma"/>
          <w:sz w:val="20"/>
          <w:szCs w:val="20"/>
        </w:rPr>
        <w:t>Kupujúcemu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3C44A4DA" w:rsidR="007C425C" w:rsidRPr="00A664F5" w:rsidRDefault="00CB74AD" w:rsidP="00F07BB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0D7320">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0D7320">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F07BB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55A53E70" w:rsidR="007C425C" w:rsidRPr="00A664F5" w:rsidRDefault="00B0104E" w:rsidP="00F07BB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ubdodávateľov, zaväzuje sa pred</w:t>
      </w:r>
      <w:r w:rsidR="00A84E42">
        <w:rPr>
          <w:rFonts w:ascii="Tahoma" w:hAnsi="Tahoma" w:cs="Tahoma"/>
          <w:sz w:val="20"/>
          <w:szCs w:val="20"/>
          <w:lang w:eastAsia="en-US"/>
        </w:rPr>
        <w:t> </w:t>
      </w:r>
      <w:r w:rsidR="007C425C" w:rsidRPr="00A664F5">
        <w:rPr>
          <w:rFonts w:ascii="Tahoma" w:hAnsi="Tahoma" w:cs="Tahoma"/>
          <w:sz w:val="20"/>
          <w:szCs w:val="20"/>
          <w:lang w:eastAsia="en-US"/>
        </w:rPr>
        <w:t xml:space="preserve">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neporušuje zákaz nelegálneho zamestnávania v zmysle ustanovení Zákona o nelegálnom </w:t>
      </w:r>
      <w:r w:rsidR="007C425C" w:rsidRPr="00A664F5">
        <w:rPr>
          <w:rFonts w:ascii="Tahoma" w:hAnsi="Tahoma" w:cs="Tahoma"/>
          <w:sz w:val="20"/>
          <w:szCs w:val="20"/>
          <w:lang w:eastAsia="en-US"/>
        </w:rPr>
        <w:lastRenderedPageBreak/>
        <w:t>zamestnávaní.</w:t>
      </w:r>
    </w:p>
    <w:p w14:paraId="661C592B" w14:textId="181A56C3" w:rsidR="007C425C" w:rsidRPr="00A664F5" w:rsidRDefault="00CB74AD" w:rsidP="00F07BB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0D7320">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F07BB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F07BB3">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F07BB3">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C9AFF2C" w:rsidR="007C425C" w:rsidRPr="00A664F5" w:rsidRDefault="007C425C" w:rsidP="00F07BB3">
      <w:pPr>
        <w:pStyle w:val="Odsekzoznamu"/>
        <w:numPr>
          <w:ilvl w:val="2"/>
          <w:numId w:val="5"/>
        </w:numPr>
        <w:tabs>
          <w:tab w:val="left" w:pos="1134"/>
        </w:tabs>
        <w:ind w:left="1134"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0D7320">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19A14CB2" w:rsidR="007C425C" w:rsidRPr="00A664F5" w:rsidRDefault="007C425C" w:rsidP="00F07BB3">
      <w:pPr>
        <w:pStyle w:val="Odsekzoznamu"/>
        <w:numPr>
          <w:ilvl w:val="2"/>
          <w:numId w:val="5"/>
        </w:numPr>
        <w:tabs>
          <w:tab w:val="left" w:pos="1134"/>
        </w:tabs>
        <w:ind w:left="1134"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0D7320">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F07BB3">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30B3561B" w:rsidR="007C425C" w:rsidRPr="00A664F5" w:rsidRDefault="007C425C" w:rsidP="00F07BB3">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191685">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3F206E26" w:rsidR="007C425C" w:rsidRPr="00A664F5" w:rsidRDefault="007C425C" w:rsidP="00F07BB3">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191685">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F07BB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F07BB3">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F07BB3">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F07BB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17C82338" w:rsidR="008B4184" w:rsidRPr="00A664F5" w:rsidRDefault="008B4184" w:rsidP="00F07BB3">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7C0F90">
        <w:rPr>
          <w:rFonts w:ascii="Tahoma" w:hAnsi="Tahoma" w:cs="Tahoma"/>
          <w:sz w:val="20"/>
          <w:szCs w:val="20"/>
        </w:rPr>
        <w:t> </w:t>
      </w:r>
      <w:r w:rsidRPr="00A664F5">
        <w:rPr>
          <w:rFonts w:ascii="Tahoma" w:hAnsi="Tahoma" w:cs="Tahoma"/>
          <w:sz w:val="20"/>
          <w:szCs w:val="20"/>
        </w:rPr>
        <w:t>na</w:t>
      </w:r>
      <w:r w:rsidR="007C0F90">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F07BB3">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F07BB3">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1ECCB95E" w:rsidR="00580EA0" w:rsidRPr="00A664F5" w:rsidRDefault="00580EA0" w:rsidP="00F07BB3">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7C0F90">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w:t>
      </w:r>
      <w:r w:rsidR="00A512F4" w:rsidRPr="00A664F5">
        <w:rPr>
          <w:rFonts w:ascii="Tahoma" w:hAnsi="Tahoma" w:cs="Tahoma"/>
          <w:sz w:val="20"/>
          <w:szCs w:val="20"/>
        </w:rPr>
        <w:lastRenderedPageBreak/>
        <w:t>sa vzťahuje aj na postúpenie alebo zaťaženie pohľadávok Predávajúceho zo Zmluvy.</w:t>
      </w:r>
    </w:p>
    <w:p w14:paraId="62491CF5" w14:textId="77777777" w:rsidR="0030301A" w:rsidRPr="00A664F5" w:rsidRDefault="0030301A" w:rsidP="00F07BB3">
      <w:pPr>
        <w:ind w:left="709" w:hanging="709"/>
        <w:jc w:val="both"/>
        <w:rPr>
          <w:rFonts w:ascii="Tahoma" w:hAnsi="Tahoma" w:cs="Tahoma"/>
          <w:b/>
          <w:bCs/>
          <w:sz w:val="20"/>
          <w:szCs w:val="20"/>
        </w:rPr>
      </w:pPr>
    </w:p>
    <w:p w14:paraId="705B8088" w14:textId="37446D92" w:rsidR="001D40A1" w:rsidRPr="00A664F5" w:rsidRDefault="00DA2F3A" w:rsidP="00F07BB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F07BB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7D185D39" w:rsidR="007917B8" w:rsidRPr="00A664F5" w:rsidRDefault="001D40A1" w:rsidP="00F07BB3">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Zmluvné strany sa dohodli, že</w:t>
      </w:r>
      <w:r w:rsidR="002F3F0A">
        <w:rPr>
          <w:rFonts w:ascii="Tahoma" w:hAnsi="Tahoma" w:cs="Tahoma"/>
          <w:sz w:val="20"/>
          <w:szCs w:val="20"/>
        </w:rPr>
        <w:t> </w:t>
      </w:r>
      <w:r w:rsidR="007917B8" w:rsidRPr="00A664F5">
        <w:rPr>
          <w:rFonts w:ascii="Tahoma" w:hAnsi="Tahoma" w:cs="Tahoma"/>
          <w:sz w:val="20"/>
          <w:szCs w:val="20"/>
        </w:rPr>
        <w:t xml:space="preserve">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F07BB3">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4E8922F9" w:rsidR="001D40A1" w:rsidRPr="00A664F5" w:rsidRDefault="002A6D10" w:rsidP="00F07BB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44203F" w:rsidRPr="00A664F5">
        <w:rPr>
          <w:rFonts w:ascii="Tahoma" w:hAnsi="Tahoma" w:cs="Tahoma"/>
          <w:sz w:val="20"/>
          <w:szCs w:val="20"/>
        </w:rPr>
        <w:t> </w:t>
      </w:r>
      <w:r w:rsidR="001D40A1" w:rsidRPr="00A664F5">
        <w:rPr>
          <w:rFonts w:ascii="Tahoma" w:hAnsi="Tahoma" w:cs="Tahoma"/>
          <w:sz w:val="20"/>
          <w:szCs w:val="20"/>
        </w:rPr>
        <w:t>v deň odmietnutia prevzatia zásielky, ak bola zásielka doručená poštou, osobne alebo expresnou kuriérnou službou</w:t>
      </w:r>
      <w:r w:rsidR="0044203F" w:rsidRPr="00A664F5">
        <w:rPr>
          <w:rFonts w:ascii="Tahoma" w:hAnsi="Tahoma" w:cs="Tahoma"/>
          <w:sz w:val="20"/>
          <w:szCs w:val="20"/>
        </w:rPr>
        <w:t> </w:t>
      </w:r>
      <w:r w:rsidR="001D40A1" w:rsidRPr="00A664F5">
        <w:rPr>
          <w:rFonts w:ascii="Tahoma" w:hAnsi="Tahoma" w:cs="Tahoma"/>
          <w:sz w:val="20"/>
          <w:szCs w:val="20"/>
        </w:rPr>
        <w:t xml:space="preserve"> V prípade vrátenia zásielky ako nedoručenej sa</w:t>
      </w:r>
      <w:r w:rsidR="002F3F0A">
        <w:rPr>
          <w:rFonts w:ascii="Tahoma" w:hAnsi="Tahoma" w:cs="Tahoma"/>
          <w:sz w:val="20"/>
          <w:szCs w:val="20"/>
        </w:rPr>
        <w:t>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44203F" w:rsidRPr="00A664F5">
        <w:rPr>
          <w:rFonts w:ascii="Tahoma" w:hAnsi="Tahoma" w:cs="Tahoma"/>
          <w:sz w:val="20"/>
          <w:szCs w:val="20"/>
        </w:rPr>
        <w:t> </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44203F" w:rsidRPr="00A664F5">
        <w:rPr>
          <w:rFonts w:ascii="Tahoma" w:hAnsi="Tahoma" w:cs="Tahoma"/>
          <w:sz w:val="20"/>
          <w:szCs w:val="20"/>
        </w:rPr>
        <w:t> </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44203F" w:rsidRPr="00A664F5">
        <w:rPr>
          <w:rFonts w:ascii="Tahoma" w:hAnsi="Tahoma" w:cs="Tahoma"/>
          <w:sz w:val="20"/>
          <w:szCs w:val="20"/>
        </w:rPr>
        <w:t>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B2505A">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orešpondencie na</w:t>
      </w:r>
      <w:r w:rsidR="002F3F0A">
        <w:rPr>
          <w:rFonts w:ascii="Tahoma" w:hAnsi="Tahoma" w:cs="Tahoma"/>
          <w:sz w:val="20"/>
          <w:szCs w:val="20"/>
        </w:rPr>
        <w:t> </w:t>
      </w:r>
      <w:r w:rsidR="00A62B99" w:rsidRPr="00A664F5">
        <w:rPr>
          <w:rFonts w:ascii="Tahoma" w:hAnsi="Tahoma" w:cs="Tahoma"/>
          <w:sz w:val="20"/>
          <w:szCs w:val="20"/>
        </w:rPr>
        <w:t xml:space="preserve">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w:t>
      </w:r>
      <w:r w:rsidR="002F3F0A">
        <w:rPr>
          <w:rFonts w:ascii="Tahoma" w:hAnsi="Tahoma" w:cs="Tahoma"/>
          <w:sz w:val="20"/>
          <w:szCs w:val="20"/>
        </w:rPr>
        <w:t> </w:t>
      </w:r>
      <w:r w:rsidR="00695DCB" w:rsidRPr="00A664F5">
        <w:rPr>
          <w:rFonts w:ascii="Tahoma" w:hAnsi="Tahoma" w:cs="Tahoma"/>
          <w:sz w:val="20"/>
          <w:szCs w:val="20"/>
        </w:rPr>
        <w:t>adresátom takejto korešpondencie</w:t>
      </w:r>
      <w:r w:rsidR="00A62B99" w:rsidRPr="00A664F5">
        <w:rPr>
          <w:rFonts w:ascii="Tahoma" w:hAnsi="Tahoma" w:cs="Tahoma"/>
          <w:sz w:val="20"/>
          <w:szCs w:val="20"/>
        </w:rPr>
        <w:t>.</w:t>
      </w:r>
      <w:r w:rsidR="008F6F9B" w:rsidRPr="00A664F5">
        <w:rPr>
          <w:rFonts w:ascii="Tahoma" w:hAnsi="Tahoma" w:cs="Tahoma"/>
          <w:sz w:val="20"/>
          <w:szCs w:val="20"/>
        </w:rPr>
        <w:t xml:space="preserve"> </w:t>
      </w:r>
      <w:r w:rsidR="00435924" w:rsidRPr="00A664F5">
        <w:rPr>
          <w:rFonts w:ascii="Tahoma" w:hAnsi="Tahoma" w:cs="Tahoma"/>
          <w:sz w:val="20"/>
          <w:szCs w:val="20"/>
        </w:rPr>
        <w:t xml:space="preserve">  </w:t>
      </w:r>
    </w:p>
    <w:p w14:paraId="445982BC" w14:textId="3D9744FC" w:rsidR="001D40A1" w:rsidRPr="00A664F5" w:rsidRDefault="00DA2F3A" w:rsidP="00F07BB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F07BB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F07BB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F07BB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F07BB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F07BB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F07BB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78802285" w:rsidR="007B005F" w:rsidRPr="00A664F5" w:rsidRDefault="00BA76AD" w:rsidP="00F07BB3">
            <w:pPr>
              <w:pStyle w:val="Zkladntext"/>
              <w:tabs>
                <w:tab w:val="left" w:pos="0"/>
              </w:tabs>
              <w:spacing w:line="256" w:lineRule="auto"/>
              <w:rPr>
                <w:rFonts w:ascii="Tahoma" w:hAnsi="Tahoma" w:cs="Tahoma"/>
                <w:sz w:val="20"/>
                <w:szCs w:val="20"/>
                <w:lang w:eastAsia="en-US"/>
              </w:rPr>
            </w:pPr>
            <w:r>
              <w:rPr>
                <w:rFonts w:ascii="Tahoma" w:hAnsi="Tahoma" w:cs="Tahoma"/>
                <w:sz w:val="20"/>
                <w:szCs w:val="20"/>
              </w:rPr>
              <w:t>PaedDr</w:t>
            </w:r>
            <w:r w:rsidRPr="00C96157">
              <w:rPr>
                <w:rFonts w:ascii="Tahoma" w:hAnsi="Tahoma" w:cs="Tahoma"/>
                <w:sz w:val="20"/>
                <w:szCs w:val="20"/>
              </w:rPr>
              <w:t xml:space="preserve">. Mária </w:t>
            </w:r>
            <w:proofErr w:type="spellStart"/>
            <w:r w:rsidRPr="00C96157">
              <w:rPr>
                <w:rFonts w:ascii="Tahoma" w:hAnsi="Tahoma" w:cs="Tahoma"/>
                <w:sz w:val="20"/>
                <w:szCs w:val="20"/>
              </w:rPr>
              <w:t>Ma</w:t>
            </w:r>
            <w:r>
              <w:rPr>
                <w:rFonts w:ascii="Tahoma" w:hAnsi="Tahoma" w:cs="Tahoma"/>
                <w:sz w:val="20"/>
                <w:szCs w:val="20"/>
              </w:rPr>
              <w:t>túšková</w:t>
            </w:r>
            <w:proofErr w:type="spellEnd"/>
            <w:r>
              <w:rPr>
                <w:rFonts w:ascii="Tahoma" w:hAnsi="Tahoma" w:cs="Tahoma"/>
                <w:sz w:val="20"/>
                <w:szCs w:val="20"/>
              </w:rPr>
              <w:t>, riaditeľka</w:t>
            </w:r>
          </w:p>
        </w:tc>
        <w:tc>
          <w:tcPr>
            <w:tcW w:w="1092" w:type="pct"/>
            <w:shd w:val="clear" w:color="auto" w:fill="auto"/>
            <w:vAlign w:val="center"/>
          </w:tcPr>
          <w:p w14:paraId="1FC7B0C4" w14:textId="448ADCC5" w:rsidR="007B005F" w:rsidRPr="00A664F5" w:rsidRDefault="007B005F" w:rsidP="00F07BB3">
            <w:pPr>
              <w:pStyle w:val="TABLE"/>
              <w:jc w:val="left"/>
              <w:rPr>
                <w:rFonts w:ascii="Tahoma" w:hAnsi="Tahoma" w:cs="Tahoma"/>
                <w:sz w:val="20"/>
                <w:szCs w:val="20"/>
              </w:rPr>
            </w:pPr>
            <w:r w:rsidRPr="00A664F5">
              <w:rPr>
                <w:rFonts w:ascii="Tahoma" w:hAnsi="Tahoma" w:cs="Tahoma"/>
                <w:bCs/>
                <w:sz w:val="20"/>
                <w:szCs w:val="20"/>
                <w:lang w:val="en-GB" w:eastAsia="sk-SK" w:bidi="sk-SK"/>
              </w:rPr>
              <w:t>0</w:t>
            </w:r>
            <w:r w:rsidR="000902B1" w:rsidRPr="000902B1">
              <w:rPr>
                <w:rFonts w:ascii="Tahoma" w:hAnsi="Tahoma" w:cs="Tahoma"/>
                <w:bCs/>
                <w:sz w:val="20"/>
                <w:szCs w:val="20"/>
                <w:lang w:eastAsia="sk-SK" w:bidi="sk-SK"/>
              </w:rPr>
              <w:t>905</w:t>
            </w:r>
            <w:r w:rsidR="000902B1">
              <w:rPr>
                <w:rFonts w:ascii="Tahoma" w:hAnsi="Tahoma" w:cs="Tahoma"/>
                <w:bCs/>
                <w:sz w:val="20"/>
                <w:szCs w:val="20"/>
                <w:lang w:eastAsia="sk-SK" w:bidi="sk-SK"/>
              </w:rPr>
              <w:t xml:space="preserve"> </w:t>
            </w:r>
            <w:r w:rsidR="000902B1" w:rsidRPr="000902B1">
              <w:rPr>
                <w:rFonts w:ascii="Tahoma" w:hAnsi="Tahoma" w:cs="Tahoma"/>
                <w:bCs/>
                <w:sz w:val="20"/>
                <w:szCs w:val="20"/>
                <w:lang w:eastAsia="sk-SK" w:bidi="sk-SK"/>
              </w:rPr>
              <w:t>909</w:t>
            </w:r>
            <w:r w:rsidR="000902B1">
              <w:rPr>
                <w:rFonts w:ascii="Tahoma" w:hAnsi="Tahoma" w:cs="Tahoma"/>
                <w:bCs/>
                <w:sz w:val="20"/>
                <w:szCs w:val="20"/>
                <w:lang w:eastAsia="sk-SK" w:bidi="sk-SK"/>
              </w:rPr>
              <w:t xml:space="preserve"> </w:t>
            </w:r>
            <w:r w:rsidR="000902B1" w:rsidRPr="000902B1">
              <w:rPr>
                <w:rFonts w:ascii="Tahoma" w:hAnsi="Tahoma" w:cs="Tahoma"/>
                <w:bCs/>
                <w:sz w:val="20"/>
                <w:szCs w:val="20"/>
                <w:lang w:eastAsia="sk-SK" w:bidi="sk-SK"/>
              </w:rPr>
              <w:t>834</w:t>
            </w:r>
          </w:p>
        </w:tc>
        <w:tc>
          <w:tcPr>
            <w:tcW w:w="1685" w:type="pct"/>
            <w:shd w:val="clear" w:color="auto" w:fill="auto"/>
            <w:vAlign w:val="center"/>
          </w:tcPr>
          <w:p w14:paraId="4AD5029B" w14:textId="735DF624" w:rsidR="007B005F" w:rsidRPr="00A664F5" w:rsidRDefault="003570F2" w:rsidP="00F07BB3">
            <w:pPr>
              <w:pStyle w:val="Zkladntext"/>
              <w:tabs>
                <w:tab w:val="left" w:pos="0"/>
              </w:tabs>
              <w:spacing w:line="256" w:lineRule="auto"/>
              <w:rPr>
                <w:rFonts w:ascii="Tahoma" w:hAnsi="Tahoma" w:cs="Tahoma"/>
                <w:sz w:val="20"/>
                <w:szCs w:val="20"/>
                <w:lang w:eastAsia="en-US"/>
              </w:rPr>
            </w:pPr>
            <w:hyperlink r:id="rId13" w:history="1">
              <w:r w:rsidR="00CC0C2D" w:rsidRPr="00CC0C2D">
                <w:rPr>
                  <w:rStyle w:val="Hypertextovprepojenie"/>
                  <w:rFonts w:ascii="Tahoma" w:hAnsi="Tahoma" w:cs="Tahoma"/>
                  <w:sz w:val="20"/>
                  <w:szCs w:val="20"/>
                  <w:lang w:eastAsia="en-US"/>
                </w:rPr>
                <w:t>matuskova@zsshrinovcan.sk</w:t>
              </w:r>
            </w:hyperlink>
          </w:p>
        </w:tc>
        <w:tc>
          <w:tcPr>
            <w:tcW w:w="835" w:type="pct"/>
            <w:tcMar>
              <w:left w:w="0" w:type="dxa"/>
              <w:right w:w="0" w:type="dxa"/>
            </w:tcMar>
            <w:vAlign w:val="center"/>
          </w:tcPr>
          <w:p w14:paraId="68D1BF03" w14:textId="455058F4" w:rsidR="007B005F" w:rsidRPr="00A664F5" w:rsidRDefault="007B005F" w:rsidP="00F07BB3">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F07BB3">
            <w:pPr>
              <w:pStyle w:val="Zkladntext"/>
              <w:tabs>
                <w:tab w:val="left" w:pos="0"/>
              </w:tabs>
              <w:spacing w:line="256" w:lineRule="auto"/>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F07BB3">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F07BB3">
            <w:pPr>
              <w:pStyle w:val="Zkladntext"/>
              <w:tabs>
                <w:tab w:val="left" w:pos="0"/>
              </w:tabs>
              <w:spacing w:line="256" w:lineRule="auto"/>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F07BB3">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F07BB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F07BB3">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F07BB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F07BB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F07BB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F07BB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F07BB3">
            <w:pPr>
              <w:pStyle w:val="Zkladntext"/>
              <w:tabs>
                <w:tab w:val="left" w:pos="0"/>
              </w:tabs>
              <w:rPr>
                <w:rFonts w:ascii="Tahoma" w:hAnsi="Tahoma" w:cs="Tahoma"/>
                <w:sz w:val="20"/>
                <w:szCs w:val="20"/>
                <w:highlight w:val="yellow"/>
              </w:rPr>
            </w:pPr>
          </w:p>
        </w:tc>
        <w:tc>
          <w:tcPr>
            <w:tcW w:w="1092" w:type="pct"/>
            <w:vAlign w:val="center"/>
          </w:tcPr>
          <w:p w14:paraId="6667F2B5" w14:textId="594AB430" w:rsidR="001D40A1" w:rsidRPr="0003540D" w:rsidRDefault="001D40A1" w:rsidP="00F07BB3">
            <w:pPr>
              <w:pStyle w:val="Zkladntext"/>
              <w:tabs>
                <w:tab w:val="left" w:pos="0"/>
              </w:tabs>
              <w:rPr>
                <w:rFonts w:ascii="Tahoma" w:hAnsi="Tahoma" w:cs="Tahoma"/>
                <w:sz w:val="20"/>
                <w:szCs w:val="20"/>
                <w:highlight w:val="yellow"/>
              </w:rPr>
            </w:pPr>
          </w:p>
        </w:tc>
        <w:tc>
          <w:tcPr>
            <w:tcW w:w="1685" w:type="pct"/>
            <w:vAlign w:val="center"/>
          </w:tcPr>
          <w:p w14:paraId="3CD6F307" w14:textId="320FF8A4" w:rsidR="001D40A1" w:rsidRPr="0003540D" w:rsidRDefault="001D40A1" w:rsidP="00F07BB3">
            <w:pPr>
              <w:pStyle w:val="Zkladntext"/>
              <w:tabs>
                <w:tab w:val="left" w:pos="0"/>
              </w:tabs>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F07BB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F07BB3">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7BB3">
            <w:pPr>
              <w:pStyle w:val="Zkladntext"/>
              <w:tabs>
                <w:tab w:val="left" w:pos="0"/>
              </w:tabs>
              <w:rPr>
                <w:rFonts w:ascii="Tahoma" w:hAnsi="Tahoma" w:cs="Tahoma"/>
                <w:sz w:val="20"/>
                <w:szCs w:val="20"/>
                <w:highlight w:val="yellow"/>
              </w:rPr>
            </w:pPr>
          </w:p>
          <w:p w14:paraId="274BCC77" w14:textId="387378D4" w:rsidR="008B7508" w:rsidRPr="0003540D" w:rsidRDefault="008B7508" w:rsidP="00F07BB3">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7BB3">
            <w:pPr>
              <w:pStyle w:val="Zkladntext"/>
              <w:tabs>
                <w:tab w:val="left" w:pos="0"/>
              </w:tabs>
              <w:rPr>
                <w:rFonts w:ascii="Tahoma" w:hAnsi="Tahoma" w:cs="Tahoma"/>
                <w:sz w:val="20"/>
                <w:szCs w:val="20"/>
                <w:highlight w:val="yellow"/>
              </w:rPr>
            </w:pPr>
          </w:p>
          <w:p w14:paraId="21EFB724" w14:textId="29C26F9D" w:rsidR="008B7508" w:rsidRPr="0003540D" w:rsidRDefault="008B7508" w:rsidP="00F07BB3">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F07BB3">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F07BB3">
            <w:pPr>
              <w:pStyle w:val="Zkladntext"/>
              <w:tabs>
                <w:tab w:val="left" w:pos="0"/>
              </w:tabs>
              <w:rPr>
                <w:rFonts w:ascii="Tahoma" w:hAnsi="Tahoma" w:cs="Tahoma"/>
                <w:sz w:val="20"/>
                <w:szCs w:val="20"/>
                <w:highlight w:val="yellow"/>
              </w:rPr>
            </w:pPr>
          </w:p>
        </w:tc>
        <w:tc>
          <w:tcPr>
            <w:tcW w:w="1092" w:type="pct"/>
            <w:vAlign w:val="center"/>
          </w:tcPr>
          <w:p w14:paraId="15C393CF" w14:textId="40EF294B" w:rsidR="008B7508" w:rsidRPr="0003540D" w:rsidRDefault="008B7508" w:rsidP="00F07BB3">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7BB3">
            <w:pPr>
              <w:pStyle w:val="Zkladntext"/>
              <w:tabs>
                <w:tab w:val="left" w:pos="0"/>
              </w:tabs>
              <w:rPr>
                <w:rFonts w:ascii="Tahoma" w:hAnsi="Tahoma" w:cs="Tahoma"/>
                <w:sz w:val="20"/>
                <w:szCs w:val="20"/>
                <w:highlight w:val="yellow"/>
              </w:rPr>
            </w:pPr>
          </w:p>
          <w:p w14:paraId="0B0A1F74" w14:textId="2340B12E" w:rsidR="008B7508" w:rsidRPr="0003540D" w:rsidRDefault="008B7508" w:rsidP="00F07BB3">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F07BB3">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A664F5" w:rsidRDefault="004C71CA" w:rsidP="00F07BB3">
      <w:pPr>
        <w:jc w:val="both"/>
        <w:rPr>
          <w:rFonts w:ascii="Tahoma" w:hAnsi="Tahoma" w:cs="Tahoma"/>
          <w:b/>
          <w:sz w:val="20"/>
          <w:szCs w:val="20"/>
        </w:rPr>
      </w:pPr>
    </w:p>
    <w:p w14:paraId="4BB63866" w14:textId="6331F96D" w:rsidR="008B4184" w:rsidRPr="00A664F5" w:rsidRDefault="00DA2F3A" w:rsidP="00F07BB3">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6074BBFC" w:rsidR="00886C9D" w:rsidRPr="00A664F5" w:rsidRDefault="00DA2F3A" w:rsidP="00F07BB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A51CA5">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w:t>
      </w:r>
      <w:r w:rsidR="00741093" w:rsidRPr="00A664F5">
        <w:rPr>
          <w:rFonts w:ascii="Tahoma" w:hAnsi="Tahoma" w:cs="Tahoma"/>
          <w:sz w:val="20"/>
          <w:szCs w:val="20"/>
          <w:lang w:eastAsia="en-US"/>
        </w:rPr>
        <w:lastRenderedPageBreak/>
        <w:t>akoby subdodávku vykonával sám.</w:t>
      </w:r>
    </w:p>
    <w:p w14:paraId="6CB72549" w14:textId="2DAE82D1" w:rsidR="00886C9D" w:rsidRPr="00A664F5" w:rsidRDefault="00DA2F3A" w:rsidP="00F07BB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Predávajúci zabezpečí riadne plnenie svojich záväzkov vyplývajúcich zo</w:t>
      </w:r>
      <w:r w:rsidR="00BC37F2">
        <w:rPr>
          <w:rFonts w:ascii="Tahoma" w:hAnsi="Tahoma" w:cs="Tahoma"/>
          <w:sz w:val="20"/>
          <w:szCs w:val="20"/>
          <w:lang w:eastAsia="en-US"/>
        </w:rPr>
        <w:t> </w:t>
      </w:r>
      <w:r w:rsidR="00E1484A" w:rsidRPr="00A664F5">
        <w:rPr>
          <w:rFonts w:ascii="Tahoma" w:hAnsi="Tahoma" w:cs="Tahoma"/>
          <w:sz w:val="20"/>
          <w:szCs w:val="20"/>
          <w:lang w:eastAsia="en-US"/>
        </w:rPr>
        <w:t xml:space="preserve">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ubdodávateľom v</w:t>
      </w:r>
      <w:r w:rsidR="002F3F0A">
        <w:rPr>
          <w:rFonts w:ascii="Tahoma" w:hAnsi="Tahoma" w:cs="Tahoma"/>
          <w:sz w:val="20"/>
          <w:szCs w:val="20"/>
          <w:lang w:eastAsia="en-US"/>
        </w:rPr>
        <w:t> </w:t>
      </w:r>
      <w:r w:rsidR="00E1484A" w:rsidRPr="00A664F5">
        <w:rPr>
          <w:rFonts w:ascii="Tahoma" w:hAnsi="Tahoma" w:cs="Tahoma"/>
          <w:sz w:val="20"/>
          <w:szCs w:val="20"/>
          <w:lang w:eastAsia="en-US"/>
        </w:rPr>
        <w:t xml:space="preserve">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085DB8AF" w:rsidR="000F02DC" w:rsidRPr="00A664F5" w:rsidRDefault="00DA2F3A" w:rsidP="00F07BB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Predávajúci je</w:t>
      </w:r>
      <w:r w:rsidR="002F3F0A">
        <w:rPr>
          <w:rFonts w:ascii="Tahoma" w:hAnsi="Tahoma" w:cs="Tahoma"/>
          <w:sz w:val="20"/>
          <w:szCs w:val="20"/>
          <w:lang w:eastAsia="en-US"/>
        </w:rPr>
        <w:t> </w:t>
      </w:r>
      <w:r w:rsidR="00BB4287" w:rsidRPr="00A664F5">
        <w:rPr>
          <w:rFonts w:ascii="Tahoma" w:hAnsi="Tahoma" w:cs="Tahoma"/>
          <w:sz w:val="20"/>
          <w:szCs w:val="20"/>
          <w:lang w:eastAsia="en-US"/>
        </w:rPr>
        <w:t xml:space="preserve">povinný na požiadanie </w:t>
      </w:r>
      <w:r w:rsidR="00116182">
        <w:rPr>
          <w:rFonts w:ascii="Tahoma" w:hAnsi="Tahoma" w:cs="Tahoma"/>
          <w:sz w:val="20"/>
          <w:szCs w:val="20"/>
          <w:lang w:eastAsia="en-US"/>
        </w:rPr>
        <w:t>Kupujúci</w:t>
      </w:r>
      <w:r w:rsidR="00BB4287" w:rsidRPr="00A664F5">
        <w:rPr>
          <w:rFonts w:ascii="Tahoma" w:hAnsi="Tahoma" w:cs="Tahoma"/>
          <w:sz w:val="20"/>
          <w:szCs w:val="20"/>
          <w:lang w:eastAsia="en-US"/>
        </w:rPr>
        <w:t xml:space="preserve"> predložiť </w:t>
      </w:r>
      <w:r w:rsidR="00116182">
        <w:rPr>
          <w:rFonts w:ascii="Tahoma" w:hAnsi="Tahoma" w:cs="Tahoma"/>
          <w:sz w:val="20"/>
          <w:szCs w:val="20"/>
          <w:lang w:eastAsia="en-US"/>
        </w:rPr>
        <w:t>Kupujúci</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všetky jeho zmluvy so</w:t>
      </w:r>
      <w:r w:rsidR="00CE2A10">
        <w:rPr>
          <w:rFonts w:ascii="Tahoma" w:hAnsi="Tahoma" w:cs="Tahoma"/>
          <w:sz w:val="20"/>
          <w:szCs w:val="20"/>
          <w:lang w:eastAsia="en-US"/>
        </w:rPr>
        <w:t> </w:t>
      </w:r>
      <w:r w:rsidR="00BB4287" w:rsidRPr="00A664F5">
        <w:rPr>
          <w:rFonts w:ascii="Tahoma" w:hAnsi="Tahoma" w:cs="Tahoma"/>
          <w:sz w:val="20"/>
          <w:szCs w:val="20"/>
          <w:lang w:eastAsia="en-US"/>
        </w:rPr>
        <w:t xml:space="preserve">subdodávateľmi a toto oprávnenie </w:t>
      </w:r>
      <w:r w:rsidR="00116182">
        <w:rPr>
          <w:rFonts w:ascii="Tahoma" w:hAnsi="Tahoma" w:cs="Tahoma"/>
          <w:sz w:val="20"/>
          <w:szCs w:val="20"/>
          <w:lang w:eastAsia="en-US"/>
        </w:rPr>
        <w:t>Kupujúci</w:t>
      </w:r>
      <w:r w:rsidR="00BB4287" w:rsidRPr="00A664F5">
        <w:rPr>
          <w:rFonts w:ascii="Tahoma" w:hAnsi="Tahoma" w:cs="Tahoma"/>
          <w:sz w:val="20"/>
          <w:szCs w:val="20"/>
          <w:lang w:eastAsia="en-US"/>
        </w:rPr>
        <w:t xml:space="preserve"> v zmluvách so subdodávateľmi primerane zohľadniť.</w:t>
      </w:r>
    </w:p>
    <w:p w14:paraId="5C2E84CA" w14:textId="33846A8F" w:rsidR="00BB4287" w:rsidRPr="00A664F5" w:rsidRDefault="00DA2F3A" w:rsidP="00F07BB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E00A9F">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116182">
        <w:rPr>
          <w:rFonts w:ascii="Tahoma" w:hAnsi="Tahoma" w:cs="Tahoma"/>
          <w:sz w:val="20"/>
          <w:szCs w:val="20"/>
          <w:lang w:eastAsia="en-US"/>
        </w:rPr>
        <w:t>Kupujúci</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5E698E6" w:rsidR="00F1475F" w:rsidRPr="00A664F5" w:rsidRDefault="00DA2F3A" w:rsidP="00F07BB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Zoznam subdodávateľov Predávajúceho</w:t>
      </w:r>
      <w:r w:rsidR="00F850FE">
        <w:rPr>
          <w:rFonts w:ascii="Tahoma" w:hAnsi="Tahoma" w:cs="Tahoma"/>
          <w:sz w:val="20"/>
          <w:szCs w:val="20"/>
          <w:lang w:eastAsia="en-US"/>
        </w:rPr>
        <w:t>,</w:t>
      </w:r>
      <w:r w:rsidR="00BB4287" w:rsidRPr="00A664F5">
        <w:rPr>
          <w:rFonts w:ascii="Tahoma" w:hAnsi="Tahoma" w:cs="Tahoma"/>
          <w:sz w:val="20"/>
          <w:szCs w:val="20"/>
          <w:lang w:eastAsia="en-US"/>
        </w:rPr>
        <w:t xml:space="preserve"> </w:t>
      </w:r>
      <w:r w:rsidR="0052355F" w:rsidRPr="00A664F5">
        <w:rPr>
          <w:rFonts w:ascii="Tahoma" w:hAnsi="Tahoma" w:cs="Tahoma"/>
          <w:sz w:val="20"/>
          <w:szCs w:val="20"/>
          <w:lang w:eastAsia="en-US"/>
        </w:rPr>
        <w:t>resp. vyhlásenie Predávajúceho o tom, že</w:t>
      </w:r>
      <w:r w:rsidR="00F850FE">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01F263AD" w:rsidR="00233CB9" w:rsidRPr="00A664F5" w:rsidRDefault="00DA2F3A" w:rsidP="00F07BB3">
      <w:pPr>
        <w:ind w:left="709" w:hanging="709"/>
        <w:jc w:val="both"/>
        <w:rPr>
          <w:rFonts w:ascii="Tahoma" w:hAnsi="Tahoma" w:cs="Tahoma"/>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2F3F0A">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F850FE">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116182">
        <w:rPr>
          <w:rFonts w:ascii="Tahoma" w:hAnsi="Tahoma" w:cs="Tahoma"/>
          <w:b/>
          <w:bCs/>
          <w:color w:val="000000"/>
          <w:sz w:val="20"/>
          <w:szCs w:val="20"/>
        </w:rPr>
        <w:t>Kupujúcemu</w:t>
      </w:r>
      <w:r w:rsidR="00E905D7" w:rsidRPr="00A664F5">
        <w:rPr>
          <w:rFonts w:ascii="Tahoma" w:hAnsi="Tahoma" w:cs="Tahoma"/>
          <w:color w:val="000000"/>
          <w:sz w:val="20"/>
          <w:szCs w:val="20"/>
        </w:rPr>
        <w:t xml:space="preserve"> (identifikačné) údaje o novom subdodávateľovi a</w:t>
      </w:r>
      <w:r w:rsidR="00BC37F2">
        <w:rPr>
          <w:rFonts w:ascii="Tahoma" w:hAnsi="Tahoma" w:cs="Tahoma"/>
          <w:color w:val="000000"/>
          <w:sz w:val="20"/>
          <w:szCs w:val="20"/>
        </w:rPr>
        <w:t> </w:t>
      </w:r>
      <w:r w:rsidR="00E905D7" w:rsidRPr="00A664F5">
        <w:rPr>
          <w:rFonts w:ascii="Tahoma" w:hAnsi="Tahoma" w:cs="Tahoma"/>
          <w:color w:val="000000"/>
          <w:sz w:val="20"/>
          <w:szCs w:val="20"/>
        </w:rPr>
        <w:t>o</w:t>
      </w:r>
      <w:r w:rsidR="00BC37F2">
        <w:rPr>
          <w:rFonts w:ascii="Tahoma" w:hAnsi="Tahoma" w:cs="Tahoma"/>
          <w:color w:val="000000"/>
          <w:sz w:val="20"/>
          <w:szCs w:val="20"/>
        </w:rPr>
        <w:t> </w:t>
      </w:r>
      <w:r w:rsidR="00E905D7" w:rsidRPr="00A664F5">
        <w:rPr>
          <w:rFonts w:ascii="Tahoma" w:hAnsi="Tahoma" w:cs="Tahoma"/>
          <w:color w:val="000000"/>
          <w:sz w:val="20"/>
          <w:szCs w:val="20"/>
        </w:rPr>
        <w:t xml:space="preserve">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116182">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w:t>
      </w:r>
      <w:r w:rsidR="00BD5194">
        <w:rPr>
          <w:rFonts w:ascii="Tahoma" w:hAnsi="Tahoma" w:cs="Tahoma"/>
          <w:color w:val="000000"/>
          <w:sz w:val="20"/>
          <w:szCs w:val="20"/>
        </w:rPr>
        <w:t> </w:t>
      </w:r>
      <w:r w:rsidR="00E905D7" w:rsidRPr="00A664F5">
        <w:rPr>
          <w:rFonts w:ascii="Tahoma" w:hAnsi="Tahoma" w:cs="Tahoma"/>
          <w:color w:val="000000"/>
          <w:sz w:val="20"/>
          <w:szCs w:val="20"/>
        </w:rPr>
        <w:t>podmienku zápisu do 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0B4DDC92" w:rsidR="00036F49" w:rsidRPr="00A664F5" w:rsidRDefault="00DA2F3A" w:rsidP="00F07BB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116182">
        <w:rPr>
          <w:rFonts w:ascii="Tahoma" w:hAnsi="Tahoma" w:cs="Tahoma"/>
          <w:b/>
          <w:bCs/>
          <w:sz w:val="20"/>
          <w:szCs w:val="20"/>
        </w:rPr>
        <w:t>Kupujúci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BC37F2">
        <w:rPr>
          <w:rFonts w:ascii="Tahoma" w:hAnsi="Tahoma" w:cs="Tahoma"/>
          <w:sz w:val="20"/>
          <w:szCs w:val="20"/>
        </w:rPr>
        <w:t> </w:t>
      </w:r>
      <w:r w:rsidR="00E1484A" w:rsidRPr="00A664F5">
        <w:rPr>
          <w:rFonts w:ascii="Tahoma" w:hAnsi="Tahoma" w:cs="Tahoma"/>
          <w:sz w:val="20"/>
          <w:szCs w:val="20"/>
        </w:rPr>
        <w:t>výhrad rešpektovať.</w:t>
      </w:r>
    </w:p>
    <w:p w14:paraId="26EB9874" w14:textId="3724C3B1" w:rsidR="00036F49" w:rsidRPr="00A664F5" w:rsidRDefault="00D970D3" w:rsidP="00F07BB3">
      <w:pPr>
        <w:ind w:left="709" w:hanging="709"/>
        <w:jc w:val="both"/>
        <w:rPr>
          <w:rFonts w:ascii="Tahoma" w:hAnsi="Tahoma" w:cs="Tahoma"/>
          <w:sz w:val="20"/>
          <w:szCs w:val="20"/>
        </w:rPr>
      </w:pPr>
      <w:r w:rsidRPr="00A664F5">
        <w:rPr>
          <w:rFonts w:ascii="Tahoma" w:hAnsi="Tahoma" w:cs="Tahoma"/>
          <w:color w:val="000000"/>
          <w:sz w:val="20"/>
          <w:szCs w:val="20"/>
        </w:rPr>
        <w:tab/>
      </w:r>
    </w:p>
    <w:p w14:paraId="545A3B2A" w14:textId="1A857DDF" w:rsidR="00036F49" w:rsidRPr="00A664F5" w:rsidRDefault="00DA2F3A" w:rsidP="00F07BB3">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F07BB3">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75072E54" w:rsidR="00EB6AA0" w:rsidRPr="00A664F5" w:rsidRDefault="00DA2F3A" w:rsidP="00F07BB3">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v dĺžke jeho minimálnej trvanlivosti, resp.</w:t>
      </w:r>
      <w:r w:rsidR="002F3F0A">
        <w:rPr>
          <w:rFonts w:ascii="Tahoma" w:hAnsi="Tahoma" w:cs="Tahoma"/>
          <w:sz w:val="20"/>
          <w:szCs w:val="20"/>
        </w:rPr>
        <w:t> </w:t>
      </w:r>
      <w:r w:rsidR="00795946" w:rsidRPr="00A664F5">
        <w:rPr>
          <w:rFonts w:ascii="Tahoma" w:hAnsi="Tahoma" w:cs="Tahoma"/>
          <w:sz w:val="20"/>
          <w:szCs w:val="20"/>
        </w:rPr>
        <w:t>dátumu spotreby, ktoré budú vyznačené na obale Tovaru. Zárukou na akosť sa rozumie záväzok Predávajúceho, že dodávaný Tovar bude po dobu záruky spôsobilý na použitie na</w:t>
      </w:r>
      <w:r w:rsidR="002F3F0A">
        <w:rPr>
          <w:rFonts w:ascii="Tahoma" w:hAnsi="Tahoma" w:cs="Tahoma"/>
          <w:sz w:val="20"/>
          <w:szCs w:val="20"/>
        </w:rPr>
        <w:t>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285F59">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F07BB3">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403D0D02" w:rsidR="008251D9" w:rsidRPr="00A664F5" w:rsidRDefault="00DA2F3A" w:rsidP="00F07BB3">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w:t>
      </w:r>
      <w:r w:rsidR="002F3F0A">
        <w:rPr>
          <w:rFonts w:ascii="Tahoma" w:hAnsi="Tahoma" w:cs="Tahoma"/>
          <w:sz w:val="20"/>
          <w:szCs w:val="20"/>
          <w:lang w:eastAsia="en-US"/>
        </w:rPr>
        <w:t> </w:t>
      </w:r>
      <w:r w:rsidR="00036F49" w:rsidRPr="00A664F5">
        <w:rPr>
          <w:rFonts w:ascii="Tahoma" w:hAnsi="Tahoma" w:cs="Tahoma"/>
          <w:sz w:val="20"/>
          <w:szCs w:val="20"/>
          <w:lang w:eastAsia="en-US"/>
        </w:rPr>
        <w:t xml:space="preserve">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7C6B67E8" w:rsidR="008251D9" w:rsidRPr="00A664F5" w:rsidRDefault="00B46D97" w:rsidP="00F07BB3">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w:t>
      </w:r>
      <w:r w:rsidR="00036F49" w:rsidRPr="00A664F5">
        <w:rPr>
          <w:rFonts w:ascii="Tahoma" w:hAnsi="Tahoma" w:cs="Tahoma"/>
          <w:sz w:val="20"/>
          <w:szCs w:val="20"/>
          <w:lang w:eastAsia="en-US"/>
        </w:rPr>
        <w:lastRenderedPageBreak/>
        <w:t>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285F59">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75354192" w:rsidR="008251D9" w:rsidRPr="00A664F5" w:rsidRDefault="00B46D97" w:rsidP="00F07BB3">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do</w:t>
      </w:r>
      <w:r w:rsidR="002F3F0A">
        <w:rPr>
          <w:rFonts w:ascii="Tahoma" w:hAnsi="Tahoma" w:cs="Tahoma"/>
          <w:sz w:val="20"/>
          <w:szCs w:val="20"/>
          <w:lang w:eastAsia="en-US"/>
        </w:rPr>
        <w:t> </w:t>
      </w:r>
      <w:r w:rsidR="009D7135" w:rsidRPr="00A664F5">
        <w:rPr>
          <w:rFonts w:ascii="Tahoma" w:hAnsi="Tahoma" w:cs="Tahoma"/>
          <w:sz w:val="20"/>
          <w:szCs w:val="20"/>
        </w:rPr>
        <w:t>4</w:t>
      </w:r>
      <w:r w:rsidR="002F3F0A">
        <w:rPr>
          <w:rFonts w:ascii="Tahoma" w:hAnsi="Tahoma" w:cs="Tahoma"/>
          <w:sz w:val="20"/>
          <w:szCs w:val="20"/>
        </w:rPr>
        <w:t> </w:t>
      </w:r>
      <w:r w:rsidR="009D7135" w:rsidRPr="00A664F5">
        <w:rPr>
          <w:rFonts w:ascii="Tahoma" w:hAnsi="Tahoma" w:cs="Tahoma"/>
          <w:sz w:val="20"/>
          <w:szCs w:val="20"/>
        </w:rPr>
        <w:t xml:space="preserve">hodín od uplatnenia reklamácie, </w:t>
      </w:r>
      <w:r w:rsidR="00036F49" w:rsidRPr="00A664F5">
        <w:rPr>
          <w:rFonts w:ascii="Tahoma" w:hAnsi="Tahoma" w:cs="Tahoma"/>
          <w:sz w:val="20"/>
          <w:szCs w:val="20"/>
          <w:lang w:eastAsia="en-US"/>
        </w:rPr>
        <w:t>tieto vady odstrániť, za podmienky, že sa Zmluvné strany nedohodnú inak. Po ich odstránení je Predávajúci povinný opätovne vyzvať Kupujúceho na</w:t>
      </w:r>
      <w:r w:rsidR="002F3F0A">
        <w:rPr>
          <w:rFonts w:ascii="Tahoma" w:hAnsi="Tahoma" w:cs="Tahoma"/>
          <w:sz w:val="20"/>
          <w:szCs w:val="20"/>
          <w:lang w:eastAsia="en-US"/>
        </w:rPr>
        <w:t> </w:t>
      </w:r>
      <w:r w:rsidR="00036F49" w:rsidRPr="00A664F5">
        <w:rPr>
          <w:rFonts w:ascii="Tahoma" w:hAnsi="Tahoma" w:cs="Tahoma"/>
          <w:sz w:val="20"/>
          <w:szCs w:val="20"/>
          <w:lang w:eastAsia="en-US"/>
        </w:rPr>
        <w:t xml:space="preserve">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7BF0FAF2" w:rsidR="00A35B91" w:rsidRPr="00A664F5" w:rsidRDefault="00B46D97" w:rsidP="00F07BB3">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285F59">
        <w:rPr>
          <w:rFonts w:ascii="Tahoma" w:hAnsi="Tahoma" w:cs="Tahoma"/>
          <w:sz w:val="20"/>
          <w:szCs w:val="20"/>
          <w:lang w:eastAsia="en-US"/>
        </w:rPr>
        <w:t> </w:t>
      </w:r>
      <w:r w:rsidR="006F59F9" w:rsidRPr="00A664F5">
        <w:rPr>
          <w:rFonts w:ascii="Tahoma" w:hAnsi="Tahoma" w:cs="Tahoma"/>
          <w:sz w:val="20"/>
          <w:szCs w:val="20"/>
          <w:lang w:eastAsia="en-US"/>
        </w:rPr>
        <w:t>sa</w:t>
      </w:r>
      <w:r w:rsidR="00285F59">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4273FB3D" w:rsidR="00C62266" w:rsidRPr="00A664F5" w:rsidRDefault="00B46D97" w:rsidP="00F07BB3">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A92D7E">
        <w:rPr>
          <w:rFonts w:ascii="Tahoma" w:hAnsi="Tahoma" w:cs="Tahoma"/>
          <w:sz w:val="20"/>
          <w:szCs w:val="20"/>
          <w:lang w:eastAsia="en-US"/>
        </w:rPr>
        <w:t> </w:t>
      </w:r>
      <w:r w:rsidR="00036F49" w:rsidRPr="00A664F5">
        <w:rPr>
          <w:rFonts w:ascii="Tahoma" w:hAnsi="Tahoma" w:cs="Tahoma"/>
          <w:sz w:val="20"/>
          <w:szCs w:val="20"/>
          <w:lang w:eastAsia="en-US"/>
        </w:rPr>
        <w:t>to</w:t>
      </w:r>
      <w:r w:rsidR="00A92D7E">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F07BB3">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46AD3B3A" w:rsidR="00036F49" w:rsidRPr="00A664F5" w:rsidRDefault="00036F49" w:rsidP="00F07BB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A92D7E">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0A95C264" w:rsidR="00036F49" w:rsidRPr="00A664F5" w:rsidRDefault="00036F49" w:rsidP="00F07BB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A92D7E">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77F844AB" w:rsidR="00C62266" w:rsidRPr="00A664F5" w:rsidRDefault="00B46D97" w:rsidP="00F07BB3">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2F3F0A">
        <w:rPr>
          <w:rFonts w:ascii="Tahoma" w:hAnsi="Tahoma" w:cs="Tahoma"/>
          <w:sz w:val="20"/>
          <w:szCs w:val="20"/>
          <w:lang w:eastAsia="en-US"/>
        </w:rPr>
        <w:t> </w:t>
      </w:r>
      <w:r w:rsidR="00E35170" w:rsidRPr="00A664F5">
        <w:rPr>
          <w:rFonts w:ascii="Tahoma" w:hAnsi="Tahoma" w:cs="Tahoma"/>
          <w:sz w:val="20"/>
          <w:szCs w:val="20"/>
          <w:lang w:eastAsia="en-US"/>
        </w:rPr>
        <w:t>e-mailovú adresu kontaktnej osoby Predávajúceho pre zmluvné záležitosti.</w:t>
      </w:r>
    </w:p>
    <w:p w14:paraId="21487237" w14:textId="5DACE51A" w:rsidR="00036F49" w:rsidRPr="00A664F5" w:rsidRDefault="00B46D97" w:rsidP="00F07BB3">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F07BB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F07BB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F07BB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F07BB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6EA0B039" w:rsidR="004D4A1F" w:rsidRPr="00A664F5" w:rsidRDefault="00B46D97" w:rsidP="00F07BB3">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724633">
        <w:rPr>
          <w:rFonts w:ascii="Tahoma" w:hAnsi="Tahoma" w:cs="Tahoma"/>
          <w:sz w:val="20"/>
          <w:szCs w:val="20"/>
        </w:rPr>
        <w:t>Kupujúci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55EBC769" w14:textId="5AB5C32A" w:rsidR="00D66B33" w:rsidRPr="00A664F5" w:rsidRDefault="00036F49" w:rsidP="00F07BB3">
      <w:pPr>
        <w:tabs>
          <w:tab w:val="left" w:pos="709"/>
        </w:tabs>
        <w:jc w:val="both"/>
        <w:rPr>
          <w:rFonts w:ascii="Tahoma" w:hAnsi="Tahoma" w:cs="Tahoma"/>
          <w:sz w:val="20"/>
          <w:szCs w:val="20"/>
          <w:lang w:eastAsia="en-US"/>
        </w:rPr>
      </w:pPr>
      <w:r w:rsidRPr="00A664F5">
        <w:rPr>
          <w:rFonts w:ascii="Tahoma" w:hAnsi="Tahoma" w:cs="Tahoma"/>
          <w:sz w:val="20"/>
          <w:szCs w:val="20"/>
          <w:lang w:eastAsia="en-US"/>
        </w:rPr>
        <w:t xml:space="preserve"> </w:t>
      </w:r>
    </w:p>
    <w:p w14:paraId="649B5B69" w14:textId="7EA8599C" w:rsidR="009872ED" w:rsidRPr="00A664F5" w:rsidRDefault="009872ED" w:rsidP="00F07BB3">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F07BB3">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F07BB3">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6A8A36C3" w:rsidR="00B46D97" w:rsidRPr="00A664F5" w:rsidRDefault="00C17726" w:rsidP="00F07BB3">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w:t>
      </w:r>
      <w:r w:rsidR="002F3F0A">
        <w:rPr>
          <w:rFonts w:ascii="Tahoma" w:hAnsi="Tahoma" w:cs="Tahoma"/>
          <w:sz w:val="20"/>
          <w:szCs w:val="20"/>
          <w:lang w:eastAsia="cs-CZ"/>
        </w:rPr>
        <w:t> </w:t>
      </w:r>
      <w:r w:rsidRPr="00A664F5">
        <w:rPr>
          <w:rFonts w:ascii="Tahoma" w:hAnsi="Tahoma" w:cs="Tahoma"/>
          <w:sz w:val="20"/>
          <w:szCs w:val="20"/>
          <w:lang w:eastAsia="cs-CZ"/>
        </w:rPr>
        <w:t>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F07BB3">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01B72816" w:rsidR="00036808" w:rsidRPr="00A664F5" w:rsidRDefault="0028381A" w:rsidP="00F07BB3">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2 %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F07BB3">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F07BB3">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1AA26D97" w:rsidR="00B46D97" w:rsidRPr="00A664F5" w:rsidRDefault="0028381A" w:rsidP="00F07BB3">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724633">
        <w:rPr>
          <w:rFonts w:ascii="Tahoma" w:hAnsi="Tahoma" w:cs="Tahoma"/>
          <w:noProof/>
          <w:sz w:val="20"/>
          <w:szCs w:val="20"/>
        </w:rPr>
        <w:t>Kupujúci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100 %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724633">
        <w:rPr>
          <w:rFonts w:ascii="Tahoma" w:hAnsi="Tahoma" w:cs="Tahoma"/>
          <w:noProof/>
          <w:sz w:val="20"/>
          <w:szCs w:val="20"/>
        </w:rPr>
        <w:t>Kupujúci</w:t>
      </w:r>
      <w:r w:rsidR="008E3350" w:rsidRPr="00A664F5">
        <w:rPr>
          <w:rFonts w:ascii="Tahoma" w:hAnsi="Tahoma" w:cs="Tahoma"/>
          <w:noProof/>
          <w:sz w:val="20"/>
          <w:szCs w:val="20"/>
        </w:rPr>
        <w:t xml:space="preserve"> právo uplatniť si voči Predávajúcemu zmluvnú pokutu </w:t>
      </w:r>
      <w:r w:rsidR="008E3350" w:rsidRPr="00A664F5">
        <w:rPr>
          <w:rFonts w:ascii="Tahoma" w:hAnsi="Tahoma" w:cs="Tahoma"/>
          <w:b/>
          <w:bCs/>
          <w:noProof/>
          <w:sz w:val="20"/>
          <w:szCs w:val="20"/>
        </w:rPr>
        <w:t>vo</w:t>
      </w:r>
      <w:r w:rsidR="00106DB2">
        <w:rPr>
          <w:rFonts w:ascii="Tahoma" w:hAnsi="Tahoma" w:cs="Tahoma"/>
          <w:b/>
          <w:bCs/>
          <w:noProof/>
          <w:sz w:val="20"/>
          <w:szCs w:val="20"/>
        </w:rPr>
        <w:t> </w:t>
      </w:r>
      <w:r w:rsidR="008E3350" w:rsidRPr="00A664F5">
        <w:rPr>
          <w:rFonts w:ascii="Tahoma" w:hAnsi="Tahoma" w:cs="Tahoma"/>
          <w:b/>
          <w:bCs/>
          <w:noProof/>
          <w:sz w:val="20"/>
          <w:szCs w:val="20"/>
        </w:rPr>
        <w:t xml:space="preserve">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3896AEA9" w:rsidR="00B46D97" w:rsidRPr="00A664F5" w:rsidRDefault="0028381A" w:rsidP="00F07BB3">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724633">
        <w:rPr>
          <w:rFonts w:ascii="Tahoma" w:hAnsi="Tahoma" w:cs="Tahoma"/>
          <w:noProof/>
          <w:sz w:val="20"/>
          <w:szCs w:val="20"/>
        </w:rPr>
        <w:t>Kupujúci</w:t>
      </w:r>
      <w:r w:rsidRPr="00A664F5">
        <w:rPr>
          <w:rFonts w:ascii="Tahoma" w:hAnsi="Tahoma" w:cs="Tahoma"/>
          <w:noProof/>
          <w:sz w:val="20"/>
          <w:szCs w:val="20"/>
        </w:rPr>
        <w:t xml:space="preserve"> oprávnený uplatniť si u Predávajúceho a Predávajúci sa</w:t>
      </w:r>
      <w:r w:rsidR="00106DB2">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002F3F0A">
        <w:rPr>
          <w:rFonts w:ascii="Tahoma" w:hAnsi="Tahoma" w:cs="Tahoma"/>
          <w:sz w:val="20"/>
          <w:szCs w:val="20"/>
        </w:rPr>
        <w:t> </w:t>
      </w:r>
      <w:r w:rsidRPr="00A664F5">
        <w:rPr>
          <w:rFonts w:ascii="Tahoma" w:hAnsi="Tahoma" w:cs="Tahoma"/>
          <w:sz w:val="20"/>
          <w:szCs w:val="20"/>
        </w:rPr>
        <w:t>každý, čo i len začatý deň porušenia/nesplnenia povinnosti, a to aj opakovane.</w:t>
      </w:r>
    </w:p>
    <w:p w14:paraId="65E1CBFB" w14:textId="42B15162" w:rsidR="000E6878" w:rsidRPr="00A664F5" w:rsidRDefault="0028381A" w:rsidP="00F07BB3">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8C39ED">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278BED60" w:rsidR="00B46D97" w:rsidRPr="00A664F5" w:rsidRDefault="0028381A" w:rsidP="00F07BB3">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F07BB3">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28A01698" w:rsidR="00B46D97" w:rsidRPr="00A664F5" w:rsidRDefault="00DE1C41" w:rsidP="00F07BB3">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8C39ED">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8C39ED">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8C39ED">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F07BB3">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1E36D4B9" w14:textId="77777777" w:rsidR="007E6738" w:rsidRPr="00A664F5" w:rsidRDefault="007E6738" w:rsidP="00F07BB3">
      <w:pPr>
        <w:widowControl/>
        <w:suppressAutoHyphens/>
        <w:autoSpaceDN/>
        <w:ind w:left="-11"/>
        <w:rPr>
          <w:rFonts w:ascii="Tahoma" w:hAnsi="Tahoma" w:cs="Tahoma"/>
          <w:sz w:val="20"/>
          <w:szCs w:val="20"/>
        </w:rPr>
      </w:pPr>
    </w:p>
    <w:p w14:paraId="597F9C2B" w14:textId="62336EFE" w:rsidR="008B4184" w:rsidRPr="00A664F5" w:rsidRDefault="008B4184" w:rsidP="00F07BB3">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F07BB3">
      <w:pPr>
        <w:rPr>
          <w:rFonts w:ascii="Tahoma" w:hAnsi="Tahoma" w:cs="Tahoma"/>
          <w:b/>
          <w:bCs/>
          <w:sz w:val="20"/>
          <w:szCs w:val="20"/>
        </w:rPr>
      </w:pPr>
      <w:r w:rsidRPr="00A664F5">
        <w:rPr>
          <w:rFonts w:ascii="Tahoma" w:hAnsi="Tahoma" w:cs="Tahoma"/>
          <w:b/>
          <w:bCs/>
          <w:sz w:val="20"/>
          <w:szCs w:val="20"/>
        </w:rPr>
        <w:lastRenderedPageBreak/>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1F6FBD1A" w:rsidR="00480BEE" w:rsidRPr="00A664F5" w:rsidRDefault="00480BEE" w:rsidP="00F07BB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Zmluva nadobúda platnosť dňom jej podpisu oboma Zmluvnými stranami a účinnosť v</w:t>
      </w:r>
      <w:r w:rsidR="002F3F0A">
        <w:rPr>
          <w:rFonts w:ascii="Tahoma" w:hAnsi="Tahoma" w:cs="Tahoma"/>
          <w:sz w:val="20"/>
          <w:szCs w:val="20"/>
        </w:rPr>
        <w:t> </w:t>
      </w:r>
      <w:r w:rsidRPr="00A664F5">
        <w:rPr>
          <w:rFonts w:ascii="Tahoma" w:hAnsi="Tahoma" w:cs="Tahoma"/>
          <w:sz w:val="20"/>
          <w:szCs w:val="20"/>
        </w:rPr>
        <w:t xml:space="preserve">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A367FC">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0CFCAFDC" w:rsidR="00480BEE" w:rsidRPr="00A664F5" w:rsidRDefault="00480BEE" w:rsidP="00F07BB3">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a</w:t>
      </w:r>
      <w:r w:rsidR="003A12FA">
        <w:rPr>
          <w:rFonts w:ascii="Tahoma" w:hAnsi="Tahoma" w:cs="Tahoma"/>
          <w:sz w:val="20"/>
          <w:szCs w:val="20"/>
        </w:rPr>
        <w:t> </w:t>
      </w:r>
      <w:r w:rsidRPr="00A664F5">
        <w:rPr>
          <w:rFonts w:ascii="Tahoma" w:hAnsi="Tahoma" w:cs="Tahoma"/>
          <w:sz w:val="20"/>
          <w:szCs w:val="20"/>
        </w:rPr>
        <w:t>to</w:t>
      </w:r>
      <w:r w:rsidR="003A12FA">
        <w:rPr>
          <w:rFonts w:ascii="Tahoma" w:hAnsi="Tahoma" w:cs="Tahoma"/>
          <w:sz w:val="20"/>
          <w:szCs w:val="20"/>
        </w:rPr>
        <w:t xml:space="preserve"> </w:t>
      </w:r>
      <w:r w:rsidR="003A12FA" w:rsidRPr="003A12FA">
        <w:rPr>
          <w:rFonts w:ascii="Tahoma" w:hAnsi="Tahoma" w:cs="Tahoma"/>
          <w:b/>
          <w:bCs/>
          <w:sz w:val="20"/>
          <w:szCs w:val="20"/>
        </w:rPr>
        <w:t>od</w:t>
      </w:r>
      <w:r w:rsidR="00786C48">
        <w:rPr>
          <w:rFonts w:ascii="Tahoma" w:hAnsi="Tahoma" w:cs="Tahoma"/>
          <w:b/>
          <w:bCs/>
          <w:sz w:val="20"/>
          <w:szCs w:val="20"/>
        </w:rPr>
        <w:t>o dňa nadobudnutia jej účinnosti do </w:t>
      </w:r>
      <w:r w:rsidR="001911F5">
        <w:rPr>
          <w:rFonts w:ascii="Tahoma" w:hAnsi="Tahoma" w:cs="Tahoma"/>
          <w:b/>
          <w:bCs/>
          <w:sz w:val="20"/>
          <w:szCs w:val="20"/>
        </w:rPr>
        <w:t>3</w:t>
      </w:r>
      <w:r w:rsidR="00786C48">
        <w:rPr>
          <w:rFonts w:ascii="Tahoma" w:hAnsi="Tahoma" w:cs="Tahoma"/>
          <w:b/>
          <w:bCs/>
          <w:sz w:val="20"/>
          <w:szCs w:val="20"/>
        </w:rPr>
        <w:t>0</w:t>
      </w:r>
      <w:r w:rsidR="001911F5">
        <w:rPr>
          <w:rFonts w:ascii="Tahoma" w:hAnsi="Tahoma" w:cs="Tahoma"/>
          <w:b/>
          <w:bCs/>
          <w:sz w:val="20"/>
          <w:szCs w:val="20"/>
        </w:rPr>
        <w:t>.1</w:t>
      </w:r>
      <w:r w:rsidR="00786C48">
        <w:rPr>
          <w:rFonts w:ascii="Tahoma" w:hAnsi="Tahoma" w:cs="Tahoma"/>
          <w:b/>
          <w:bCs/>
          <w:sz w:val="20"/>
          <w:szCs w:val="20"/>
        </w:rPr>
        <w:t>1</w:t>
      </w:r>
      <w:r w:rsidR="001911F5">
        <w:rPr>
          <w:rFonts w:ascii="Tahoma" w:hAnsi="Tahoma" w:cs="Tahoma"/>
          <w:b/>
          <w:bCs/>
          <w:sz w:val="20"/>
          <w:szCs w:val="20"/>
        </w:rPr>
        <w:t>.2024</w:t>
      </w:r>
      <w:r w:rsidRPr="00A664F5">
        <w:rPr>
          <w:rFonts w:ascii="Tahoma" w:hAnsi="Tahoma" w:cs="Tahoma"/>
          <w:b/>
          <w:bCs/>
          <w:sz w:val="20"/>
          <w:szCs w:val="20"/>
        </w:rPr>
        <w:t>.</w:t>
      </w:r>
    </w:p>
    <w:p w14:paraId="1DEFCD2E" w14:textId="1D3181E2" w:rsidR="00DC4022" w:rsidRPr="00A664F5" w:rsidRDefault="00130368" w:rsidP="00F07BB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F07BB3">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F07BB3">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F07BB3">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F07BB3">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F07BB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571A6ACC" w:rsidR="00630972" w:rsidRPr="00A664F5" w:rsidRDefault="00130368" w:rsidP="00F07BB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116182">
        <w:rPr>
          <w:rFonts w:ascii="Tahoma" w:hAnsi="Tahoma" w:cs="Tahoma"/>
          <w:color w:val="000000"/>
          <w:sz w:val="20"/>
          <w:szCs w:val="20"/>
        </w:rPr>
        <w:t>Kupujúci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w:t>
      </w:r>
      <w:r w:rsidR="00A367FC">
        <w:rPr>
          <w:rFonts w:ascii="Tahoma" w:hAnsi="Tahoma" w:cs="Tahoma"/>
          <w:color w:val="000000"/>
          <w:sz w:val="20"/>
          <w:szCs w:val="20"/>
        </w:rPr>
        <w:t> </w:t>
      </w:r>
      <w:r w:rsidRPr="00A664F5">
        <w:rPr>
          <w:rFonts w:ascii="Tahoma" w:hAnsi="Tahoma" w:cs="Tahoma"/>
          <w:color w:val="000000"/>
          <w:sz w:val="20"/>
          <w:szCs w:val="20"/>
        </w:rPr>
        <w:t>poskytnutím primeranej lehoty na nápravu, ktorá nesmie byť kratšia ako 3</w:t>
      </w:r>
      <w:r w:rsidR="00A367FC">
        <w:rPr>
          <w:rFonts w:ascii="Tahoma" w:hAnsi="Tahoma" w:cs="Tahoma"/>
          <w:color w:val="000000"/>
          <w:sz w:val="20"/>
          <w:szCs w:val="20"/>
        </w:rPr>
        <w:t> </w:t>
      </w:r>
      <w:r w:rsidRPr="00A664F5">
        <w:rPr>
          <w:rFonts w:ascii="Tahoma" w:hAnsi="Tahoma" w:cs="Tahoma"/>
          <w:color w:val="000000"/>
          <w:sz w:val="20"/>
          <w:szCs w:val="20"/>
        </w:rPr>
        <w:t>pracovné dni; alebo</w:t>
      </w:r>
    </w:p>
    <w:p w14:paraId="019306F6" w14:textId="6731456E" w:rsidR="00130368" w:rsidRPr="00A664F5" w:rsidRDefault="00130368" w:rsidP="00F07BB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116182">
        <w:rPr>
          <w:rFonts w:ascii="Tahoma" w:hAnsi="Tahoma" w:cs="Tahoma"/>
          <w:color w:val="000000"/>
          <w:sz w:val="20"/>
          <w:szCs w:val="20"/>
        </w:rPr>
        <w:t>Kupujúci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FE326EC" w:rsidR="00FD57BB" w:rsidRPr="00C56E93" w:rsidRDefault="00116182" w:rsidP="00F07BB3">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Kupujúci</w:t>
      </w:r>
      <w:r w:rsidR="00881A74">
        <w:rPr>
          <w:rStyle w:val="ui-provider"/>
          <w:rFonts w:ascii="Tahoma" w:hAnsi="Tahoma" w:cs="Tahoma"/>
          <w:sz w:val="20"/>
          <w:szCs w:val="20"/>
        </w:rPr>
        <w:t xml:space="preserve"> </w:t>
      </w:r>
      <w:r w:rsidR="00FD57BB" w:rsidRPr="00A664F5">
        <w:rPr>
          <w:rStyle w:val="ui-provider"/>
          <w:rFonts w:ascii="Tahoma" w:hAnsi="Tahoma" w:cs="Tahoma"/>
          <w:sz w:val="20"/>
          <w:szCs w:val="20"/>
        </w:rPr>
        <w:t>si na účely Zmluvy vyhradzuje, že porušenie povinností Predávajúceho alebo nepravdivosť vyhlásení a/alebo záruk Predávajúceho, uvedených v bodoch 2, 4.2, 8.2 až 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sidR="00C56E93">
        <w:rPr>
          <w:rStyle w:val="ui-provider"/>
          <w:rFonts w:ascii="Tahoma" w:hAnsi="Tahoma" w:cs="Tahoma"/>
          <w:sz w:val="20"/>
          <w:szCs w:val="20"/>
        </w:rPr>
        <w:t>Kupujúci</w:t>
      </w:r>
      <w:r w:rsidR="00FD57BB" w:rsidRPr="00C56E93">
        <w:rPr>
          <w:rStyle w:val="ui-provider"/>
          <w:rFonts w:ascii="Tahoma" w:hAnsi="Tahoma" w:cs="Tahoma"/>
          <w:sz w:val="20"/>
          <w:szCs w:val="20"/>
        </w:rPr>
        <w:t xml:space="preserve"> oprávnený odstúpiť od</w:t>
      </w:r>
      <w:r w:rsidR="00881A74" w:rsidRPr="00C56E93">
        <w:rPr>
          <w:rStyle w:val="ui-provider"/>
          <w:rFonts w:ascii="Tahoma" w:hAnsi="Tahoma" w:cs="Tahoma"/>
          <w:sz w:val="20"/>
          <w:szCs w:val="20"/>
        </w:rPr>
        <w:t> </w:t>
      </w:r>
      <w:r w:rsidR="00FD57BB" w:rsidRPr="00C56E93">
        <w:rPr>
          <w:rStyle w:val="ui-provider"/>
          <w:rFonts w:ascii="Tahoma" w:hAnsi="Tahoma" w:cs="Tahoma"/>
          <w:sz w:val="20"/>
          <w:szCs w:val="20"/>
        </w:rPr>
        <w:t>Zmluvy na základe jednostranného oznámenia bez poskytnutia dodatočnej primeranej lehoty na splnenie povinnosti. Za podstatné porušenie Zmluvy sa považuje aj porušenie povinností Predávajúceho uvedených v bodoch 6.1 až 6.4 v prípade, ak nastane opakovane, t.</w:t>
      </w:r>
      <w:r w:rsidR="00953D8A" w:rsidRPr="00C56E93">
        <w:rPr>
          <w:rStyle w:val="ui-provider"/>
          <w:rFonts w:ascii="Tahoma" w:hAnsi="Tahoma" w:cs="Tahoma"/>
          <w:sz w:val="20"/>
          <w:szCs w:val="20"/>
        </w:rPr>
        <w:t> </w:t>
      </w:r>
      <w:r w:rsidR="00FD57BB" w:rsidRPr="00C56E93">
        <w:rPr>
          <w:rStyle w:val="ui-provider"/>
          <w:rFonts w:ascii="Tahoma" w:hAnsi="Tahoma" w:cs="Tahoma"/>
          <w:sz w:val="20"/>
          <w:szCs w:val="20"/>
        </w:rPr>
        <w:t>j.</w:t>
      </w:r>
      <w:r w:rsidR="002F3F0A">
        <w:rPr>
          <w:rStyle w:val="ui-provider"/>
          <w:rFonts w:ascii="Tahoma" w:hAnsi="Tahoma" w:cs="Tahoma"/>
          <w:sz w:val="20"/>
          <w:szCs w:val="20"/>
        </w:rPr>
        <w:t> </w:t>
      </w:r>
      <w:r w:rsidR="00FD57BB" w:rsidRPr="00C56E93">
        <w:rPr>
          <w:rStyle w:val="ui-provider"/>
          <w:rFonts w:ascii="Tahoma" w:hAnsi="Tahoma" w:cs="Tahoma"/>
          <w:sz w:val="20"/>
          <w:szCs w:val="20"/>
        </w:rPr>
        <w:t>aspoň 2</w:t>
      </w:r>
      <w:r w:rsidR="00953D8A" w:rsidRPr="00C56E93">
        <w:rPr>
          <w:rStyle w:val="ui-provider"/>
          <w:rFonts w:ascii="Tahoma" w:hAnsi="Tahoma" w:cs="Tahoma"/>
          <w:sz w:val="20"/>
          <w:szCs w:val="20"/>
        </w:rPr>
        <w:t> </w:t>
      </w:r>
      <w:r w:rsidR="00FD57BB" w:rsidRPr="00C56E93">
        <w:rPr>
          <w:rStyle w:val="ui-provider"/>
          <w:rFonts w:ascii="Tahoma" w:hAnsi="Tahoma" w:cs="Tahoma"/>
          <w:sz w:val="20"/>
          <w:szCs w:val="20"/>
        </w:rPr>
        <w:t>krát. Odstúpenie podľa bodu 11.12 sa taktiež považuje za</w:t>
      </w:r>
      <w:r w:rsidR="00953D8A" w:rsidRPr="00C56E93">
        <w:rPr>
          <w:rStyle w:val="ui-provider"/>
          <w:rFonts w:ascii="Tahoma" w:hAnsi="Tahoma" w:cs="Tahoma"/>
          <w:sz w:val="20"/>
          <w:szCs w:val="20"/>
        </w:rPr>
        <w:t> </w:t>
      </w:r>
      <w:r w:rsidR="00FD57BB" w:rsidRPr="00C56E93">
        <w:rPr>
          <w:rStyle w:val="ui-provider"/>
          <w:rFonts w:ascii="Tahoma" w:hAnsi="Tahoma" w:cs="Tahoma"/>
          <w:sz w:val="20"/>
          <w:szCs w:val="20"/>
        </w:rPr>
        <w:t>odstúpenie pre</w:t>
      </w:r>
      <w:r w:rsidR="002F3F0A">
        <w:rPr>
          <w:rStyle w:val="ui-provider"/>
          <w:rFonts w:ascii="Tahoma" w:hAnsi="Tahoma" w:cs="Tahoma"/>
          <w:sz w:val="20"/>
          <w:szCs w:val="20"/>
        </w:rPr>
        <w:t> </w:t>
      </w:r>
      <w:r w:rsidR="00FD57BB" w:rsidRPr="00C56E93">
        <w:rPr>
          <w:rStyle w:val="ui-provider"/>
          <w:rFonts w:ascii="Tahoma" w:hAnsi="Tahoma" w:cs="Tahoma"/>
          <w:sz w:val="20"/>
          <w:szCs w:val="20"/>
        </w:rPr>
        <w:t>podstatné porušenie Zmluvy.</w:t>
      </w:r>
    </w:p>
    <w:p w14:paraId="4E9D9109" w14:textId="73A30FBD" w:rsidR="00042351" w:rsidRPr="00A664F5" w:rsidRDefault="00116182" w:rsidP="00F07BB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Kupujúci</w:t>
      </w:r>
      <w:r w:rsidR="00130368" w:rsidRPr="00A664F5">
        <w:rPr>
          <w:rFonts w:ascii="Tahoma" w:hAnsi="Tahoma" w:cs="Tahoma"/>
          <w:color w:val="000000"/>
          <w:sz w:val="20"/>
          <w:szCs w:val="20"/>
        </w:rPr>
        <w:t xml:space="preserve"> smie od Zmluvy odstúpiť bez poskytnutia dodatočnej primeranej lehoty na</w:t>
      </w:r>
      <w:r w:rsidR="00C25EA9">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w:t>
      </w:r>
      <w:r w:rsidR="00C25EA9">
        <w:rPr>
          <w:rFonts w:ascii="Tahoma" w:hAnsi="Tahoma" w:cs="Tahoma"/>
          <w:color w:val="000000"/>
          <w:sz w:val="20"/>
          <w:szCs w:val="20"/>
        </w:rPr>
        <w:t> </w:t>
      </w:r>
      <w:r w:rsidR="00130368" w:rsidRPr="00A664F5">
        <w:rPr>
          <w:rFonts w:ascii="Tahoma" w:hAnsi="Tahoma" w:cs="Tahoma"/>
          <w:color w:val="000000"/>
          <w:sz w:val="20"/>
          <w:szCs w:val="2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C25EA9">
        <w:rPr>
          <w:rFonts w:ascii="Tahoma" w:hAnsi="Tahoma" w:cs="Tahoma"/>
          <w:color w:val="000000"/>
          <w:sz w:val="20"/>
          <w:szCs w:val="20"/>
        </w:rPr>
        <w:t> </w:t>
      </w:r>
      <w:r w:rsidR="00130368" w:rsidRPr="00A664F5">
        <w:rPr>
          <w:rFonts w:ascii="Tahoma" w:hAnsi="Tahoma" w:cs="Tahoma"/>
          <w:color w:val="000000"/>
          <w:sz w:val="20"/>
          <w:szCs w:val="20"/>
        </w:rPr>
        <w:t>trestný čin terorizmu a niektorých foriem účasti na terorizme, trestný čin nevyplatenia mzdy a odstupného alebo za trestný čin, ktorého skutková podstata súvisí s podnikaním.</w:t>
      </w:r>
    </w:p>
    <w:p w14:paraId="3DE9E689" w14:textId="1F8841B3" w:rsidR="00471A96" w:rsidRPr="00A664F5" w:rsidRDefault="00116182" w:rsidP="00F07BB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Kupujúci</w:t>
      </w:r>
      <w:r w:rsidR="00471A96" w:rsidRPr="00A664F5">
        <w:rPr>
          <w:rFonts w:ascii="Tahoma" w:hAnsi="Tahoma" w:cs="Tahoma"/>
          <w:color w:val="000000"/>
          <w:sz w:val="20"/>
          <w:szCs w:val="20"/>
        </w:rPr>
        <w:t xml:space="preserve"> smie od Zmluvy odstúpiť bez poskytnutia dodatočnej primeranej lehoty na</w:t>
      </w:r>
      <w:r w:rsidR="00C25EA9">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CA5C4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w:t>
      </w:r>
      <w:r w:rsidR="00062AFF">
        <w:rPr>
          <w:rFonts w:ascii="Tahoma" w:hAnsi="Tahoma" w:cs="Tahoma"/>
          <w:sz w:val="20"/>
          <w:szCs w:val="20"/>
        </w:rPr>
        <w:t> </w:t>
      </w:r>
      <w:r w:rsidR="00042351" w:rsidRPr="00A664F5">
        <w:rPr>
          <w:rFonts w:ascii="Tahoma" w:hAnsi="Tahoma" w:cs="Tahoma"/>
          <w:sz w:val="20"/>
          <w:szCs w:val="20"/>
        </w:rPr>
        <w:t>j. aj keď pôjde o iný tovar pre iných odberateľov).</w:t>
      </w:r>
    </w:p>
    <w:p w14:paraId="149BD678" w14:textId="2CDEA27C" w:rsidR="00D912F5" w:rsidRPr="00A664F5" w:rsidRDefault="00116182" w:rsidP="00F07BB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Kupujúci</w:t>
      </w:r>
      <w:r w:rsidR="00130368" w:rsidRPr="00A664F5">
        <w:rPr>
          <w:rFonts w:ascii="Tahoma" w:hAnsi="Tahoma" w:cs="Tahoma"/>
          <w:color w:val="000000"/>
          <w:sz w:val="20"/>
          <w:szCs w:val="20"/>
        </w:rPr>
        <w:t xml:space="preserve"> smie od Zmluvy odstúpiť aj z iných než tu výslovne uvedených dôvodov. Takéto odstúpenie pre menej podstatné porušenie Zmluvy však predpokladá, že</w:t>
      </w:r>
      <w:r w:rsidR="00F50527">
        <w:rPr>
          <w:rFonts w:ascii="Tahoma" w:hAnsi="Tahoma" w:cs="Tahoma"/>
          <w:color w:val="000000"/>
          <w:sz w:val="20"/>
          <w:szCs w:val="20"/>
        </w:rPr>
        <w:t> </w:t>
      </w:r>
      <w:r w:rsidR="00130368" w:rsidRPr="00A664F5">
        <w:rPr>
          <w:rFonts w:ascii="Tahoma" w:hAnsi="Tahoma" w:cs="Tahoma"/>
          <w:color w:val="000000"/>
          <w:sz w:val="20"/>
          <w:szCs w:val="20"/>
        </w:rPr>
        <w:t xml:space="preserve">pred doručením odstúpenia </w:t>
      </w:r>
      <w:r>
        <w:rPr>
          <w:rFonts w:ascii="Tahoma" w:hAnsi="Tahoma" w:cs="Tahoma"/>
          <w:color w:val="000000"/>
          <w:sz w:val="20"/>
          <w:szCs w:val="20"/>
        </w:rPr>
        <w:t>Kupujúci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331A269B" w:rsidR="00130368" w:rsidRPr="00A664F5" w:rsidRDefault="00C72C74" w:rsidP="00F07BB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w:t>
      </w:r>
    </w:p>
    <w:p w14:paraId="2A77266E" w14:textId="77777777" w:rsidR="00D66B33" w:rsidRPr="00A664F5" w:rsidRDefault="00D66B33" w:rsidP="00F07BB3">
      <w:pPr>
        <w:tabs>
          <w:tab w:val="left" w:pos="709"/>
        </w:tabs>
        <w:jc w:val="both"/>
        <w:rPr>
          <w:rFonts w:ascii="Tahoma" w:hAnsi="Tahoma" w:cs="Tahoma"/>
          <w:b/>
          <w:caps/>
          <w:sz w:val="20"/>
          <w:szCs w:val="20"/>
        </w:rPr>
      </w:pPr>
    </w:p>
    <w:p w14:paraId="756880FE" w14:textId="418D9669" w:rsidR="000708FF" w:rsidRPr="00A664F5" w:rsidRDefault="000708FF" w:rsidP="00F07BB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F07BB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F07BB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 xml:space="preserve">ohodnutá možnosť </w:t>
      </w:r>
      <w:r w:rsidRPr="00A664F5">
        <w:rPr>
          <w:rFonts w:ascii="Tahoma" w:hAnsi="Tahoma" w:cs="Tahoma"/>
          <w:sz w:val="20"/>
          <w:szCs w:val="20"/>
        </w:rPr>
        <w:lastRenderedPageBreak/>
        <w:t>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1F3D85A3" w:rsidR="000708FF" w:rsidRPr="00A664F5" w:rsidRDefault="000708FF" w:rsidP="00F07BB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F20C2D">
        <w:rPr>
          <w:rFonts w:ascii="Tahoma" w:hAnsi="Tahoma" w:cs="Tahoma"/>
          <w:sz w:val="20"/>
          <w:szCs w:val="20"/>
        </w:rPr>
        <w:t> </w:t>
      </w:r>
      <w:r w:rsidR="00C72C74" w:rsidRPr="00A664F5">
        <w:rPr>
          <w:rFonts w:ascii="Tahoma" w:hAnsi="Tahoma" w:cs="Tahoma"/>
          <w:sz w:val="20"/>
          <w:szCs w:val="20"/>
        </w:rPr>
        <w:t>na</w:t>
      </w:r>
      <w:r w:rsidR="00F20C2D">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F07BB3">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155529A6" w:rsidR="00CD0DD5" w:rsidRPr="00A664F5" w:rsidRDefault="000708FF" w:rsidP="00F07BB3">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485F3B">
        <w:rPr>
          <w:rFonts w:ascii="Tahoma" w:hAnsi="Tahoma" w:cs="Tahoma"/>
          <w:b/>
          <w:bCs/>
          <w:sz w:val="20"/>
          <w:szCs w:val="20"/>
        </w:rPr>
        <w:t>dvoch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116182">
        <w:rPr>
          <w:rFonts w:ascii="Tahoma" w:hAnsi="Tahoma" w:cs="Tahoma"/>
          <w:sz w:val="20"/>
          <w:szCs w:val="20"/>
        </w:rPr>
        <w:t>Kupujúci</w:t>
      </w:r>
      <w:r w:rsidR="00F36F6D" w:rsidRPr="00A664F5">
        <w:rPr>
          <w:rFonts w:ascii="Tahoma" w:hAnsi="Tahoma" w:cs="Tahoma"/>
          <w:sz w:val="20"/>
          <w:szCs w:val="20"/>
        </w:rPr>
        <w:t xml:space="preserve"> obdrží </w:t>
      </w:r>
      <w:r w:rsidR="00485F3B">
        <w:rPr>
          <w:rFonts w:ascii="Tahoma" w:hAnsi="Tahoma" w:cs="Tahoma"/>
          <w:sz w:val="20"/>
          <w:szCs w:val="20"/>
        </w:rPr>
        <w:t>jeden rovnopis</w:t>
      </w:r>
      <w:r w:rsidR="007F299C">
        <w:rPr>
          <w:rFonts w:ascii="Tahoma" w:hAnsi="Tahoma" w:cs="Tahoma"/>
          <w:sz w:val="20"/>
          <w:szCs w:val="20"/>
        </w:rPr>
        <w:t xml:space="preserve">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F07BB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F07BB3">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F07BB3">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F07BB3">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F07BB3">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F07BB3">
      <w:pPr>
        <w:widowControl/>
        <w:autoSpaceDE/>
        <w:autoSpaceDN/>
        <w:ind w:firstLine="709"/>
        <w:contextualSpacing/>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17697753" w14:textId="77777777" w:rsidR="00962910" w:rsidRPr="00A664F5" w:rsidRDefault="00962910" w:rsidP="00F07BB3">
      <w:pPr>
        <w:pStyle w:val="Bezriadkovania"/>
        <w:ind w:left="709"/>
        <w:jc w:val="both"/>
        <w:rPr>
          <w:rFonts w:ascii="Tahoma" w:hAnsi="Tahoma" w:cs="Tahoma"/>
          <w:sz w:val="20"/>
          <w:szCs w:val="20"/>
        </w:rPr>
      </w:pPr>
      <w:r w:rsidRPr="00A664F5">
        <w:rPr>
          <w:rFonts w:ascii="Tahoma" w:hAnsi="Tahoma" w:cs="Tahoma"/>
          <w:sz w:val="20"/>
          <w:szCs w:val="20"/>
        </w:rPr>
        <w:t>Príloha č.</w:t>
      </w:r>
      <w:r>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bookmarkEnd w:id="21"/>
      <w:r>
        <w:rPr>
          <w:rFonts w:ascii="Tahoma" w:hAnsi="Tahoma" w:cs="Tahoma"/>
          <w:sz w:val="20"/>
          <w:szCs w:val="20"/>
        </w:rPr>
        <w:t xml:space="preserve"> </w:t>
      </w:r>
      <w:r w:rsidRPr="00A664F5">
        <w:rPr>
          <w:rFonts w:ascii="Tahoma" w:hAnsi="Tahoma" w:cs="Tahoma"/>
          <w:sz w:val="20"/>
          <w:szCs w:val="20"/>
        </w:rPr>
        <w:t xml:space="preserve">Katalóg s cenami merných jednotiek a špecifikáciou Tovaru </w:t>
      </w:r>
      <w:r w:rsidRPr="00A664F5">
        <w:rPr>
          <w:rFonts w:ascii="Tahoma" w:hAnsi="Tahoma" w:cs="Tahoma"/>
          <w:bCs/>
          <w:i/>
          <w:iCs/>
          <w:sz w:val="20"/>
          <w:szCs w:val="20"/>
        </w:rPr>
        <w:t>[vyplnená pri</w:t>
      </w:r>
      <w:r>
        <w:rPr>
          <w:rFonts w:ascii="Tahoma" w:hAnsi="Tahoma" w:cs="Tahoma"/>
          <w:bCs/>
          <w:i/>
          <w:iCs/>
          <w:sz w:val="20"/>
          <w:szCs w:val="20"/>
        </w:rPr>
        <w:t> </w:t>
      </w:r>
      <w:r w:rsidRPr="00A664F5">
        <w:rPr>
          <w:rFonts w:ascii="Tahoma" w:hAnsi="Tahoma" w:cs="Tahoma"/>
          <w:bCs/>
          <w:i/>
          <w:iCs/>
          <w:sz w:val="20"/>
          <w:szCs w:val="20"/>
        </w:rPr>
        <w:t>predkladaní ponuky]</w:t>
      </w:r>
    </w:p>
    <w:p w14:paraId="44137003" w14:textId="77777777" w:rsidR="00962910" w:rsidRPr="00A664F5" w:rsidRDefault="00962910" w:rsidP="00F07BB3">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2</w:t>
      </w:r>
      <w:r w:rsidRPr="00A664F5">
        <w:rPr>
          <w:rFonts w:ascii="Tahoma" w:hAnsi="Tahoma" w:cs="Tahoma"/>
          <w:sz w:val="20"/>
          <w:szCs w:val="20"/>
        </w:rPr>
        <w:t xml:space="preserve"> –</w:t>
      </w:r>
      <w:r>
        <w:rPr>
          <w:rFonts w:ascii="Tahoma" w:hAnsi="Tahoma" w:cs="Tahoma"/>
          <w:sz w:val="20"/>
          <w:szCs w:val="20"/>
        </w:rPr>
        <w:t xml:space="preserve"> Čestné vyhlásenie k uplatňovaniu medzinárodných sankcií</w:t>
      </w:r>
      <w:r w:rsidRPr="00A664F5">
        <w:rPr>
          <w:rFonts w:ascii="Tahoma" w:hAnsi="Tahoma" w:cs="Tahoma"/>
          <w:sz w:val="20"/>
          <w:szCs w:val="20"/>
        </w:rPr>
        <w:t xml:space="preserve"> </w:t>
      </w:r>
    </w:p>
    <w:p w14:paraId="38BCFA28" w14:textId="77777777" w:rsidR="00962910" w:rsidRPr="00A664F5" w:rsidRDefault="00962910" w:rsidP="00F07BB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Príloha č. 3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44D5ACEB" w14:textId="77777777" w:rsidR="00962910" w:rsidRDefault="00962910" w:rsidP="00F07BB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Príloha č. 4 – Vzor reklamácie</w:t>
      </w:r>
    </w:p>
    <w:p w14:paraId="755C7B55" w14:textId="04ED921F" w:rsidR="000708FF" w:rsidRPr="00A664F5" w:rsidRDefault="00B14A60" w:rsidP="00F07BB3">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EE8A1C6" w:rsidR="000708FF" w:rsidRPr="00A664F5" w:rsidRDefault="000708FF" w:rsidP="00F07BB3">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w:t>
      </w:r>
      <w:r w:rsidR="002F3F0A">
        <w:rPr>
          <w:rFonts w:ascii="Tahoma" w:hAnsi="Tahoma" w:cs="Tahoma"/>
          <w:sz w:val="20"/>
          <w:szCs w:val="20"/>
        </w:rPr>
        <w:t> </w:t>
      </w:r>
      <w:r w:rsidRPr="00A664F5">
        <w:rPr>
          <w:rFonts w:ascii="Tahoma" w:hAnsi="Tahoma" w:cs="Tahoma"/>
          <w:sz w:val="20"/>
          <w:szCs w:val="20"/>
        </w:rPr>
        <w:t>Zmluvu uzatvorili na základe ich skutočnej, slobodnej a vážnej vôle, ktorú prejavili určito a</w:t>
      </w:r>
      <w:r w:rsidR="002F3F0A">
        <w:rPr>
          <w:rFonts w:ascii="Tahoma" w:hAnsi="Tahoma" w:cs="Tahoma"/>
          <w:sz w:val="20"/>
          <w:szCs w:val="20"/>
        </w:rPr>
        <w:t> </w:t>
      </w:r>
      <w:r w:rsidRPr="00A664F5">
        <w:rPr>
          <w:rFonts w:ascii="Tahoma" w:hAnsi="Tahoma" w:cs="Tahoma"/>
          <w:sz w:val="20"/>
          <w:szCs w:val="20"/>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F07BB3">
      <w:pPr>
        <w:widowControl/>
        <w:tabs>
          <w:tab w:val="left" w:pos="1134"/>
        </w:tabs>
        <w:ind w:left="1134" w:hanging="425"/>
        <w:jc w:val="both"/>
        <w:rPr>
          <w:rStyle w:val="iadneA"/>
          <w:rFonts w:ascii="Tahoma" w:hAnsi="Tahoma" w:cs="Tahoma"/>
          <w:sz w:val="20"/>
          <w:szCs w:val="20"/>
        </w:rPr>
      </w:pPr>
    </w:p>
    <w:p w14:paraId="7777B7B8" w14:textId="77777777" w:rsidR="00A84E42" w:rsidRPr="00A664F5" w:rsidRDefault="00A84E42" w:rsidP="00F07BB3">
      <w:pPr>
        <w:widowControl/>
        <w:tabs>
          <w:tab w:val="left" w:pos="1134"/>
        </w:tabs>
        <w:ind w:left="1134" w:hanging="425"/>
        <w:jc w:val="both"/>
        <w:rPr>
          <w:rStyle w:val="iadneA"/>
          <w:rFonts w:ascii="Tahoma" w:hAnsi="Tahoma" w:cs="Tahoma"/>
          <w:sz w:val="20"/>
          <w:szCs w:val="20"/>
        </w:rPr>
      </w:pPr>
    </w:p>
    <w:p w14:paraId="0D4ECEFF" w14:textId="7AB9B79F" w:rsidR="000708FF" w:rsidRPr="00A664F5" w:rsidRDefault="00995E2D" w:rsidP="00F07BB3">
      <w:pPr>
        <w:pStyle w:val="Zkladntext"/>
        <w:rPr>
          <w:rFonts w:ascii="Tahoma" w:hAnsi="Tahoma" w:cs="Tahoma"/>
          <w:bCs/>
          <w:sz w:val="20"/>
          <w:szCs w:val="20"/>
        </w:rPr>
      </w:pPr>
      <w:r>
        <w:rPr>
          <w:rFonts w:ascii="Tahoma" w:hAnsi="Tahoma" w:cs="Tahoma"/>
          <w:bCs/>
          <w:sz w:val="20"/>
          <w:szCs w:val="20"/>
        </w:rPr>
        <w:t>...</w:t>
      </w:r>
      <w:r w:rsidR="00547DB1">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F41486">
        <w:rPr>
          <w:rFonts w:ascii="Tahoma" w:hAnsi="Tahoma" w:cs="Tahoma"/>
          <w:bCs/>
          <w:sz w:val="20"/>
          <w:szCs w:val="20"/>
        </w:rPr>
        <w:tab/>
      </w:r>
      <w:r w:rsidR="00F41486">
        <w:rPr>
          <w:rFonts w:ascii="Tahoma" w:hAnsi="Tahoma" w:cs="Tahoma"/>
          <w:bCs/>
          <w:sz w:val="20"/>
          <w:szCs w:val="20"/>
        </w:rPr>
        <w:tab/>
      </w:r>
      <w:r w:rsidR="00F41486">
        <w:rPr>
          <w:rFonts w:ascii="Tahoma" w:hAnsi="Tahoma" w:cs="Tahoma"/>
          <w:bCs/>
          <w:sz w:val="20"/>
          <w:szCs w:val="20"/>
        </w:rPr>
        <w:tab/>
      </w:r>
      <w:r w:rsidR="00F41486">
        <w:rPr>
          <w:rFonts w:ascii="Tahoma" w:hAnsi="Tahoma" w:cs="Tahoma"/>
          <w:bCs/>
          <w:sz w:val="20"/>
          <w:szCs w:val="20"/>
        </w:rPr>
        <w:tab/>
      </w:r>
      <w:r w:rsidR="00F41486">
        <w:rPr>
          <w:rFonts w:ascii="Tahoma" w:hAnsi="Tahoma" w:cs="Tahoma"/>
          <w:bCs/>
          <w:sz w:val="20"/>
          <w:szCs w:val="20"/>
        </w:rPr>
        <w:tab/>
      </w:r>
      <w:r w:rsidR="005B3709">
        <w:rPr>
          <w:rFonts w:ascii="Tahoma" w:hAnsi="Tahoma" w:cs="Tahoma"/>
          <w:bCs/>
          <w:sz w:val="20"/>
          <w:szCs w:val="20"/>
        </w:rPr>
        <w:t>Veľký Krtíš</w:t>
      </w:r>
      <w:r w:rsidR="00547DB1">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F07BB3">
      <w:pPr>
        <w:widowControl/>
        <w:tabs>
          <w:tab w:val="left" w:pos="5245"/>
        </w:tabs>
        <w:jc w:val="both"/>
        <w:rPr>
          <w:rFonts w:ascii="Tahoma" w:hAnsi="Tahoma" w:cs="Tahoma"/>
          <w:sz w:val="20"/>
          <w:szCs w:val="20"/>
        </w:rPr>
      </w:pPr>
    </w:p>
    <w:p w14:paraId="5F26B0C2" w14:textId="4097FCDC" w:rsidR="000708FF" w:rsidRPr="00A664F5" w:rsidRDefault="00571E17" w:rsidP="00F07BB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F07BB3">
      <w:pPr>
        <w:widowControl/>
        <w:jc w:val="both"/>
        <w:rPr>
          <w:rFonts w:ascii="Tahoma" w:hAnsi="Tahoma" w:cs="Tahoma"/>
          <w:sz w:val="20"/>
          <w:szCs w:val="20"/>
        </w:rPr>
      </w:pPr>
    </w:p>
    <w:p w14:paraId="4CD9057A" w14:textId="77777777" w:rsidR="000708FF" w:rsidRPr="00A664F5" w:rsidRDefault="000708FF" w:rsidP="00F07BB3">
      <w:pPr>
        <w:widowControl/>
        <w:jc w:val="both"/>
        <w:rPr>
          <w:rFonts w:ascii="Tahoma" w:hAnsi="Tahoma" w:cs="Tahoma"/>
          <w:sz w:val="20"/>
          <w:szCs w:val="20"/>
        </w:rPr>
      </w:pPr>
    </w:p>
    <w:p w14:paraId="3CB40511" w14:textId="77777777" w:rsidR="000708FF" w:rsidRPr="00A664F5" w:rsidRDefault="000708FF" w:rsidP="00F07BB3">
      <w:pPr>
        <w:widowControl/>
        <w:jc w:val="both"/>
        <w:rPr>
          <w:rFonts w:ascii="Tahoma" w:hAnsi="Tahoma" w:cs="Tahoma"/>
          <w:sz w:val="20"/>
          <w:szCs w:val="20"/>
        </w:rPr>
      </w:pPr>
    </w:p>
    <w:p w14:paraId="61333EA8" w14:textId="064A4970" w:rsidR="000708FF" w:rsidRPr="00A664F5" w:rsidRDefault="000708FF" w:rsidP="00F07BB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029195A3" w:rsidR="0003540D" w:rsidRPr="00477A10" w:rsidRDefault="00995E2D" w:rsidP="00F07BB3">
      <w:pPr>
        <w:widowControl/>
        <w:jc w:val="both"/>
        <w:rPr>
          <w:rFonts w:ascii="Tahoma" w:hAnsi="Tahoma" w:cs="Tahoma"/>
          <w:b/>
          <w:bCs/>
          <w:sz w:val="20"/>
          <w:szCs w:val="20"/>
        </w:rPr>
      </w:pPr>
      <w:r w:rsidRPr="00477A10">
        <w:rPr>
          <w:rFonts w:ascii="Tahoma" w:hAnsi="Tahoma" w:cs="Tahoma"/>
          <w:b/>
          <w:bCs/>
          <w:sz w:val="20"/>
          <w:szCs w:val="20"/>
        </w:rPr>
        <w:t>Obchodný názov</w:t>
      </w:r>
      <w:r w:rsidRPr="00477A10">
        <w:rPr>
          <w:rFonts w:ascii="Tahoma" w:hAnsi="Tahoma" w:cs="Tahoma"/>
          <w:b/>
          <w:bCs/>
          <w:sz w:val="20"/>
          <w:szCs w:val="20"/>
        </w:rPr>
        <w:tab/>
      </w:r>
      <w:r w:rsidR="000708FF" w:rsidRPr="00477A10">
        <w:rPr>
          <w:rFonts w:ascii="Tahoma" w:hAnsi="Tahoma" w:cs="Tahoma"/>
          <w:b/>
          <w:bCs/>
          <w:sz w:val="20"/>
          <w:szCs w:val="20"/>
        </w:rPr>
        <w:tab/>
      </w:r>
      <w:r w:rsidR="000708FF" w:rsidRPr="00477A10">
        <w:rPr>
          <w:rFonts w:ascii="Tahoma" w:hAnsi="Tahoma" w:cs="Tahoma"/>
          <w:b/>
          <w:bCs/>
          <w:sz w:val="20"/>
          <w:szCs w:val="20"/>
        </w:rPr>
        <w:tab/>
      </w:r>
      <w:r w:rsidR="00571E17" w:rsidRPr="00477A10">
        <w:rPr>
          <w:rFonts w:ascii="Tahoma" w:hAnsi="Tahoma" w:cs="Tahoma"/>
          <w:b/>
          <w:bCs/>
          <w:sz w:val="20"/>
          <w:szCs w:val="20"/>
        </w:rPr>
        <w:tab/>
      </w:r>
      <w:r w:rsidR="00477A10">
        <w:rPr>
          <w:rFonts w:ascii="Tahoma" w:hAnsi="Tahoma" w:cs="Tahoma"/>
          <w:b/>
          <w:bCs/>
          <w:sz w:val="20"/>
          <w:szCs w:val="20"/>
        </w:rPr>
        <w:t>Zariadenie sociálnych služieb</w:t>
      </w:r>
      <w:r w:rsidR="005B3709">
        <w:rPr>
          <w:rFonts w:ascii="Tahoma" w:hAnsi="Tahoma" w:cs="Tahoma"/>
          <w:b/>
          <w:bCs/>
          <w:sz w:val="20"/>
          <w:szCs w:val="20"/>
        </w:rPr>
        <w:t xml:space="preserve"> Pod vinicami</w:t>
      </w:r>
    </w:p>
    <w:p w14:paraId="69C3419A" w14:textId="2F26D10E" w:rsidR="00D64830" w:rsidRPr="001A39EC" w:rsidRDefault="00995E2D" w:rsidP="00F07BB3">
      <w:pPr>
        <w:widowControl/>
        <w:jc w:val="both"/>
        <w:rPr>
          <w:rFonts w:ascii="Tahoma" w:hAnsi="Tahoma" w:cs="Tahoma"/>
          <w:sz w:val="20"/>
          <w:szCs w:val="20"/>
        </w:rPr>
      </w:pPr>
      <w:r w:rsidRPr="00477A10">
        <w:rPr>
          <w:rFonts w:ascii="Tahoma" w:hAnsi="Tahoma" w:cs="Tahoma"/>
          <w:sz w:val="20"/>
          <w:szCs w:val="20"/>
        </w:rPr>
        <w:t>meno a</w:t>
      </w:r>
      <w:r w:rsidR="0003540D" w:rsidRPr="00477A10">
        <w:rPr>
          <w:rFonts w:ascii="Tahoma" w:hAnsi="Tahoma" w:cs="Tahoma"/>
          <w:sz w:val="20"/>
          <w:szCs w:val="20"/>
        </w:rPr>
        <w:t> </w:t>
      </w:r>
      <w:r w:rsidRPr="00477A10">
        <w:rPr>
          <w:rFonts w:ascii="Tahoma" w:hAnsi="Tahoma" w:cs="Tahoma"/>
          <w:sz w:val="20"/>
          <w:szCs w:val="20"/>
        </w:rPr>
        <w:t>priezvisko</w:t>
      </w:r>
      <w:r w:rsidR="0003540D" w:rsidRPr="00477A10">
        <w:rPr>
          <w:rFonts w:ascii="Tahoma" w:hAnsi="Tahoma" w:cs="Tahoma"/>
          <w:sz w:val="20"/>
          <w:szCs w:val="20"/>
        </w:rPr>
        <w:t>,</w:t>
      </w:r>
      <w:r w:rsidRPr="00477A10">
        <w:rPr>
          <w:rFonts w:ascii="Tahoma" w:hAnsi="Tahoma" w:cs="Tahoma"/>
          <w:sz w:val="20"/>
          <w:szCs w:val="20"/>
        </w:rPr>
        <w:t xml:space="preserve"> </w:t>
      </w:r>
      <w:r w:rsidR="0003540D" w:rsidRPr="00477A10">
        <w:rPr>
          <w:rFonts w:ascii="Tahoma" w:hAnsi="Tahoma" w:cs="Tahoma"/>
          <w:sz w:val="20"/>
          <w:szCs w:val="20"/>
        </w:rPr>
        <w:t>funkcia (konateľ,</w:t>
      </w:r>
      <w:r w:rsidR="007E2EDA">
        <w:rPr>
          <w:rFonts w:ascii="Tahoma" w:hAnsi="Tahoma" w:cs="Tahoma"/>
          <w:sz w:val="20"/>
          <w:szCs w:val="20"/>
        </w:rPr>
        <w:t xml:space="preserve"> </w:t>
      </w:r>
      <w:r w:rsidR="0003540D" w:rsidRPr="00477A10">
        <w:rPr>
          <w:rFonts w:ascii="Tahoma" w:hAnsi="Tahoma" w:cs="Tahoma"/>
          <w:sz w:val="20"/>
          <w:szCs w:val="20"/>
        </w:rPr>
        <w:t>štatutár)</w:t>
      </w:r>
      <w:r w:rsidR="000708FF" w:rsidRPr="00477A10">
        <w:rPr>
          <w:rFonts w:ascii="Tahoma" w:hAnsi="Tahoma" w:cs="Tahoma"/>
          <w:sz w:val="20"/>
          <w:szCs w:val="20"/>
        </w:rPr>
        <w:tab/>
      </w:r>
      <w:r w:rsidR="0003540D" w:rsidRPr="00477A10">
        <w:rPr>
          <w:rFonts w:ascii="Tahoma" w:hAnsi="Tahoma" w:cs="Tahoma"/>
          <w:sz w:val="20"/>
          <w:szCs w:val="20"/>
        </w:rPr>
        <w:t>P</w:t>
      </w:r>
      <w:r w:rsidR="00547DB1">
        <w:rPr>
          <w:rFonts w:ascii="Tahoma" w:hAnsi="Tahoma" w:cs="Tahoma"/>
          <w:sz w:val="20"/>
          <w:szCs w:val="20"/>
        </w:rPr>
        <w:t>aed</w:t>
      </w:r>
      <w:r w:rsidR="00477A10" w:rsidRPr="00477A10">
        <w:rPr>
          <w:rFonts w:ascii="Tahoma" w:hAnsi="Tahoma" w:cs="Tahoma"/>
          <w:sz w:val="20"/>
          <w:szCs w:val="20"/>
        </w:rPr>
        <w:t xml:space="preserve">Dr. </w:t>
      </w:r>
      <w:r w:rsidR="005B3709">
        <w:rPr>
          <w:rFonts w:ascii="Tahoma" w:hAnsi="Tahoma" w:cs="Tahoma"/>
          <w:sz w:val="20"/>
          <w:szCs w:val="20"/>
        </w:rPr>
        <w:t xml:space="preserve">Júlia </w:t>
      </w:r>
      <w:proofErr w:type="spellStart"/>
      <w:r w:rsidR="005B3709">
        <w:rPr>
          <w:rFonts w:ascii="Tahoma" w:hAnsi="Tahoma" w:cs="Tahoma"/>
          <w:sz w:val="20"/>
          <w:szCs w:val="20"/>
        </w:rPr>
        <w:t>Čorejová</w:t>
      </w:r>
      <w:proofErr w:type="spellEnd"/>
      <w:r w:rsidR="00477A10">
        <w:rPr>
          <w:rFonts w:ascii="Tahoma" w:hAnsi="Tahoma" w:cs="Tahoma"/>
          <w:sz w:val="20"/>
          <w:szCs w:val="20"/>
        </w:rPr>
        <w:t>, riaditeľka</w:t>
      </w:r>
    </w:p>
    <w:sectPr w:rsidR="00D64830" w:rsidRPr="001A39EC" w:rsidSect="004E60F3">
      <w:headerReference w:type="default" r:id="rId14"/>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C6C68" w14:textId="77777777" w:rsidR="00D2020A" w:rsidRDefault="00D2020A" w:rsidP="00D044A0">
      <w:r>
        <w:separator/>
      </w:r>
    </w:p>
  </w:endnote>
  <w:endnote w:type="continuationSeparator" w:id="0">
    <w:p w14:paraId="2C59719C" w14:textId="77777777" w:rsidR="00D2020A" w:rsidRDefault="00D2020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DA3D4" w14:textId="77777777" w:rsidR="00D2020A" w:rsidRDefault="00D2020A" w:rsidP="00D044A0">
      <w:r>
        <w:separator/>
      </w:r>
    </w:p>
  </w:footnote>
  <w:footnote w:type="continuationSeparator" w:id="0">
    <w:p w14:paraId="6DBAE772" w14:textId="77777777" w:rsidR="00D2020A" w:rsidRDefault="00D2020A"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9B1E4" w14:textId="3C02E578" w:rsidR="00C0497E" w:rsidRDefault="00786C48">
    <w:pPr>
      <w:pStyle w:val="Hlavika"/>
      <w:rPr>
        <w:rFonts w:ascii="Tahoma" w:hAnsi="Tahoma" w:cs="Tahoma"/>
      </w:rPr>
    </w:pPr>
    <w:r>
      <w:rPr>
        <w:rFonts w:ascii="Tahoma" w:hAnsi="Tahoma" w:cs="Tahoma"/>
      </w:rPr>
      <w:t xml:space="preserve">Ovocie a </w:t>
    </w:r>
    <w:proofErr w:type="spellStart"/>
    <w:r>
      <w:rPr>
        <w:rFonts w:ascii="Tahoma" w:hAnsi="Tahoma" w:cs="Tahoma"/>
      </w:rPr>
      <w:t>zelenina</w:t>
    </w:r>
    <w:r w:rsidR="00995E2D" w:rsidRPr="003D044A">
      <w:rPr>
        <w:rFonts w:ascii="Tahoma" w:hAnsi="Tahoma" w:cs="Tahoma"/>
      </w:rPr>
      <w:t>_</w:t>
    </w:r>
    <w:r w:rsidR="003D044A" w:rsidRPr="003D044A">
      <w:rPr>
        <w:rFonts w:ascii="Tahoma" w:hAnsi="Tahoma" w:cs="Tahoma"/>
      </w:rPr>
      <w:t>Zariadenie</w:t>
    </w:r>
    <w:proofErr w:type="spellEnd"/>
    <w:r w:rsidR="003D044A" w:rsidRPr="003D044A">
      <w:rPr>
        <w:rFonts w:ascii="Tahoma" w:hAnsi="Tahoma" w:cs="Tahoma"/>
      </w:rPr>
      <w:t xml:space="preserve"> sociálnych služieb</w:t>
    </w:r>
    <w:r>
      <w:rPr>
        <w:rFonts w:ascii="Tahoma" w:hAnsi="Tahoma" w:cs="Tahoma"/>
      </w:rPr>
      <w:t xml:space="preserve"> Pod vinicami, Veľký Krtíš</w:t>
    </w:r>
  </w:p>
  <w:p w14:paraId="047193A2" w14:textId="77777777" w:rsidR="00517719" w:rsidRPr="00C0497E" w:rsidRDefault="00517719">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205AFB"/>
    <w:multiLevelType w:val="multilevel"/>
    <w:tmpl w:val="2510342C"/>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9"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1" w15:restartNumberingAfterBreak="0">
    <w:nsid w:val="2B0A556E"/>
    <w:multiLevelType w:val="hybridMultilevel"/>
    <w:tmpl w:val="E7901F06"/>
    <w:lvl w:ilvl="0" w:tplc="3D566CA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6"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7"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30"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2"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4"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6"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7"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8"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4"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1"/>
  </w:num>
  <w:num w:numId="2" w16cid:durableId="1243757315">
    <w:abstractNumId w:val="27"/>
  </w:num>
  <w:num w:numId="3" w16cid:durableId="641471499">
    <w:abstractNumId w:val="17"/>
  </w:num>
  <w:num w:numId="4" w16cid:durableId="277687248">
    <w:abstractNumId w:val="40"/>
  </w:num>
  <w:num w:numId="5" w16cid:durableId="95296048">
    <w:abstractNumId w:val="22"/>
  </w:num>
  <w:num w:numId="6" w16cid:durableId="758479354">
    <w:abstractNumId w:val="19"/>
  </w:num>
  <w:num w:numId="7" w16cid:durableId="94712264">
    <w:abstractNumId w:val="5"/>
  </w:num>
  <w:num w:numId="8" w16cid:durableId="1489976545">
    <w:abstractNumId w:val="14"/>
  </w:num>
  <w:num w:numId="9" w16cid:durableId="1332444652">
    <w:abstractNumId w:val="18"/>
  </w:num>
  <w:num w:numId="10" w16cid:durableId="1821187748">
    <w:abstractNumId w:val="31"/>
  </w:num>
  <w:num w:numId="11" w16cid:durableId="186910245">
    <w:abstractNumId w:val="13"/>
  </w:num>
  <w:num w:numId="12" w16cid:durableId="1519001794">
    <w:abstractNumId w:val="34"/>
  </w:num>
  <w:num w:numId="13" w16cid:durableId="363943134">
    <w:abstractNumId w:val="0"/>
  </w:num>
  <w:num w:numId="14" w16cid:durableId="1627393697">
    <w:abstractNumId w:val="25"/>
  </w:num>
  <w:num w:numId="15" w16cid:durableId="1735397206">
    <w:abstractNumId w:val="20"/>
  </w:num>
  <w:num w:numId="16" w16cid:durableId="1140686308">
    <w:abstractNumId w:val="24"/>
  </w:num>
  <w:num w:numId="17" w16cid:durableId="288048825">
    <w:abstractNumId w:val="29"/>
  </w:num>
  <w:num w:numId="18" w16cid:durableId="22900268">
    <w:abstractNumId w:val="33"/>
  </w:num>
  <w:num w:numId="19" w16cid:durableId="1046417758">
    <w:abstractNumId w:val="37"/>
  </w:num>
  <w:num w:numId="20" w16cid:durableId="2022732328">
    <w:abstractNumId w:val="4"/>
  </w:num>
  <w:num w:numId="21" w16cid:durableId="940527174">
    <w:abstractNumId w:val="2"/>
  </w:num>
  <w:num w:numId="22" w16cid:durableId="2016836593">
    <w:abstractNumId w:val="8"/>
  </w:num>
  <w:num w:numId="23" w16cid:durableId="439758069">
    <w:abstractNumId w:val="38"/>
  </w:num>
  <w:num w:numId="24" w16cid:durableId="113714208">
    <w:abstractNumId w:val="46"/>
  </w:num>
  <w:num w:numId="25" w16cid:durableId="1839223209">
    <w:abstractNumId w:val="28"/>
  </w:num>
  <w:num w:numId="26" w16cid:durableId="1327052520">
    <w:abstractNumId w:val="6"/>
  </w:num>
  <w:num w:numId="27" w16cid:durableId="2041662031">
    <w:abstractNumId w:val="15"/>
  </w:num>
  <w:num w:numId="28" w16cid:durableId="11513605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3"/>
  </w:num>
  <w:num w:numId="30" w16cid:durableId="119030195">
    <w:abstractNumId w:val="12"/>
  </w:num>
  <w:num w:numId="31" w16cid:durableId="1280454661">
    <w:abstractNumId w:val="36"/>
  </w:num>
  <w:num w:numId="32" w16cid:durableId="1728146785">
    <w:abstractNumId w:val="42"/>
  </w:num>
  <w:num w:numId="33" w16cid:durableId="1959951813">
    <w:abstractNumId w:val="23"/>
  </w:num>
  <w:num w:numId="34" w16cid:durableId="150023508">
    <w:abstractNumId w:val="32"/>
  </w:num>
  <w:num w:numId="35" w16cid:durableId="608778682">
    <w:abstractNumId w:val="30"/>
  </w:num>
  <w:num w:numId="36" w16cid:durableId="190995797">
    <w:abstractNumId w:val="26"/>
  </w:num>
  <w:num w:numId="37" w16cid:durableId="1666666409">
    <w:abstractNumId w:val="43"/>
  </w:num>
  <w:num w:numId="38" w16cid:durableId="1030645016">
    <w:abstractNumId w:val="39"/>
  </w:num>
  <w:num w:numId="39" w16cid:durableId="177350419">
    <w:abstractNumId w:val="45"/>
  </w:num>
  <w:num w:numId="40" w16cid:durableId="338897801">
    <w:abstractNumId w:val="44"/>
  </w:num>
  <w:num w:numId="41" w16cid:durableId="743725387">
    <w:abstractNumId w:val="9"/>
  </w:num>
  <w:num w:numId="42" w16cid:durableId="58022353">
    <w:abstractNumId w:val="41"/>
  </w:num>
  <w:num w:numId="43" w16cid:durableId="964238494">
    <w:abstractNumId w:val="7"/>
  </w:num>
  <w:num w:numId="44" w16cid:durableId="1040662884">
    <w:abstractNumId w:val="16"/>
  </w:num>
  <w:num w:numId="45" w16cid:durableId="854854275">
    <w:abstractNumId w:val="10"/>
  </w:num>
  <w:num w:numId="46" w16cid:durableId="10451839">
    <w:abstractNumId w:val="1"/>
  </w:num>
  <w:num w:numId="47" w16cid:durableId="198292412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2FF3"/>
    <w:rsid w:val="000037C6"/>
    <w:rsid w:val="000052CC"/>
    <w:rsid w:val="000076B3"/>
    <w:rsid w:val="00007ACF"/>
    <w:rsid w:val="0001075F"/>
    <w:rsid w:val="00015D87"/>
    <w:rsid w:val="0001793F"/>
    <w:rsid w:val="00022520"/>
    <w:rsid w:val="00024665"/>
    <w:rsid w:val="00025696"/>
    <w:rsid w:val="00025A95"/>
    <w:rsid w:val="00027685"/>
    <w:rsid w:val="00027FED"/>
    <w:rsid w:val="00031A12"/>
    <w:rsid w:val="0003424A"/>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353"/>
    <w:rsid w:val="00062AFF"/>
    <w:rsid w:val="00062CD1"/>
    <w:rsid w:val="000643A5"/>
    <w:rsid w:val="00064748"/>
    <w:rsid w:val="00070822"/>
    <w:rsid w:val="000708FF"/>
    <w:rsid w:val="000723A5"/>
    <w:rsid w:val="000734D6"/>
    <w:rsid w:val="0007516C"/>
    <w:rsid w:val="00075D8F"/>
    <w:rsid w:val="00077648"/>
    <w:rsid w:val="00077A67"/>
    <w:rsid w:val="0008237F"/>
    <w:rsid w:val="00082FC8"/>
    <w:rsid w:val="00083E89"/>
    <w:rsid w:val="00084581"/>
    <w:rsid w:val="00084D18"/>
    <w:rsid w:val="000902B1"/>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D7320"/>
    <w:rsid w:val="000E089C"/>
    <w:rsid w:val="000E1EFB"/>
    <w:rsid w:val="000E3801"/>
    <w:rsid w:val="000E6878"/>
    <w:rsid w:val="000E6B67"/>
    <w:rsid w:val="000F02DC"/>
    <w:rsid w:val="000F181A"/>
    <w:rsid w:val="000F1B08"/>
    <w:rsid w:val="000F2C64"/>
    <w:rsid w:val="000F3201"/>
    <w:rsid w:val="000F3E31"/>
    <w:rsid w:val="000F4563"/>
    <w:rsid w:val="000F5941"/>
    <w:rsid w:val="00100E5F"/>
    <w:rsid w:val="00102CC2"/>
    <w:rsid w:val="00105530"/>
    <w:rsid w:val="00106DB2"/>
    <w:rsid w:val="00110574"/>
    <w:rsid w:val="00110C42"/>
    <w:rsid w:val="001121C9"/>
    <w:rsid w:val="001137C0"/>
    <w:rsid w:val="00113B2D"/>
    <w:rsid w:val="00116182"/>
    <w:rsid w:val="00116B93"/>
    <w:rsid w:val="0012273B"/>
    <w:rsid w:val="00124080"/>
    <w:rsid w:val="00125898"/>
    <w:rsid w:val="00130368"/>
    <w:rsid w:val="001340A8"/>
    <w:rsid w:val="001344A7"/>
    <w:rsid w:val="001357B9"/>
    <w:rsid w:val="0013762D"/>
    <w:rsid w:val="001403AF"/>
    <w:rsid w:val="0014140A"/>
    <w:rsid w:val="00142C66"/>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5E97"/>
    <w:rsid w:val="00177C10"/>
    <w:rsid w:val="001806A8"/>
    <w:rsid w:val="001822B9"/>
    <w:rsid w:val="001839E9"/>
    <w:rsid w:val="00184E3A"/>
    <w:rsid w:val="001911F5"/>
    <w:rsid w:val="00191685"/>
    <w:rsid w:val="0019197C"/>
    <w:rsid w:val="00192058"/>
    <w:rsid w:val="0019566F"/>
    <w:rsid w:val="001A0575"/>
    <w:rsid w:val="001A1387"/>
    <w:rsid w:val="001A1428"/>
    <w:rsid w:val="001A14F3"/>
    <w:rsid w:val="001A230A"/>
    <w:rsid w:val="001A39EC"/>
    <w:rsid w:val="001A4278"/>
    <w:rsid w:val="001A52F6"/>
    <w:rsid w:val="001A6348"/>
    <w:rsid w:val="001B0530"/>
    <w:rsid w:val="001B18E0"/>
    <w:rsid w:val="001B1D74"/>
    <w:rsid w:val="001B1E28"/>
    <w:rsid w:val="001B20FC"/>
    <w:rsid w:val="001C233D"/>
    <w:rsid w:val="001C2E3D"/>
    <w:rsid w:val="001C5CA5"/>
    <w:rsid w:val="001C6340"/>
    <w:rsid w:val="001C6C9B"/>
    <w:rsid w:val="001C70FF"/>
    <w:rsid w:val="001C7B4D"/>
    <w:rsid w:val="001D2DE1"/>
    <w:rsid w:val="001D40A1"/>
    <w:rsid w:val="001D4460"/>
    <w:rsid w:val="001D4F97"/>
    <w:rsid w:val="001D52A6"/>
    <w:rsid w:val="001D79D9"/>
    <w:rsid w:val="001E18A1"/>
    <w:rsid w:val="001F01C2"/>
    <w:rsid w:val="001F2C1F"/>
    <w:rsid w:val="001F341D"/>
    <w:rsid w:val="001F46B2"/>
    <w:rsid w:val="001F5166"/>
    <w:rsid w:val="00200551"/>
    <w:rsid w:val="00200F8C"/>
    <w:rsid w:val="00202476"/>
    <w:rsid w:val="00202704"/>
    <w:rsid w:val="00204114"/>
    <w:rsid w:val="0020623D"/>
    <w:rsid w:val="00207A4F"/>
    <w:rsid w:val="00212299"/>
    <w:rsid w:val="00213FF8"/>
    <w:rsid w:val="002144A6"/>
    <w:rsid w:val="0021567A"/>
    <w:rsid w:val="002163D7"/>
    <w:rsid w:val="00216C8B"/>
    <w:rsid w:val="0021733B"/>
    <w:rsid w:val="00224737"/>
    <w:rsid w:val="00224C15"/>
    <w:rsid w:val="00224E35"/>
    <w:rsid w:val="002276CE"/>
    <w:rsid w:val="00227D08"/>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5DC0"/>
    <w:rsid w:val="002567F0"/>
    <w:rsid w:val="00257F0E"/>
    <w:rsid w:val="00260D7D"/>
    <w:rsid w:val="00261723"/>
    <w:rsid w:val="00262FA6"/>
    <w:rsid w:val="00265089"/>
    <w:rsid w:val="00265895"/>
    <w:rsid w:val="00266EC6"/>
    <w:rsid w:val="0026732C"/>
    <w:rsid w:val="00267D41"/>
    <w:rsid w:val="00270091"/>
    <w:rsid w:val="002705E2"/>
    <w:rsid w:val="00270C9B"/>
    <w:rsid w:val="00270CE4"/>
    <w:rsid w:val="00273439"/>
    <w:rsid w:val="0027381A"/>
    <w:rsid w:val="0027600D"/>
    <w:rsid w:val="0028381A"/>
    <w:rsid w:val="0028408F"/>
    <w:rsid w:val="002844D9"/>
    <w:rsid w:val="002847BE"/>
    <w:rsid w:val="00285F59"/>
    <w:rsid w:val="00285FC0"/>
    <w:rsid w:val="00286649"/>
    <w:rsid w:val="00293FF9"/>
    <w:rsid w:val="0029465B"/>
    <w:rsid w:val="00295395"/>
    <w:rsid w:val="00295E3B"/>
    <w:rsid w:val="00297E22"/>
    <w:rsid w:val="00297E5E"/>
    <w:rsid w:val="002A020D"/>
    <w:rsid w:val="002A1C35"/>
    <w:rsid w:val="002A2438"/>
    <w:rsid w:val="002A55A0"/>
    <w:rsid w:val="002A581A"/>
    <w:rsid w:val="002A64AC"/>
    <w:rsid w:val="002A6D10"/>
    <w:rsid w:val="002B1684"/>
    <w:rsid w:val="002B3E4B"/>
    <w:rsid w:val="002B4209"/>
    <w:rsid w:val="002B65C7"/>
    <w:rsid w:val="002B7923"/>
    <w:rsid w:val="002C131E"/>
    <w:rsid w:val="002C1BC9"/>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F08B8"/>
    <w:rsid w:val="002F1F0B"/>
    <w:rsid w:val="002F3F0A"/>
    <w:rsid w:val="002F47C1"/>
    <w:rsid w:val="002F4B75"/>
    <w:rsid w:val="002F4C24"/>
    <w:rsid w:val="002F51F9"/>
    <w:rsid w:val="002F5400"/>
    <w:rsid w:val="002F5719"/>
    <w:rsid w:val="00301634"/>
    <w:rsid w:val="00301CCF"/>
    <w:rsid w:val="00301D64"/>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5C3B"/>
    <w:rsid w:val="003570F2"/>
    <w:rsid w:val="00357EFD"/>
    <w:rsid w:val="0036145F"/>
    <w:rsid w:val="0036386D"/>
    <w:rsid w:val="00366054"/>
    <w:rsid w:val="00375CFC"/>
    <w:rsid w:val="00376E1F"/>
    <w:rsid w:val="003804CF"/>
    <w:rsid w:val="003804E1"/>
    <w:rsid w:val="003813F9"/>
    <w:rsid w:val="00382D40"/>
    <w:rsid w:val="003874D7"/>
    <w:rsid w:val="00391D2D"/>
    <w:rsid w:val="0039407B"/>
    <w:rsid w:val="003942DA"/>
    <w:rsid w:val="003A0AF0"/>
    <w:rsid w:val="003A10A6"/>
    <w:rsid w:val="003A12FA"/>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C7B50"/>
    <w:rsid w:val="003D044A"/>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6E58"/>
    <w:rsid w:val="00460B0F"/>
    <w:rsid w:val="004613C2"/>
    <w:rsid w:val="00461C2F"/>
    <w:rsid w:val="00465CDB"/>
    <w:rsid w:val="0046649D"/>
    <w:rsid w:val="004670A4"/>
    <w:rsid w:val="004708B1"/>
    <w:rsid w:val="00471A96"/>
    <w:rsid w:val="00471DEA"/>
    <w:rsid w:val="00473B35"/>
    <w:rsid w:val="00473C72"/>
    <w:rsid w:val="004741FD"/>
    <w:rsid w:val="00474B57"/>
    <w:rsid w:val="00477A10"/>
    <w:rsid w:val="00477B62"/>
    <w:rsid w:val="00480BEE"/>
    <w:rsid w:val="00482082"/>
    <w:rsid w:val="00485EB8"/>
    <w:rsid w:val="00485F3B"/>
    <w:rsid w:val="00487187"/>
    <w:rsid w:val="00490879"/>
    <w:rsid w:val="00491E81"/>
    <w:rsid w:val="00492A6B"/>
    <w:rsid w:val="004935DE"/>
    <w:rsid w:val="004938C8"/>
    <w:rsid w:val="004955B3"/>
    <w:rsid w:val="004A03F0"/>
    <w:rsid w:val="004A25F0"/>
    <w:rsid w:val="004A275C"/>
    <w:rsid w:val="004A35AE"/>
    <w:rsid w:val="004A6CB7"/>
    <w:rsid w:val="004A6DE8"/>
    <w:rsid w:val="004B0F4B"/>
    <w:rsid w:val="004B19E7"/>
    <w:rsid w:val="004B5F55"/>
    <w:rsid w:val="004B71AA"/>
    <w:rsid w:val="004C1580"/>
    <w:rsid w:val="004C1681"/>
    <w:rsid w:val="004C48CB"/>
    <w:rsid w:val="004C5BAD"/>
    <w:rsid w:val="004C64F0"/>
    <w:rsid w:val="004C6B28"/>
    <w:rsid w:val="004C71CA"/>
    <w:rsid w:val="004D15B1"/>
    <w:rsid w:val="004D4A1F"/>
    <w:rsid w:val="004D5D7C"/>
    <w:rsid w:val="004D6336"/>
    <w:rsid w:val="004D72A3"/>
    <w:rsid w:val="004E089C"/>
    <w:rsid w:val="004E287B"/>
    <w:rsid w:val="004E3B38"/>
    <w:rsid w:val="004E598E"/>
    <w:rsid w:val="004E60F3"/>
    <w:rsid w:val="004E6ED4"/>
    <w:rsid w:val="004E7FF9"/>
    <w:rsid w:val="004F340E"/>
    <w:rsid w:val="004F5383"/>
    <w:rsid w:val="004F5942"/>
    <w:rsid w:val="004F62B7"/>
    <w:rsid w:val="004F6F5E"/>
    <w:rsid w:val="004F74F7"/>
    <w:rsid w:val="00506E6F"/>
    <w:rsid w:val="00511C2D"/>
    <w:rsid w:val="0051720F"/>
    <w:rsid w:val="00517719"/>
    <w:rsid w:val="0052355F"/>
    <w:rsid w:val="0052366A"/>
    <w:rsid w:val="0052744A"/>
    <w:rsid w:val="0052769A"/>
    <w:rsid w:val="00530005"/>
    <w:rsid w:val="00531E43"/>
    <w:rsid w:val="00532CF1"/>
    <w:rsid w:val="005342B4"/>
    <w:rsid w:val="005360B3"/>
    <w:rsid w:val="0053785B"/>
    <w:rsid w:val="005426B9"/>
    <w:rsid w:val="00543D8F"/>
    <w:rsid w:val="0054467D"/>
    <w:rsid w:val="00545F8A"/>
    <w:rsid w:val="005465AC"/>
    <w:rsid w:val="005471BB"/>
    <w:rsid w:val="00547DB1"/>
    <w:rsid w:val="00551CAE"/>
    <w:rsid w:val="005530D6"/>
    <w:rsid w:val="00553E75"/>
    <w:rsid w:val="00556177"/>
    <w:rsid w:val="005567C6"/>
    <w:rsid w:val="00557B02"/>
    <w:rsid w:val="005600C1"/>
    <w:rsid w:val="005600ED"/>
    <w:rsid w:val="00561096"/>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3D2E"/>
    <w:rsid w:val="005A40AD"/>
    <w:rsid w:val="005A66D1"/>
    <w:rsid w:val="005A750C"/>
    <w:rsid w:val="005B1252"/>
    <w:rsid w:val="005B3709"/>
    <w:rsid w:val="005B3A1C"/>
    <w:rsid w:val="005B5B0F"/>
    <w:rsid w:val="005C06EB"/>
    <w:rsid w:val="005C1BB4"/>
    <w:rsid w:val="005C33F7"/>
    <w:rsid w:val="005C4843"/>
    <w:rsid w:val="005C58AB"/>
    <w:rsid w:val="005D11FE"/>
    <w:rsid w:val="005D27B9"/>
    <w:rsid w:val="005D3324"/>
    <w:rsid w:val="005D5E2B"/>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07913"/>
    <w:rsid w:val="006108B9"/>
    <w:rsid w:val="00612FA9"/>
    <w:rsid w:val="006134C5"/>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47371"/>
    <w:rsid w:val="006512B0"/>
    <w:rsid w:val="006525EB"/>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5A6E"/>
    <w:rsid w:val="00665FD3"/>
    <w:rsid w:val="00666CFE"/>
    <w:rsid w:val="006709FB"/>
    <w:rsid w:val="00674779"/>
    <w:rsid w:val="00674F17"/>
    <w:rsid w:val="00675397"/>
    <w:rsid w:val="00675500"/>
    <w:rsid w:val="00675EB7"/>
    <w:rsid w:val="00676401"/>
    <w:rsid w:val="00677293"/>
    <w:rsid w:val="00680ECA"/>
    <w:rsid w:val="00681656"/>
    <w:rsid w:val="00681AC9"/>
    <w:rsid w:val="00681ED3"/>
    <w:rsid w:val="0068420F"/>
    <w:rsid w:val="00684D8B"/>
    <w:rsid w:val="006879A2"/>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6A08"/>
    <w:rsid w:val="006E79E5"/>
    <w:rsid w:val="006F0043"/>
    <w:rsid w:val="006F055C"/>
    <w:rsid w:val="006F0BA8"/>
    <w:rsid w:val="006F29BB"/>
    <w:rsid w:val="006F59F9"/>
    <w:rsid w:val="006F639C"/>
    <w:rsid w:val="006F69EA"/>
    <w:rsid w:val="006F7BF5"/>
    <w:rsid w:val="007005EF"/>
    <w:rsid w:val="00700BC1"/>
    <w:rsid w:val="007046A0"/>
    <w:rsid w:val="007048B0"/>
    <w:rsid w:val="007059CB"/>
    <w:rsid w:val="00706AF9"/>
    <w:rsid w:val="00710E1F"/>
    <w:rsid w:val="0071387B"/>
    <w:rsid w:val="00714929"/>
    <w:rsid w:val="00716912"/>
    <w:rsid w:val="00724382"/>
    <w:rsid w:val="00724633"/>
    <w:rsid w:val="00724BCD"/>
    <w:rsid w:val="00732B04"/>
    <w:rsid w:val="00733C20"/>
    <w:rsid w:val="00734E11"/>
    <w:rsid w:val="007353F6"/>
    <w:rsid w:val="00741093"/>
    <w:rsid w:val="00741DE1"/>
    <w:rsid w:val="00742EA6"/>
    <w:rsid w:val="0074788F"/>
    <w:rsid w:val="00747C1C"/>
    <w:rsid w:val="00750EEA"/>
    <w:rsid w:val="00751D35"/>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86C48"/>
    <w:rsid w:val="007917B8"/>
    <w:rsid w:val="00791EFD"/>
    <w:rsid w:val="007923BD"/>
    <w:rsid w:val="0079279C"/>
    <w:rsid w:val="007940A9"/>
    <w:rsid w:val="00794C03"/>
    <w:rsid w:val="00795299"/>
    <w:rsid w:val="00795946"/>
    <w:rsid w:val="007A0382"/>
    <w:rsid w:val="007A038E"/>
    <w:rsid w:val="007A375D"/>
    <w:rsid w:val="007A37B8"/>
    <w:rsid w:val="007A45F4"/>
    <w:rsid w:val="007A55E2"/>
    <w:rsid w:val="007A6AB8"/>
    <w:rsid w:val="007A7D7A"/>
    <w:rsid w:val="007B005F"/>
    <w:rsid w:val="007B6D60"/>
    <w:rsid w:val="007B7D87"/>
    <w:rsid w:val="007C0622"/>
    <w:rsid w:val="007C0F90"/>
    <w:rsid w:val="007C425C"/>
    <w:rsid w:val="007C5761"/>
    <w:rsid w:val="007C6D4C"/>
    <w:rsid w:val="007D026C"/>
    <w:rsid w:val="007D48FA"/>
    <w:rsid w:val="007E200D"/>
    <w:rsid w:val="007E27C8"/>
    <w:rsid w:val="007E2EDA"/>
    <w:rsid w:val="007E3FE5"/>
    <w:rsid w:val="007E4A9C"/>
    <w:rsid w:val="007E671B"/>
    <w:rsid w:val="007E6738"/>
    <w:rsid w:val="007F0451"/>
    <w:rsid w:val="007F0E1E"/>
    <w:rsid w:val="007F2077"/>
    <w:rsid w:val="007F299C"/>
    <w:rsid w:val="007F6156"/>
    <w:rsid w:val="0080039B"/>
    <w:rsid w:val="00801167"/>
    <w:rsid w:val="00801D39"/>
    <w:rsid w:val="0080272B"/>
    <w:rsid w:val="008031D0"/>
    <w:rsid w:val="00803BF3"/>
    <w:rsid w:val="00804660"/>
    <w:rsid w:val="008048EA"/>
    <w:rsid w:val="00805735"/>
    <w:rsid w:val="00812AD1"/>
    <w:rsid w:val="00814A75"/>
    <w:rsid w:val="00816B99"/>
    <w:rsid w:val="008178EB"/>
    <w:rsid w:val="00817ADD"/>
    <w:rsid w:val="00820008"/>
    <w:rsid w:val="00820FCE"/>
    <w:rsid w:val="008226CE"/>
    <w:rsid w:val="00823595"/>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986"/>
    <w:rsid w:val="00871F66"/>
    <w:rsid w:val="0087212C"/>
    <w:rsid w:val="00872364"/>
    <w:rsid w:val="008723C8"/>
    <w:rsid w:val="00875C30"/>
    <w:rsid w:val="0087736F"/>
    <w:rsid w:val="00880831"/>
    <w:rsid w:val="0088175D"/>
    <w:rsid w:val="00881A7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39ED"/>
    <w:rsid w:val="008C6C43"/>
    <w:rsid w:val="008C7768"/>
    <w:rsid w:val="008D01D5"/>
    <w:rsid w:val="008D5AA6"/>
    <w:rsid w:val="008D6D65"/>
    <w:rsid w:val="008E095B"/>
    <w:rsid w:val="008E2A28"/>
    <w:rsid w:val="008E3350"/>
    <w:rsid w:val="008E4C13"/>
    <w:rsid w:val="008E7F0F"/>
    <w:rsid w:val="008F0F04"/>
    <w:rsid w:val="008F3E9A"/>
    <w:rsid w:val="008F6460"/>
    <w:rsid w:val="008F6F9B"/>
    <w:rsid w:val="0090085C"/>
    <w:rsid w:val="00902992"/>
    <w:rsid w:val="00907F9D"/>
    <w:rsid w:val="009118CD"/>
    <w:rsid w:val="00911C3C"/>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2B7C"/>
    <w:rsid w:val="00953D8A"/>
    <w:rsid w:val="00954EFF"/>
    <w:rsid w:val="0095559C"/>
    <w:rsid w:val="0095609C"/>
    <w:rsid w:val="00960471"/>
    <w:rsid w:val="009621EB"/>
    <w:rsid w:val="009624E2"/>
    <w:rsid w:val="00962910"/>
    <w:rsid w:val="00963550"/>
    <w:rsid w:val="00973B8C"/>
    <w:rsid w:val="009748DC"/>
    <w:rsid w:val="00974D95"/>
    <w:rsid w:val="00975453"/>
    <w:rsid w:val="00976C72"/>
    <w:rsid w:val="009779CA"/>
    <w:rsid w:val="00977AA1"/>
    <w:rsid w:val="0098077D"/>
    <w:rsid w:val="009808F6"/>
    <w:rsid w:val="00983839"/>
    <w:rsid w:val="0098468E"/>
    <w:rsid w:val="00985A70"/>
    <w:rsid w:val="00986955"/>
    <w:rsid w:val="00986CFB"/>
    <w:rsid w:val="009872ED"/>
    <w:rsid w:val="0099269C"/>
    <w:rsid w:val="00994782"/>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5AE"/>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67FC"/>
    <w:rsid w:val="00A3730D"/>
    <w:rsid w:val="00A403B5"/>
    <w:rsid w:val="00A40433"/>
    <w:rsid w:val="00A44F06"/>
    <w:rsid w:val="00A45764"/>
    <w:rsid w:val="00A46EAA"/>
    <w:rsid w:val="00A47CDD"/>
    <w:rsid w:val="00A512F4"/>
    <w:rsid w:val="00A5139B"/>
    <w:rsid w:val="00A51CA5"/>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1151"/>
    <w:rsid w:val="00A81B64"/>
    <w:rsid w:val="00A820FA"/>
    <w:rsid w:val="00A82954"/>
    <w:rsid w:val="00A84E42"/>
    <w:rsid w:val="00A86133"/>
    <w:rsid w:val="00A866C6"/>
    <w:rsid w:val="00A868D2"/>
    <w:rsid w:val="00A90B65"/>
    <w:rsid w:val="00A92638"/>
    <w:rsid w:val="00A92D7E"/>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053C1"/>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05A"/>
    <w:rsid w:val="00B25426"/>
    <w:rsid w:val="00B25C16"/>
    <w:rsid w:val="00B30773"/>
    <w:rsid w:val="00B35044"/>
    <w:rsid w:val="00B350CD"/>
    <w:rsid w:val="00B37270"/>
    <w:rsid w:val="00B37A82"/>
    <w:rsid w:val="00B43482"/>
    <w:rsid w:val="00B443A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0ED"/>
    <w:rsid w:val="00BA4A59"/>
    <w:rsid w:val="00BA6FEB"/>
    <w:rsid w:val="00BA76AD"/>
    <w:rsid w:val="00BB0B12"/>
    <w:rsid w:val="00BB2090"/>
    <w:rsid w:val="00BB2ACF"/>
    <w:rsid w:val="00BB351D"/>
    <w:rsid w:val="00BB4287"/>
    <w:rsid w:val="00BC1BE6"/>
    <w:rsid w:val="00BC2357"/>
    <w:rsid w:val="00BC37F2"/>
    <w:rsid w:val="00BC5F8F"/>
    <w:rsid w:val="00BC76EC"/>
    <w:rsid w:val="00BD04B9"/>
    <w:rsid w:val="00BD1E99"/>
    <w:rsid w:val="00BD283F"/>
    <w:rsid w:val="00BD5194"/>
    <w:rsid w:val="00BD65E6"/>
    <w:rsid w:val="00BD769D"/>
    <w:rsid w:val="00BD7C36"/>
    <w:rsid w:val="00BE035C"/>
    <w:rsid w:val="00BE34BA"/>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5EA9"/>
    <w:rsid w:val="00C268FC"/>
    <w:rsid w:val="00C3090D"/>
    <w:rsid w:val="00C30A96"/>
    <w:rsid w:val="00C30D8E"/>
    <w:rsid w:val="00C319AF"/>
    <w:rsid w:val="00C33430"/>
    <w:rsid w:val="00C36C9B"/>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56E93"/>
    <w:rsid w:val="00C604D8"/>
    <w:rsid w:val="00C62266"/>
    <w:rsid w:val="00C63116"/>
    <w:rsid w:val="00C650E7"/>
    <w:rsid w:val="00C653A2"/>
    <w:rsid w:val="00C67B4B"/>
    <w:rsid w:val="00C71F06"/>
    <w:rsid w:val="00C72C74"/>
    <w:rsid w:val="00C74CD4"/>
    <w:rsid w:val="00C756D9"/>
    <w:rsid w:val="00C76F8E"/>
    <w:rsid w:val="00C80691"/>
    <w:rsid w:val="00C80AF3"/>
    <w:rsid w:val="00C8619F"/>
    <w:rsid w:val="00C90FC2"/>
    <w:rsid w:val="00C93F9C"/>
    <w:rsid w:val="00C95725"/>
    <w:rsid w:val="00C95908"/>
    <w:rsid w:val="00C96157"/>
    <w:rsid w:val="00CA0129"/>
    <w:rsid w:val="00CA042E"/>
    <w:rsid w:val="00CA350C"/>
    <w:rsid w:val="00CA55F1"/>
    <w:rsid w:val="00CA5C43"/>
    <w:rsid w:val="00CA691C"/>
    <w:rsid w:val="00CA7F29"/>
    <w:rsid w:val="00CB078B"/>
    <w:rsid w:val="00CB1424"/>
    <w:rsid w:val="00CB1997"/>
    <w:rsid w:val="00CB1A97"/>
    <w:rsid w:val="00CB3790"/>
    <w:rsid w:val="00CB3D4D"/>
    <w:rsid w:val="00CB4D61"/>
    <w:rsid w:val="00CB7008"/>
    <w:rsid w:val="00CB74AD"/>
    <w:rsid w:val="00CC010D"/>
    <w:rsid w:val="00CC0761"/>
    <w:rsid w:val="00CC0C2D"/>
    <w:rsid w:val="00CC4E46"/>
    <w:rsid w:val="00CC5450"/>
    <w:rsid w:val="00CC5551"/>
    <w:rsid w:val="00CC7583"/>
    <w:rsid w:val="00CC7B0D"/>
    <w:rsid w:val="00CD0DD5"/>
    <w:rsid w:val="00CD3444"/>
    <w:rsid w:val="00CD3B6D"/>
    <w:rsid w:val="00CD5ACF"/>
    <w:rsid w:val="00CD68D4"/>
    <w:rsid w:val="00CD78FF"/>
    <w:rsid w:val="00CD7E77"/>
    <w:rsid w:val="00CE1516"/>
    <w:rsid w:val="00CE2A10"/>
    <w:rsid w:val="00CE2D40"/>
    <w:rsid w:val="00CE6A70"/>
    <w:rsid w:val="00CE71D8"/>
    <w:rsid w:val="00CF1C33"/>
    <w:rsid w:val="00CF56D7"/>
    <w:rsid w:val="00CF5AAF"/>
    <w:rsid w:val="00D01823"/>
    <w:rsid w:val="00D01F43"/>
    <w:rsid w:val="00D044A0"/>
    <w:rsid w:val="00D06C91"/>
    <w:rsid w:val="00D11445"/>
    <w:rsid w:val="00D156A7"/>
    <w:rsid w:val="00D161B3"/>
    <w:rsid w:val="00D17144"/>
    <w:rsid w:val="00D1798D"/>
    <w:rsid w:val="00D17AA4"/>
    <w:rsid w:val="00D2020A"/>
    <w:rsid w:val="00D202B0"/>
    <w:rsid w:val="00D2554F"/>
    <w:rsid w:val="00D26AE9"/>
    <w:rsid w:val="00D26C42"/>
    <w:rsid w:val="00D27A98"/>
    <w:rsid w:val="00D319D4"/>
    <w:rsid w:val="00D319F7"/>
    <w:rsid w:val="00D322D2"/>
    <w:rsid w:val="00D3266C"/>
    <w:rsid w:val="00D33D81"/>
    <w:rsid w:val="00D33E14"/>
    <w:rsid w:val="00D34DBA"/>
    <w:rsid w:val="00D34F7D"/>
    <w:rsid w:val="00D35861"/>
    <w:rsid w:val="00D35AE5"/>
    <w:rsid w:val="00D37C78"/>
    <w:rsid w:val="00D459AB"/>
    <w:rsid w:val="00D45E48"/>
    <w:rsid w:val="00D50410"/>
    <w:rsid w:val="00D50BAD"/>
    <w:rsid w:val="00D50DF9"/>
    <w:rsid w:val="00D522B7"/>
    <w:rsid w:val="00D5351E"/>
    <w:rsid w:val="00D56F5D"/>
    <w:rsid w:val="00D618DF"/>
    <w:rsid w:val="00D63225"/>
    <w:rsid w:val="00D64830"/>
    <w:rsid w:val="00D64CF8"/>
    <w:rsid w:val="00D66992"/>
    <w:rsid w:val="00D66B33"/>
    <w:rsid w:val="00D67219"/>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A3FE9"/>
    <w:rsid w:val="00DB04C4"/>
    <w:rsid w:val="00DB3446"/>
    <w:rsid w:val="00DB464E"/>
    <w:rsid w:val="00DB5BBA"/>
    <w:rsid w:val="00DB5C0B"/>
    <w:rsid w:val="00DB6AF4"/>
    <w:rsid w:val="00DC0FAF"/>
    <w:rsid w:val="00DC265F"/>
    <w:rsid w:val="00DC2F0C"/>
    <w:rsid w:val="00DC4022"/>
    <w:rsid w:val="00DC4B9A"/>
    <w:rsid w:val="00DC5FBF"/>
    <w:rsid w:val="00DC70C5"/>
    <w:rsid w:val="00DC7335"/>
    <w:rsid w:val="00DC787E"/>
    <w:rsid w:val="00DD49BD"/>
    <w:rsid w:val="00DD4FFA"/>
    <w:rsid w:val="00DD6C01"/>
    <w:rsid w:val="00DE09B3"/>
    <w:rsid w:val="00DE1C41"/>
    <w:rsid w:val="00DE20AA"/>
    <w:rsid w:val="00DE2ACE"/>
    <w:rsid w:val="00DE3314"/>
    <w:rsid w:val="00DF2787"/>
    <w:rsid w:val="00DF32B2"/>
    <w:rsid w:val="00DF423A"/>
    <w:rsid w:val="00E00A9F"/>
    <w:rsid w:val="00E00DF6"/>
    <w:rsid w:val="00E03547"/>
    <w:rsid w:val="00E0357A"/>
    <w:rsid w:val="00E04842"/>
    <w:rsid w:val="00E05136"/>
    <w:rsid w:val="00E06940"/>
    <w:rsid w:val="00E07853"/>
    <w:rsid w:val="00E10A45"/>
    <w:rsid w:val="00E11877"/>
    <w:rsid w:val="00E1369F"/>
    <w:rsid w:val="00E139A6"/>
    <w:rsid w:val="00E13BF0"/>
    <w:rsid w:val="00E1484A"/>
    <w:rsid w:val="00E17BAD"/>
    <w:rsid w:val="00E20A48"/>
    <w:rsid w:val="00E218AA"/>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02AE"/>
    <w:rsid w:val="00E5241D"/>
    <w:rsid w:val="00E55EA3"/>
    <w:rsid w:val="00E57A92"/>
    <w:rsid w:val="00E62DD3"/>
    <w:rsid w:val="00E663AA"/>
    <w:rsid w:val="00E67165"/>
    <w:rsid w:val="00E676BD"/>
    <w:rsid w:val="00E70ED0"/>
    <w:rsid w:val="00E7291A"/>
    <w:rsid w:val="00E76307"/>
    <w:rsid w:val="00E763D2"/>
    <w:rsid w:val="00E80CA9"/>
    <w:rsid w:val="00E82119"/>
    <w:rsid w:val="00E822FA"/>
    <w:rsid w:val="00E84A23"/>
    <w:rsid w:val="00E87621"/>
    <w:rsid w:val="00E87B45"/>
    <w:rsid w:val="00E9001B"/>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22C6"/>
    <w:rsid w:val="00EC4C46"/>
    <w:rsid w:val="00EC4CC7"/>
    <w:rsid w:val="00EC5823"/>
    <w:rsid w:val="00EC6063"/>
    <w:rsid w:val="00EC6710"/>
    <w:rsid w:val="00ED037A"/>
    <w:rsid w:val="00ED0CA7"/>
    <w:rsid w:val="00ED0DDC"/>
    <w:rsid w:val="00ED1D6C"/>
    <w:rsid w:val="00ED246A"/>
    <w:rsid w:val="00ED2555"/>
    <w:rsid w:val="00ED3D7A"/>
    <w:rsid w:val="00ED41A4"/>
    <w:rsid w:val="00ED4D0D"/>
    <w:rsid w:val="00ED4D8D"/>
    <w:rsid w:val="00ED583A"/>
    <w:rsid w:val="00ED5DD9"/>
    <w:rsid w:val="00EE0247"/>
    <w:rsid w:val="00EE0633"/>
    <w:rsid w:val="00EE2F3A"/>
    <w:rsid w:val="00EE3CD9"/>
    <w:rsid w:val="00EE6F2A"/>
    <w:rsid w:val="00EE7668"/>
    <w:rsid w:val="00EF01B2"/>
    <w:rsid w:val="00EF0D89"/>
    <w:rsid w:val="00EF5058"/>
    <w:rsid w:val="00F00194"/>
    <w:rsid w:val="00F010AA"/>
    <w:rsid w:val="00F030ED"/>
    <w:rsid w:val="00F04663"/>
    <w:rsid w:val="00F06BDF"/>
    <w:rsid w:val="00F07BB3"/>
    <w:rsid w:val="00F10B0C"/>
    <w:rsid w:val="00F13DCA"/>
    <w:rsid w:val="00F1440C"/>
    <w:rsid w:val="00F1475F"/>
    <w:rsid w:val="00F166B0"/>
    <w:rsid w:val="00F17A4F"/>
    <w:rsid w:val="00F20C2D"/>
    <w:rsid w:val="00F2169E"/>
    <w:rsid w:val="00F219F5"/>
    <w:rsid w:val="00F25F2F"/>
    <w:rsid w:val="00F305D4"/>
    <w:rsid w:val="00F31D7B"/>
    <w:rsid w:val="00F335E7"/>
    <w:rsid w:val="00F351A5"/>
    <w:rsid w:val="00F36F6D"/>
    <w:rsid w:val="00F41486"/>
    <w:rsid w:val="00F41A64"/>
    <w:rsid w:val="00F42B8C"/>
    <w:rsid w:val="00F50527"/>
    <w:rsid w:val="00F51E9D"/>
    <w:rsid w:val="00F52AD0"/>
    <w:rsid w:val="00F534E7"/>
    <w:rsid w:val="00F53A81"/>
    <w:rsid w:val="00F55187"/>
    <w:rsid w:val="00F567EC"/>
    <w:rsid w:val="00F56F76"/>
    <w:rsid w:val="00F60123"/>
    <w:rsid w:val="00F6351C"/>
    <w:rsid w:val="00F63ACE"/>
    <w:rsid w:val="00F63B4D"/>
    <w:rsid w:val="00F6468F"/>
    <w:rsid w:val="00F65E44"/>
    <w:rsid w:val="00F70C0E"/>
    <w:rsid w:val="00F70D98"/>
    <w:rsid w:val="00F713AF"/>
    <w:rsid w:val="00F715A3"/>
    <w:rsid w:val="00F715CB"/>
    <w:rsid w:val="00F73C22"/>
    <w:rsid w:val="00F7526B"/>
    <w:rsid w:val="00F754D8"/>
    <w:rsid w:val="00F77C08"/>
    <w:rsid w:val="00F81C4E"/>
    <w:rsid w:val="00F82894"/>
    <w:rsid w:val="00F830A8"/>
    <w:rsid w:val="00F83124"/>
    <w:rsid w:val="00F843A7"/>
    <w:rsid w:val="00F84413"/>
    <w:rsid w:val="00F84D1D"/>
    <w:rsid w:val="00F850FE"/>
    <w:rsid w:val="00F87E1D"/>
    <w:rsid w:val="00F90BE4"/>
    <w:rsid w:val="00F90D3C"/>
    <w:rsid w:val="00F91A6D"/>
    <w:rsid w:val="00F92428"/>
    <w:rsid w:val="00F92912"/>
    <w:rsid w:val="00F92EBC"/>
    <w:rsid w:val="00F939E2"/>
    <w:rsid w:val="00F976BA"/>
    <w:rsid w:val="00FA012E"/>
    <w:rsid w:val="00FA1225"/>
    <w:rsid w:val="00FA156D"/>
    <w:rsid w:val="00FA18EB"/>
    <w:rsid w:val="00FA3CDA"/>
    <w:rsid w:val="00FA5C50"/>
    <w:rsid w:val="00FB08E5"/>
    <w:rsid w:val="00FB492B"/>
    <w:rsid w:val="00FB4CEE"/>
    <w:rsid w:val="00FB79FF"/>
    <w:rsid w:val="00FC2145"/>
    <w:rsid w:val="00FC7AB9"/>
    <w:rsid w:val="00FD1638"/>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12"/>
    <w:rsid w:val="00FF2971"/>
    <w:rsid w:val="00FF4079"/>
    <w:rsid w:val="00FF484B"/>
    <w:rsid w:val="00FF57AD"/>
    <w:rsid w:val="00FF5F3C"/>
    <w:rsid w:val="00FF6785"/>
    <w:rsid w:val="00FF6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266695263">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tuskova@zsshrinovcan.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16</Pages>
  <Words>9132</Words>
  <Characters>52058</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71</cp:revision>
  <cp:lastPrinted>2023-02-09T12:24:00Z</cp:lastPrinted>
  <dcterms:created xsi:type="dcterms:W3CDTF">2024-07-16T11:27:00Z</dcterms:created>
  <dcterms:modified xsi:type="dcterms:W3CDTF">2024-08-23T10:41:00Z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