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2885E66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CF0671">
        <w:rPr>
          <w:rFonts w:ascii="Arial" w:eastAsia="Calibri" w:hAnsi="Arial" w:cs="Arial"/>
          <w:b/>
        </w:rPr>
        <w:t>111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F0671">
        <w:rPr>
          <w:rFonts w:ascii="Arial" w:eastAsia="Calibri" w:hAnsi="Arial" w:cs="Arial"/>
          <w:b/>
        </w:rPr>
        <w:t>Prešov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3A5FB557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F067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9702400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F0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F067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3A5FB557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F067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9702400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F0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F067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F0671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0E8D-F950-4BB5-BBBC-6670060D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2024-08-26T09:01:00Z</dcterms:modified>
</cp:coreProperties>
</file>