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E70F71">
      <w:pPr>
        <w:pStyle w:val="Bezriadkovania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237"/>
      </w:tblGrid>
      <w:tr w:rsidR="00A50676" w:rsidRPr="00A50676" w:rsidTr="00CF47CF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50676" w:rsidRPr="00A50676" w:rsidRDefault="00A50676" w:rsidP="00CF47C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50676">
              <w:rPr>
                <w:rFonts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76" w:rsidRPr="00A50676" w:rsidRDefault="00A50676" w:rsidP="00CF47C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A50676">
              <w:rPr>
                <w:rFonts w:cstheme="minorHAnsi"/>
                <w:b/>
                <w:bCs/>
                <w:sz w:val="20"/>
                <w:szCs w:val="20"/>
              </w:rPr>
              <w:t xml:space="preserve">Mestský podnik služieb mesta Strážske, </w:t>
            </w:r>
          </w:p>
          <w:p w:rsidR="00A50676" w:rsidRPr="00A50676" w:rsidRDefault="00A50676" w:rsidP="00CF47C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50676">
              <w:rPr>
                <w:rFonts w:cstheme="minorHAnsi"/>
                <w:bCs/>
                <w:sz w:val="20"/>
                <w:szCs w:val="20"/>
              </w:rPr>
              <w:t>Námestie Alexandra Dubčeka 300, 072 22 Strážske</w:t>
            </w:r>
          </w:p>
        </w:tc>
      </w:tr>
      <w:tr w:rsidR="00A50676" w:rsidRPr="00A50676" w:rsidTr="00CF47CF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50676" w:rsidRPr="00A50676" w:rsidRDefault="00A50676" w:rsidP="00CF47C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50676">
              <w:rPr>
                <w:rFonts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76" w:rsidRPr="00A50676" w:rsidRDefault="00A50676" w:rsidP="00CF47C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A50676">
              <w:rPr>
                <w:rFonts w:cstheme="minorHAnsi"/>
                <w:b/>
                <w:sz w:val="20"/>
                <w:szCs w:val="20"/>
              </w:rPr>
              <w:t>Zberové vozidlo  na komunálny a triedený odpad – leasing</w:t>
            </w:r>
          </w:p>
        </w:tc>
      </w:tr>
    </w:tbl>
    <w:p w:rsidR="002C5B6B" w:rsidRDefault="002C5B6B" w:rsidP="00197D31">
      <w:pPr>
        <w:jc w:val="center"/>
      </w:pP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9D4229" w:rsidRPr="00DA1192" w:rsidRDefault="009D4229" w:rsidP="00DA1192">
      <w:pPr>
        <w:shd w:val="clear" w:color="auto" w:fill="FFFFFF"/>
        <w:spacing w:after="14" w:line="302" w:lineRule="auto"/>
        <w:jc w:val="both"/>
        <w:rPr>
          <w:rFonts w:eastAsia="Calibri" w:cstheme="minorHAnsi"/>
          <w:b/>
        </w:rPr>
      </w:pPr>
      <w:bookmarkStart w:id="0" w:name="_GoBack"/>
      <w:r w:rsidRPr="00DA1192">
        <w:rPr>
          <w:rFonts w:cstheme="minorHAnsi"/>
          <w:bCs/>
        </w:rPr>
        <w:t>Ako</w:t>
      </w:r>
      <w:r w:rsidR="00AD2E09" w:rsidRPr="00DA1192">
        <w:rPr>
          <w:rFonts w:cstheme="minorHAnsi"/>
          <w:bCs/>
        </w:rPr>
        <w:t xml:space="preserve"> uchádzač týmto vyhlasujem, že predložením ponuky na vyššie uvedený predmet zákazky ku ktorej  </w:t>
      </w:r>
      <w:r w:rsidR="00AD2E09" w:rsidRPr="00DA1192">
        <w:rPr>
          <w:rFonts w:eastAsia="Calibri" w:cstheme="minorHAnsi"/>
        </w:rPr>
        <w:t xml:space="preserve">Oznámenie o vyhlásení verejného obstarávania bolo  zverejnené </w:t>
      </w:r>
      <w:r w:rsidR="00AD2E09" w:rsidRPr="00DA1192">
        <w:rPr>
          <w:rFonts w:cstheme="minorHAnsi"/>
        </w:rPr>
        <w:t>v</w:t>
      </w:r>
      <w:r w:rsidR="00DA1192" w:rsidRPr="00DA1192">
        <w:rPr>
          <w:rFonts w:cstheme="minorHAnsi"/>
        </w:rPr>
        <w:t> o vestníku</w:t>
      </w:r>
      <w:r w:rsidR="00AD2E09" w:rsidRPr="00DA1192">
        <w:rPr>
          <w:rFonts w:cstheme="minorHAnsi"/>
        </w:rPr>
        <w:t xml:space="preserve"> EÚ </w:t>
      </w:r>
      <w:r w:rsidR="00DA1192" w:rsidRPr="00DA1192">
        <w:rPr>
          <w:rFonts w:cstheme="minorHAnsi"/>
        </w:rPr>
        <w:t xml:space="preserve">TED: </w:t>
      </w:r>
      <w:r w:rsidR="00DA1192" w:rsidRPr="00DA1192">
        <w:rPr>
          <w:rFonts w:ascii="Calibri" w:hAnsi="Calibri" w:cs="Calibri"/>
          <w:b/>
          <w:bCs/>
        </w:rPr>
        <w:t>OJ S 172/2024 04.09.2024 , 530808-2024- Súťaž</w:t>
      </w:r>
    </w:p>
    <w:bookmarkEnd w:id="0"/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  <w:bCs/>
        </w:rPr>
        <w:t>súhlasím s podm</w:t>
      </w:r>
      <w:r w:rsidR="00A22A88">
        <w:rPr>
          <w:rFonts w:cstheme="minorHAnsi"/>
          <w:bCs/>
        </w:rPr>
        <w:t xml:space="preserve">ienkami verejného obstarávania </w:t>
      </w:r>
      <w:r w:rsidR="00372CBC" w:rsidRPr="00DB7D1E">
        <w:rPr>
          <w:rFonts w:cstheme="minorHAnsi"/>
          <w:b/>
          <w:szCs w:val="28"/>
        </w:rPr>
        <w:t>„</w:t>
      </w:r>
      <w:r w:rsidR="00A50676" w:rsidRPr="00A50676">
        <w:rPr>
          <w:rFonts w:cstheme="minorHAnsi"/>
          <w:b/>
          <w:sz w:val="20"/>
          <w:szCs w:val="20"/>
        </w:rPr>
        <w:t>Zberové vozidlo  na komunálny a triedený odpad – leasing</w:t>
      </w:r>
      <w:r w:rsidR="00372CBC" w:rsidRPr="00DB7D1E">
        <w:rPr>
          <w:b/>
          <w:bCs/>
          <w:szCs w:val="28"/>
        </w:rPr>
        <w:t>“</w:t>
      </w:r>
      <w:r w:rsidR="00A22A88" w:rsidRPr="00A22A88">
        <w:rPr>
          <w:b/>
          <w:bCs/>
          <w:szCs w:val="28"/>
        </w:rPr>
        <w:t xml:space="preserve"> </w:t>
      </w:r>
      <w:r w:rsidRPr="00A506E1">
        <w:rPr>
          <w:rFonts w:cstheme="minorHAnsi"/>
          <w:bCs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všetky predložené doklady a údaje v ponuke sú pravdivé a úplné a o tom, že obsahu výzvy na predkladanie ponúk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obstarávania/Výzve na predkladanie ponuky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EE40A9">
        <w:rPr>
          <w:rFonts w:cstheme="minorHAnsi"/>
        </w:rPr>
        <w:t xml:space="preserve">súhlasím s  evidenciou a spracovaním osobných údajov podľa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a Nariadenia (EÚ) 2016/679. V zmysle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372CBC" w:rsidRPr="00372CBC" w:rsidRDefault="00372CBC" w:rsidP="00372CBC">
      <w:pPr>
        <w:spacing w:after="0" w:line="240" w:lineRule="auto"/>
        <w:jc w:val="both"/>
        <w:rPr>
          <w:rFonts w:cstheme="minorHAnsi"/>
        </w:rPr>
      </w:pPr>
    </w:p>
    <w:p w:rsidR="00372CBC" w:rsidRPr="007F46FF" w:rsidRDefault="00372CBC" w:rsidP="00372CBC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372CBC" w:rsidRPr="00302DC4" w:rsidRDefault="00372CBC" w:rsidP="00372CBC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372CBC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372CBC" w:rsidRDefault="00372CBC" w:rsidP="00372CBC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A61338" w:rsidRDefault="00A61338"/>
    <w:sectPr w:rsidR="00A6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18524A"/>
    <w:rsid w:val="00197D31"/>
    <w:rsid w:val="002C5B6B"/>
    <w:rsid w:val="00372CBC"/>
    <w:rsid w:val="00741919"/>
    <w:rsid w:val="00774C2B"/>
    <w:rsid w:val="009838B7"/>
    <w:rsid w:val="009D4229"/>
    <w:rsid w:val="00A22A88"/>
    <w:rsid w:val="00A50676"/>
    <w:rsid w:val="00A61338"/>
    <w:rsid w:val="00AD2E09"/>
    <w:rsid w:val="00DA1192"/>
    <w:rsid w:val="00E70F71"/>
    <w:rsid w:val="00E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38A4"/>
  <w15:docId w15:val="{9DCD72EC-7A93-4EB7-AC06-40AF76F4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D4229"/>
  </w:style>
  <w:style w:type="paragraph" w:styleId="Bezriadkovania">
    <w:name w:val="No Spacing"/>
    <w:uiPriority w:val="1"/>
    <w:qFormat/>
    <w:rsid w:val="00E70F71"/>
    <w:pPr>
      <w:spacing w:after="0" w:line="240" w:lineRule="auto"/>
    </w:pPr>
  </w:style>
  <w:style w:type="paragraph" w:styleId="Normlnywebov">
    <w:name w:val="Normal (Web)"/>
    <w:basedOn w:val="Normlny"/>
    <w:uiPriority w:val="99"/>
    <w:unhideWhenUsed/>
    <w:rsid w:val="0037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Beslerova Iveta</cp:lastModifiedBy>
  <cp:revision>6</cp:revision>
  <dcterms:created xsi:type="dcterms:W3CDTF">2023-06-12T08:30:00Z</dcterms:created>
  <dcterms:modified xsi:type="dcterms:W3CDTF">2024-09-04T09:59:00Z</dcterms:modified>
</cp:coreProperties>
</file>