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75327" w:rsidRPr="00D75327" w:rsidRDefault="00AE3A31" w:rsidP="00D75327">
      <w:pPr>
        <w:jc w:val="center"/>
        <w:rPr>
          <w:b/>
          <w:bCs/>
          <w:sz w:val="24"/>
          <w:szCs w:val="24"/>
        </w:rPr>
      </w:pPr>
      <w:r w:rsidRPr="00D75327">
        <w:rPr>
          <w:b/>
          <w:bCs/>
          <w:sz w:val="24"/>
          <w:szCs w:val="24"/>
        </w:rPr>
        <w:t>Špecifikácia</w:t>
      </w:r>
      <w:r w:rsidR="00726C6B" w:rsidRPr="00D75327">
        <w:rPr>
          <w:b/>
          <w:bCs/>
          <w:sz w:val="24"/>
          <w:szCs w:val="24"/>
        </w:rPr>
        <w:t>:</w:t>
      </w:r>
    </w:p>
    <w:p w:rsidR="00326361" w:rsidRDefault="00726C6B">
      <w:pPr>
        <w:rPr>
          <w:sz w:val="24"/>
          <w:szCs w:val="24"/>
        </w:rPr>
      </w:pPr>
      <w:r>
        <w:rPr>
          <w:sz w:val="24"/>
          <w:szCs w:val="24"/>
        </w:rPr>
        <w:t>Plastové okn</w:t>
      </w:r>
      <w:r w:rsidR="003519D6">
        <w:rPr>
          <w:sz w:val="24"/>
          <w:szCs w:val="24"/>
        </w:rPr>
        <w:t>o</w:t>
      </w:r>
      <w:r>
        <w:rPr>
          <w:sz w:val="24"/>
          <w:szCs w:val="24"/>
        </w:rPr>
        <w:t xml:space="preserve"> – </w:t>
      </w:r>
      <w:r w:rsidR="00054D3C">
        <w:rPr>
          <w:sz w:val="24"/>
          <w:szCs w:val="24"/>
        </w:rPr>
        <w:t>V</w:t>
      </w:r>
      <w:r w:rsidR="00D035D3">
        <w:rPr>
          <w:sz w:val="24"/>
          <w:szCs w:val="24"/>
        </w:rPr>
        <w:t>ýpravňa trolejbusov</w:t>
      </w:r>
      <w:r>
        <w:rPr>
          <w:sz w:val="24"/>
          <w:szCs w:val="24"/>
        </w:rPr>
        <w:t>, areál DPB, a.s. Jurajov dvor, WC</w:t>
      </w:r>
      <w:r w:rsidR="00D035D3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D035D3">
        <w:rPr>
          <w:sz w:val="24"/>
          <w:szCs w:val="24"/>
        </w:rPr>
        <w:t>muži</w:t>
      </w:r>
    </w:p>
    <w:p w:rsidR="00AE3A31" w:rsidRDefault="00B25D37" w:rsidP="00307841">
      <w:pPr>
        <w:pStyle w:val="Normlnywebov"/>
      </w:pPr>
      <w:r w:rsidRPr="00B25D37">
        <w:rPr>
          <w:noProof/>
        </w:rPr>
        <w:drawing>
          <wp:inline distT="0" distB="0" distL="0" distR="0">
            <wp:extent cx="1895475" cy="2276475"/>
            <wp:effectExtent l="0" t="0" r="9525" b="9525"/>
            <wp:docPr id="708050991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AE6" w:rsidRPr="00307841" w:rsidRDefault="00724AE6" w:rsidP="00307841">
      <w:pPr>
        <w:pStyle w:val="Normlnywebov"/>
      </w:pPr>
      <w:r>
        <w:t>Popis:</w:t>
      </w:r>
    </w:p>
    <w:p w:rsidR="00AE3A31" w:rsidRDefault="00AE3A31" w:rsidP="00AE3A31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 </w:t>
      </w:r>
      <w:r w:rsidR="00100709">
        <w:rPr>
          <w:rFonts w:ascii="Calibri" w:hAnsi="Calibri" w:cs="Calibri"/>
          <w:sz w:val="22"/>
          <w:szCs w:val="22"/>
        </w:rPr>
        <w:t>Jednokrídlové</w:t>
      </w:r>
      <w:r>
        <w:rPr>
          <w:rFonts w:ascii="Calibri" w:hAnsi="Calibri" w:cs="Calibri"/>
          <w:sz w:val="22"/>
          <w:szCs w:val="22"/>
        </w:rPr>
        <w:t xml:space="preserve"> plastové okno</w:t>
      </w:r>
      <w:r w:rsidR="005F31EB">
        <w:rPr>
          <w:rFonts w:ascii="Calibri" w:hAnsi="Calibri" w:cs="Calibri"/>
          <w:sz w:val="22"/>
          <w:szCs w:val="22"/>
        </w:rPr>
        <w:t xml:space="preserve"> 950 x 1 180</w:t>
      </w:r>
      <w:r w:rsidR="00100709">
        <w:rPr>
          <w:rFonts w:ascii="Calibri" w:hAnsi="Calibri" w:cs="Calibri"/>
          <w:sz w:val="22"/>
          <w:szCs w:val="22"/>
        </w:rPr>
        <w:t>, OS</w:t>
      </w:r>
      <w:r w:rsidR="00724AE6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5F31EB">
        <w:rPr>
          <w:rFonts w:ascii="Calibri" w:hAnsi="Calibri" w:cs="Calibri"/>
          <w:sz w:val="22"/>
          <w:szCs w:val="22"/>
        </w:rPr>
        <w:t xml:space="preserve">antracit / </w:t>
      </w:r>
      <w:r>
        <w:rPr>
          <w:rFonts w:ascii="Calibri" w:hAnsi="Calibri" w:cs="Calibri"/>
          <w:sz w:val="22"/>
          <w:szCs w:val="22"/>
        </w:rPr>
        <w:t>biel</w:t>
      </w:r>
      <w:r w:rsidR="005F31EB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100709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ks </w:t>
      </w:r>
    </w:p>
    <w:p w:rsidR="00AE3A31" w:rsidRDefault="00AE3A31" w:rsidP="00AE3A31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Šesťkomorový profil/ trojsklo </w:t>
      </w:r>
    </w:p>
    <w:p w:rsidR="00AE3A31" w:rsidRDefault="00AE3A31" w:rsidP="00AE3A31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 w:rsidR="00726C6B"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Dodávka a montáž parapet vonkajší</w:t>
      </w:r>
      <w:r w:rsidR="00100709">
        <w:rPr>
          <w:rFonts w:ascii="Calibri" w:hAnsi="Calibri" w:cs="Calibri"/>
          <w:sz w:val="22"/>
          <w:szCs w:val="22"/>
        </w:rPr>
        <w:t xml:space="preserve">, </w:t>
      </w:r>
      <w:r w:rsidR="005F31EB">
        <w:rPr>
          <w:rFonts w:ascii="Calibri" w:hAnsi="Calibri" w:cs="Calibri"/>
          <w:sz w:val="22"/>
          <w:szCs w:val="22"/>
        </w:rPr>
        <w:t>pl., antracit+biela</w:t>
      </w:r>
      <w:r w:rsidR="00724AE6">
        <w:rPr>
          <w:rFonts w:ascii="Calibri" w:hAnsi="Calibri" w:cs="Calibri"/>
          <w:sz w:val="22"/>
          <w:szCs w:val="22"/>
        </w:rPr>
        <w:t xml:space="preserve"> /</w:t>
      </w:r>
      <w:r w:rsidR="00100709">
        <w:rPr>
          <w:rFonts w:ascii="Calibri" w:hAnsi="Calibri" w:cs="Calibri"/>
          <w:sz w:val="22"/>
          <w:szCs w:val="22"/>
        </w:rPr>
        <w:t>24</w:t>
      </w:r>
      <w:r w:rsidR="00724AE6">
        <w:rPr>
          <w:rFonts w:ascii="Calibri" w:hAnsi="Calibri" w:cs="Calibri"/>
          <w:sz w:val="22"/>
          <w:szCs w:val="22"/>
        </w:rPr>
        <w:t>0 mm/</w:t>
      </w:r>
      <w:r>
        <w:rPr>
          <w:rFonts w:ascii="Calibri" w:hAnsi="Calibri" w:cs="Calibri"/>
          <w:sz w:val="22"/>
          <w:szCs w:val="22"/>
        </w:rPr>
        <w:t xml:space="preserve"> </w:t>
      </w:r>
      <w:r w:rsidR="00100709">
        <w:rPr>
          <w:rFonts w:ascii="Calibri" w:hAnsi="Calibri" w:cs="Calibri"/>
          <w:sz w:val="22"/>
          <w:szCs w:val="22"/>
        </w:rPr>
        <w:t>1</w:t>
      </w:r>
      <w:r w:rsidR="008C290F">
        <w:rPr>
          <w:rFonts w:ascii="Calibri" w:hAnsi="Calibri" w:cs="Calibri"/>
          <w:sz w:val="22"/>
          <w:szCs w:val="22"/>
        </w:rPr>
        <w:t>ks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AE3A31" w:rsidRDefault="00AE3A31" w:rsidP="00AE3A31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Dodávka a montáž parapet vnútorný</w:t>
      </w:r>
      <w:r w:rsidR="00100709">
        <w:rPr>
          <w:rFonts w:ascii="Calibri" w:hAnsi="Calibri" w:cs="Calibri"/>
          <w:sz w:val="22"/>
          <w:szCs w:val="22"/>
        </w:rPr>
        <w:t>, PVC, biel</w:t>
      </w:r>
      <w:r w:rsidR="005F31EB">
        <w:rPr>
          <w:rFonts w:ascii="Calibri" w:hAnsi="Calibri" w:cs="Calibri"/>
          <w:sz w:val="22"/>
          <w:szCs w:val="22"/>
        </w:rPr>
        <w:t>a</w:t>
      </w:r>
      <w:r w:rsidR="00724AE6">
        <w:rPr>
          <w:rFonts w:ascii="Calibri" w:hAnsi="Calibri" w:cs="Calibri"/>
          <w:sz w:val="22"/>
          <w:szCs w:val="22"/>
        </w:rPr>
        <w:t xml:space="preserve"> /</w:t>
      </w:r>
      <w:r w:rsidR="00100709">
        <w:rPr>
          <w:rFonts w:ascii="Calibri" w:hAnsi="Calibri" w:cs="Calibri"/>
          <w:sz w:val="22"/>
          <w:szCs w:val="22"/>
        </w:rPr>
        <w:t>2</w:t>
      </w:r>
      <w:r w:rsidR="00724AE6">
        <w:rPr>
          <w:rFonts w:ascii="Calibri" w:hAnsi="Calibri" w:cs="Calibri"/>
          <w:sz w:val="22"/>
          <w:szCs w:val="22"/>
        </w:rPr>
        <w:t>50 mm/</w:t>
      </w:r>
      <w:r>
        <w:rPr>
          <w:rFonts w:ascii="Calibri" w:hAnsi="Calibri" w:cs="Calibri"/>
          <w:sz w:val="22"/>
          <w:szCs w:val="22"/>
        </w:rPr>
        <w:t xml:space="preserve"> </w:t>
      </w:r>
      <w:r w:rsidR="00100709">
        <w:rPr>
          <w:rFonts w:ascii="Calibri" w:hAnsi="Calibri" w:cs="Calibri"/>
          <w:sz w:val="22"/>
          <w:szCs w:val="22"/>
        </w:rPr>
        <w:t>1</w:t>
      </w:r>
      <w:r w:rsidR="008C290F">
        <w:rPr>
          <w:rFonts w:ascii="Calibri" w:hAnsi="Calibri" w:cs="Calibri"/>
          <w:sz w:val="22"/>
          <w:szCs w:val="22"/>
        </w:rPr>
        <w:t>ks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AE3A31" w:rsidRDefault="00AE3A31" w:rsidP="00AE3A31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Demontáž pôvodného plastového okna</w:t>
      </w:r>
      <w:r w:rsidR="00726C6B">
        <w:rPr>
          <w:rFonts w:ascii="Calibri" w:hAnsi="Calibri" w:cs="Calibri"/>
          <w:sz w:val="22"/>
          <w:szCs w:val="22"/>
        </w:rPr>
        <w:t>, vonkajších a vnútorných parapetov</w:t>
      </w:r>
      <w:r>
        <w:rPr>
          <w:rFonts w:ascii="Calibri" w:hAnsi="Calibri" w:cs="Calibri"/>
          <w:sz w:val="22"/>
          <w:szCs w:val="22"/>
        </w:rPr>
        <w:t xml:space="preserve">/odvoz odpadu </w:t>
      </w:r>
      <w:r w:rsidR="005F31EB">
        <w:rPr>
          <w:rFonts w:ascii="Calibri" w:hAnsi="Calibri" w:cs="Calibri"/>
          <w:sz w:val="22"/>
          <w:szCs w:val="22"/>
        </w:rPr>
        <w:t>1</w:t>
      </w:r>
      <w:r w:rsidR="008C290F">
        <w:rPr>
          <w:rFonts w:ascii="Calibri" w:hAnsi="Calibri" w:cs="Calibri"/>
          <w:sz w:val="22"/>
          <w:szCs w:val="22"/>
        </w:rPr>
        <w:t>x</w:t>
      </w:r>
    </w:p>
    <w:p w:rsidR="00AE3A31" w:rsidRDefault="00AE3A31" w:rsidP="00AE3A31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Montáž</w:t>
      </w:r>
      <w:r w:rsidR="005F31EB">
        <w:rPr>
          <w:rFonts w:ascii="Calibri" w:hAnsi="Calibri" w:cs="Calibri"/>
          <w:sz w:val="22"/>
          <w:szCs w:val="22"/>
        </w:rPr>
        <w:t xml:space="preserve"> - osadenie</w:t>
      </w:r>
      <w:r>
        <w:rPr>
          <w:rFonts w:ascii="Calibri" w:hAnsi="Calibri" w:cs="Calibri"/>
          <w:sz w:val="22"/>
          <w:szCs w:val="22"/>
        </w:rPr>
        <w:t xml:space="preserve"> okna </w:t>
      </w:r>
    </w:p>
    <w:p w:rsidR="005F31EB" w:rsidRDefault="005F31EB" w:rsidP="00AE3A31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 </w:t>
      </w:r>
      <w:r>
        <w:rPr>
          <w:rFonts w:ascii="Calibri" w:hAnsi="Calibri" w:cs="Calibri"/>
          <w:sz w:val="22"/>
          <w:szCs w:val="22"/>
        </w:rPr>
        <w:t>Oprava omietok</w:t>
      </w:r>
    </w:p>
    <w:p w:rsidR="00D158B6" w:rsidRDefault="00D158B6" w:rsidP="00D158B6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Doprava </w:t>
      </w:r>
    </w:p>
    <w:p w:rsidR="00724AE6" w:rsidRDefault="00724AE6">
      <w:pPr>
        <w:rPr>
          <w:b/>
          <w:bCs/>
        </w:rPr>
      </w:pPr>
    </w:p>
    <w:p w:rsidR="00307841" w:rsidRPr="003519D6" w:rsidRDefault="00307841" w:rsidP="003519D6">
      <w:pPr>
        <w:rPr>
          <w:b/>
          <w:bCs/>
        </w:rPr>
      </w:pPr>
    </w:p>
    <w:p w:rsidR="00725122" w:rsidRPr="00AE3A31" w:rsidRDefault="00725122" w:rsidP="000533CC">
      <w:pPr>
        <w:pStyle w:val="Default"/>
        <w:spacing w:after="51"/>
        <w:rPr>
          <w:b/>
          <w:bCs/>
        </w:rPr>
      </w:pPr>
    </w:p>
    <w:sectPr w:rsidR="00725122" w:rsidRPr="00AE3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31"/>
    <w:rsid w:val="000533CC"/>
    <w:rsid w:val="00054D3C"/>
    <w:rsid w:val="00100709"/>
    <w:rsid w:val="00307841"/>
    <w:rsid w:val="00326361"/>
    <w:rsid w:val="003519D6"/>
    <w:rsid w:val="003662CD"/>
    <w:rsid w:val="0038393F"/>
    <w:rsid w:val="004104F7"/>
    <w:rsid w:val="00524B9F"/>
    <w:rsid w:val="005F31EB"/>
    <w:rsid w:val="006F7E76"/>
    <w:rsid w:val="00724AE6"/>
    <w:rsid w:val="00725122"/>
    <w:rsid w:val="00726C6B"/>
    <w:rsid w:val="00877A22"/>
    <w:rsid w:val="008C290F"/>
    <w:rsid w:val="00A108EF"/>
    <w:rsid w:val="00A46FD8"/>
    <w:rsid w:val="00AE3A31"/>
    <w:rsid w:val="00AF10E7"/>
    <w:rsid w:val="00AF111E"/>
    <w:rsid w:val="00B25D37"/>
    <w:rsid w:val="00D035D3"/>
    <w:rsid w:val="00D158B6"/>
    <w:rsid w:val="00D75327"/>
    <w:rsid w:val="00E408A7"/>
    <w:rsid w:val="00F6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C2C1"/>
  <w15:chartTrackingRefBased/>
  <w15:docId w15:val="{970FFBC7-B401-440C-B14B-B7D4FA08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AE3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Default">
    <w:name w:val="Default"/>
    <w:rsid w:val="00AE3A31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Lovecky Peter</dc:creator>
  <cp:keywords/>
  <dc:description/>
  <cp:lastModifiedBy>Lovecky Peter</cp:lastModifiedBy>
  <cp:revision>6</cp:revision>
  <dcterms:created xsi:type="dcterms:W3CDTF">2024-08-07T07:00:00Z</dcterms:created>
  <dcterms:modified xsi:type="dcterms:W3CDTF">2024-08-07T07:46:00Z</dcterms:modified>
</cp:coreProperties>
</file>