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721A9" w14:textId="77777777" w:rsidR="003F4810" w:rsidRDefault="003F4810" w:rsidP="003F4810">
      <w:pPr>
        <w:jc w:val="right"/>
        <w:rPr>
          <w:rFonts w:ascii="Garamond" w:hAnsi="Garamond"/>
          <w:b/>
          <w:bCs/>
          <w:sz w:val="22"/>
          <w:szCs w:val="22"/>
        </w:rPr>
      </w:pPr>
      <w:r w:rsidRPr="00F41F82">
        <w:rPr>
          <w:rFonts w:ascii="Garamond" w:hAnsi="Garamond"/>
          <w:b/>
          <w:bCs/>
          <w:sz w:val="22"/>
          <w:szCs w:val="22"/>
        </w:rPr>
        <w:t>P</w:t>
      </w:r>
      <w:r>
        <w:rPr>
          <w:rFonts w:ascii="Garamond" w:hAnsi="Garamond"/>
          <w:b/>
          <w:bCs/>
          <w:sz w:val="22"/>
          <w:szCs w:val="22"/>
        </w:rPr>
        <w:t>RÍLOHA</w:t>
      </w:r>
      <w:r w:rsidRPr="00F41F82">
        <w:rPr>
          <w:rFonts w:ascii="Garamond" w:hAnsi="Garamond"/>
          <w:b/>
          <w:bCs/>
          <w:sz w:val="22"/>
          <w:szCs w:val="22"/>
        </w:rPr>
        <w:t xml:space="preserve">  č. 12</w:t>
      </w:r>
    </w:p>
    <w:p w14:paraId="38334881" w14:textId="77777777" w:rsidR="003F4810" w:rsidRDefault="003F4810" w:rsidP="003F4810">
      <w:pPr>
        <w:jc w:val="center"/>
        <w:rPr>
          <w:rFonts w:asciiTheme="majorHAnsi" w:hAnsiTheme="majorHAnsi" w:cstheme="majorHAnsi"/>
          <w:b/>
          <w:sz w:val="28"/>
          <w:szCs w:val="28"/>
        </w:rPr>
      </w:pPr>
    </w:p>
    <w:p w14:paraId="22715D39" w14:textId="77777777" w:rsidR="003F4810" w:rsidRPr="00F41F82" w:rsidRDefault="003F4810" w:rsidP="003F4810">
      <w:pPr>
        <w:jc w:val="center"/>
        <w:rPr>
          <w:rFonts w:ascii="Garamond" w:hAnsi="Garamond" w:cstheme="majorHAnsi"/>
          <w:b/>
        </w:rPr>
      </w:pPr>
      <w:bookmarkStart w:id="0" w:name="_Hlk176211896"/>
      <w:r w:rsidRPr="00F41F82">
        <w:rPr>
          <w:rFonts w:ascii="Garamond" w:hAnsi="Garamond" w:cstheme="majorHAnsi"/>
          <w:b/>
        </w:rPr>
        <w:t>Čestné vyhlásenie uchádzača</w:t>
      </w:r>
    </w:p>
    <w:p w14:paraId="72121DCF" w14:textId="77777777" w:rsidR="003F4810" w:rsidRPr="00F41F82" w:rsidRDefault="003F4810" w:rsidP="003F4810">
      <w:pPr>
        <w:jc w:val="center"/>
        <w:rPr>
          <w:rFonts w:ascii="Garamond" w:hAnsi="Garamond" w:cstheme="majorHAnsi"/>
          <w:b/>
        </w:rPr>
      </w:pPr>
      <w:r w:rsidRPr="00F41F82">
        <w:rPr>
          <w:rFonts w:ascii="Garamond" w:hAnsi="Garamond" w:cstheme="majorHAnsi"/>
          <w:b/>
        </w:rPr>
        <w:t>podľa § 32 ods. 7 zákona o verejnom obstarávaní</w:t>
      </w:r>
    </w:p>
    <w:bookmarkEnd w:id="0"/>
    <w:p w14:paraId="3C0E80B1" w14:textId="77777777" w:rsidR="003F4810" w:rsidRPr="00F41F82" w:rsidRDefault="003F4810" w:rsidP="003F4810">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136BCEC2" w14:textId="77777777" w:rsidR="003F4810" w:rsidRDefault="003F4810" w:rsidP="003F4810">
      <w:pPr>
        <w:jc w:val="both"/>
        <w:rPr>
          <w:rFonts w:ascii="Garamond" w:hAnsi="Garamond" w:cstheme="majorHAnsi"/>
          <w:sz w:val="22"/>
          <w:szCs w:val="22"/>
        </w:rPr>
      </w:pPr>
    </w:p>
    <w:p w14:paraId="29E7B4C1" w14:textId="77777777" w:rsidR="003F4810" w:rsidRPr="00DD3AB3" w:rsidRDefault="003F4810" w:rsidP="003F4810">
      <w:pPr>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Pr>
          <w:rFonts w:ascii="Garamond" w:hAnsi="Garamond"/>
          <w:sz w:val="20"/>
          <w:szCs w:val="20"/>
        </w:rPr>
        <w:t>zákona č. 343/2015 Z. z. o verejnom obstarávaní a o zmene a doplnení niektorých zákonov v znení neskorších predpisov (ďalej len „</w:t>
      </w:r>
      <w:r>
        <w:rPr>
          <w:rFonts w:ascii="Garamond" w:hAnsi="Garamond"/>
          <w:b/>
          <w:bCs/>
          <w:sz w:val="20"/>
          <w:szCs w:val="20"/>
        </w:rPr>
        <w:t>ZVO</w:t>
      </w:r>
      <w:r>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390E2682" w14:textId="77777777" w:rsidR="003F4810" w:rsidRPr="00DD3AB3" w:rsidRDefault="003F4810" w:rsidP="003F4810">
      <w:pPr>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6EE80D42" w14:textId="77777777" w:rsidR="003F4810" w:rsidRPr="00DD3AB3" w:rsidRDefault="003F4810" w:rsidP="003F4810">
      <w:pPr>
        <w:jc w:val="both"/>
        <w:rPr>
          <w:rFonts w:ascii="Garamond" w:hAnsi="Garamond"/>
          <w:sz w:val="20"/>
          <w:szCs w:val="20"/>
        </w:rPr>
      </w:pPr>
      <w:r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3F4810" w14:paraId="70A0441C" w14:textId="77777777" w:rsidTr="006C75C8">
        <w:tc>
          <w:tcPr>
            <w:tcW w:w="9062" w:type="dxa"/>
          </w:tcPr>
          <w:p w14:paraId="57519A7B" w14:textId="77777777" w:rsidR="003F4810" w:rsidRDefault="003F4810" w:rsidP="006C75C8">
            <w:pPr>
              <w:jc w:val="both"/>
              <w:rPr>
                <w:rFonts w:ascii="Garamond" w:hAnsi="Garamond"/>
                <w:sz w:val="20"/>
                <w:szCs w:val="20"/>
              </w:rPr>
            </w:pPr>
          </w:p>
        </w:tc>
      </w:tr>
      <w:tr w:rsidR="003F4810" w14:paraId="7A06603C" w14:textId="77777777" w:rsidTr="006C75C8">
        <w:tc>
          <w:tcPr>
            <w:tcW w:w="9062" w:type="dxa"/>
          </w:tcPr>
          <w:p w14:paraId="4F61E7CC" w14:textId="77777777" w:rsidR="003F4810" w:rsidRDefault="003F4810" w:rsidP="006C75C8">
            <w:pPr>
              <w:jc w:val="both"/>
              <w:rPr>
                <w:rFonts w:ascii="Garamond" w:hAnsi="Garamond"/>
                <w:sz w:val="20"/>
                <w:szCs w:val="20"/>
              </w:rPr>
            </w:pPr>
          </w:p>
        </w:tc>
      </w:tr>
      <w:tr w:rsidR="003F4810" w14:paraId="5B688342" w14:textId="77777777" w:rsidTr="006C75C8">
        <w:tc>
          <w:tcPr>
            <w:tcW w:w="9062" w:type="dxa"/>
          </w:tcPr>
          <w:p w14:paraId="61A6E9E9" w14:textId="77777777" w:rsidR="003F4810" w:rsidRDefault="003F4810" w:rsidP="006C75C8">
            <w:pPr>
              <w:jc w:val="both"/>
              <w:rPr>
                <w:rFonts w:ascii="Garamond" w:hAnsi="Garamond"/>
                <w:sz w:val="20"/>
                <w:szCs w:val="20"/>
              </w:rPr>
            </w:pPr>
          </w:p>
        </w:tc>
      </w:tr>
      <w:tr w:rsidR="003F4810" w14:paraId="7ED2359E" w14:textId="77777777" w:rsidTr="006C75C8">
        <w:tc>
          <w:tcPr>
            <w:tcW w:w="9062" w:type="dxa"/>
          </w:tcPr>
          <w:p w14:paraId="53805F3B" w14:textId="77777777" w:rsidR="003F4810" w:rsidRDefault="003F4810" w:rsidP="006C75C8">
            <w:pPr>
              <w:jc w:val="both"/>
              <w:rPr>
                <w:rFonts w:ascii="Garamond" w:hAnsi="Garamond"/>
                <w:sz w:val="20"/>
                <w:szCs w:val="20"/>
              </w:rPr>
            </w:pPr>
          </w:p>
        </w:tc>
      </w:tr>
      <w:tr w:rsidR="003F4810" w14:paraId="38A4B7DE" w14:textId="77777777" w:rsidTr="006C75C8">
        <w:tc>
          <w:tcPr>
            <w:tcW w:w="9062" w:type="dxa"/>
          </w:tcPr>
          <w:p w14:paraId="615FF0C6" w14:textId="77777777" w:rsidR="003F4810" w:rsidRDefault="003F4810" w:rsidP="006C75C8">
            <w:pPr>
              <w:jc w:val="both"/>
              <w:rPr>
                <w:rFonts w:ascii="Garamond" w:hAnsi="Garamond"/>
                <w:sz w:val="20"/>
                <w:szCs w:val="20"/>
              </w:rPr>
            </w:pPr>
          </w:p>
        </w:tc>
      </w:tr>
    </w:tbl>
    <w:p w14:paraId="222E949F" w14:textId="77777777" w:rsidR="003F4810" w:rsidRDefault="003F4810" w:rsidP="003F4810">
      <w:pPr>
        <w:jc w:val="both"/>
        <w:rPr>
          <w:rFonts w:ascii="Garamond" w:hAnsi="Garamond"/>
          <w:sz w:val="20"/>
          <w:szCs w:val="20"/>
        </w:rPr>
      </w:pPr>
    </w:p>
    <w:p w14:paraId="70084A7C" w14:textId="77777777" w:rsidR="003F4810" w:rsidRDefault="003F4810" w:rsidP="003F4810">
      <w:pPr>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091E7621" w14:textId="77777777" w:rsidR="003F4810" w:rsidRPr="00DD3AB3" w:rsidRDefault="003F4810" w:rsidP="003F4810">
      <w:pPr>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3F4810" w14:paraId="3F6A39C4" w14:textId="77777777" w:rsidTr="006C75C8">
        <w:tc>
          <w:tcPr>
            <w:tcW w:w="9062" w:type="dxa"/>
          </w:tcPr>
          <w:p w14:paraId="70A685DC" w14:textId="77777777" w:rsidR="003F4810" w:rsidRDefault="003F4810" w:rsidP="006C75C8">
            <w:pPr>
              <w:jc w:val="both"/>
              <w:rPr>
                <w:rFonts w:ascii="Garamond" w:hAnsi="Garamond"/>
                <w:sz w:val="20"/>
                <w:szCs w:val="20"/>
              </w:rPr>
            </w:pPr>
          </w:p>
        </w:tc>
      </w:tr>
      <w:tr w:rsidR="003F4810" w14:paraId="78C78B27" w14:textId="77777777" w:rsidTr="006C75C8">
        <w:tc>
          <w:tcPr>
            <w:tcW w:w="9062" w:type="dxa"/>
          </w:tcPr>
          <w:p w14:paraId="6936DCF5" w14:textId="77777777" w:rsidR="003F4810" w:rsidRDefault="003F4810" w:rsidP="006C75C8">
            <w:pPr>
              <w:jc w:val="both"/>
              <w:rPr>
                <w:rFonts w:ascii="Garamond" w:hAnsi="Garamond"/>
                <w:sz w:val="20"/>
                <w:szCs w:val="20"/>
              </w:rPr>
            </w:pPr>
          </w:p>
        </w:tc>
      </w:tr>
      <w:tr w:rsidR="003F4810" w14:paraId="15520BA9" w14:textId="77777777" w:rsidTr="006C75C8">
        <w:tc>
          <w:tcPr>
            <w:tcW w:w="9062" w:type="dxa"/>
          </w:tcPr>
          <w:p w14:paraId="1A324371" w14:textId="77777777" w:rsidR="003F4810" w:rsidRDefault="003F4810" w:rsidP="006C75C8">
            <w:pPr>
              <w:jc w:val="both"/>
              <w:rPr>
                <w:rFonts w:ascii="Garamond" w:hAnsi="Garamond"/>
                <w:sz w:val="20"/>
                <w:szCs w:val="20"/>
              </w:rPr>
            </w:pPr>
          </w:p>
        </w:tc>
      </w:tr>
      <w:tr w:rsidR="003F4810" w14:paraId="25B33C6A" w14:textId="77777777" w:rsidTr="006C75C8">
        <w:tc>
          <w:tcPr>
            <w:tcW w:w="9062" w:type="dxa"/>
          </w:tcPr>
          <w:p w14:paraId="0796226C" w14:textId="77777777" w:rsidR="003F4810" w:rsidRDefault="003F4810" w:rsidP="006C75C8">
            <w:pPr>
              <w:jc w:val="both"/>
              <w:rPr>
                <w:rFonts w:ascii="Garamond" w:hAnsi="Garamond"/>
                <w:sz w:val="20"/>
                <w:szCs w:val="20"/>
              </w:rPr>
            </w:pPr>
          </w:p>
        </w:tc>
      </w:tr>
      <w:tr w:rsidR="003F4810" w14:paraId="6411EE35" w14:textId="77777777" w:rsidTr="006C75C8">
        <w:tc>
          <w:tcPr>
            <w:tcW w:w="9062" w:type="dxa"/>
          </w:tcPr>
          <w:p w14:paraId="6821644E" w14:textId="77777777" w:rsidR="003F4810" w:rsidRDefault="003F4810" w:rsidP="006C75C8">
            <w:pPr>
              <w:jc w:val="both"/>
              <w:rPr>
                <w:rFonts w:ascii="Garamond" w:hAnsi="Garamond"/>
                <w:sz w:val="20"/>
                <w:szCs w:val="20"/>
              </w:rPr>
            </w:pPr>
          </w:p>
        </w:tc>
      </w:tr>
    </w:tbl>
    <w:p w14:paraId="1EEC5A59" w14:textId="77777777" w:rsidR="003F4810" w:rsidRDefault="003F4810" w:rsidP="003F4810">
      <w:pPr>
        <w:jc w:val="both"/>
        <w:rPr>
          <w:rFonts w:ascii="Garamond" w:hAnsi="Garamond"/>
          <w:sz w:val="20"/>
          <w:szCs w:val="20"/>
        </w:rPr>
      </w:pPr>
    </w:p>
    <w:p w14:paraId="6C52BBCE" w14:textId="77777777" w:rsidR="003F4810" w:rsidRDefault="003F4810" w:rsidP="003F4810">
      <w:pPr>
        <w:jc w:val="both"/>
        <w:rPr>
          <w:rFonts w:ascii="Garamond" w:hAnsi="Garamond"/>
          <w:b/>
          <w:sz w:val="20"/>
          <w:szCs w:val="20"/>
        </w:rPr>
      </w:pPr>
      <w:r w:rsidRPr="00DD3AB3">
        <w:rPr>
          <w:rFonts w:ascii="Garamond" w:hAnsi="Garamond"/>
          <w:sz w:val="20"/>
          <w:szCs w:val="20"/>
        </w:rPr>
        <w:t>Zároveň čestne vyhlasujem,  že uvedené osoby v</w:t>
      </w:r>
      <w:r>
        <w:rPr>
          <w:rFonts w:ascii="Garamond" w:hAnsi="Garamond"/>
          <w:sz w:val="20"/>
          <w:szCs w:val="20"/>
        </w:rPr>
        <w:t>o vyššie uvedenom</w:t>
      </w:r>
      <w:r w:rsidRPr="00DD3AB3">
        <w:rPr>
          <w:rFonts w:ascii="Garamond" w:hAnsi="Garamond"/>
          <w:sz w:val="20"/>
          <w:szCs w:val="20"/>
        </w:rPr>
        <w:t> zozname</w:t>
      </w:r>
      <w:r>
        <w:rPr>
          <w:rFonts w:ascii="Garamond" w:hAnsi="Garamond"/>
          <w:sz w:val="20"/>
          <w:szCs w:val="20"/>
        </w:rPr>
        <w:t>/zoznamoch</w:t>
      </w:r>
      <w:r w:rsidRPr="00DD3AB3">
        <w:rPr>
          <w:rFonts w:ascii="Garamond" w:hAnsi="Garamond"/>
          <w:sz w:val="20"/>
          <w:szCs w:val="20"/>
        </w:rPr>
        <w:t xml:space="preserve"> spĺňajú podmienku účasti podľa § 32 ods. 1 písm. a) </w:t>
      </w:r>
      <w:r>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FBC5DF" w14:textId="77777777" w:rsidR="003F4810" w:rsidRDefault="003F4810" w:rsidP="003F4810">
      <w:pPr>
        <w:jc w:val="both"/>
        <w:rPr>
          <w:rFonts w:ascii="Garamond" w:hAnsi="Garamond"/>
          <w:b/>
          <w:sz w:val="20"/>
          <w:szCs w:val="20"/>
        </w:rPr>
      </w:pPr>
    </w:p>
    <w:p w14:paraId="21E2D58E" w14:textId="77777777" w:rsidR="003F4810" w:rsidRDefault="003F4810" w:rsidP="003F4810">
      <w:pPr>
        <w:jc w:val="both"/>
        <w:rPr>
          <w:rFonts w:ascii="Garamond" w:hAnsi="Garamond"/>
          <w:b/>
          <w:sz w:val="20"/>
          <w:szCs w:val="20"/>
        </w:rPr>
      </w:pPr>
    </w:p>
    <w:p w14:paraId="16275E63" w14:textId="77777777" w:rsidR="003F4810" w:rsidRPr="00DD3AB3" w:rsidRDefault="003F4810" w:rsidP="003F4810">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7F5CBF79" w14:textId="77777777" w:rsidR="003F4810" w:rsidRPr="00C12283" w:rsidRDefault="003F4810" w:rsidP="003F4810">
      <w:pPr>
        <w:jc w:val="center"/>
        <w:rPr>
          <w:rFonts w:ascii="Garamond" w:hAnsi="Garamond"/>
          <w:i/>
          <w:sz w:val="20"/>
          <w:szCs w:val="20"/>
        </w:rPr>
      </w:pPr>
      <w:r w:rsidRPr="00C12283">
        <w:rPr>
          <w:rFonts w:ascii="Garamond" w:hAnsi="Garamond"/>
          <w:i/>
          <w:sz w:val="20"/>
          <w:szCs w:val="20"/>
        </w:rPr>
        <w:t>obchodný názov, sídlo a IČO spoločnosti</w:t>
      </w:r>
    </w:p>
    <w:p w14:paraId="242A780D" w14:textId="77777777" w:rsidR="003F4810" w:rsidRPr="00DD3AB3" w:rsidRDefault="003F4810" w:rsidP="003F4810">
      <w:pPr>
        <w:jc w:val="both"/>
        <w:rPr>
          <w:rFonts w:ascii="Garamond" w:hAnsi="Garamond"/>
          <w:sz w:val="20"/>
          <w:szCs w:val="20"/>
        </w:rPr>
      </w:pPr>
      <w:r w:rsidRPr="00DD3AB3">
        <w:rPr>
          <w:rFonts w:ascii="Garamond" w:hAnsi="Garamond"/>
          <w:b/>
          <w:sz w:val="20"/>
          <w:szCs w:val="20"/>
        </w:rPr>
        <w:t xml:space="preserve">neidentifikujem </w:t>
      </w:r>
      <w:r>
        <w:rPr>
          <w:rFonts w:ascii="Garamond" w:hAnsi="Garamond"/>
          <w:b/>
          <w:sz w:val="20"/>
          <w:szCs w:val="20"/>
        </w:rPr>
        <w:t xml:space="preserve">iné </w:t>
      </w:r>
      <w:r w:rsidRPr="00DD3AB3">
        <w:rPr>
          <w:rFonts w:ascii="Garamond" w:hAnsi="Garamond"/>
          <w:b/>
          <w:bCs/>
          <w:sz w:val="20"/>
          <w:szCs w:val="20"/>
        </w:rPr>
        <w:t>osoby</w:t>
      </w:r>
      <w:r>
        <w:rPr>
          <w:rFonts w:ascii="Garamond" w:hAnsi="Garamond"/>
          <w:b/>
          <w:bCs/>
          <w:sz w:val="20"/>
          <w:szCs w:val="20"/>
        </w:rPr>
        <w:t>,</w:t>
      </w:r>
      <w:r w:rsidRPr="00DD3AB3">
        <w:rPr>
          <w:rFonts w:ascii="Garamond" w:hAnsi="Garamond"/>
          <w:sz w:val="20"/>
          <w:szCs w:val="20"/>
        </w:rPr>
        <w:t xml:space="preserve"> ktoré majú rozhodujúci vplyv na činnosť uchádzača, jeho strategické ciele alebo významné rozhodnutia v rozsahu podľa § 32 ods.8 ZVO.</w:t>
      </w:r>
    </w:p>
    <w:p w14:paraId="0C4C3E34" w14:textId="77777777" w:rsidR="003F4810" w:rsidRPr="00DD3AB3" w:rsidRDefault="003F4810" w:rsidP="003F4810">
      <w:pPr>
        <w:spacing w:line="276" w:lineRule="auto"/>
        <w:rPr>
          <w:rFonts w:ascii="Garamond" w:hAnsi="Garamond"/>
          <w:sz w:val="20"/>
          <w:szCs w:val="20"/>
        </w:rPr>
      </w:pPr>
      <w:r w:rsidRPr="00DD3AB3">
        <w:rPr>
          <w:rFonts w:ascii="Garamond" w:hAnsi="Garamond"/>
          <w:sz w:val="20"/>
          <w:szCs w:val="20"/>
        </w:rPr>
        <w:t xml:space="preserve">  </w:t>
      </w:r>
    </w:p>
    <w:p w14:paraId="63FAFC33" w14:textId="77777777" w:rsidR="003F4810" w:rsidRPr="00DD3AB3" w:rsidRDefault="003F4810" w:rsidP="003F4810">
      <w:pPr>
        <w:spacing w:line="276" w:lineRule="auto"/>
        <w:rPr>
          <w:rFonts w:ascii="Garamond" w:hAnsi="Garamond"/>
          <w:sz w:val="20"/>
          <w:szCs w:val="20"/>
        </w:rPr>
      </w:pPr>
      <w:r w:rsidRPr="00DD3AB3">
        <w:rPr>
          <w:rFonts w:ascii="Garamond" w:hAnsi="Garamond"/>
          <w:sz w:val="20"/>
          <w:szCs w:val="20"/>
        </w:rPr>
        <w:t xml:space="preserve">V ..............................dňa...................... </w:t>
      </w:r>
    </w:p>
    <w:p w14:paraId="2EAA09EB" w14:textId="77777777" w:rsidR="003F4810" w:rsidRPr="00DD3AB3" w:rsidRDefault="003F4810" w:rsidP="003F4810">
      <w:pPr>
        <w:tabs>
          <w:tab w:val="left" w:pos="1423"/>
          <w:tab w:val="left" w:pos="1780"/>
          <w:tab w:val="left" w:pos="2138"/>
          <w:tab w:val="left" w:pos="2495"/>
          <w:tab w:val="left" w:pos="2852"/>
        </w:tabs>
        <w:ind w:left="1066" w:hanging="357"/>
        <w:jc w:val="both"/>
        <w:rPr>
          <w:rFonts w:ascii="Garamond" w:hAnsi="Garamond"/>
          <w:sz w:val="20"/>
          <w:szCs w:val="20"/>
        </w:rPr>
      </w:pPr>
      <w:r w:rsidRPr="00DD3AB3">
        <w:rPr>
          <w:rFonts w:ascii="Garamond" w:hAnsi="Garamond"/>
          <w:sz w:val="20"/>
          <w:szCs w:val="20"/>
        </w:rPr>
        <w:t xml:space="preserve">                                                             </w:t>
      </w:r>
    </w:p>
    <w:p w14:paraId="4C4B4A99" w14:textId="77777777" w:rsidR="003F4810" w:rsidRPr="00DD3AB3" w:rsidRDefault="003F4810" w:rsidP="003F4810">
      <w:pPr>
        <w:tabs>
          <w:tab w:val="left" w:pos="1423"/>
          <w:tab w:val="left" w:pos="1780"/>
          <w:tab w:val="left" w:pos="2138"/>
          <w:tab w:val="left" w:pos="2495"/>
          <w:tab w:val="left" w:pos="2852"/>
        </w:tabs>
        <w:ind w:left="1066" w:hanging="357"/>
        <w:jc w:val="right"/>
        <w:rPr>
          <w:rFonts w:ascii="Garamond" w:hAnsi="Garamond"/>
          <w:sz w:val="20"/>
          <w:szCs w:val="20"/>
        </w:rPr>
      </w:pPr>
      <w:r w:rsidRPr="00DD3AB3">
        <w:rPr>
          <w:rFonts w:ascii="Garamond" w:hAnsi="Garamond"/>
          <w:sz w:val="20"/>
          <w:szCs w:val="20"/>
        </w:rPr>
        <w:t xml:space="preserve">                                                                                     ...................................................................</w:t>
      </w:r>
    </w:p>
    <w:p w14:paraId="7F799B55" w14:textId="77777777" w:rsidR="003F4810" w:rsidRPr="00DD3AB3" w:rsidRDefault="003F4810" w:rsidP="003F4810">
      <w:pPr>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76214140" w14:textId="7748FE37" w:rsidR="00853A6A" w:rsidRDefault="003F4810" w:rsidP="003F4810">
      <w:r w:rsidRPr="00DD3AB3">
        <w:rPr>
          <w:rFonts w:ascii="Garamond" w:hAnsi="Garamond"/>
          <w:sz w:val="20"/>
          <w:szCs w:val="20"/>
        </w:rPr>
        <w:t xml:space="preserve">                                                                                                       oprávnenej osoby konať za uchádza</w:t>
      </w:r>
    </w:p>
    <w:sectPr w:rsidR="00853A6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FE4DB" w14:textId="77777777" w:rsidR="00421054" w:rsidRDefault="00421054" w:rsidP="003F4810">
      <w:r>
        <w:separator/>
      </w:r>
    </w:p>
  </w:endnote>
  <w:endnote w:type="continuationSeparator" w:id="0">
    <w:p w14:paraId="61F3420D" w14:textId="77777777" w:rsidR="00421054" w:rsidRDefault="00421054" w:rsidP="003F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2A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A16C2" w14:textId="77777777" w:rsidR="00421054" w:rsidRDefault="00421054" w:rsidP="003F4810">
      <w:r>
        <w:separator/>
      </w:r>
    </w:p>
  </w:footnote>
  <w:footnote w:type="continuationSeparator" w:id="0">
    <w:p w14:paraId="6075EB9A" w14:textId="77777777" w:rsidR="00421054" w:rsidRDefault="00421054" w:rsidP="003F4810">
      <w:r>
        <w:continuationSeparator/>
      </w:r>
    </w:p>
  </w:footnote>
  <w:footnote w:id="1">
    <w:p w14:paraId="464D8B60" w14:textId="77777777" w:rsidR="003F4810" w:rsidRPr="00C12283" w:rsidRDefault="003F4810" w:rsidP="003F4810">
      <w:pPr>
        <w:pBdr>
          <w:top w:val="nil"/>
          <w:left w:val="nil"/>
          <w:bottom w:val="nil"/>
          <w:right w:val="nil"/>
          <w:between w:val="nil"/>
        </w:pBdr>
        <w:rPr>
          <w:rFonts w:ascii="Garamond" w:hAnsi="Garamond"/>
          <w:b/>
          <w:i/>
          <w:sz w:val="18"/>
          <w:szCs w:val="18"/>
        </w:rPr>
      </w:pPr>
      <w:r w:rsidRPr="00C12283">
        <w:rPr>
          <w:rFonts w:ascii="Garamond" w:hAnsi="Garamond"/>
          <w:vertAlign w:val="superscript"/>
        </w:rPr>
        <w:footnoteRef/>
      </w:r>
      <w:r w:rsidRPr="00C12283">
        <w:rPr>
          <w:rFonts w:ascii="Garamond" w:hAnsi="Garamond"/>
          <w:sz w:val="20"/>
          <w:szCs w:val="20"/>
        </w:rPr>
        <w:t xml:space="preserve"> </w:t>
      </w:r>
      <w:r w:rsidRPr="00C12283">
        <w:rPr>
          <w:rFonts w:ascii="Garamond" w:hAnsi="Garamond"/>
          <w:b/>
          <w:i/>
          <w:sz w:val="18"/>
          <w:szCs w:val="18"/>
        </w:rPr>
        <w:t xml:space="preserve">V prípade skupiny dodávateľov je potrebné predložiť za všetkých jej členov </w:t>
      </w:r>
    </w:p>
  </w:footnote>
  <w:footnote w:id="2">
    <w:p w14:paraId="27E8C468" w14:textId="77777777" w:rsidR="003F4810" w:rsidRPr="00C12283" w:rsidRDefault="003F4810" w:rsidP="003F4810">
      <w:pPr>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7C39E27" w14:textId="77777777" w:rsidR="003F4810" w:rsidRPr="00C12283" w:rsidRDefault="003F4810" w:rsidP="003F4810">
      <w:pPr>
        <w:pBdr>
          <w:top w:val="nil"/>
          <w:left w:val="nil"/>
          <w:bottom w:val="nil"/>
          <w:right w:val="nil"/>
          <w:between w:val="nil"/>
        </w:pBdr>
        <w:spacing w:line="276" w:lineRule="auto"/>
        <w:ind w:left="426"/>
        <w:jc w:val="both"/>
        <w:rPr>
          <w:rFonts w:ascii="Garamond" w:hAnsi="Garamond"/>
          <w:i/>
          <w:sz w:val="18"/>
          <w:szCs w:val="18"/>
        </w:rPr>
      </w:pPr>
      <w:r w:rsidRPr="00C12283">
        <w:rPr>
          <w:rFonts w:ascii="Garamond" w:hAnsi="Garamond"/>
          <w:i/>
          <w:sz w:val="18"/>
          <w:szCs w:val="18"/>
        </w:rPr>
        <w:t>a)</w:t>
      </w:r>
      <w:r w:rsidRPr="00C12283">
        <w:rPr>
          <w:rFonts w:ascii="Garamond" w:hAnsi="Garamond"/>
          <w:i/>
          <w:sz w:val="18"/>
          <w:szCs w:val="18"/>
        </w:rPr>
        <w:tab/>
        <w:t>vlastní väčšinu akcií alebo väčšinový obchodný podiel u uchádzača alebo záujemcu,</w:t>
      </w:r>
    </w:p>
    <w:p w14:paraId="169705E1" w14:textId="77777777" w:rsidR="003F4810" w:rsidRPr="00C12283" w:rsidRDefault="003F4810" w:rsidP="003F4810">
      <w:pPr>
        <w:pBdr>
          <w:top w:val="nil"/>
          <w:left w:val="nil"/>
          <w:bottom w:val="nil"/>
          <w:right w:val="nil"/>
          <w:between w:val="nil"/>
        </w:pBdr>
        <w:spacing w:line="276" w:lineRule="auto"/>
        <w:ind w:left="426"/>
        <w:jc w:val="both"/>
        <w:rPr>
          <w:rFonts w:ascii="Garamond" w:hAnsi="Garamond"/>
          <w:i/>
          <w:sz w:val="18"/>
          <w:szCs w:val="18"/>
        </w:rPr>
      </w:pPr>
      <w:r w:rsidRPr="00C12283">
        <w:rPr>
          <w:rFonts w:ascii="Garamond" w:hAnsi="Garamond"/>
          <w:i/>
          <w:sz w:val="18"/>
          <w:szCs w:val="18"/>
        </w:rPr>
        <w:t>b)</w:t>
      </w:r>
      <w:r w:rsidRPr="00C12283">
        <w:rPr>
          <w:rFonts w:ascii="Garamond" w:hAnsi="Garamond"/>
          <w:i/>
          <w:sz w:val="18"/>
          <w:szCs w:val="18"/>
        </w:rPr>
        <w:tab/>
        <w:t>má väčšinu hlasovacích práv u uchádzača alebo záujemcu,</w:t>
      </w:r>
    </w:p>
    <w:p w14:paraId="3AC935B2" w14:textId="77777777" w:rsidR="003F4810" w:rsidRPr="00C12283" w:rsidRDefault="003F4810" w:rsidP="003F4810">
      <w:pPr>
        <w:pBdr>
          <w:top w:val="nil"/>
          <w:left w:val="nil"/>
          <w:bottom w:val="nil"/>
          <w:right w:val="nil"/>
          <w:between w:val="nil"/>
        </w:pBdr>
        <w:spacing w:line="276" w:lineRule="auto"/>
        <w:ind w:left="426"/>
        <w:jc w:val="both"/>
        <w:rPr>
          <w:rFonts w:ascii="Garamond" w:hAnsi="Garamond"/>
          <w:i/>
          <w:sz w:val="18"/>
          <w:szCs w:val="18"/>
        </w:rPr>
      </w:pPr>
      <w:r w:rsidRPr="00C12283">
        <w:rPr>
          <w:rFonts w:ascii="Garamond" w:hAnsi="Garamond"/>
          <w:i/>
          <w:sz w:val="18"/>
          <w:szCs w:val="18"/>
        </w:rPr>
        <w:t>c)</w:t>
      </w:r>
      <w:r w:rsidRPr="00C12283">
        <w:rPr>
          <w:rFonts w:ascii="Garamond" w:hAnsi="Garamond"/>
          <w:i/>
          <w:sz w:val="18"/>
          <w:szCs w:val="18"/>
        </w:rPr>
        <w:tab/>
        <w:t>má právo vymenúvať alebo odvolávať väčšinu členov štatutárneho orgánu alebo dozorného orgánu uchádzača alebo záujemcu alebo</w:t>
      </w:r>
    </w:p>
    <w:p w14:paraId="541DC6E7" w14:textId="77777777" w:rsidR="003F4810" w:rsidRDefault="003F4810" w:rsidP="003F4810">
      <w:pPr>
        <w:pBdr>
          <w:top w:val="nil"/>
          <w:left w:val="nil"/>
          <w:bottom w:val="nil"/>
          <w:right w:val="nil"/>
          <w:between w:val="nil"/>
        </w:pBdr>
        <w:spacing w:line="276" w:lineRule="auto"/>
        <w:ind w:left="426"/>
        <w:jc w:val="both"/>
      </w:pPr>
      <w:r w:rsidRPr="00C12283">
        <w:rPr>
          <w:rFonts w:ascii="Garamond" w:hAnsi="Garamond"/>
          <w: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sz w:val="18"/>
          <w:szCs w:val="18"/>
        </w:rPr>
        <w:t xml:space="preserve"> </w:t>
      </w:r>
    </w:p>
  </w:footnote>
  <w:footnote w:id="3">
    <w:p w14:paraId="15647293" w14:textId="77777777" w:rsidR="003F4810" w:rsidRPr="00C12283" w:rsidRDefault="003F4810" w:rsidP="003F4810">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EF5FB" w14:textId="77777777" w:rsidR="003F4810" w:rsidRPr="00B31385" w:rsidRDefault="003F4810" w:rsidP="003F4810">
    <w:pPr>
      <w:pStyle w:val="Hlavika"/>
      <w:rPr>
        <w:rFonts w:ascii="Garamond" w:hAnsi="Garamond"/>
        <w:sz w:val="20"/>
        <w:szCs w:val="20"/>
      </w:rPr>
    </w:pPr>
    <w:r>
      <w:rPr>
        <w:rFonts w:ascii="Garamond" w:hAnsi="Garamond"/>
        <w:sz w:val="20"/>
        <w:szCs w:val="20"/>
      </w:rPr>
      <w:t xml:space="preserve">                                                                                                                                 </w:t>
    </w:r>
    <w:r w:rsidRPr="00B81043">
      <w:rPr>
        <w:rFonts w:ascii="Garamond" w:hAnsi="Garamond"/>
        <w:sz w:val="20"/>
        <w:szCs w:val="20"/>
      </w:rPr>
      <w:t xml:space="preserve">Príloha č. </w:t>
    </w:r>
    <w:r>
      <w:rPr>
        <w:rFonts w:ascii="Garamond" w:hAnsi="Garamond"/>
        <w:sz w:val="20"/>
        <w:szCs w:val="20"/>
      </w:rPr>
      <w:t>4</w:t>
    </w:r>
    <w:r w:rsidRPr="00B81043">
      <w:rPr>
        <w:rFonts w:ascii="Garamond" w:hAnsi="Garamond"/>
        <w:sz w:val="20"/>
        <w:szCs w:val="20"/>
      </w:rPr>
      <w:t xml:space="preserve"> súťažných podkladov</w:t>
    </w:r>
  </w:p>
  <w:p w14:paraId="11CBDB4E" w14:textId="77777777" w:rsidR="003F4810" w:rsidRDefault="003F481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10"/>
    <w:rsid w:val="003F4810"/>
    <w:rsid w:val="00421054"/>
    <w:rsid w:val="007F5B59"/>
    <w:rsid w:val="00853A6A"/>
    <w:rsid w:val="00A819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7F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4810"/>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3F4810"/>
    <w:pPr>
      <w:widowControl/>
    </w:pPr>
    <w:rPr>
      <w:rFonts w:ascii="Times New Roman" w:eastAsia="Times New Roman" w:hAnsi="Times New Roman" w:cs="Times New Roman"/>
      <w:color w:val="auto"/>
      <w:sz w:val="20"/>
      <w:szCs w:val="20"/>
      <w:lang w:val="x-none" w:eastAsia="cs-CZ" w:bidi="ar-SA"/>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3F4810"/>
    <w:rPr>
      <w:rFonts w:ascii="Times New Roman" w:eastAsia="Times New Roman" w:hAnsi="Times New Roman" w:cs="Times New Roman"/>
      <w:sz w:val="20"/>
      <w:szCs w:val="20"/>
      <w:lang w:val="x-none" w:eastAsia="cs-CZ"/>
    </w:rPr>
  </w:style>
  <w:style w:type="character" w:styleId="Odkaznapoznmkupodiarou">
    <w:name w:val="footnote reference"/>
    <w:uiPriority w:val="99"/>
    <w:qFormat/>
    <w:rsid w:val="003F4810"/>
    <w:rPr>
      <w:vertAlign w:val="superscript"/>
    </w:rPr>
  </w:style>
  <w:style w:type="table" w:styleId="Mriekatabuky">
    <w:name w:val="Table Grid"/>
    <w:basedOn w:val="Normlnatabuka"/>
    <w:uiPriority w:val="39"/>
    <w:rsid w:val="003F4810"/>
    <w:pPr>
      <w:spacing w:after="0" w:line="240" w:lineRule="auto"/>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aliases w:val=" 1,1"/>
    <w:basedOn w:val="Normlny"/>
    <w:link w:val="HlavikaChar"/>
    <w:uiPriority w:val="99"/>
    <w:unhideWhenUsed/>
    <w:rsid w:val="003F4810"/>
    <w:pPr>
      <w:tabs>
        <w:tab w:val="center" w:pos="4536"/>
        <w:tab w:val="right" w:pos="9072"/>
      </w:tabs>
    </w:pPr>
  </w:style>
  <w:style w:type="character" w:customStyle="1" w:styleId="HlavikaChar">
    <w:name w:val="Hlavička Char"/>
    <w:aliases w:val=" 1 Char1,1 Char"/>
    <w:basedOn w:val="Predvolenpsmoodseku"/>
    <w:link w:val="Hlavika"/>
    <w:uiPriority w:val="99"/>
    <w:rsid w:val="003F4810"/>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3F4810"/>
    <w:pPr>
      <w:tabs>
        <w:tab w:val="center" w:pos="4536"/>
        <w:tab w:val="right" w:pos="9072"/>
      </w:tabs>
    </w:pPr>
  </w:style>
  <w:style w:type="character" w:customStyle="1" w:styleId="PtaChar">
    <w:name w:val="Päta Char"/>
    <w:basedOn w:val="Predvolenpsmoodseku"/>
    <w:link w:val="Pta"/>
    <w:uiPriority w:val="99"/>
    <w:rsid w:val="003F4810"/>
    <w:rPr>
      <w:rFonts w:ascii="Courier New" w:eastAsia="Courier New" w:hAnsi="Courier New" w:cs="Courier New"/>
      <w:color w:val="000000"/>
      <w:sz w:val="24"/>
      <w:szCs w:val="24"/>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2024-09-02T21:20:00Z</dcterms:created>
  <dcterms:modified xsi:type="dcterms:W3CDTF">2024-09-02T21:26:00Z</dcterms:modified>
</cp:coreProperties>
</file>