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71379626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A0283C">
        <w:rPr>
          <w:rFonts w:ascii="Arial Narrow" w:hAnsi="Arial Narrow" w:cstheme="minorHAnsi"/>
          <w:b/>
          <w:sz w:val="21"/>
          <w:szCs w:val="21"/>
          <w:lang w:val="sk-SK"/>
        </w:rPr>
        <w:t>Podaj ďalej, Občianske združenie</w:t>
      </w:r>
    </w:p>
    <w:p w14:paraId="2D173036" w14:textId="1B038697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A0283C" w:rsidRPr="00A0283C">
        <w:rPr>
          <w:rFonts w:ascii="Arial Narrow" w:hAnsi="Arial Narrow" w:cs="Arial"/>
          <w:iCs/>
          <w:sz w:val="21"/>
          <w:szCs w:val="21"/>
          <w:lang w:val="sk-SK"/>
        </w:rPr>
        <w:t xml:space="preserve">Lesná 5432/42, 080 01 Prešov                         </w:t>
      </w:r>
    </w:p>
    <w:p w14:paraId="0C5D0612" w14:textId="3845D070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A0283C" w:rsidRPr="00A0283C">
        <w:rPr>
          <w:rStyle w:val="ra"/>
          <w:rFonts w:ascii="Arial Narrow" w:hAnsi="Arial Narrow" w:cstheme="minorHAnsi"/>
          <w:sz w:val="21"/>
          <w:szCs w:val="21"/>
        </w:rPr>
        <w:t xml:space="preserve">Viera </w:t>
      </w:r>
      <w:proofErr w:type="spellStart"/>
      <w:r w:rsidR="00A0283C" w:rsidRPr="00A0283C">
        <w:rPr>
          <w:rStyle w:val="ra"/>
          <w:rFonts w:ascii="Arial Narrow" w:hAnsi="Arial Narrow" w:cstheme="minorHAnsi"/>
          <w:sz w:val="21"/>
          <w:szCs w:val="21"/>
        </w:rPr>
        <w:t>Potášová</w:t>
      </w:r>
      <w:proofErr w:type="spellEnd"/>
      <w:r w:rsidR="00A0283C">
        <w:rPr>
          <w:rStyle w:val="ra"/>
          <w:rFonts w:ascii="Arial Narrow" w:hAnsi="Arial Narrow" w:cstheme="minorHAnsi"/>
          <w:sz w:val="21"/>
          <w:szCs w:val="21"/>
        </w:rPr>
        <w:t xml:space="preserve"> – štatutárny zástupca</w:t>
      </w:r>
    </w:p>
    <w:p w14:paraId="3B08669E" w14:textId="3C383BF3" w:rsidR="00A0283C" w:rsidRPr="00A0283C" w:rsidRDefault="00A0283C" w:rsidP="00A0283C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A0283C">
        <w:rPr>
          <w:rFonts w:ascii="Arial Narrow" w:hAnsi="Arial Narrow"/>
          <w:sz w:val="21"/>
          <w:szCs w:val="21"/>
          <w:lang w:val="sk-SK"/>
        </w:rPr>
        <w:t xml:space="preserve">IČO: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   </w:t>
      </w:r>
      <w:r w:rsidRPr="00A0283C">
        <w:rPr>
          <w:rFonts w:ascii="Arial Narrow" w:hAnsi="Arial Narrow"/>
          <w:sz w:val="21"/>
          <w:szCs w:val="21"/>
          <w:lang w:val="sk-SK"/>
        </w:rPr>
        <w:t xml:space="preserve"> 42420253</w:t>
      </w:r>
    </w:p>
    <w:p w14:paraId="32CAB098" w14:textId="17C6F3AF" w:rsidR="00A0283C" w:rsidRDefault="00A0283C" w:rsidP="00A0283C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A0283C">
        <w:rPr>
          <w:rFonts w:ascii="Arial Narrow" w:hAnsi="Arial Narrow"/>
          <w:sz w:val="21"/>
          <w:szCs w:val="21"/>
          <w:lang w:val="sk-SK"/>
        </w:rPr>
        <w:t xml:space="preserve">DIČ: 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   </w:t>
      </w:r>
      <w:r w:rsidRPr="00A0283C">
        <w:rPr>
          <w:rFonts w:ascii="Arial Narrow" w:hAnsi="Arial Narrow"/>
          <w:sz w:val="21"/>
          <w:szCs w:val="21"/>
          <w:lang w:val="sk-SK"/>
        </w:rPr>
        <w:t>2120048623</w:t>
      </w:r>
    </w:p>
    <w:p w14:paraId="7DE558FB" w14:textId="21F0C1F6" w:rsidR="00E36456" w:rsidRPr="00E36456" w:rsidRDefault="00E36456" w:rsidP="00A0283C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</w:t>
      </w:r>
      <w:r w:rsidR="00A0283C">
        <w:rPr>
          <w:rFonts w:ascii="Arial Narrow" w:hAnsi="Arial Narrow"/>
          <w:sz w:val="21"/>
          <w:szCs w:val="21"/>
          <w:lang w:val="sk-SK"/>
        </w:rPr>
        <w:t xml:space="preserve"> </w:t>
      </w:r>
      <w:r w:rsidR="00A0283C" w:rsidRPr="00A0283C">
        <w:rPr>
          <w:rFonts w:ascii="Arial Narrow" w:hAnsi="Arial Narrow"/>
          <w:sz w:val="21"/>
          <w:szCs w:val="21"/>
          <w:lang w:val="sk-SK"/>
        </w:rPr>
        <w:t>0908 493 843</w:t>
      </w:r>
    </w:p>
    <w:p w14:paraId="7EEE8218" w14:textId="2492636A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Pr="00E36456">
        <w:rPr>
          <w:rFonts w:ascii="Arial Narrow" w:hAnsi="Arial Narrow"/>
          <w:sz w:val="21"/>
          <w:szCs w:val="21"/>
          <w:lang w:val="sk-SK"/>
        </w:rPr>
        <w:t>ekoinvent@ekoinvent.sk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3C32BB8E" w:rsidR="00012B3E" w:rsidRPr="00A0283C" w:rsidRDefault="00F42554" w:rsidP="00A0283C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bCs/>
          <w:sz w:val="21"/>
          <w:szCs w:val="21"/>
          <w:lang w:val="sk-SK"/>
        </w:rPr>
      </w:pPr>
      <w:r w:rsidRPr="00A0283C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A0283C">
        <w:rPr>
          <w:rFonts w:ascii="Arial Narrow" w:hAnsi="Arial Narrow" w:cs="Times"/>
          <w:bCs/>
          <w:sz w:val="21"/>
          <w:szCs w:val="21"/>
          <w:lang w:val="sk-SK"/>
        </w:rPr>
        <w:t>„</w:t>
      </w:r>
      <w:r w:rsidR="00A0283C" w:rsidRPr="00A0283C">
        <w:rPr>
          <w:rFonts w:ascii="Arial Narrow" w:hAnsi="Arial Narrow"/>
          <w:bCs/>
          <w:sz w:val="21"/>
          <w:szCs w:val="21"/>
          <w:lang w:val="sk-SK"/>
        </w:rPr>
        <w:t>Skladovacie kapacity pre podporu charitatívnych činností OZ Podaj ďalej</w:t>
      </w:r>
      <w:r w:rsidR="00E30F41" w:rsidRPr="00A0283C">
        <w:rPr>
          <w:rFonts w:ascii="Arial Narrow" w:hAnsi="Arial Narrow" w:cs="Calibri"/>
          <w:bCs/>
          <w:sz w:val="21"/>
          <w:szCs w:val="21"/>
          <w:lang w:val="sk-SK"/>
        </w:rPr>
        <w:t>“</w:t>
      </w:r>
      <w:bookmarkEnd w:id="0"/>
      <w:r w:rsidRPr="00A0283C">
        <w:rPr>
          <w:rFonts w:ascii="Arial Narrow" w:hAnsi="Arial Narrow" w:cs="Times"/>
          <w:bCs/>
          <w:sz w:val="21"/>
          <w:szCs w:val="21"/>
          <w:lang w:val="sk-SK"/>
        </w:rPr>
        <w:t xml:space="preserve">, </w:t>
      </w:r>
      <w:r w:rsidRPr="00A0283C">
        <w:rPr>
          <w:rFonts w:ascii="Arial Narrow" w:hAnsi="Arial Narrow" w:cs="Times"/>
          <w:sz w:val="21"/>
          <w:szCs w:val="21"/>
          <w:lang w:val="sk-SK"/>
        </w:rPr>
        <w:t>ktoré</w:t>
      </w:r>
      <w:r w:rsidRPr="00A0283C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0283C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A0283C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0283C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A0283C">
        <w:rPr>
          <w:rFonts w:ascii="Arial Narrow" w:hAnsi="Arial Narrow" w:cs="TimesNewRoman"/>
          <w:sz w:val="21"/>
          <w:szCs w:val="21"/>
          <w:lang w:val="sk-SK"/>
        </w:rPr>
        <w:t>ľ</w:t>
      </w:r>
      <w:r w:rsidRPr="00A0283C">
        <w:rPr>
          <w:rFonts w:ascii="Arial Narrow" w:hAnsi="Arial Narrow" w:cs="Times"/>
          <w:sz w:val="21"/>
          <w:szCs w:val="21"/>
          <w:lang w:val="sk-SK"/>
        </w:rPr>
        <w:t>a zhotovi</w:t>
      </w:r>
      <w:r w:rsidRPr="00A0283C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0283C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A0283C">
        <w:rPr>
          <w:rFonts w:ascii="Arial Narrow" w:hAnsi="Arial Narrow" w:cs="TimesNewRoman"/>
          <w:sz w:val="21"/>
          <w:szCs w:val="21"/>
          <w:lang w:val="sk-SK"/>
        </w:rPr>
        <w:t>ľ</w:t>
      </w:r>
      <w:r w:rsidRPr="00A0283C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A0283C">
        <w:rPr>
          <w:rFonts w:ascii="Arial Narrow" w:hAnsi="Arial Narrow" w:cs="TimesNewRoman"/>
          <w:sz w:val="21"/>
          <w:szCs w:val="21"/>
          <w:lang w:val="sk-SK"/>
        </w:rPr>
        <w:t>č</w:t>
      </w:r>
      <w:r w:rsidRPr="00A0283C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0B6203C9" w:rsidR="00F0059C" w:rsidRPr="00A0283C" w:rsidRDefault="009D4B43" w:rsidP="00A0283C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bCs/>
          <w:sz w:val="21"/>
          <w:szCs w:val="21"/>
          <w:lang w:val="sk-SK"/>
        </w:rPr>
      </w:pPr>
      <w:r w:rsidRPr="00A0283C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 w:rsidRPr="00A0283C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Pr="00A0283C">
        <w:rPr>
          <w:rFonts w:ascii="Arial Narrow" w:eastAsia="CIDFont+F2" w:hAnsi="Arial Narrow" w:cs="Tahoma"/>
          <w:sz w:val="21"/>
          <w:szCs w:val="21"/>
          <w:lang w:val="sk-SK"/>
        </w:rPr>
        <w:t xml:space="preserve"> obstarávaní na predmet zákazky </w:t>
      </w:r>
      <w:r w:rsidRPr="00A0283C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A0283C">
        <w:rPr>
          <w:rFonts w:ascii="Arial Narrow" w:hAnsi="Arial Narrow" w:cs="Times"/>
          <w:bCs/>
          <w:sz w:val="21"/>
          <w:szCs w:val="21"/>
          <w:lang w:val="sk-SK"/>
        </w:rPr>
        <w:t>„</w:t>
      </w:r>
      <w:r w:rsidR="00A0283C" w:rsidRPr="00A0283C">
        <w:rPr>
          <w:rFonts w:ascii="Arial Narrow" w:hAnsi="Arial Narrow"/>
          <w:bCs/>
          <w:sz w:val="21"/>
          <w:szCs w:val="21"/>
          <w:lang w:val="sk-SK"/>
        </w:rPr>
        <w:t>Skladovacie kapacity pre podporu charitatívnych činností OZ Podaj ďalej</w:t>
      </w:r>
      <w:r w:rsidRPr="00A0283C">
        <w:rPr>
          <w:rFonts w:ascii="Arial Narrow" w:hAnsi="Arial Narrow" w:cs="Calibri"/>
          <w:bCs/>
          <w:sz w:val="21"/>
          <w:szCs w:val="21"/>
          <w:lang w:val="sk-SK"/>
        </w:rPr>
        <w:t>“</w:t>
      </w:r>
      <w:r w:rsidRPr="00A0283C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A0283C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 w:rsidRPr="00A0283C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Pr="00A0283C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Pr="00A0283C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4B75624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870A587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23AF8A49" w14:textId="451695B8" w:rsidR="00A82371" w:rsidRPr="00D12067" w:rsidRDefault="005204E2" w:rsidP="00D12067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bCs/>
          <w:sz w:val="21"/>
          <w:szCs w:val="21"/>
          <w:lang w:val="sk-SK"/>
        </w:rPr>
      </w:pPr>
      <w:r w:rsidRPr="00A0283C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0283C">
        <w:rPr>
          <w:rFonts w:ascii="Arial Narrow" w:hAnsi="Arial Narrow" w:cs="Times"/>
          <w:sz w:val="21"/>
          <w:szCs w:val="21"/>
          <w:lang w:val="sk-SK"/>
        </w:rPr>
        <w:t xml:space="preserve">/projekt s názvom: </w:t>
      </w:r>
      <w:r w:rsidR="00A82371" w:rsidRPr="00A0283C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A0283C">
        <w:rPr>
          <w:rFonts w:ascii="Arial Narrow" w:hAnsi="Arial Narrow" w:cs="Times"/>
          <w:bCs/>
          <w:sz w:val="21"/>
          <w:szCs w:val="21"/>
          <w:lang w:val="sk-SK"/>
        </w:rPr>
        <w:t>„</w:t>
      </w:r>
      <w:r w:rsidR="00A0283C" w:rsidRPr="00A0283C">
        <w:rPr>
          <w:rFonts w:ascii="Arial Narrow" w:hAnsi="Arial Narrow"/>
          <w:bCs/>
          <w:sz w:val="21"/>
          <w:szCs w:val="21"/>
          <w:lang w:val="sk-SK"/>
        </w:rPr>
        <w:t>Skladovacie kapacity pre podporu charitatívnych činností OZ Podaj ďalej</w:t>
      </w:r>
      <w:r w:rsidR="00A0283C" w:rsidRPr="00A0283C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0283C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A0283C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A0283C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A0283C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A0283C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A0283C">
        <w:rPr>
          <w:rFonts w:ascii="Arial Narrow" w:hAnsi="Arial Narrow" w:cs="Times"/>
          <w:sz w:val="21"/>
          <w:szCs w:val="21"/>
          <w:lang w:val="sk-SK"/>
        </w:rPr>
        <w:t>.</w:t>
      </w: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6B3D414F" w:rsidR="00621B7E" w:rsidRPr="00621B7E" w:rsidRDefault="00A55D87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r w:rsidR="00A0283C">
        <w:rPr>
          <w:rFonts w:ascii="Arial Narrow" w:hAnsi="Arial Narrow"/>
          <w:bCs/>
          <w:sz w:val="21"/>
          <w:szCs w:val="21"/>
          <w:lang w:val="sk-SK"/>
        </w:rPr>
        <w:t xml:space="preserve">Prešov, </w:t>
      </w:r>
      <w:proofErr w:type="spellStart"/>
      <w:r w:rsidR="00A0283C">
        <w:rPr>
          <w:rFonts w:ascii="Arial Narrow" w:hAnsi="Arial Narrow"/>
          <w:bCs/>
          <w:sz w:val="21"/>
          <w:szCs w:val="21"/>
          <w:lang w:val="sk-SK"/>
        </w:rPr>
        <w:t>k.ú</w:t>
      </w:r>
      <w:proofErr w:type="spellEnd"/>
      <w:r w:rsidR="00A0283C">
        <w:rPr>
          <w:rFonts w:ascii="Arial Narrow" w:hAnsi="Arial Narrow"/>
          <w:bCs/>
          <w:sz w:val="21"/>
          <w:szCs w:val="21"/>
          <w:lang w:val="sk-SK"/>
        </w:rPr>
        <w:t>. Ľubotice, priemyselný areál</w:t>
      </w:r>
      <w:r w:rsidR="00A82371">
        <w:rPr>
          <w:rFonts w:ascii="Arial Narrow" w:hAnsi="Arial Narrow"/>
          <w:bCs/>
          <w:sz w:val="21"/>
          <w:szCs w:val="21"/>
          <w:lang w:val="sk-SK"/>
        </w:rPr>
        <w:t xml:space="preserve"> – podľa PD</w:t>
      </w:r>
    </w:p>
    <w:p w14:paraId="239F90F4" w14:textId="3FB31929" w:rsidR="009D4B43" w:rsidRPr="00D12067" w:rsidRDefault="00457E62" w:rsidP="00D12067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eastAsia="CIDFont+F6" w:hAnsi="Arial Narrow" w:cs="CIDFont+F6"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D12067">
        <w:rPr>
          <w:rFonts w:ascii="Arial Narrow" w:hAnsi="Arial Narrow"/>
          <w:sz w:val="21"/>
          <w:szCs w:val="21"/>
          <w:lang w:val="sk-SK"/>
        </w:rPr>
        <w:t xml:space="preserve">realizácia </w:t>
      </w:r>
      <w:r w:rsidR="00D12067">
        <w:rPr>
          <w:rFonts w:ascii="Arial Narrow" w:eastAsia="CIDFont+F6" w:hAnsi="Arial Narrow" w:cs="CIDFont+F6"/>
          <w:sz w:val="21"/>
          <w:szCs w:val="21"/>
          <w:lang w:val="sk-SK"/>
        </w:rPr>
        <w:t>skladovacích kapacít</w:t>
      </w:r>
      <w:r w:rsidR="00D12067" w:rsidRPr="00D12067">
        <w:rPr>
          <w:rFonts w:ascii="Arial Narrow" w:eastAsia="CIDFont+F6" w:hAnsi="Arial Narrow" w:cs="CIDFont+F6"/>
          <w:sz w:val="21"/>
          <w:szCs w:val="21"/>
          <w:lang w:val="sk-SK"/>
        </w:rPr>
        <w:t xml:space="preserve"> pre podporu charitatívnych činností OZ Podaj ďalej</w:t>
      </w:r>
      <w:r w:rsidR="00535A33" w:rsidRPr="00D12067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AB2CE4" w:rsidRPr="00D12067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D12067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Pr="00D12067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D12067">
        <w:rPr>
          <w:rFonts w:ascii="Arial Narrow" w:hAnsi="Arial Narrow" w:cs="ArialNarrow"/>
          <w:bCs/>
          <w:sz w:val="21"/>
          <w:szCs w:val="21"/>
          <w:lang w:val="sk-SK"/>
        </w:rPr>
        <w:t>Informácie o predmete zákazky:</w:t>
      </w:r>
    </w:p>
    <w:p w14:paraId="4F98DA2B" w14:textId="25476C57" w:rsidR="009D4B43" w:rsidRPr="00D12067" w:rsidRDefault="009D4B43" w:rsidP="00D12067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D12067">
        <w:rPr>
          <w:rFonts w:ascii="Arial Narrow" w:hAnsi="Arial Narrow" w:cs="Arial"/>
          <w:sz w:val="21"/>
          <w:szCs w:val="21"/>
          <w:lang w:val="sk-SK"/>
        </w:rPr>
        <w:t>Názov projektu:</w:t>
      </w:r>
      <w:r w:rsidRPr="00D12067">
        <w:rPr>
          <w:rFonts w:ascii="Arial Narrow" w:hAnsi="Arial Narrow" w:cs="Arial"/>
          <w:sz w:val="21"/>
          <w:szCs w:val="21"/>
          <w:lang w:val="sk-SK"/>
        </w:rPr>
        <w:tab/>
      </w:r>
      <w:r w:rsidR="00D12067" w:rsidRPr="00D12067">
        <w:rPr>
          <w:rFonts w:ascii="Arial Narrow" w:hAnsi="Arial Narrow"/>
          <w:sz w:val="21"/>
          <w:szCs w:val="21"/>
          <w:lang w:val="sk-SK"/>
        </w:rPr>
        <w:t>Skladovacie kapacity pre podporu charitatívnych činností OZ Podaj ďalej</w:t>
      </w:r>
    </w:p>
    <w:p w14:paraId="35F6769B" w14:textId="40140299" w:rsidR="009D4B43" w:rsidRPr="00D12067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12067">
        <w:rPr>
          <w:rFonts w:ascii="Arial Narrow" w:hAnsi="Arial Narrow" w:cs="Arial"/>
          <w:sz w:val="21"/>
          <w:szCs w:val="21"/>
          <w:lang w:val="sk-SK"/>
        </w:rPr>
        <w:t>Poskytovateľ:</w:t>
      </w:r>
      <w:r w:rsidRPr="00D12067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  <w:r w:rsidR="00DB3F98" w:rsidRPr="00D12067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2DDAE398" w14:textId="77777777" w:rsidR="009D4B43" w:rsidRPr="00D12067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D12067">
        <w:rPr>
          <w:rFonts w:ascii="Arial Narrow" w:hAnsi="Arial Narrow"/>
          <w:sz w:val="21"/>
          <w:szCs w:val="21"/>
          <w:lang w:val="sk-SK"/>
        </w:rPr>
        <w:t>Operačný program:</w:t>
      </w:r>
      <w:r w:rsidRPr="00D12067">
        <w:rPr>
          <w:rFonts w:ascii="Arial Narrow" w:hAnsi="Arial Narrow"/>
          <w:sz w:val="21"/>
          <w:szCs w:val="21"/>
          <w:lang w:val="sk-SK"/>
        </w:rPr>
        <w:tab/>
        <w:t>Program rozvoja vidieka SR 2014-2022 (ďalej len „PRV”)</w:t>
      </w:r>
    </w:p>
    <w:p w14:paraId="284A854D" w14:textId="419EA8EB" w:rsidR="00D12067" w:rsidRPr="00D12067" w:rsidRDefault="00D12067" w:rsidP="00D12067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/>
          <w:sz w:val="21"/>
          <w:szCs w:val="21"/>
          <w:lang w:val="sk-SK"/>
        </w:rPr>
      </w:pPr>
      <w:r w:rsidRPr="00D12067">
        <w:rPr>
          <w:rFonts w:ascii="Arial Narrow" w:hAnsi="Arial Narrow"/>
          <w:sz w:val="21"/>
          <w:szCs w:val="21"/>
          <w:lang w:val="sk-SK"/>
        </w:rPr>
        <w:t xml:space="preserve">Opatrenie: </w:t>
      </w:r>
      <w:r w:rsidRPr="00D12067">
        <w:rPr>
          <w:rFonts w:ascii="Arial Narrow" w:hAnsi="Arial Narrow"/>
          <w:sz w:val="21"/>
          <w:szCs w:val="21"/>
          <w:lang w:val="sk-SK"/>
        </w:rPr>
        <w:t>7 – Základné služby a obnova dedín vo vidieckych oblastiach</w:t>
      </w:r>
    </w:p>
    <w:p w14:paraId="1451B963" w14:textId="7D805269" w:rsidR="00F0059C" w:rsidRPr="00D12067" w:rsidRDefault="00D12067" w:rsidP="00D12067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  <w:proofErr w:type="spellStart"/>
      <w:r w:rsidRPr="00D12067">
        <w:rPr>
          <w:rFonts w:ascii="Arial Narrow" w:hAnsi="Arial Narrow"/>
          <w:sz w:val="21"/>
          <w:szCs w:val="21"/>
          <w:lang w:val="sk-SK"/>
        </w:rPr>
        <w:t>Podopatrenie</w:t>
      </w:r>
      <w:proofErr w:type="spellEnd"/>
      <w:r w:rsidRPr="00D12067">
        <w:rPr>
          <w:rFonts w:ascii="Arial Narrow" w:hAnsi="Arial Narrow"/>
          <w:sz w:val="21"/>
          <w:szCs w:val="21"/>
          <w:lang w:val="sk-SK"/>
        </w:rPr>
        <w:t xml:space="preserve">: </w:t>
      </w:r>
      <w:r w:rsidRPr="00D12067">
        <w:rPr>
          <w:rFonts w:ascii="Arial Narrow" w:hAnsi="Arial Narrow"/>
          <w:sz w:val="21"/>
          <w:szCs w:val="21"/>
          <w:lang w:val="sk-SK"/>
        </w:rPr>
        <w:t>7.4 – Podpora na investície do vytvárania, zlepšovania alebo rozširovania miestnych základných služieb pre vidiecke obyvateľstvo vrátane voľného času a kultúry a súvisiacej infraštruktúry.</w:t>
      </w: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3D7122D1" w:rsidR="000D390C" w:rsidRPr="00535A33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535A33">
        <w:rPr>
          <w:rFonts w:ascii="Arial Narrow" w:hAnsi="Arial Narrow" w:cs="Arial"/>
          <w:spacing w:val="8"/>
          <w:sz w:val="21"/>
          <w:szCs w:val="21"/>
          <w:u w:val="none"/>
        </w:rPr>
        <w:t>do</w:t>
      </w:r>
      <w:r w:rsidR="00AA5073" w:rsidRPr="00535A33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D12067">
        <w:rPr>
          <w:rFonts w:ascii="Arial Narrow" w:hAnsi="Arial Narrow" w:cs="Arial"/>
          <w:spacing w:val="8"/>
          <w:sz w:val="21"/>
          <w:szCs w:val="21"/>
          <w:u w:val="none"/>
        </w:rPr>
        <w:t>6</w:t>
      </w:r>
      <w:r w:rsidR="000D390C" w:rsidRPr="00535A33">
        <w:rPr>
          <w:rFonts w:ascii="Arial Narrow" w:hAnsi="Arial Narrow" w:cs="Arial"/>
          <w:spacing w:val="8"/>
          <w:sz w:val="21"/>
          <w:szCs w:val="21"/>
          <w:u w:val="none"/>
        </w:rPr>
        <w:t xml:space="preserve"> mesiacov</w:t>
      </w:r>
      <w:r w:rsidR="00D25B47" w:rsidRPr="00535A33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D390C" w:rsidRPr="00535A33">
        <w:rPr>
          <w:rFonts w:ascii="Arial Narrow" w:hAnsi="Arial Narrow"/>
          <w:sz w:val="21"/>
          <w:szCs w:val="21"/>
          <w:u w:val="none"/>
        </w:rPr>
        <w:t>odo dňa odovzdania staveniska Objednávateľom a prevzatia staveniska</w:t>
      </w:r>
      <w:r w:rsidR="000D390C" w:rsidRPr="00535A33">
        <w:rPr>
          <w:rFonts w:ascii="Arial Narrow" w:hAnsi="Arial Narrow"/>
          <w:b w:val="0"/>
          <w:sz w:val="21"/>
          <w:szCs w:val="21"/>
          <w:u w:val="none"/>
        </w:rPr>
        <w:t xml:space="preserve"> </w:t>
      </w:r>
      <w:r w:rsidR="000D390C" w:rsidRPr="00535A33">
        <w:rPr>
          <w:rFonts w:ascii="Arial Narrow" w:hAnsi="Arial Narrow"/>
          <w:sz w:val="21"/>
          <w:szCs w:val="21"/>
          <w:u w:val="none"/>
        </w:rPr>
        <w:t>Zhotoviteľom</w:t>
      </w:r>
      <w:r w:rsidR="00D12067">
        <w:rPr>
          <w:rFonts w:ascii="Arial Narrow" w:hAnsi="Arial Narrow"/>
          <w:sz w:val="21"/>
          <w:szCs w:val="21"/>
          <w:u w:val="none"/>
        </w:rPr>
        <w:t>, najneskôr však do 05</w:t>
      </w:r>
      <w:r w:rsidR="00A82371" w:rsidRPr="00535A33">
        <w:rPr>
          <w:rFonts w:ascii="Arial Narrow" w:hAnsi="Arial Narrow"/>
          <w:sz w:val="21"/>
          <w:szCs w:val="21"/>
          <w:u w:val="none"/>
        </w:rPr>
        <w:t>/2025.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7E53E4FA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17D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17DBC">
        <w:rPr>
          <w:rFonts w:ascii="Arial Narrow" w:hAnsi="Arial Narrow" w:cs="Arial"/>
          <w:b w:val="0"/>
          <w:sz w:val="21"/>
          <w:szCs w:val="21"/>
          <w:u w:val="none"/>
        </w:rPr>
        <w:t>Zmluvná cena bez DPH :</w:t>
      </w:r>
      <w:r w:rsidR="0010018B" w:rsidRPr="00217DBC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217DBC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217DBC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080FD342" w14:textId="3D5E5961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>Sadzba DPH a výška DPH:                                DPH 20%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217D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17DBC">
        <w:rPr>
          <w:rFonts w:ascii="Arial Narrow" w:hAnsi="Arial Narrow" w:cs="Arial"/>
          <w:sz w:val="21"/>
          <w:szCs w:val="21"/>
          <w:u w:val="none"/>
        </w:rPr>
        <w:t>Zmluvná cena celkom, vrátane DPH :</w:t>
      </w:r>
      <w:r w:rsidR="0010018B" w:rsidRPr="00217DBC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17DBC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17DBC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5650AAAD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104ADD">
        <w:rPr>
          <w:rFonts w:ascii="Arial Narrow" w:hAnsi="Arial Narrow"/>
          <w:sz w:val="21"/>
          <w:szCs w:val="21"/>
          <w:lang w:val="sk-SK"/>
        </w:rPr>
        <w:t>mesačne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. </w:t>
      </w:r>
      <w:r w:rsidR="009B4E32" w:rsidRPr="009B4E32">
        <w:rPr>
          <w:rFonts w:ascii="Arial Narrow" w:hAnsi="Arial Narrow" w:cs="Times"/>
          <w:sz w:val="21"/>
          <w:szCs w:val="21"/>
          <w:lang w:val="sk-SK"/>
        </w:rPr>
        <w:t xml:space="preserve">Objednávateľ </w:t>
      </w:r>
      <w:r w:rsidR="00217DBC">
        <w:rPr>
          <w:rFonts w:ascii="Arial Narrow" w:hAnsi="Arial Narrow" w:cs="Times"/>
          <w:sz w:val="21"/>
          <w:szCs w:val="21"/>
          <w:lang w:val="sk-SK"/>
        </w:rPr>
        <w:t>môže</w:t>
      </w:r>
      <w:r w:rsidR="009B4E32" w:rsidRPr="009B4E32">
        <w:rPr>
          <w:rFonts w:ascii="Arial Narrow" w:hAnsi="Arial Narrow" w:cs="Times"/>
          <w:sz w:val="21"/>
          <w:szCs w:val="21"/>
          <w:lang w:val="sk-SK"/>
        </w:rPr>
        <w:t xml:space="preserve"> zhotoviteľovi </w:t>
      </w:r>
      <w:r w:rsidR="00217DBC">
        <w:rPr>
          <w:rFonts w:ascii="Arial Narrow" w:hAnsi="Arial Narrow" w:cs="Times"/>
          <w:sz w:val="21"/>
          <w:szCs w:val="21"/>
          <w:lang w:val="sk-SK"/>
        </w:rPr>
        <w:t xml:space="preserve">poskytnúť </w:t>
      </w:r>
      <w:r w:rsidR="009B4E32" w:rsidRPr="009B4E32">
        <w:rPr>
          <w:rFonts w:ascii="Arial Narrow" w:hAnsi="Arial Narrow" w:cs="Times"/>
          <w:sz w:val="21"/>
          <w:szCs w:val="21"/>
          <w:lang w:val="sk-SK"/>
        </w:rPr>
        <w:t>preddavok (zálohu)</w:t>
      </w:r>
      <w:r w:rsidR="00217DBC">
        <w:rPr>
          <w:rFonts w:ascii="Arial Narrow" w:hAnsi="Arial Narrow"/>
          <w:sz w:val="21"/>
          <w:szCs w:val="21"/>
          <w:lang w:val="sk-SK"/>
        </w:rPr>
        <w:t>, avšak jej výška je podmienená vzájomnou dohodou oboch zmluvných strán a finančnými možnosťami objednávateľa.</w:t>
      </w:r>
    </w:p>
    <w:p w14:paraId="1E333C31" w14:textId="448BBD2B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5F1DF991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Predmet zákazky sa bude financovať formou bezhotovostného platobného styku v lehote splatnosti faktúr </w:t>
      </w:r>
      <w:r w:rsidR="00CD0B42">
        <w:rPr>
          <w:rFonts w:ascii="Arial Narrow" w:hAnsi="Arial Narrow"/>
          <w:b/>
          <w:bCs/>
          <w:sz w:val="21"/>
          <w:szCs w:val="21"/>
          <w:lang w:val="sk-SK"/>
        </w:rPr>
        <w:t>14</w:t>
      </w:r>
      <w:r w:rsidR="009B4E32" w:rsidRPr="009B4E32">
        <w:rPr>
          <w:rFonts w:ascii="Arial Narrow" w:hAnsi="Arial Narrow"/>
          <w:b/>
          <w:bCs/>
          <w:sz w:val="21"/>
          <w:szCs w:val="21"/>
          <w:lang w:val="sk-SK"/>
        </w:rPr>
        <w:t xml:space="preserve"> kalendárnych dní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1D2121D4" w14:textId="5C236151" w:rsidR="00E36456" w:rsidRPr="00217DBC" w:rsidRDefault="009D64AF" w:rsidP="00217DB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</w:t>
      </w:r>
      <w:r w:rsidR="00E92755" w:rsidRPr="007942C4">
        <w:rPr>
          <w:rFonts w:ascii="Arial Narrow" w:hAnsi="Arial Narrow" w:cs="Times"/>
          <w:sz w:val="21"/>
          <w:szCs w:val="21"/>
          <w:u w:val="single"/>
        </w:rPr>
        <w:t>základe vopred odsúhlasenej ceny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14961C26" w14:textId="3156FC10" w:rsidR="00356A4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2FBBD332" w14:textId="77777777" w:rsidR="00F0059C" w:rsidRDefault="00F0059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lastRenderedPageBreak/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Zmluvné strany sa dohodli, že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na zrealizované dielo, bude trva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2E7F3D" w:rsidRPr="00A139C3">
        <w:rPr>
          <w:rFonts w:ascii="Arial Narrow" w:hAnsi="Arial Narrow" w:cs="Times"/>
          <w:b/>
          <w:bCs/>
          <w:sz w:val="21"/>
          <w:szCs w:val="21"/>
          <w:lang w:val="sk-SK"/>
        </w:rPr>
        <w:t>60</w:t>
      </w:r>
      <w:r w:rsidRPr="00A139C3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mesiacov</w:t>
      </w:r>
      <w:r w:rsidRPr="00A139C3">
        <w:rPr>
          <w:rFonts w:ascii="Arial Narrow" w:hAnsi="Arial Narrow" w:cs="Times"/>
          <w:sz w:val="21"/>
          <w:szCs w:val="21"/>
          <w:lang w:val="sk-SK"/>
        </w:rPr>
        <w:t>.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77777777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A139C3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A139C3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B27E2B" w:rsidRPr="00A139C3">
        <w:rPr>
          <w:rFonts w:ascii="Arial Narrow" w:hAnsi="Arial Narrow" w:cs="ArialNarrow"/>
          <w:sz w:val="21"/>
          <w:szCs w:val="21"/>
          <w:lang w:val="sk-SK"/>
        </w:rPr>
        <w:t xml:space="preserve">0,03% 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99BC051" w14:textId="40847721" w:rsidR="00D87AEF" w:rsidRP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9.1.4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ab/>
        <w:t>V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prípade omeškania obj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ednávateľa s uhradením faktúr 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hradí objednávateľ zhotoviteľov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i úrok z omeškania vo výške 0,0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573C59" w:rsidRPr="00A139C3">
        <w:rPr>
          <w:rFonts w:ascii="Arial Narrow" w:hAnsi="Arial Narrow" w:cs="ArialNarrow"/>
          <w:sz w:val="21"/>
          <w:szCs w:val="21"/>
          <w:lang w:val="sk-SK"/>
        </w:rPr>
        <w:t xml:space="preserve"> % z dlžnej čiastky vrátane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DPH za každý deň omeškania.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1B1B8D19" w14:textId="299D19ED" w:rsidR="00E36456" w:rsidRPr="00A139C3" w:rsidRDefault="0080314F" w:rsidP="007942C4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4BF07CB5" w14:textId="08230515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V súlade s ustanoveniami § 42 ods. 12 zákona o verejnom obstarávaní a ustanoveniami § 8a zákona č. 365/2004 Z. z. o rovnakom zaobchádzaní v niektorých oblastiach a o ochrane pred diskrimináciou a o zmene a doplnení niektorých zákonov (antidiskriminačný zákon) sa zmluvné strany dohodli, že počas doby plnenia tejto zmluvy v prípade, ak zhotoviteľ bude potrebovať navýšiť svoje kapacity pre realizáciu danej zákazky, zhotoviteľ v takomto prípade zamestná na realizáciu predmetnej aktivity osoby dlhodobo nezamestnané v mieste realizácie zákazky (obec, okres, VÚC). Môže sa jednať o pracovný pomer na kratší pracovný čas, (či už dobu určitú, alebo neurčitú), o dohodu o prácach vykonávaných mimo pracovného pomeru a pod.</w:t>
      </w:r>
    </w:p>
    <w:p w14:paraId="1943EFA4" w14:textId="5B81C906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2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Ak je objednávateľ uvedený v Atlase rómskych komunít 2013, kde populácia Rómov je 15 % a viac, je zhotoviteľ v prípade podľa bodu 11.1</w:t>
      </w:r>
      <w:r w:rsidR="00D36384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 xml:space="preserve"> povinný uplatniť sociálne hľadisko týkajúce sa inklúzie marginalizovaných rómskych komunít. </w:t>
      </w:r>
    </w:p>
    <w:p w14:paraId="4FF8B0BB" w14:textId="42BA252C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3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 xml:space="preserve">Pri hľadaní vhodných uchádzačov o zamestnanie poskytne objednávateľ zhotoviteľovi potrebnú súčinnosť. Splnenie podmienok uchádzačmi o zamestnanie sa zistí vyhlásením uchádzača. Splnenie podmienok uchádzačmi o zamestnanie potvrdí zhotoviteľovi objednávateľ. </w:t>
      </w:r>
    </w:p>
    <w:p w14:paraId="72CD4EFE" w14:textId="7A30D7E1" w:rsidR="00DB3F98" w:rsidRPr="00072FD9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4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Ak nie je objektívne možné nájsť uchádzača o zamestnanie spĺňajúceho všetky stanovené podmienky, zhotoviteľ je povinný o tomto bezodkladne písomne informovať objednávateľa.</w:t>
      </w:r>
    </w:p>
    <w:p w14:paraId="785DA232" w14:textId="3B24561F" w:rsidR="0024160A" w:rsidRDefault="0024160A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52F50CFA" w14:textId="77777777" w:rsidR="00F0059C" w:rsidRPr="0024160A" w:rsidRDefault="00F0059C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lastRenderedPageBreak/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7942C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AFFD1D0" w14:textId="77777777" w:rsidR="007942C4" w:rsidRPr="00186884" w:rsidRDefault="007942C4" w:rsidP="007942C4">
      <w:pPr>
        <w:pStyle w:val="Odsekzoznamu"/>
        <w:suppressAutoHyphens/>
        <w:ind w:left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</w:p>
    <w:p w14:paraId="29C8CF94" w14:textId="77777777" w:rsidR="005325C8" w:rsidRPr="007942C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7942C4">
        <w:rPr>
          <w:rFonts w:ascii="Arial Narrow" w:hAnsi="Arial Narrow" w:cs="ArialNarrow"/>
          <w:sz w:val="21"/>
          <w:szCs w:val="21"/>
          <w:lang w:val="sk-SK"/>
        </w:rPr>
        <w:t xml:space="preserve">Príloha č. 1 - </w:t>
      </w:r>
      <w:r w:rsidRPr="007942C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Pr="007942C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7942C4">
        <w:rPr>
          <w:rFonts w:ascii="Arial Narrow" w:hAnsi="Arial Narrow" w:cs="ArialNarrow"/>
          <w:sz w:val="21"/>
          <w:szCs w:val="21"/>
          <w:lang w:val="sk-SK"/>
        </w:rPr>
        <w:tab/>
        <w:t xml:space="preserve">Príloha č. 2 - </w:t>
      </w:r>
      <w:r w:rsidRPr="007942C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0AF85797" w14:textId="77777777" w:rsidR="007942C4" w:rsidRPr="00186884" w:rsidRDefault="007942C4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445020F" w14:textId="77777777" w:rsidR="007942C4" w:rsidRDefault="007942C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66D0139" w14:textId="77777777" w:rsidR="007942C4" w:rsidRDefault="007942C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  <w:bookmarkStart w:id="1" w:name="_GoBack"/>
      <w:bookmarkEnd w:id="1"/>
    </w:p>
    <w:p w14:paraId="6ED4A046" w14:textId="77777777" w:rsidR="007942C4" w:rsidRDefault="007942C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E15A2F3" w14:textId="77777777" w:rsidR="007942C4" w:rsidRDefault="007942C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4F19387E" w14:textId="77777777" w:rsidR="007942C4" w:rsidRDefault="007942C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5990920" w14:textId="77777777" w:rsidR="007942C4" w:rsidRDefault="007942C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55A2B" w14:textId="77777777" w:rsidR="00ED4379" w:rsidRDefault="00ED4379">
      <w:r>
        <w:separator/>
      </w:r>
    </w:p>
  </w:endnote>
  <w:endnote w:type="continuationSeparator" w:id="0">
    <w:p w14:paraId="4086FECE" w14:textId="77777777" w:rsidR="00ED4379" w:rsidRDefault="00E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7942C4" w:rsidRPr="007942C4">
          <w:rPr>
            <w:rFonts w:ascii="Arial Narrow" w:hAnsi="Arial Narrow"/>
            <w:noProof/>
            <w:lang w:val="sk-SK"/>
          </w:rPr>
          <w:t>7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3E678" w14:textId="77777777" w:rsidR="00ED4379" w:rsidRDefault="00ED4379">
      <w:r>
        <w:separator/>
      </w:r>
    </w:p>
  </w:footnote>
  <w:footnote w:type="continuationSeparator" w:id="0">
    <w:p w14:paraId="762DB05E" w14:textId="77777777" w:rsidR="00ED4379" w:rsidRDefault="00ED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17DBC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6EEB"/>
    <w:rsid w:val="005675FF"/>
    <w:rsid w:val="00573C59"/>
    <w:rsid w:val="00576211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42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283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12067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379"/>
    <w:rsid w:val="00ED4E79"/>
    <w:rsid w:val="00EF6268"/>
    <w:rsid w:val="00F0059C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3B68C-ACEC-40B0-9249-5D4554A0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15</cp:revision>
  <cp:lastPrinted>2024-05-20T17:28:00Z</cp:lastPrinted>
  <dcterms:created xsi:type="dcterms:W3CDTF">2024-05-13T11:48:00Z</dcterms:created>
  <dcterms:modified xsi:type="dcterms:W3CDTF">2024-09-17T14:07:00Z</dcterms:modified>
</cp:coreProperties>
</file>