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2C590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8B7FB0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5881E560" w14:textId="77777777" w:rsidR="00A265E3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0A497955" w14:textId="6591A36D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="003C5102" w:rsidRPr="00715364">
        <w:rPr>
          <w:rFonts w:ascii="Times New Roman" w:hAnsi="Times New Roman" w:cs="Times New Roman"/>
          <w:b/>
          <w:bCs/>
          <w:sz w:val="24"/>
          <w:szCs w:val="24"/>
        </w:rPr>
        <w:t>Špeciálne ochranné</w:t>
      </w:r>
      <w:r w:rsidR="006736E5">
        <w:rPr>
          <w:rFonts w:ascii="Times New Roman" w:hAnsi="Times New Roman" w:cs="Times New Roman"/>
          <w:b/>
          <w:bCs/>
          <w:sz w:val="24"/>
          <w:szCs w:val="24"/>
        </w:rPr>
        <w:t xml:space="preserve"> pracovné</w:t>
      </w:r>
      <w:r w:rsidR="003C5102" w:rsidRPr="00715364">
        <w:rPr>
          <w:rFonts w:ascii="Times New Roman" w:hAnsi="Times New Roman" w:cs="Times New Roman"/>
          <w:b/>
          <w:bCs/>
          <w:sz w:val="24"/>
          <w:szCs w:val="24"/>
        </w:rPr>
        <w:t xml:space="preserve"> prostriedky</w:t>
      </w:r>
    </w:p>
    <w:p w14:paraId="3FC0631B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52A6E99C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Počet kusov: </w:t>
      </w:r>
      <w:r w:rsidRPr="008B7FB0">
        <w:rPr>
          <w:rFonts w:ascii="Times New Roman" w:hAnsi="Times New Roman" w:cs="Times New Roman"/>
          <w:b/>
          <w:sz w:val="24"/>
          <w:szCs w:val="24"/>
        </w:rPr>
        <w:t xml:space="preserve">bližšie špecifikovaný v tabuľke </w:t>
      </w:r>
    </w:p>
    <w:p w14:paraId="685CE79A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4F2DE84B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77CF597F" w14:textId="7DD5FB3D" w:rsidR="00A265E3" w:rsidRDefault="003C5102" w:rsidP="00715364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0AB">
        <w:rPr>
          <w:rFonts w:ascii="Times New Roman" w:hAnsi="Times New Roman" w:cs="Times New Roman"/>
          <w:color w:val="000000"/>
          <w:sz w:val="24"/>
          <w:szCs w:val="24"/>
        </w:rPr>
        <w:t>Predmetom zákazky sú špeciálne osobné ochranné pracovné prostriedky určen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 xml:space="preserve"> pre pracovníkov KCHL CO vo výkone služby </w:t>
      </w:r>
      <w:r>
        <w:rPr>
          <w:rFonts w:ascii="Times New Roman" w:hAnsi="Times New Roman" w:cs="Times New Roman"/>
          <w:sz w:val="24"/>
          <w:szCs w:val="24"/>
        </w:rPr>
        <w:t>v mieste výskytu mimoriadnej udalosti, ako aj vyhľadávanie a identifikácia rádionuklidov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>, ktoré zabezpečia požadovanú úroveň ochrany pracovníkov v rizikovom prostredí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Pôjde o</w:t>
      </w:r>
      <w:r w:rsidR="00305931">
        <w:rPr>
          <w:rFonts w:ascii="Times New Roman" w:hAnsi="Times New Roman" w:cs="Times New Roman"/>
          <w:sz w:val="24"/>
          <w:szCs w:val="24"/>
        </w:rPr>
        <w:t xml:space="preserve"> o</w:t>
      </w:r>
      <w:r w:rsidR="00D87C12">
        <w:rPr>
          <w:rFonts w:ascii="Times New Roman" w:hAnsi="Times New Roman" w:cs="Times New Roman"/>
          <w:sz w:val="24"/>
          <w:szCs w:val="24"/>
        </w:rPr>
        <w:t>bmen</w:t>
      </w:r>
      <w:r>
        <w:rPr>
          <w:rFonts w:ascii="Times New Roman" w:hAnsi="Times New Roman" w:cs="Times New Roman"/>
          <w:sz w:val="24"/>
          <w:szCs w:val="24"/>
        </w:rPr>
        <w:t>u</w:t>
      </w:r>
      <w:r w:rsidR="00D87C12">
        <w:rPr>
          <w:rFonts w:ascii="Times New Roman" w:hAnsi="Times New Roman" w:cs="Times New Roman"/>
          <w:sz w:val="24"/>
          <w:szCs w:val="24"/>
        </w:rPr>
        <w:t xml:space="preserve"> osobných ochranných pracovných prostriedkov</w:t>
      </w:r>
      <w:r w:rsidR="00305931">
        <w:rPr>
          <w:rFonts w:ascii="Times New Roman" w:hAnsi="Times New Roman" w:cs="Times New Roman"/>
          <w:sz w:val="24"/>
          <w:szCs w:val="24"/>
        </w:rPr>
        <w:t>, ktoré už nespĺňajú svoj pôvodný účel a sú primárne určené na radiačnú ochranu pracovníkov.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>Všeobecnou požiadavkou pre tieto položky je ich spoľahlivosť a komfort pri ich dlhodobom používaní. Pre požadované osobné ochranné prostriedky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okuliare, golier, </w:t>
      </w:r>
      <w:r w:rsidR="00715364">
        <w:rPr>
          <w:rFonts w:ascii="Times New Roman" w:hAnsi="Times New Roman" w:cs="Times New Roman"/>
          <w:color w:val="000000"/>
          <w:sz w:val="24"/>
          <w:szCs w:val="24"/>
        </w:rPr>
        <w:t>zástera</w:t>
      </w:r>
      <w:r>
        <w:rPr>
          <w:rFonts w:ascii="Times New Roman" w:hAnsi="Times New Roman" w:cs="Times New Roman"/>
          <w:color w:val="000000"/>
          <w:sz w:val="24"/>
          <w:szCs w:val="24"/>
        </w:rPr>
        <w:t>, rukavice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>) musí byť možnosť vybrať z viacerých veľkostných sortimentov, ktoré budú po výbere dodávateľa spresnené podľa potrieb zamestnancov jednotlivých KCHL CO.</w:t>
      </w:r>
      <w:r w:rsidR="007153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670A">
        <w:rPr>
          <w:rFonts w:ascii="Times New Roman" w:hAnsi="Times New Roman" w:cs="Times New Roman"/>
          <w:color w:val="000000"/>
          <w:sz w:val="24"/>
          <w:szCs w:val="24"/>
        </w:rPr>
        <w:t xml:space="preserve">Počet kusov jednotlivých  položiek je definovaný </w:t>
      </w:r>
      <w:r w:rsidR="00715364" w:rsidRPr="003F27D4">
        <w:rPr>
          <w:rFonts w:ascii="Times New Roman" w:hAnsi="Times New Roman" w:cs="Times New Roman"/>
          <w:sz w:val="24"/>
          <w:szCs w:val="24"/>
        </w:rPr>
        <w:t>pre</w:t>
      </w:r>
      <w:r w:rsidR="000C670A">
        <w:rPr>
          <w:rFonts w:ascii="Times New Roman" w:hAnsi="Times New Roman" w:cs="Times New Roman"/>
          <w:sz w:val="24"/>
          <w:szCs w:val="24"/>
        </w:rPr>
        <w:t xml:space="preserve"> 3</w:t>
      </w:r>
      <w:r w:rsidR="00715364" w:rsidRPr="003F27D4">
        <w:rPr>
          <w:rFonts w:ascii="Times New Roman" w:hAnsi="Times New Roman" w:cs="Times New Roman"/>
          <w:sz w:val="24"/>
          <w:szCs w:val="24"/>
        </w:rPr>
        <w:t xml:space="preserve"> KCHL</w:t>
      </w:r>
      <w:r w:rsidR="000C670A">
        <w:rPr>
          <w:rFonts w:ascii="Times New Roman" w:hAnsi="Times New Roman" w:cs="Times New Roman"/>
          <w:sz w:val="24"/>
          <w:szCs w:val="24"/>
        </w:rPr>
        <w:t>.</w:t>
      </w:r>
      <w:r w:rsidR="00715364" w:rsidRPr="003F27D4">
        <w:rPr>
          <w:rFonts w:ascii="Times New Roman" w:hAnsi="Times New Roman" w:cs="Times New Roman"/>
          <w:sz w:val="24"/>
          <w:szCs w:val="24"/>
        </w:rPr>
        <w:t xml:space="preserve"> Osobné ochranné pracovné prostriedky zahŕňajú olovenú zásteru, golier, rukavice, okuliare a</w:t>
      </w:r>
      <w:r w:rsidR="00715364" w:rsidRPr="00715364">
        <w:rPr>
          <w:rFonts w:ascii="Times New Roman" w:hAnsi="Times New Roman" w:cs="Times New Roman"/>
          <w:sz w:val="24"/>
          <w:szCs w:val="24"/>
        </w:rPr>
        <w:t> </w:t>
      </w:r>
      <w:r w:rsidR="00715364" w:rsidRPr="003F27D4">
        <w:rPr>
          <w:rFonts w:ascii="Times New Roman" w:hAnsi="Times New Roman" w:cs="Times New Roman"/>
          <w:sz w:val="24"/>
          <w:szCs w:val="24"/>
        </w:rPr>
        <w:t>vešiak</w:t>
      </w:r>
      <w:r w:rsidR="00715364" w:rsidRPr="00715364">
        <w:rPr>
          <w:rFonts w:ascii="Times New Roman" w:hAnsi="Times New Roman" w:cs="Times New Roman"/>
          <w:sz w:val="24"/>
          <w:szCs w:val="24"/>
        </w:rPr>
        <w:t>y</w:t>
      </w:r>
      <w:r w:rsidR="00715364" w:rsidRPr="003F27D4">
        <w:rPr>
          <w:rFonts w:ascii="Times New Roman" w:hAnsi="Times New Roman" w:cs="Times New Roman"/>
          <w:sz w:val="24"/>
          <w:szCs w:val="24"/>
        </w:rPr>
        <w:t xml:space="preserve"> na ich zavesenie</w:t>
      </w:r>
      <w:r w:rsidR="00715364" w:rsidRPr="00715364">
        <w:rPr>
          <w:rFonts w:ascii="Times New Roman" w:hAnsi="Times New Roman" w:cs="Times New Roman"/>
          <w:sz w:val="24"/>
          <w:szCs w:val="24"/>
        </w:rPr>
        <w:t>.</w:t>
      </w:r>
    </w:p>
    <w:p w14:paraId="3067F1C4" w14:textId="77777777" w:rsidR="00715364" w:rsidRPr="008B7FB0" w:rsidRDefault="00715364" w:rsidP="00715364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94F2D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Hlavné kódy CPV: </w:t>
      </w:r>
    </w:p>
    <w:p w14:paraId="424F5CDF" w14:textId="4D79B1F1" w:rsidR="00A265E3" w:rsidRDefault="00337B4D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CPV: </w:t>
      </w:r>
      <w:r w:rsidR="003C5102">
        <w:rPr>
          <w:rFonts w:ascii="Times New Roman" w:hAnsi="Times New Roman" w:cs="Times New Roman"/>
          <w:sz w:val="24"/>
          <w:szCs w:val="24"/>
        </w:rPr>
        <w:t>35113400-3</w:t>
      </w:r>
      <w:r w:rsidR="00B55943">
        <w:rPr>
          <w:rFonts w:ascii="Times New Roman" w:hAnsi="Times New Roman" w:cs="Times New Roman"/>
          <w:sz w:val="24"/>
          <w:szCs w:val="24"/>
        </w:rPr>
        <w:t xml:space="preserve"> </w:t>
      </w:r>
      <w:r w:rsidR="003C5102">
        <w:rPr>
          <w:rFonts w:ascii="Times New Roman" w:hAnsi="Times New Roman" w:cs="Times New Roman"/>
          <w:sz w:val="24"/>
          <w:szCs w:val="24"/>
        </w:rPr>
        <w:t>Ochranné odevy</w:t>
      </w:r>
    </w:p>
    <w:p w14:paraId="339E999E" w14:textId="77777777" w:rsidR="00DA43D3" w:rsidRPr="00DA43D3" w:rsidRDefault="00DA43D3" w:rsidP="00DA43D3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DA43D3">
        <w:rPr>
          <w:rFonts w:ascii="Times New Roman" w:hAnsi="Times New Roman" w:cs="Times New Roman"/>
          <w:sz w:val="24"/>
          <w:szCs w:val="24"/>
        </w:rPr>
        <w:t>CPV: 18130000-9 Špeciálne pracovné odevy</w:t>
      </w:r>
    </w:p>
    <w:p w14:paraId="3673DAF7" w14:textId="77777777" w:rsidR="00DA43D3" w:rsidRPr="00DA43D3" w:rsidRDefault="00DA43D3" w:rsidP="00DA43D3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DA43D3">
        <w:rPr>
          <w:rFonts w:ascii="Times New Roman" w:hAnsi="Times New Roman" w:cs="Times New Roman"/>
          <w:sz w:val="24"/>
          <w:szCs w:val="24"/>
        </w:rPr>
        <w:t>CPV: 18141000-9 Pracovné rukavice</w:t>
      </w:r>
    </w:p>
    <w:p w14:paraId="15A4163E" w14:textId="77777777" w:rsidR="00DA43D3" w:rsidRPr="00DA43D3" w:rsidRDefault="00DA43D3" w:rsidP="00DA43D3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DA43D3">
        <w:rPr>
          <w:rFonts w:ascii="Times New Roman" w:hAnsi="Times New Roman" w:cs="Times New Roman"/>
          <w:sz w:val="24"/>
          <w:szCs w:val="24"/>
        </w:rPr>
        <w:t>CPV: 18142000-6 Štítky (tienidlá) na ochranu zraku</w:t>
      </w:r>
    </w:p>
    <w:p w14:paraId="418C60C7" w14:textId="77777777" w:rsidR="00DA43D3" w:rsidRPr="00DA43D3" w:rsidRDefault="00DA43D3" w:rsidP="00DA43D3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DA43D3">
        <w:rPr>
          <w:rFonts w:ascii="Times New Roman" w:hAnsi="Times New Roman" w:cs="Times New Roman"/>
          <w:sz w:val="24"/>
          <w:szCs w:val="24"/>
        </w:rPr>
        <w:t>CPV: 30195800-0 Závesné vešiaky alebo držiaky</w:t>
      </w:r>
    </w:p>
    <w:p w14:paraId="6071B47F" w14:textId="77777777" w:rsidR="00B55943" w:rsidRDefault="00B5594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57612377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449A6BD7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7327E840" w14:textId="743AD597" w:rsidR="00A265E3" w:rsidRPr="008B7FB0" w:rsidRDefault="00133561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plnenia: do </w:t>
      </w:r>
      <w:r w:rsidR="00875A10">
        <w:rPr>
          <w:rFonts w:ascii="Times New Roman" w:hAnsi="Times New Roman" w:cs="Times New Roman"/>
          <w:sz w:val="24"/>
          <w:szCs w:val="24"/>
        </w:rPr>
        <w:t>12 týždňov</w:t>
      </w:r>
      <w:r w:rsidR="00A265E3" w:rsidRPr="008B7FB0">
        <w:rPr>
          <w:rFonts w:ascii="Times New Roman" w:hAnsi="Times New Roman" w:cs="Times New Roman"/>
          <w:sz w:val="24"/>
          <w:szCs w:val="24"/>
        </w:rPr>
        <w:t xml:space="preserve"> po nadobudnutí právoplatnosti uzatvorenej kúpnej zmluvy.</w:t>
      </w:r>
    </w:p>
    <w:p w14:paraId="5D05D496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43B969B7" w14:textId="77777777" w:rsidR="00F1331D" w:rsidRDefault="00F1331D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Miesta</w:t>
      </w:r>
      <w:r w:rsidR="00A265E3" w:rsidRPr="008B7FB0">
        <w:rPr>
          <w:rFonts w:ascii="Times New Roman" w:hAnsi="Times New Roman" w:cs="Times New Roman"/>
          <w:sz w:val="24"/>
          <w:szCs w:val="24"/>
        </w:rPr>
        <w:t xml:space="preserve"> plnenia: </w:t>
      </w:r>
    </w:p>
    <w:p w14:paraId="3B19688C" w14:textId="77777777" w:rsidR="00F1331D" w:rsidRDefault="00F1331D" w:rsidP="00F1331D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Kontrolné chemické laboratórium CO v Jasove,  Ku </w:t>
      </w:r>
      <w:proofErr w:type="spellStart"/>
      <w:r w:rsidRPr="008B7FB0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8B7FB0">
        <w:rPr>
          <w:rFonts w:ascii="Times New Roman" w:hAnsi="Times New Roman" w:cs="Times New Roman"/>
          <w:sz w:val="24"/>
          <w:szCs w:val="24"/>
        </w:rPr>
        <w:t xml:space="preserve"> 653/9,  04423 Jasov </w:t>
      </w:r>
    </w:p>
    <w:p w14:paraId="58CC9F3F" w14:textId="77777777" w:rsidR="00A265E3" w:rsidRPr="00F1331D" w:rsidRDefault="00A265E3" w:rsidP="00F1331D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F1331D">
        <w:rPr>
          <w:rFonts w:ascii="Times New Roman" w:hAnsi="Times New Roman" w:cs="Times New Roman"/>
          <w:sz w:val="24"/>
          <w:szCs w:val="24"/>
        </w:rPr>
        <w:t xml:space="preserve">  </w:t>
      </w:r>
      <w:r w:rsidR="00F133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331D">
        <w:rPr>
          <w:rFonts w:ascii="Times New Roman" w:hAnsi="Times New Roman" w:cs="Times New Roman"/>
          <w:sz w:val="24"/>
          <w:szCs w:val="24"/>
        </w:rPr>
        <w:t xml:space="preserve">Kontrolné chemické laboratórium CO v Nitre, Plynárenská 25, 949 01 Nitra </w:t>
      </w:r>
    </w:p>
    <w:p w14:paraId="3D060C4D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Kontrolné chemické laboratórium CO v Slovenskej Ľupči, Príboj 559, 976 13 Slovenská Ľupča </w:t>
      </w:r>
    </w:p>
    <w:p w14:paraId="2C12CCB3" w14:textId="77777777" w:rsidR="00553EB7" w:rsidRDefault="00553EB7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6ABCAF6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F866F26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2325B0E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2489E06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F623717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B018ABC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B83E017" w14:textId="77777777" w:rsidR="003D588C" w:rsidRDefault="003D588C" w:rsidP="00875A1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D528728" w14:textId="35B42889" w:rsidR="00875A10" w:rsidRPr="007D701E" w:rsidRDefault="00875A10" w:rsidP="00875A1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7D701E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12E848F5" w14:textId="09B1A078" w:rsidR="003F27D4" w:rsidRPr="003F27D4" w:rsidRDefault="006736E5" w:rsidP="00715364">
      <w:pPr>
        <w:tabs>
          <w:tab w:val="left" w:pos="567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i/>
          <w:color w:val="000000"/>
        </w:rPr>
      </w:pPr>
      <w:r>
        <w:rPr>
          <w:rFonts w:ascii="Arial Narrow" w:hAnsi="Arial Narrow"/>
          <w:b/>
          <w:i/>
          <w:color w:val="000000"/>
        </w:rPr>
        <w:t xml:space="preserve">Špeciálne </w:t>
      </w:r>
      <w:r w:rsidR="00875A10">
        <w:rPr>
          <w:rFonts w:ascii="Arial Narrow" w:hAnsi="Arial Narrow"/>
          <w:b/>
          <w:i/>
          <w:color w:val="000000"/>
        </w:rPr>
        <w:t>ochranné pracovné prostriedky</w:t>
      </w:r>
    </w:p>
    <w:p w14:paraId="5DADDD7F" w14:textId="2790DAF7" w:rsidR="003F27D4" w:rsidRPr="003F27D4" w:rsidRDefault="003F27D4" w:rsidP="003F27D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tbl>
      <w:tblPr>
        <w:tblStyle w:val="Mriekatabu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85"/>
        <w:gridCol w:w="1585"/>
        <w:gridCol w:w="5954"/>
      </w:tblGrid>
      <w:tr w:rsidR="00715364" w:rsidRPr="003F27D4" w14:paraId="5C073A30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91BB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b/>
                <w:bCs/>
                <w:i/>
                <w:color w:val="000000"/>
              </w:rPr>
            </w:pPr>
            <w:r w:rsidRPr="003F27D4">
              <w:rPr>
                <w:rFonts w:ascii="Arial Narrow" w:hAnsi="Arial Narrow"/>
                <w:b/>
                <w:bCs/>
                <w:i/>
                <w:color w:val="000000"/>
              </w:rPr>
              <w:t>Názov zostavy/zariadenia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36F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b/>
                <w:bCs/>
                <w:i/>
                <w:color w:val="000000"/>
              </w:rPr>
            </w:pPr>
            <w:r w:rsidRPr="003F27D4">
              <w:rPr>
                <w:rFonts w:ascii="Arial Narrow" w:hAnsi="Arial Narrow"/>
                <w:b/>
                <w:bCs/>
                <w:i/>
                <w:color w:val="000000"/>
              </w:rPr>
              <w:t>Predpokladaný počet/</w:t>
            </w:r>
          </w:p>
          <w:p w14:paraId="159696F2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b/>
                <w:bCs/>
                <w:i/>
                <w:color w:val="000000"/>
              </w:rPr>
            </w:pPr>
            <w:r w:rsidRPr="003F27D4">
              <w:rPr>
                <w:rFonts w:ascii="Arial Narrow" w:hAnsi="Arial Narrow"/>
                <w:b/>
                <w:bCs/>
                <w:i/>
                <w:color w:val="000000"/>
              </w:rPr>
              <w:t>rozsah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91CA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b/>
                <w:bCs/>
                <w:i/>
                <w:color w:val="000000"/>
              </w:rPr>
            </w:pPr>
            <w:r w:rsidRPr="003F27D4">
              <w:rPr>
                <w:rFonts w:ascii="Arial Narrow" w:hAnsi="Arial Narrow"/>
                <w:b/>
                <w:bCs/>
                <w:i/>
                <w:color w:val="000000"/>
              </w:rPr>
              <w:t>Požadovaný technický parameter</w:t>
            </w:r>
          </w:p>
        </w:tc>
      </w:tr>
      <w:tr w:rsidR="00715364" w:rsidRPr="003F27D4" w14:paraId="5818EBC3" w14:textId="77777777" w:rsidTr="0003283F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52E" w14:textId="1514608E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</w:tr>
      <w:tr w:rsidR="00715364" w:rsidRPr="003F27D4" w14:paraId="5CBE851A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8299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RTG ochranné okuliare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F9ED" w14:textId="677729C4" w:rsidR="00715364" w:rsidRPr="003F27D4" w:rsidRDefault="000C670A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18</w:t>
            </w:r>
            <w:r w:rsidR="00715364" w:rsidRPr="003F27D4">
              <w:rPr>
                <w:rFonts w:ascii="Arial Narrow" w:hAnsi="Arial Narrow"/>
                <w:i/>
                <w:color w:val="000000"/>
              </w:rPr>
              <w:t xml:space="preserve"> ks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AD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Okuliare s plastovým rámom</w:t>
            </w:r>
          </w:p>
          <w:p w14:paraId="4D4A09C1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2C650E2D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Nastaviteľná dĺžka nosného ramena</w:t>
            </w:r>
          </w:p>
          <w:p w14:paraId="3BDD9EC1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402013C0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 xml:space="preserve">Dodatočná bočná ochrana </w:t>
            </w:r>
          </w:p>
          <w:p w14:paraId="29A28B16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5BBE98C4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Výrazné zníženie radiačnej záťaže očných šošoviek</w:t>
            </w:r>
          </w:p>
          <w:p w14:paraId="39F785DF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67D7A0B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Predná strana min. 0,75 mm olova</w:t>
            </w:r>
          </w:p>
          <w:p w14:paraId="563D6B1D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0D432130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Bočná strana min. 0,5 mm olova</w:t>
            </w:r>
          </w:p>
          <w:p w14:paraId="635CE642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7DFA582D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Súčasťou dodávky úložné puzdro na odkladanie okuliarov</w:t>
            </w:r>
          </w:p>
          <w:p w14:paraId="0815AD4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</w:tr>
      <w:tr w:rsidR="00715364" w:rsidRPr="003F27D4" w14:paraId="6D5DFFA2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F08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RTG olovený golier</w:t>
            </w:r>
          </w:p>
          <w:p w14:paraId="77DE9BC4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A7AA" w14:textId="1F6C5341" w:rsidR="00715364" w:rsidRPr="003F27D4" w:rsidRDefault="000C670A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12</w:t>
            </w:r>
            <w:r w:rsidR="00715364" w:rsidRPr="003F27D4">
              <w:rPr>
                <w:rFonts w:ascii="Arial Narrow" w:hAnsi="Arial Narrow"/>
                <w:i/>
                <w:color w:val="000000"/>
              </w:rPr>
              <w:t xml:space="preserve"> ks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92A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Slúži na ochranu štítnej žľazy a hrudnej kosti</w:t>
            </w:r>
          </w:p>
          <w:p w14:paraId="65D3EA3D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0DCE1B4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Vyrobený z odľahčeného materiálu, obsahujúcu zmes olova a s povrchovou úpravou</w:t>
            </w:r>
          </w:p>
          <w:p w14:paraId="36F92299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0EB11D14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Ochranný faktor 0,50 mm olova</w:t>
            </w:r>
          </w:p>
          <w:p w14:paraId="3BB54568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3434890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Lemovanie s polyesterovou páskou odolnou voči oderu</w:t>
            </w:r>
          </w:p>
          <w:p w14:paraId="5E7916F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6672407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Obvod krku min. 40 cm až max. 55 cm</w:t>
            </w:r>
          </w:p>
          <w:p w14:paraId="48200D6A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 xml:space="preserve"> </w:t>
            </w:r>
          </w:p>
          <w:p w14:paraId="10AF82D6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Výška goliera min. 3,5 cm až max 4,5 cm</w:t>
            </w:r>
          </w:p>
          <w:p w14:paraId="383B11BA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4D23D912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Zapínanie na suchý zips</w:t>
            </w:r>
          </w:p>
        </w:tc>
      </w:tr>
      <w:tr w:rsidR="00715364" w:rsidRPr="003F27D4" w14:paraId="4AE0B144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4E9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 xml:space="preserve">RTG Ochranné rukavice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4CF4" w14:textId="1E8078FF" w:rsidR="00715364" w:rsidRPr="003F27D4" w:rsidRDefault="000C670A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12 párov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9DB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Olovené vinylové rukavice</w:t>
            </w:r>
          </w:p>
          <w:p w14:paraId="6BEF6E24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5B615762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Bezšvové zhotovenie</w:t>
            </w:r>
          </w:p>
          <w:p w14:paraId="406231A1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1216BDF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lastRenderedPageBreak/>
              <w:t>Ochranný faktor 0,50 mm olova</w:t>
            </w:r>
          </w:p>
          <w:p w14:paraId="0D82635B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5E2A5D7E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Veľkosť stredná – č. 10</w:t>
            </w:r>
          </w:p>
          <w:p w14:paraId="1A5196E6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4716AD2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Celková dĺžka rukavíc min. 40 cm až max 45 cm</w:t>
            </w:r>
          </w:p>
          <w:p w14:paraId="4BFD827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5782EC24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Otvory pre všetky prsty</w:t>
            </w:r>
          </w:p>
        </w:tc>
      </w:tr>
      <w:tr w:rsidR="00715364" w:rsidRPr="003F27D4" w14:paraId="75B20645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A9D6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lastRenderedPageBreak/>
              <w:t>Ochranná olovená zástera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3156" w14:textId="4F2308FD" w:rsidR="00715364" w:rsidRPr="003F27D4" w:rsidRDefault="000C670A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12</w:t>
            </w:r>
            <w:r w:rsidR="00715364" w:rsidRPr="003F27D4">
              <w:rPr>
                <w:rFonts w:ascii="Arial Narrow" w:hAnsi="Arial Narrow"/>
                <w:i/>
                <w:color w:val="000000"/>
              </w:rPr>
              <w:t xml:space="preserve"> ks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BBA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Slúži ako hlavná ochrana pred zdrojom ionizujúceho žiarenia</w:t>
            </w:r>
          </w:p>
          <w:p w14:paraId="08295676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34E691F5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Predná časť zástery dlhšia, bez rukávov, zadná časť po kríže</w:t>
            </w:r>
          </w:p>
          <w:p w14:paraId="0C7A3A7A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4821FEF6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Vyrobená z odľahčeného materiálu, obsahujúcu zmes olova a s povrchovou úpravou</w:t>
            </w:r>
          </w:p>
          <w:p w14:paraId="5B3EF66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197F17B2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Ochranný faktor: predná plocha 0,50 mm olova a zadná plocha 0,25 mm olova</w:t>
            </w:r>
          </w:p>
          <w:p w14:paraId="3BBCD870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56C8132F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Veľkosť : M</w:t>
            </w:r>
          </w:p>
          <w:p w14:paraId="5494CB6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6B4B8295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Dĺžka min. 100 cm max. 110 cm</w:t>
            </w:r>
          </w:p>
          <w:p w14:paraId="4ADD845E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2F2BD5E7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Šírka bokov : min. 60 cm</w:t>
            </w:r>
          </w:p>
          <w:p w14:paraId="3FB9CAE5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55A9941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Šírka ramien : min. 45 cm</w:t>
            </w:r>
          </w:p>
          <w:p w14:paraId="65A2716B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23E611E1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 xml:space="preserve">Zapínanie na suchý zips, </w:t>
            </w:r>
            <w:proofErr w:type="spellStart"/>
            <w:r w:rsidRPr="003F27D4">
              <w:rPr>
                <w:rFonts w:ascii="Arial Narrow" w:hAnsi="Arial Narrow"/>
                <w:i/>
                <w:color w:val="000000"/>
              </w:rPr>
              <w:t>strečový</w:t>
            </w:r>
            <w:proofErr w:type="spellEnd"/>
            <w:r w:rsidRPr="003F27D4">
              <w:rPr>
                <w:rFonts w:ascii="Arial Narrow" w:hAnsi="Arial Narrow"/>
                <w:i/>
                <w:color w:val="000000"/>
              </w:rPr>
              <w:t xml:space="preserve"> systém na suchom zipse, zapínanie priečne na bokoch</w:t>
            </w:r>
          </w:p>
          <w:p w14:paraId="4C48AFD1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1B8DBEEB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Predné náprsné vrecko na zástere</w:t>
            </w:r>
          </w:p>
          <w:p w14:paraId="27E1F69E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22BEDC8C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Súčasťou dodania je špeciálny vešiak na zavesenie ku každej olovenej zástere</w:t>
            </w:r>
          </w:p>
        </w:tc>
      </w:tr>
      <w:tr w:rsidR="00715364" w:rsidRPr="003F27D4" w14:paraId="33295637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A968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Vešiak na olovenú zásteru aj jedného páru rukavíc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C929" w14:textId="7D8F4612" w:rsidR="00715364" w:rsidRPr="003F27D4" w:rsidRDefault="000C670A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6</w:t>
            </w:r>
            <w:r w:rsidR="00715364" w:rsidRPr="003F27D4">
              <w:rPr>
                <w:rFonts w:ascii="Arial Narrow" w:hAnsi="Arial Narrow"/>
                <w:i/>
                <w:color w:val="000000"/>
              </w:rPr>
              <w:t xml:space="preserve"> ks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D38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Na zavesenie 1 ochrannej zástery spolu s 1 párom ochranných rukavíc s možnosťou upevnenia na stenu</w:t>
            </w:r>
          </w:p>
          <w:p w14:paraId="67ED9771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20D7ABAF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Nosnosť vhodná pre daný typ olovenej zástery a rukavíc</w:t>
            </w:r>
          </w:p>
          <w:p w14:paraId="0CE2260E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</w:tr>
      <w:tr w:rsidR="00715364" w:rsidRPr="003F27D4" w14:paraId="07A6AAA6" w14:textId="77777777" w:rsidTr="00715364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599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Vešiak na rukavice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3B1D" w14:textId="0BF583FE" w:rsidR="00715364" w:rsidRPr="003F27D4" w:rsidRDefault="000C670A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6</w:t>
            </w:r>
            <w:bookmarkStart w:id="0" w:name="_GoBack"/>
            <w:bookmarkEnd w:id="0"/>
            <w:r w:rsidR="00715364" w:rsidRPr="003F27D4">
              <w:rPr>
                <w:rFonts w:ascii="Arial Narrow" w:hAnsi="Arial Narrow"/>
                <w:i/>
                <w:color w:val="000000"/>
              </w:rPr>
              <w:t xml:space="preserve"> ks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91CB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Na zavesenie 2 párov ochranných rukavíc s možnosťou upevnenia na stenu</w:t>
            </w:r>
          </w:p>
          <w:p w14:paraId="0BCFCC73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  <w:p w14:paraId="3DE317FE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  <w:r w:rsidRPr="003F27D4">
              <w:rPr>
                <w:rFonts w:ascii="Arial Narrow" w:hAnsi="Arial Narrow"/>
                <w:i/>
                <w:color w:val="000000"/>
              </w:rPr>
              <w:t>Nosnosť vhodná pre daný typ olovených rukavíc</w:t>
            </w:r>
          </w:p>
          <w:p w14:paraId="4C1C384D" w14:textId="77777777" w:rsidR="00715364" w:rsidRPr="003F27D4" w:rsidRDefault="00715364" w:rsidP="003F27D4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i/>
                <w:color w:val="000000"/>
              </w:rPr>
            </w:pPr>
          </w:p>
        </w:tc>
      </w:tr>
    </w:tbl>
    <w:p w14:paraId="41EFB3A1" w14:textId="77777777" w:rsidR="0051679D" w:rsidRDefault="0051679D" w:rsidP="003F27D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86FF667" w14:textId="7CB4DF84" w:rsidR="003F27D4" w:rsidRDefault="003F27D4" w:rsidP="003F27D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3F27D4"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14FA6106" w14:textId="77777777" w:rsidR="0051679D" w:rsidRPr="003F27D4" w:rsidRDefault="0051679D" w:rsidP="003F27D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A4CB186" w14:textId="0027849B" w:rsidR="003F27D4" w:rsidRDefault="0051679D" w:rsidP="003F27D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  <w:r>
        <w:rPr>
          <w:b/>
          <w:bCs/>
        </w:rPr>
        <w:t xml:space="preserve">Vybavenie musí </w:t>
      </w:r>
      <w:r w:rsidRPr="007D701E">
        <w:rPr>
          <w:b/>
          <w:bCs/>
        </w:rPr>
        <w:t>okrem technickej špecifikácie uvedenej v tabuľke zároveň spĺňať:</w:t>
      </w:r>
    </w:p>
    <w:p w14:paraId="2B3B1EE9" w14:textId="0C78DC9F" w:rsidR="0051679D" w:rsidRPr="0051679D" w:rsidRDefault="0051679D" w:rsidP="0051679D">
      <w:pPr>
        <w:pStyle w:val="Odsekzoznamu"/>
        <w:numPr>
          <w:ilvl w:val="0"/>
          <w:numId w:val="8"/>
        </w:num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1679D">
        <w:rPr>
          <w:rFonts w:ascii="Times New Roman" w:hAnsi="Times New Roman" w:cs="Times New Roman"/>
          <w:color w:val="000000"/>
          <w:sz w:val="24"/>
          <w:szCs w:val="24"/>
        </w:rPr>
        <w:t>Doprava na všetky pracoviská – KCHL CO v Jasove, Slovenskej Ľupči 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1679D">
        <w:rPr>
          <w:rFonts w:ascii="Times New Roman" w:hAnsi="Times New Roman" w:cs="Times New Roman"/>
          <w:color w:val="000000"/>
          <w:sz w:val="24"/>
          <w:szCs w:val="24"/>
        </w:rPr>
        <w:t>Nitre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EA3A83" w14:textId="78E536EB" w:rsidR="0051679D" w:rsidRDefault="0051679D" w:rsidP="0051679D">
      <w:pPr>
        <w:pStyle w:val="Odsekzoznamu"/>
        <w:numPr>
          <w:ilvl w:val="0"/>
          <w:numId w:val="8"/>
        </w:num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1679D">
        <w:rPr>
          <w:rFonts w:ascii="Times New Roman" w:hAnsi="Times New Roman" w:cs="Times New Roman"/>
          <w:color w:val="000000"/>
          <w:sz w:val="24"/>
          <w:szCs w:val="24"/>
        </w:rPr>
        <w:t>Od dodávateľa sa požaduje preukázanie vyhlásenia o zhode na dodané ochranné RTG</w:t>
      </w:r>
    </w:p>
    <w:p w14:paraId="2794EC87" w14:textId="1F385A3B" w:rsidR="0051679D" w:rsidRPr="0051679D" w:rsidRDefault="0051679D" w:rsidP="0051679D">
      <w:pPr>
        <w:tabs>
          <w:tab w:val="left" w:pos="567"/>
          <w:tab w:val="center" w:pos="1701"/>
          <w:tab w:val="center" w:pos="5670"/>
        </w:tabs>
        <w:spacing w:after="60" w:line="264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79D">
        <w:rPr>
          <w:rFonts w:ascii="Times New Roman" w:hAnsi="Times New Roman" w:cs="Times New Roman"/>
          <w:color w:val="000000"/>
          <w:sz w:val="24"/>
          <w:szCs w:val="24"/>
        </w:rPr>
        <w:t>pomôcky.</w:t>
      </w:r>
    </w:p>
    <w:p w14:paraId="4BEFE7A9" w14:textId="6468D05A" w:rsidR="00875A10" w:rsidRPr="0051679D" w:rsidRDefault="00875A10" w:rsidP="00875A10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7D701E">
        <w:t xml:space="preserve">Cena musí zahŕňať všetky náklady na balné, dopravu, nakládku, vykládku na miesto určenia, montáž a záruku. </w:t>
      </w:r>
    </w:p>
    <w:p w14:paraId="0BEC85E3" w14:textId="420CB627" w:rsidR="0051679D" w:rsidRPr="007D701E" w:rsidRDefault="0051679D" w:rsidP="00875A10">
      <w:pPr>
        <w:pStyle w:val="Default"/>
        <w:numPr>
          <w:ilvl w:val="0"/>
          <w:numId w:val="8"/>
        </w:numPr>
        <w:jc w:val="both"/>
        <w:rPr>
          <w:color w:val="auto"/>
        </w:rPr>
      </w:pPr>
      <w:r>
        <w:t>Záruka najmenej 12 mesiacov.</w:t>
      </w:r>
    </w:p>
    <w:p w14:paraId="04FF29B6" w14:textId="77777777" w:rsidR="00875A10" w:rsidRPr="003F27D4" w:rsidRDefault="00875A10" w:rsidP="003F27D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b/>
          <w:i/>
          <w:color w:val="000000"/>
        </w:rPr>
      </w:pPr>
    </w:p>
    <w:p w14:paraId="7C0EA2BB" w14:textId="77777777" w:rsidR="003F27D4" w:rsidRDefault="003F27D4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3F27D4" w:rsidSect="0051679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57262" w14:textId="77777777" w:rsidR="008E73A7" w:rsidRDefault="008E73A7" w:rsidP="00153AE7">
      <w:pPr>
        <w:spacing w:after="0" w:line="240" w:lineRule="auto"/>
      </w:pPr>
      <w:r>
        <w:separator/>
      </w:r>
    </w:p>
  </w:endnote>
  <w:endnote w:type="continuationSeparator" w:id="0">
    <w:p w14:paraId="507D8C61" w14:textId="77777777" w:rsidR="008E73A7" w:rsidRDefault="008E73A7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AAA0" w14:textId="77777777" w:rsidR="008E73A7" w:rsidRDefault="008E73A7" w:rsidP="00153AE7">
      <w:pPr>
        <w:spacing w:after="0" w:line="240" w:lineRule="auto"/>
      </w:pPr>
      <w:r>
        <w:separator/>
      </w:r>
    </w:p>
  </w:footnote>
  <w:footnote w:type="continuationSeparator" w:id="0">
    <w:p w14:paraId="372B1468" w14:textId="77777777" w:rsidR="008E73A7" w:rsidRDefault="008E73A7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3299" w14:textId="7647A044" w:rsidR="00875A10" w:rsidRPr="001B2971" w:rsidRDefault="00875A10" w:rsidP="00875A10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>
      <w:rPr>
        <w:rFonts w:ascii="Times New Roman" w:hAnsi="Times New Roman" w:cs="Times New Roman"/>
        <w:sz w:val="20"/>
        <w:szCs w:val="20"/>
      </w:rPr>
      <w:t xml:space="preserve"> </w:t>
    </w:r>
    <w:r w:rsidR="00715364">
      <w:rPr>
        <w:rFonts w:ascii="Times New Roman" w:hAnsi="Times New Roman" w:cs="Times New Roman"/>
        <w:sz w:val="20"/>
        <w:szCs w:val="20"/>
      </w:rPr>
      <w:t xml:space="preserve">Špeciálne ochranné </w:t>
    </w:r>
    <w:r w:rsidR="006736E5">
      <w:rPr>
        <w:rFonts w:ascii="Times New Roman" w:hAnsi="Times New Roman" w:cs="Times New Roman"/>
        <w:sz w:val="20"/>
        <w:szCs w:val="20"/>
      </w:rPr>
      <w:t xml:space="preserve">pracovné </w:t>
    </w:r>
    <w:r w:rsidR="00715364">
      <w:rPr>
        <w:rFonts w:ascii="Times New Roman" w:hAnsi="Times New Roman" w:cs="Times New Roman"/>
        <w:sz w:val="20"/>
        <w:szCs w:val="20"/>
      </w:rPr>
      <w:t>prostriedky</w:t>
    </w:r>
  </w:p>
  <w:p w14:paraId="33A7E2F2" w14:textId="77777777" w:rsidR="00626CD4" w:rsidRDefault="00626CD4" w:rsidP="00A265E3">
    <w:pPr>
      <w:pStyle w:val="Hlavika"/>
      <w:ind w:left="5245" w:hanging="5245"/>
    </w:pPr>
    <w:r>
      <w:tab/>
    </w:r>
    <w:r>
      <w:tab/>
    </w:r>
    <w:r w:rsidRPr="00A265E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1D2"/>
    <w:multiLevelType w:val="hybridMultilevel"/>
    <w:tmpl w:val="9DF44694"/>
    <w:lvl w:ilvl="0" w:tplc="28BE7404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E467429"/>
    <w:multiLevelType w:val="hybridMultilevel"/>
    <w:tmpl w:val="ABA8FF0A"/>
    <w:lvl w:ilvl="0" w:tplc="5CFEE5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6719D"/>
    <w:rsid w:val="00095D9C"/>
    <w:rsid w:val="000A2E46"/>
    <w:rsid w:val="000C04E1"/>
    <w:rsid w:val="000C670A"/>
    <w:rsid w:val="000C73A9"/>
    <w:rsid w:val="00103F97"/>
    <w:rsid w:val="00106D1B"/>
    <w:rsid w:val="00133561"/>
    <w:rsid w:val="001420E0"/>
    <w:rsid w:val="00153AE7"/>
    <w:rsid w:val="00154DA4"/>
    <w:rsid w:val="00163FC7"/>
    <w:rsid w:val="0017711E"/>
    <w:rsid w:val="001D2D8A"/>
    <w:rsid w:val="001F1539"/>
    <w:rsid w:val="00203506"/>
    <w:rsid w:val="00206F0D"/>
    <w:rsid w:val="00220175"/>
    <w:rsid w:val="00225F7E"/>
    <w:rsid w:val="00226DDA"/>
    <w:rsid w:val="00241925"/>
    <w:rsid w:val="0024668E"/>
    <w:rsid w:val="00266AA2"/>
    <w:rsid w:val="002718E0"/>
    <w:rsid w:val="002E7F76"/>
    <w:rsid w:val="002F03FE"/>
    <w:rsid w:val="002F2097"/>
    <w:rsid w:val="00305931"/>
    <w:rsid w:val="00337B4D"/>
    <w:rsid w:val="00354DB6"/>
    <w:rsid w:val="0037031B"/>
    <w:rsid w:val="003C5102"/>
    <w:rsid w:val="003D588C"/>
    <w:rsid w:val="003F27D4"/>
    <w:rsid w:val="00414C22"/>
    <w:rsid w:val="004206EC"/>
    <w:rsid w:val="004331C2"/>
    <w:rsid w:val="00461FBE"/>
    <w:rsid w:val="00475F51"/>
    <w:rsid w:val="004B6311"/>
    <w:rsid w:val="00504799"/>
    <w:rsid w:val="00511109"/>
    <w:rsid w:val="0051519D"/>
    <w:rsid w:val="0051679D"/>
    <w:rsid w:val="005434F7"/>
    <w:rsid w:val="00553EB7"/>
    <w:rsid w:val="005566F7"/>
    <w:rsid w:val="005655AF"/>
    <w:rsid w:val="00592FD9"/>
    <w:rsid w:val="006010C5"/>
    <w:rsid w:val="00626CD4"/>
    <w:rsid w:val="00626E39"/>
    <w:rsid w:val="00635F15"/>
    <w:rsid w:val="00637E27"/>
    <w:rsid w:val="00660775"/>
    <w:rsid w:val="00663F43"/>
    <w:rsid w:val="0066784A"/>
    <w:rsid w:val="006736E5"/>
    <w:rsid w:val="00694646"/>
    <w:rsid w:val="00715364"/>
    <w:rsid w:val="00794B88"/>
    <w:rsid w:val="007B0F0D"/>
    <w:rsid w:val="007C7993"/>
    <w:rsid w:val="00822607"/>
    <w:rsid w:val="00844A68"/>
    <w:rsid w:val="008456CA"/>
    <w:rsid w:val="00875A10"/>
    <w:rsid w:val="00884DE4"/>
    <w:rsid w:val="008E73A7"/>
    <w:rsid w:val="008F6065"/>
    <w:rsid w:val="009A3D80"/>
    <w:rsid w:val="009B34C4"/>
    <w:rsid w:val="009C4224"/>
    <w:rsid w:val="009D1EDB"/>
    <w:rsid w:val="00A0308A"/>
    <w:rsid w:val="00A265E3"/>
    <w:rsid w:val="00A62AC4"/>
    <w:rsid w:val="00AA5AEB"/>
    <w:rsid w:val="00AC100C"/>
    <w:rsid w:val="00AD6821"/>
    <w:rsid w:val="00B14578"/>
    <w:rsid w:val="00B26157"/>
    <w:rsid w:val="00B55943"/>
    <w:rsid w:val="00B85094"/>
    <w:rsid w:val="00C3535D"/>
    <w:rsid w:val="00CE7B1C"/>
    <w:rsid w:val="00D566AC"/>
    <w:rsid w:val="00D87C12"/>
    <w:rsid w:val="00DA43D3"/>
    <w:rsid w:val="00DF0A43"/>
    <w:rsid w:val="00DF1AF9"/>
    <w:rsid w:val="00E216FB"/>
    <w:rsid w:val="00E6038B"/>
    <w:rsid w:val="00E766DC"/>
    <w:rsid w:val="00F1331D"/>
    <w:rsid w:val="00F52927"/>
    <w:rsid w:val="00F63298"/>
    <w:rsid w:val="00FA7FE5"/>
    <w:rsid w:val="00FE4326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26317"/>
  <w15:docId w15:val="{80D1DEE6-E384-4F6D-9ED6-D1C7701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216FB"/>
  </w:style>
  <w:style w:type="paragraph" w:customStyle="1" w:styleId="Default">
    <w:name w:val="Default"/>
    <w:rsid w:val="00875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Lucia Gašparíková</cp:lastModifiedBy>
  <cp:revision>2</cp:revision>
  <dcterms:created xsi:type="dcterms:W3CDTF">2024-09-16T11:37:00Z</dcterms:created>
  <dcterms:modified xsi:type="dcterms:W3CDTF">2024-09-16T11:37:00Z</dcterms:modified>
</cp:coreProperties>
</file>