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EEE2D" w14:textId="065801F0" w:rsidR="009F29C1" w:rsidRPr="009F29C1" w:rsidRDefault="00496BA0" w:rsidP="009F29C1">
      <w:pPr>
        <w:tabs>
          <w:tab w:val="clear" w:pos="709"/>
        </w:tabs>
        <w:ind w:left="0" w:firstLine="0"/>
        <w:rPr>
          <w:rFonts w:ascii="Arial" w:hAnsi="Arial" w:cs="Arial"/>
          <w:b w:val="0"/>
          <w:color w:val="000000"/>
          <w:sz w:val="22"/>
          <w:szCs w:val="22"/>
          <w:lang w:val="en-AU" w:eastAsia="en-US"/>
        </w:rPr>
      </w:pPr>
      <w:r>
        <w:rPr>
          <w:rFonts w:ascii="Arial" w:hAnsi="Arial" w:cs="Arial"/>
          <w:b w:val="0"/>
          <w:color w:val="000000"/>
          <w:sz w:val="22"/>
          <w:szCs w:val="22"/>
          <w:highlight w:val="cyan"/>
          <w:lang w:val="en-AU" w:eastAsia="en-US"/>
        </w:rPr>
        <w:t xml:space="preserve">príloha č.3 </w:t>
      </w:r>
      <w:r w:rsidR="009F29C1" w:rsidRPr="009F29C1">
        <w:rPr>
          <w:rFonts w:ascii="Arial" w:hAnsi="Arial" w:cs="Arial"/>
          <w:b w:val="0"/>
          <w:color w:val="000000"/>
          <w:sz w:val="22"/>
          <w:szCs w:val="22"/>
          <w:highlight w:val="cyan"/>
          <w:lang w:val="en-AU" w:eastAsia="en-US"/>
        </w:rPr>
        <w:t xml:space="preserve"> Návrh zmluvy pre č. 1</w:t>
      </w:r>
    </w:p>
    <w:p w14:paraId="7E33E2CD" w14:textId="0A7E6AAC"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 xml:space="preserve">Zmluva </w:t>
      </w:r>
      <w:proofErr w:type="gramStart"/>
      <w:r w:rsidRPr="0012079F">
        <w:rPr>
          <w:rFonts w:ascii="Arial" w:hAnsi="Arial" w:cs="Arial"/>
          <w:bCs/>
          <w:color w:val="000000"/>
          <w:sz w:val="22"/>
          <w:szCs w:val="22"/>
          <w:lang w:val="en-AU" w:eastAsia="en-US"/>
        </w:rPr>
        <w:t>na</w:t>
      </w:r>
      <w:proofErr w:type="gramEnd"/>
      <w:r w:rsidRPr="0012079F">
        <w:rPr>
          <w:rFonts w:ascii="Arial" w:hAnsi="Arial" w:cs="Arial"/>
          <w:bCs/>
          <w:color w:val="000000"/>
          <w:sz w:val="22"/>
          <w:szCs w:val="22"/>
          <w:lang w:val="en-AU" w:eastAsia="en-US"/>
        </w:rPr>
        <w:t xml:space="preserve"> poskytnutie služby</w:t>
      </w:r>
    </w:p>
    <w:p w14:paraId="2790CD82"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928B197"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roofErr w:type="gramStart"/>
      <w:r w:rsidRPr="0012079F">
        <w:rPr>
          <w:rFonts w:ascii="Arial" w:hAnsi="Arial" w:cs="Arial"/>
          <w:bCs/>
          <w:color w:val="000000"/>
          <w:sz w:val="22"/>
          <w:szCs w:val="22"/>
          <w:lang w:val="en-AU" w:eastAsia="en-US"/>
        </w:rPr>
        <w:t>uzatvorená</w:t>
      </w:r>
      <w:proofErr w:type="gramEnd"/>
      <w:r w:rsidRPr="0012079F">
        <w:rPr>
          <w:rFonts w:ascii="Arial" w:hAnsi="Arial" w:cs="Arial"/>
          <w:bCs/>
          <w:color w:val="000000"/>
          <w:sz w:val="22"/>
          <w:szCs w:val="22"/>
          <w:lang w:val="en-AU" w:eastAsia="en-US"/>
        </w:rPr>
        <w:t xml:space="preserve"> podľa § 269 ods. 2 a nasl. </w:t>
      </w:r>
      <w:proofErr w:type="gramStart"/>
      <w:r w:rsidRPr="0012079F">
        <w:rPr>
          <w:rFonts w:ascii="Arial" w:hAnsi="Arial" w:cs="Arial"/>
          <w:bCs/>
          <w:color w:val="000000"/>
          <w:sz w:val="22"/>
          <w:szCs w:val="22"/>
          <w:lang w:val="en-AU" w:eastAsia="en-US"/>
        </w:rPr>
        <w:t>zákona</w:t>
      </w:r>
      <w:proofErr w:type="gramEnd"/>
      <w:r w:rsidRPr="0012079F">
        <w:rPr>
          <w:rFonts w:ascii="Arial" w:hAnsi="Arial" w:cs="Arial"/>
          <w:bCs/>
          <w:color w:val="000000"/>
          <w:sz w:val="22"/>
          <w:szCs w:val="22"/>
          <w:lang w:val="en-AU" w:eastAsia="en-US"/>
        </w:rPr>
        <w:t xml:space="preserve"> č.513/1991 Zb. Obchodný zákonník v platnom znení  (ďalej len „Zmluva“) medzi:</w:t>
      </w:r>
    </w:p>
    <w:p w14:paraId="2931E4FE"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A2AB6EB" w14:textId="77777777" w:rsidR="009F29C1" w:rsidRPr="0012079F" w:rsidRDefault="009F29C1" w:rsidP="009F29C1">
      <w:pPr>
        <w:jc w:val="center"/>
        <w:rPr>
          <w:rFonts w:ascii="Arial" w:hAnsi="Arial" w:cs="Arial"/>
          <w:bCs/>
          <w:sz w:val="22"/>
        </w:rPr>
      </w:pPr>
      <w:proofErr w:type="gramStart"/>
      <w:r w:rsidRPr="0012079F">
        <w:rPr>
          <w:rFonts w:ascii="Arial" w:hAnsi="Arial" w:cs="Arial"/>
          <w:bCs/>
          <w:sz w:val="22"/>
        </w:rPr>
        <w:t>čl</w:t>
      </w:r>
      <w:proofErr w:type="gramEnd"/>
      <w:r w:rsidRPr="0012079F">
        <w:rPr>
          <w:rFonts w:ascii="Arial" w:hAnsi="Arial" w:cs="Arial"/>
          <w:bCs/>
          <w:sz w:val="22"/>
        </w:rPr>
        <w:t>. I.</w:t>
      </w:r>
    </w:p>
    <w:p w14:paraId="53B83C9F" w14:textId="77777777" w:rsidR="009F29C1" w:rsidRPr="0012079F" w:rsidRDefault="009F29C1" w:rsidP="009F29C1">
      <w:pPr>
        <w:jc w:val="center"/>
        <w:rPr>
          <w:rFonts w:ascii="Arial" w:hAnsi="Arial" w:cs="Arial"/>
          <w:bCs/>
          <w:sz w:val="22"/>
        </w:rPr>
      </w:pPr>
      <w:r w:rsidRPr="0012079F">
        <w:rPr>
          <w:rFonts w:ascii="Arial" w:hAnsi="Arial" w:cs="Arial"/>
          <w:bCs/>
          <w:sz w:val="22"/>
        </w:rPr>
        <w:t>Zmluvné strany</w:t>
      </w:r>
    </w:p>
    <w:p w14:paraId="5DFA854A"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6ED84671"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A133FBA" w14:textId="77777777" w:rsidR="009F29C1" w:rsidRPr="0012079F" w:rsidRDefault="009F29C1" w:rsidP="009F29C1">
      <w:pPr>
        <w:tabs>
          <w:tab w:val="clear" w:pos="709"/>
        </w:tabs>
        <w:ind w:left="0" w:firstLine="0"/>
        <w:jc w:val="left"/>
        <w:rPr>
          <w:rFonts w:ascii="Arial" w:hAnsi="Arial" w:cs="Arial"/>
          <w:sz w:val="22"/>
          <w:szCs w:val="22"/>
          <w:lang w:val="sk-SK"/>
        </w:rPr>
      </w:pPr>
      <w:r w:rsidRPr="0012079F">
        <w:rPr>
          <w:rFonts w:ascii="Arial" w:hAnsi="Arial" w:cs="Arial"/>
          <w:sz w:val="22"/>
          <w:szCs w:val="22"/>
          <w:lang w:val="sk-SK"/>
        </w:rPr>
        <w:t>Objednávateľ:        Mesto Trenčín</w:t>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p>
    <w:p w14:paraId="4F80CB50"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Sídlo: </w:t>
      </w:r>
      <w:r w:rsidRPr="0012079F">
        <w:rPr>
          <w:rFonts w:ascii="Arial" w:hAnsi="Arial" w:cs="Arial"/>
          <w:b w:val="0"/>
          <w:sz w:val="22"/>
          <w:szCs w:val="22"/>
          <w:lang w:val="sk-SK"/>
        </w:rPr>
        <w:tab/>
      </w:r>
      <w:r w:rsidRPr="0012079F">
        <w:rPr>
          <w:rFonts w:ascii="Arial" w:hAnsi="Arial" w:cs="Arial"/>
          <w:b w:val="0"/>
          <w:sz w:val="22"/>
          <w:szCs w:val="22"/>
          <w:lang w:val="sk-SK"/>
        </w:rPr>
        <w:tab/>
        <w:t xml:space="preserve">         Mierové námestie  č. 2, 911 64 Trenčín</w:t>
      </w:r>
    </w:p>
    <w:p w14:paraId="1B04A8F0"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Zastúpenie: </w:t>
      </w:r>
      <w:r w:rsidRPr="0012079F">
        <w:rPr>
          <w:rFonts w:ascii="Arial" w:hAnsi="Arial" w:cs="Arial"/>
          <w:b w:val="0"/>
          <w:sz w:val="22"/>
          <w:szCs w:val="22"/>
          <w:lang w:val="sk-SK"/>
        </w:rPr>
        <w:tab/>
        <w:t xml:space="preserve">         Mgr. Richard Rybníček, primátor mesta</w:t>
      </w:r>
    </w:p>
    <w:p w14:paraId="1CD1AFB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IČO: </w:t>
      </w:r>
      <w:r w:rsidRPr="0012079F">
        <w:rPr>
          <w:rFonts w:ascii="Arial" w:hAnsi="Arial" w:cs="Arial"/>
          <w:b w:val="0"/>
          <w:sz w:val="22"/>
          <w:szCs w:val="22"/>
          <w:lang w:val="sk-SK"/>
        </w:rPr>
        <w:tab/>
      </w:r>
      <w:r w:rsidRPr="0012079F">
        <w:rPr>
          <w:rFonts w:ascii="Arial" w:hAnsi="Arial" w:cs="Arial"/>
          <w:b w:val="0"/>
          <w:sz w:val="22"/>
          <w:szCs w:val="22"/>
          <w:lang w:val="sk-SK"/>
        </w:rPr>
        <w:tab/>
        <w:t xml:space="preserve">         00 312 037</w:t>
      </w:r>
    </w:p>
    <w:p w14:paraId="334FDA79"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DIČ:</w:t>
      </w:r>
      <w:r w:rsidRPr="0012079F">
        <w:rPr>
          <w:rFonts w:ascii="Arial" w:hAnsi="Arial" w:cs="Arial"/>
          <w:b w:val="0"/>
          <w:sz w:val="22"/>
          <w:szCs w:val="22"/>
          <w:lang w:val="sk-SK"/>
        </w:rPr>
        <w:tab/>
      </w:r>
      <w:r w:rsidRPr="0012079F">
        <w:rPr>
          <w:rFonts w:ascii="Arial" w:hAnsi="Arial" w:cs="Arial"/>
          <w:b w:val="0"/>
          <w:sz w:val="22"/>
          <w:szCs w:val="22"/>
          <w:lang w:val="sk-SK"/>
        </w:rPr>
        <w:tab/>
        <w:t xml:space="preserve">         2021079995 </w:t>
      </w:r>
    </w:p>
    <w:p w14:paraId="197D349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IČ DPH:</w:t>
      </w:r>
      <w:r w:rsidRPr="0012079F">
        <w:rPr>
          <w:rFonts w:ascii="Arial" w:hAnsi="Arial" w:cs="Arial"/>
          <w:b w:val="0"/>
          <w:sz w:val="22"/>
          <w:szCs w:val="22"/>
          <w:lang w:val="sk-SK"/>
        </w:rPr>
        <w:tab/>
        <w:t xml:space="preserve">         SK2021079995</w:t>
      </w:r>
    </w:p>
    <w:p w14:paraId="7358510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Bankové spojenie:   Československá obchodná banka, a.s., korporátna pobočka Trenčín</w:t>
      </w:r>
    </w:p>
    <w:p w14:paraId="1E28C219"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účtu:</w:t>
      </w:r>
      <w:r w:rsidRPr="0012079F">
        <w:rPr>
          <w:rFonts w:ascii="Arial" w:hAnsi="Arial" w:cs="Arial"/>
          <w:b w:val="0"/>
          <w:sz w:val="22"/>
          <w:szCs w:val="22"/>
          <w:lang w:val="sk-SK"/>
        </w:rPr>
        <w:tab/>
        <w:t xml:space="preserve">         SK61 7500 0000 0000 2558 1243         </w:t>
      </w:r>
    </w:p>
    <w:p w14:paraId="1CAB030A"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SWIFT/BIC:</w:t>
      </w:r>
      <w:r w:rsidRPr="0012079F">
        <w:rPr>
          <w:rFonts w:ascii="Arial" w:hAnsi="Arial" w:cs="Arial"/>
          <w:b w:val="0"/>
          <w:sz w:val="22"/>
          <w:szCs w:val="22"/>
          <w:lang w:val="sk-SK"/>
        </w:rPr>
        <w:tab/>
        <w:t xml:space="preserve">         CEKOSKBX</w:t>
      </w:r>
    </w:p>
    <w:p w14:paraId="67A054D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tel.:</w:t>
      </w:r>
      <w:r w:rsidRPr="0012079F">
        <w:rPr>
          <w:rFonts w:ascii="Arial" w:hAnsi="Arial" w:cs="Arial"/>
          <w:b w:val="0"/>
          <w:sz w:val="22"/>
          <w:szCs w:val="22"/>
          <w:lang w:val="sk-SK"/>
        </w:rPr>
        <w:tab/>
      </w:r>
      <w:r w:rsidRPr="0012079F">
        <w:rPr>
          <w:rFonts w:ascii="Arial" w:hAnsi="Arial" w:cs="Arial"/>
          <w:b w:val="0"/>
          <w:sz w:val="22"/>
          <w:szCs w:val="22"/>
          <w:lang w:val="sk-SK"/>
        </w:rPr>
        <w:tab/>
        <w:t xml:space="preserve">          032/6504111</w:t>
      </w:r>
    </w:p>
    <w:p w14:paraId="0CE2F35B" w14:textId="77777777" w:rsidR="009F29C1" w:rsidRPr="0012079F" w:rsidRDefault="009F29C1" w:rsidP="009F29C1">
      <w:pPr>
        <w:tabs>
          <w:tab w:val="clear" w:pos="709"/>
        </w:tabs>
        <w:ind w:left="0" w:firstLine="0"/>
        <w:jc w:val="left"/>
        <w:rPr>
          <w:rFonts w:ascii="Calibri" w:hAnsi="Calibri"/>
          <w:b w:val="0"/>
          <w:sz w:val="22"/>
          <w:szCs w:val="22"/>
          <w:lang w:val="sk-SK"/>
        </w:rPr>
      </w:pPr>
      <w:r w:rsidRPr="0012079F">
        <w:rPr>
          <w:rFonts w:ascii="Arial" w:hAnsi="Arial" w:cs="Arial"/>
          <w:b w:val="0"/>
          <w:sz w:val="22"/>
          <w:szCs w:val="22"/>
          <w:lang w:val="sk-SK"/>
        </w:rPr>
        <w:t>web:</w:t>
      </w:r>
      <w:r w:rsidRPr="0012079F">
        <w:rPr>
          <w:rFonts w:ascii="Arial" w:hAnsi="Arial" w:cs="Arial"/>
          <w:b w:val="0"/>
          <w:sz w:val="22"/>
          <w:szCs w:val="22"/>
          <w:lang w:val="sk-SK"/>
        </w:rPr>
        <w:tab/>
      </w:r>
      <w:r w:rsidRPr="0012079F">
        <w:rPr>
          <w:rFonts w:ascii="Arial" w:hAnsi="Arial" w:cs="Arial"/>
          <w:b w:val="0"/>
          <w:sz w:val="22"/>
          <w:szCs w:val="22"/>
          <w:lang w:val="sk-SK"/>
        </w:rPr>
        <w:tab/>
        <w:t xml:space="preserve">          </w:t>
      </w:r>
      <w:hyperlink r:id="rId5" w:history="1">
        <w:r w:rsidRPr="0012079F">
          <w:rPr>
            <w:rFonts w:ascii="Arial" w:hAnsi="Arial" w:cs="Arial"/>
            <w:b w:val="0"/>
            <w:sz w:val="22"/>
            <w:szCs w:val="22"/>
            <w:lang w:val="sk-SK"/>
          </w:rPr>
          <w:t>www.trencin.sk</w:t>
        </w:r>
      </w:hyperlink>
      <w:r w:rsidRPr="0012079F">
        <w:rPr>
          <w:rFonts w:ascii="Arial" w:hAnsi="Arial" w:cs="Arial"/>
          <w:b w:val="0"/>
          <w:sz w:val="22"/>
          <w:szCs w:val="22"/>
          <w:lang w:val="sk-SK"/>
        </w:rPr>
        <w:t xml:space="preserve"> </w:t>
      </w:r>
    </w:p>
    <w:p w14:paraId="799E8F38" w14:textId="77777777" w:rsidR="009F29C1" w:rsidRDefault="009F29C1" w:rsidP="009F29C1">
      <w:pPr>
        <w:tabs>
          <w:tab w:val="clear" w:pos="709"/>
        </w:tabs>
        <w:ind w:left="0" w:firstLine="0"/>
        <w:jc w:val="left"/>
        <w:rPr>
          <w:rFonts w:ascii="Calibri" w:hAnsi="Calibri"/>
          <w:b w:val="0"/>
          <w:sz w:val="22"/>
          <w:szCs w:val="22"/>
          <w:lang w:val="sk-SK"/>
        </w:rPr>
      </w:pPr>
      <w:r w:rsidRPr="0012079F">
        <w:rPr>
          <w:rFonts w:ascii="Arial" w:hAnsi="Arial" w:cs="Arial"/>
          <w:b w:val="0"/>
          <w:sz w:val="22"/>
          <w:szCs w:val="22"/>
          <w:lang w:val="sk-SK"/>
        </w:rPr>
        <w:t>e-mail:</w:t>
      </w:r>
      <w:r w:rsidRPr="0012079F">
        <w:rPr>
          <w:rFonts w:ascii="Arial" w:hAnsi="Arial" w:cs="Arial"/>
          <w:b w:val="0"/>
          <w:sz w:val="22"/>
          <w:szCs w:val="22"/>
          <w:lang w:val="sk-SK"/>
        </w:rPr>
        <w:tab/>
      </w:r>
      <w:r w:rsidRPr="0012079F">
        <w:rPr>
          <w:rFonts w:ascii="Arial" w:hAnsi="Arial" w:cs="Arial"/>
          <w:b w:val="0"/>
          <w:sz w:val="22"/>
          <w:szCs w:val="22"/>
          <w:lang w:val="sk-SK"/>
        </w:rPr>
        <w:tab/>
        <w:t xml:space="preserve">          </w:t>
      </w:r>
      <w:hyperlink r:id="rId6" w:history="1">
        <w:r w:rsidRPr="0012079F">
          <w:rPr>
            <w:rFonts w:ascii="Arial" w:hAnsi="Arial" w:cs="Arial"/>
            <w:b w:val="0"/>
            <w:sz w:val="22"/>
            <w:szCs w:val="22"/>
            <w:lang w:val="sk-SK"/>
          </w:rPr>
          <w:t>trencin@trencin.sk</w:t>
        </w:r>
      </w:hyperlink>
    </w:p>
    <w:p w14:paraId="52E95B24" w14:textId="77777777" w:rsidR="009F29C1" w:rsidRPr="0012079F" w:rsidRDefault="009F29C1" w:rsidP="009F29C1">
      <w:pPr>
        <w:tabs>
          <w:tab w:val="clear" w:pos="709"/>
        </w:tabs>
        <w:ind w:left="0" w:firstLine="0"/>
        <w:jc w:val="left"/>
        <w:rPr>
          <w:rFonts w:ascii="Calibri" w:hAnsi="Calibri"/>
          <w:b w:val="0"/>
          <w:sz w:val="22"/>
          <w:szCs w:val="22"/>
          <w:lang w:val="sk-SK"/>
        </w:rPr>
      </w:pPr>
    </w:p>
    <w:p w14:paraId="30680BEE" w14:textId="77777777" w:rsidR="009F29C1"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Kontaktná osoba pre účely tejto zmluvy: </w:t>
      </w:r>
      <w:r w:rsidRPr="009F29C1">
        <w:rPr>
          <w:rFonts w:ascii="Arial" w:hAnsi="Arial" w:cs="Arial"/>
          <w:b w:val="0"/>
          <w:sz w:val="22"/>
          <w:szCs w:val="22"/>
          <w:lang w:val="sk-SK"/>
        </w:rPr>
        <w:t>- Ing. Ingrid Kuľhová,</w:t>
      </w:r>
    </w:p>
    <w:p w14:paraId="28050CE6" w14:textId="77777777" w:rsidR="009F29C1" w:rsidRDefault="009F29C1" w:rsidP="009F29C1">
      <w:pPr>
        <w:tabs>
          <w:tab w:val="clear" w:pos="709"/>
        </w:tabs>
        <w:ind w:left="0" w:firstLine="0"/>
        <w:jc w:val="left"/>
        <w:rPr>
          <w:rFonts w:ascii="Arial" w:hAnsi="Arial" w:cs="Arial"/>
          <w:b w:val="0"/>
          <w:sz w:val="22"/>
          <w:szCs w:val="22"/>
          <w:lang w:val="sk-SK"/>
        </w:rPr>
      </w:pPr>
      <w:r w:rsidRPr="009F29C1">
        <w:rPr>
          <w:rFonts w:ascii="Arial" w:hAnsi="Arial" w:cs="Arial"/>
          <w:b w:val="0"/>
          <w:sz w:val="22"/>
          <w:szCs w:val="22"/>
          <w:lang w:val="sk-SK"/>
        </w:rPr>
        <w:t>tel.: +421 0902 911</w:t>
      </w:r>
      <w:r>
        <w:rPr>
          <w:rFonts w:ascii="Arial" w:hAnsi="Arial" w:cs="Arial"/>
          <w:b w:val="0"/>
          <w:sz w:val="22"/>
          <w:szCs w:val="22"/>
          <w:lang w:val="sk-SK"/>
        </w:rPr>
        <w:t> </w:t>
      </w:r>
      <w:r w:rsidRPr="009F29C1">
        <w:rPr>
          <w:rFonts w:ascii="Arial" w:hAnsi="Arial" w:cs="Arial"/>
          <w:b w:val="0"/>
          <w:sz w:val="22"/>
          <w:szCs w:val="22"/>
          <w:lang w:val="sk-SK"/>
        </w:rPr>
        <w:t>223,</w:t>
      </w:r>
    </w:p>
    <w:p w14:paraId="6F57606A" w14:textId="3FDC9A7E" w:rsidR="009F29C1" w:rsidRDefault="009F29C1" w:rsidP="009F29C1">
      <w:pPr>
        <w:tabs>
          <w:tab w:val="clear" w:pos="709"/>
        </w:tabs>
        <w:ind w:left="0" w:firstLine="0"/>
        <w:jc w:val="left"/>
        <w:rPr>
          <w:rFonts w:ascii="Arial" w:hAnsi="Arial" w:cs="Arial"/>
          <w:b w:val="0"/>
          <w:sz w:val="22"/>
          <w:szCs w:val="22"/>
          <w:lang w:val="sk-SK"/>
        </w:rPr>
      </w:pPr>
      <w:r w:rsidRPr="009F29C1">
        <w:rPr>
          <w:rFonts w:ascii="Arial" w:hAnsi="Arial" w:cs="Arial"/>
          <w:b w:val="0"/>
          <w:sz w:val="22"/>
          <w:szCs w:val="22"/>
          <w:lang w:val="sk-SK"/>
        </w:rPr>
        <w:t xml:space="preserve">e-mail: </w:t>
      </w:r>
      <w:hyperlink r:id="rId7" w:history="1">
        <w:r w:rsidRPr="00134B1A">
          <w:rPr>
            <w:rStyle w:val="Hypertextovprepojenie"/>
            <w:rFonts w:ascii="Arial" w:hAnsi="Arial" w:cs="Arial"/>
            <w:b w:val="0"/>
            <w:sz w:val="22"/>
            <w:szCs w:val="22"/>
            <w:lang w:val="sk-SK"/>
          </w:rPr>
          <w:t>ingrid.kulhova@trencin.sk</w:t>
        </w:r>
      </w:hyperlink>
    </w:p>
    <w:p w14:paraId="164B053C" w14:textId="77777777" w:rsidR="009F29C1" w:rsidRPr="009F29C1" w:rsidRDefault="009F29C1" w:rsidP="009F29C1">
      <w:pPr>
        <w:tabs>
          <w:tab w:val="clear" w:pos="709"/>
        </w:tabs>
        <w:ind w:left="0" w:firstLine="0"/>
        <w:jc w:val="left"/>
        <w:rPr>
          <w:rFonts w:ascii="Arial" w:hAnsi="Arial" w:cs="Arial"/>
          <w:b w:val="0"/>
          <w:i/>
          <w:iCs/>
          <w:sz w:val="22"/>
          <w:szCs w:val="22"/>
          <w:lang w:val="sk-SK"/>
        </w:rPr>
      </w:pPr>
    </w:p>
    <w:p w14:paraId="061AC4F6"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 xml:space="preserve"> (ďalej len: „Objednávateľ“)</w:t>
      </w:r>
    </w:p>
    <w:p w14:paraId="4C02CDF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22A5145D" w14:textId="77777777" w:rsidR="009F29C1" w:rsidRPr="0012079F" w:rsidRDefault="009F29C1" w:rsidP="009F29C1">
      <w:pPr>
        <w:tabs>
          <w:tab w:val="clear" w:pos="709"/>
        </w:tabs>
        <w:ind w:left="0" w:firstLine="0"/>
        <w:jc w:val="left"/>
        <w:rPr>
          <w:rFonts w:ascii="Arial" w:hAnsi="Arial" w:cs="Arial"/>
          <w:sz w:val="22"/>
          <w:szCs w:val="22"/>
          <w:lang w:val="sk-SK"/>
        </w:rPr>
      </w:pPr>
      <w:r w:rsidRPr="0012079F">
        <w:rPr>
          <w:rFonts w:ascii="Arial" w:hAnsi="Arial" w:cs="Arial"/>
          <w:sz w:val="22"/>
          <w:szCs w:val="22"/>
          <w:lang w:val="sk-SK"/>
        </w:rPr>
        <w:t>Poskytovateľ:</w:t>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p>
    <w:p w14:paraId="320B0921"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Sídlo:</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C6A0C8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Zastúpený:</w:t>
      </w:r>
      <w:r w:rsidRPr="0012079F">
        <w:rPr>
          <w:rFonts w:ascii="Arial" w:hAnsi="Arial" w:cs="Arial"/>
          <w:b w:val="0"/>
          <w:sz w:val="22"/>
          <w:szCs w:val="22"/>
          <w:lang w:val="sk-SK"/>
        </w:rPr>
        <w:tab/>
      </w:r>
    </w:p>
    <w:p w14:paraId="3B708E0F"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Bankové spojenie:</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806B3A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účtu IBAN:</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426340D"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SWIFT/BIC:</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28A7CDA3"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IČO:</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4888A3C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DIČ:</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3D00FB84"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Označenie registra:</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9BDBD15"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zápisu:</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2F0BCF6F"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Tel.:</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73219203"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E-mail: </w:t>
      </w:r>
    </w:p>
    <w:p w14:paraId="69EB823C" w14:textId="303A8319" w:rsidR="009F29C1" w:rsidRDefault="009F29C1" w:rsidP="009F29C1">
      <w:pPr>
        <w:tabs>
          <w:tab w:val="clear" w:pos="709"/>
        </w:tabs>
        <w:ind w:left="0" w:firstLine="0"/>
        <w:jc w:val="left"/>
        <w:rPr>
          <w:rFonts w:ascii="Arial" w:hAnsi="Arial" w:cs="Arial"/>
          <w:b w:val="0"/>
          <w:color w:val="000000"/>
          <w:sz w:val="22"/>
          <w:szCs w:val="22"/>
          <w:lang w:val="sk-SK"/>
        </w:rPr>
      </w:pPr>
      <w:r w:rsidRPr="0012079F">
        <w:rPr>
          <w:rFonts w:ascii="Arial" w:hAnsi="Arial" w:cs="Arial"/>
          <w:b w:val="0"/>
          <w:color w:val="000000"/>
          <w:sz w:val="22"/>
          <w:szCs w:val="22"/>
          <w:lang w:val="sk-SK"/>
        </w:rPr>
        <w:t>Kontaktná osoba pre účely tejto zmluvy:</w:t>
      </w:r>
    </w:p>
    <w:p w14:paraId="4FC412A0" w14:textId="77777777" w:rsidR="009F29C1" w:rsidRPr="0012079F" w:rsidRDefault="009F29C1" w:rsidP="009F29C1">
      <w:pPr>
        <w:tabs>
          <w:tab w:val="clear" w:pos="709"/>
        </w:tabs>
        <w:ind w:left="0" w:firstLine="0"/>
        <w:jc w:val="left"/>
        <w:rPr>
          <w:rFonts w:ascii="Arial" w:hAnsi="Arial" w:cs="Arial"/>
          <w:b w:val="0"/>
          <w:color w:val="000000"/>
          <w:sz w:val="22"/>
          <w:szCs w:val="22"/>
          <w:lang w:val="sk-SK"/>
        </w:rPr>
      </w:pPr>
    </w:p>
    <w:p w14:paraId="0AF02F76" w14:textId="77777777" w:rsidR="009F29C1" w:rsidRPr="0012079F" w:rsidRDefault="009F29C1" w:rsidP="009F29C1">
      <w:pPr>
        <w:rPr>
          <w:rFonts w:ascii="Verdana" w:hAnsi="Verdana" w:cs="Verdana"/>
        </w:rPr>
      </w:pPr>
      <w:r w:rsidRPr="0012079F">
        <w:rPr>
          <w:rFonts w:ascii="Arial" w:hAnsi="Arial" w:cs="Arial"/>
          <w:b w:val="0"/>
          <w:i/>
          <w:sz w:val="22"/>
        </w:rPr>
        <w:t>(V prípade účasti skupiny uviesť údaje uvedené v tomto bode pre každého člena skupiny samostatne. Členovia skupiny budú zaviazaní spoločne a nerozdielne)</w:t>
      </w:r>
    </w:p>
    <w:p w14:paraId="3B59786A"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726D5D56"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 xml:space="preserve"> (ďalej len: „Poskytovateľ“)</w:t>
      </w:r>
    </w:p>
    <w:p w14:paraId="68A29C7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415A1EC8"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(Objednávateľ a Poskytovateľ ďalej spoločne označení len ako „Zmluvné strany“)</w:t>
      </w:r>
    </w:p>
    <w:p w14:paraId="395BC16A" w14:textId="77777777" w:rsidR="009F29C1" w:rsidRPr="009F29C1" w:rsidRDefault="009F29C1" w:rsidP="009F29C1">
      <w:pPr>
        <w:tabs>
          <w:tab w:val="clear" w:pos="709"/>
        </w:tabs>
        <w:ind w:left="0" w:firstLine="0"/>
        <w:jc w:val="left"/>
        <w:rPr>
          <w:rFonts w:ascii="Calibri" w:hAnsi="Calibri"/>
          <w:b w:val="0"/>
          <w:i/>
          <w:iCs/>
          <w:sz w:val="22"/>
          <w:szCs w:val="22"/>
          <w:lang w:val="sk-SK"/>
        </w:rPr>
      </w:pPr>
      <w:r w:rsidRPr="009F29C1">
        <w:rPr>
          <w:rFonts w:ascii="Arial" w:hAnsi="Arial" w:cs="Arial"/>
          <w:b w:val="0"/>
          <w:i/>
          <w:iCs/>
          <w:sz w:val="22"/>
          <w:szCs w:val="22"/>
          <w:lang w:val="sk-SK"/>
        </w:rPr>
        <w:tab/>
      </w:r>
      <w:r w:rsidRPr="009F29C1">
        <w:rPr>
          <w:rFonts w:ascii="Arial" w:hAnsi="Arial" w:cs="Arial"/>
          <w:b w:val="0"/>
          <w:i/>
          <w:iCs/>
          <w:sz w:val="22"/>
          <w:szCs w:val="22"/>
          <w:lang w:val="sk-SK"/>
        </w:rPr>
        <w:tab/>
      </w:r>
      <w:r w:rsidRPr="009F29C1">
        <w:rPr>
          <w:rFonts w:ascii="Arial" w:hAnsi="Arial" w:cs="Arial"/>
          <w:b w:val="0"/>
          <w:i/>
          <w:iCs/>
          <w:color w:val="000000"/>
          <w:sz w:val="22"/>
          <w:szCs w:val="22"/>
          <w:lang w:val="sk-SK"/>
        </w:rPr>
        <w:t>za nasledovných podmienok (ďalej len „Zmluva“):</w:t>
      </w:r>
    </w:p>
    <w:p w14:paraId="1017C26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7E95F8EA" w14:textId="0D1FAB11" w:rsidR="009F29C1" w:rsidRDefault="009F29C1" w:rsidP="009F29C1">
      <w:pPr>
        <w:tabs>
          <w:tab w:val="clear" w:pos="709"/>
        </w:tabs>
        <w:ind w:left="0" w:firstLine="0"/>
        <w:jc w:val="left"/>
        <w:rPr>
          <w:rFonts w:ascii="Arial" w:hAnsi="Arial" w:cs="Arial"/>
          <w:b w:val="0"/>
          <w:sz w:val="22"/>
          <w:szCs w:val="22"/>
          <w:lang w:val="sk-SK"/>
        </w:rPr>
      </w:pPr>
    </w:p>
    <w:p w14:paraId="12F2761B"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5A7B32E0"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435B9D9B"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2CBA222B" w14:textId="77777777" w:rsidR="009F29C1" w:rsidRPr="0012079F" w:rsidRDefault="009F29C1" w:rsidP="009F29C1">
      <w:pPr>
        <w:tabs>
          <w:tab w:val="clear" w:pos="709"/>
        </w:tabs>
        <w:ind w:left="0" w:firstLine="0"/>
        <w:jc w:val="center"/>
        <w:rPr>
          <w:rFonts w:ascii="Arial" w:hAnsi="Arial"/>
          <w:b w:val="0"/>
          <w:color w:val="000000"/>
          <w:sz w:val="24"/>
          <w:szCs w:val="20"/>
          <w:lang w:val="en-AU" w:eastAsia="en-US"/>
        </w:rPr>
      </w:pPr>
      <w:proofErr w:type="gramStart"/>
      <w:r w:rsidRPr="0012079F">
        <w:rPr>
          <w:rFonts w:ascii="Arial" w:hAnsi="Arial" w:cs="Arial"/>
          <w:bCs/>
          <w:color w:val="000000"/>
          <w:sz w:val="22"/>
          <w:szCs w:val="22"/>
          <w:lang w:val="en-AU" w:eastAsia="en-US"/>
        </w:rPr>
        <w:lastRenderedPageBreak/>
        <w:t>čl</w:t>
      </w:r>
      <w:proofErr w:type="gramEnd"/>
      <w:r w:rsidRPr="0012079F">
        <w:rPr>
          <w:rFonts w:ascii="Arial" w:hAnsi="Arial" w:cs="Arial"/>
          <w:bCs/>
          <w:color w:val="000000"/>
          <w:sz w:val="22"/>
          <w:szCs w:val="22"/>
          <w:lang w:val="en-AU" w:eastAsia="en-US"/>
        </w:rPr>
        <w:t>. II.</w:t>
      </w:r>
    </w:p>
    <w:p w14:paraId="7BBDA3CF"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Predmet zmluvy</w:t>
      </w:r>
    </w:p>
    <w:p w14:paraId="35423463"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47E07AED" w14:textId="77777777" w:rsidR="009F29C1" w:rsidRPr="0012079F" w:rsidRDefault="009F29C1" w:rsidP="009F29C1">
      <w:pPr>
        <w:tabs>
          <w:tab w:val="clear" w:pos="709"/>
        </w:tabs>
        <w:spacing w:after="14"/>
        <w:ind w:left="0" w:firstLine="0"/>
        <w:jc w:val="left"/>
        <w:rPr>
          <w:rFonts w:ascii="Arial" w:hAnsi="Arial" w:cs="Arial"/>
          <w:b w:val="0"/>
          <w:color w:val="000000"/>
          <w:sz w:val="22"/>
          <w:szCs w:val="22"/>
          <w:lang w:val="en-AU" w:eastAsia="en-US"/>
        </w:rPr>
      </w:pPr>
    </w:p>
    <w:p w14:paraId="09D8C273" w14:textId="7C7BDC40" w:rsidR="009F29C1" w:rsidRPr="0012079F" w:rsidRDefault="009F29C1" w:rsidP="002366F6">
      <w:pPr>
        <w:keepNext/>
        <w:numPr>
          <w:ilvl w:val="0"/>
          <w:numId w:val="2"/>
        </w:numPr>
        <w:suppressAutoHyphens/>
        <w:autoSpaceDN w:val="0"/>
        <w:spacing w:before="100"/>
        <w:textAlignment w:val="baseline"/>
        <w:rPr>
          <w:rFonts w:ascii="Verdana" w:hAnsi="Verdana" w:cs="Verdana"/>
        </w:rPr>
      </w:pPr>
      <w:r w:rsidRPr="0012079F">
        <w:rPr>
          <w:rFonts w:ascii="Arial" w:hAnsi="Arial" w:cs="Arial"/>
          <w:b w:val="0"/>
          <w:sz w:val="22"/>
          <w:lang w:eastAsia="cs-CZ"/>
        </w:rPr>
        <w:t xml:space="preserve">Predmetom tejto zmluvy je  záväzok Poskytovateľa poskytnúť Objednávateľovi  riadne a včas služby  a to v rozsahu </w:t>
      </w:r>
      <w:r w:rsidR="008123C7">
        <w:rPr>
          <w:rFonts w:ascii="Arial" w:hAnsi="Arial" w:cs="Arial"/>
          <w:b w:val="0"/>
          <w:sz w:val="22"/>
          <w:lang w:eastAsia="cs-CZ"/>
        </w:rPr>
        <w:t>po</w:t>
      </w:r>
      <w:r w:rsidR="00CD0792">
        <w:rPr>
          <w:rFonts w:ascii="Arial" w:hAnsi="Arial" w:cs="Arial"/>
          <w:b w:val="0"/>
          <w:sz w:val="22"/>
          <w:lang w:eastAsia="cs-CZ"/>
        </w:rPr>
        <w:t>d</w:t>
      </w:r>
      <w:r w:rsidR="008123C7">
        <w:rPr>
          <w:rFonts w:ascii="Arial" w:hAnsi="Arial" w:cs="Arial"/>
          <w:b w:val="0"/>
          <w:sz w:val="22"/>
          <w:lang w:eastAsia="cs-CZ"/>
        </w:rPr>
        <w:t>robnej kalkulácie ponukovej ceny</w:t>
      </w:r>
      <w:r>
        <w:rPr>
          <w:rFonts w:ascii="Arial" w:hAnsi="Arial" w:cs="Arial"/>
          <w:b w:val="0"/>
          <w:sz w:val="22"/>
          <w:lang w:eastAsia="cs-CZ"/>
        </w:rPr>
        <w:t>,</w:t>
      </w:r>
      <w:r w:rsidRPr="0012079F">
        <w:rPr>
          <w:rFonts w:ascii="Arial" w:hAnsi="Arial" w:cs="Arial"/>
          <w:b w:val="0"/>
          <w:sz w:val="22"/>
          <w:lang w:eastAsia="cs-CZ"/>
        </w:rPr>
        <w:t xml:space="preserve"> za podmienok </w:t>
      </w:r>
      <w:r>
        <w:rPr>
          <w:rFonts w:ascii="Arial" w:hAnsi="Arial" w:cs="Arial"/>
          <w:b w:val="0"/>
          <w:sz w:val="22"/>
          <w:lang w:eastAsia="cs-CZ"/>
        </w:rPr>
        <w:t>podľa tejto zmluvy a</w:t>
      </w:r>
      <w:r w:rsidRPr="009F29C1">
        <w:t xml:space="preserve"> </w:t>
      </w:r>
      <w:r w:rsidRPr="009F29C1">
        <w:rPr>
          <w:rFonts w:ascii="Arial" w:hAnsi="Arial" w:cs="Arial"/>
          <w:b w:val="0"/>
          <w:sz w:val="22"/>
          <w:lang w:eastAsia="cs-CZ"/>
        </w:rPr>
        <w:t>príslušnej dokumentácie</w:t>
      </w:r>
      <w:r>
        <w:rPr>
          <w:rFonts w:ascii="Arial" w:hAnsi="Arial" w:cs="Arial"/>
          <w:b w:val="0"/>
          <w:sz w:val="22"/>
          <w:lang w:eastAsia="cs-CZ"/>
        </w:rPr>
        <w:t xml:space="preserve">, ktorá bola neoddeliteľnou súčasťou  súťažných podkladov </w:t>
      </w:r>
      <w:r w:rsidR="00447B37">
        <w:rPr>
          <w:rFonts w:ascii="Arial" w:hAnsi="Arial" w:cs="Arial"/>
          <w:b w:val="0"/>
          <w:sz w:val="22"/>
          <w:szCs w:val="22"/>
        </w:rPr>
        <w:t>k verejnému obstarávaniu - nad</w:t>
      </w:r>
      <w:r w:rsidRPr="00AB7977">
        <w:rPr>
          <w:rFonts w:ascii="Arial" w:hAnsi="Arial" w:cs="Arial"/>
          <w:b w:val="0"/>
          <w:sz w:val="22"/>
          <w:szCs w:val="22"/>
        </w:rPr>
        <w:t xml:space="preserve">limitnej zákazke na </w:t>
      </w:r>
      <w:r>
        <w:rPr>
          <w:rFonts w:ascii="Arial" w:hAnsi="Arial" w:cs="Arial"/>
          <w:b w:val="0"/>
          <w:sz w:val="22"/>
          <w:szCs w:val="22"/>
        </w:rPr>
        <w:t xml:space="preserve">poskytnutie </w:t>
      </w:r>
      <w:r w:rsidRPr="002366F6">
        <w:rPr>
          <w:rFonts w:ascii="Arial" w:hAnsi="Arial" w:cs="Arial"/>
          <w:b w:val="0"/>
          <w:sz w:val="22"/>
          <w:szCs w:val="22"/>
        </w:rPr>
        <w:t>služby (</w:t>
      </w:r>
      <w:r w:rsidR="002366F6" w:rsidRPr="002366F6">
        <w:rPr>
          <w:rFonts w:ascii="Arial" w:hAnsi="Arial" w:cs="Arial"/>
          <w:b w:val="0"/>
          <w:sz w:val="22"/>
          <w:szCs w:val="22"/>
          <w:lang w:val="sk-SK"/>
        </w:rPr>
        <w:t xml:space="preserve">vyhlásenej vo Vestníku </w:t>
      </w:r>
      <w:r w:rsidR="002366F6">
        <w:rPr>
          <w:rFonts w:ascii="Arial" w:hAnsi="Arial" w:cs="Arial"/>
          <w:b w:val="0"/>
          <w:sz w:val="22"/>
          <w:szCs w:val="22"/>
          <w:lang w:val="sk-SK"/>
        </w:rPr>
        <w:t xml:space="preserve">EÚ </w:t>
      </w:r>
      <w:r w:rsidR="002366F6" w:rsidRPr="002366F6">
        <w:rPr>
          <w:rFonts w:ascii="Arial" w:hAnsi="Arial" w:cs="Arial"/>
          <w:b w:val="0"/>
          <w:sz w:val="22"/>
          <w:szCs w:val="22"/>
          <w:lang w:val="sk-SK"/>
        </w:rPr>
        <w:t xml:space="preserve">č. 2020/S 105-254032,  dňa 02.06.2020): </w:t>
      </w:r>
      <w:r w:rsidRPr="009F29C1">
        <w:rPr>
          <w:rFonts w:ascii="Arial" w:hAnsi="Arial" w:cs="Arial"/>
          <w:bCs/>
          <w:i/>
          <w:iCs/>
          <w:sz w:val="22"/>
          <w:szCs w:val="22"/>
          <w:lang w:val="sk-SK"/>
        </w:rPr>
        <w:t>„ Arboristické orezy vo verejnej zeleni: 1. časť: Arboristický posudok a následné ošetrenie stromov“</w:t>
      </w:r>
      <w:r w:rsidRPr="0012079F">
        <w:rPr>
          <w:rFonts w:ascii="Arial" w:hAnsi="Arial" w:cs="Arial"/>
          <w:b w:val="0"/>
          <w:sz w:val="22"/>
          <w:szCs w:val="22"/>
          <w:lang w:val="sk-SK"/>
        </w:rPr>
        <w:t xml:space="preserve"> </w:t>
      </w:r>
      <w:r w:rsidRPr="0012079F">
        <w:rPr>
          <w:rFonts w:ascii="Arial" w:hAnsi="Arial" w:cs="Arial"/>
          <w:b w:val="0"/>
          <w:sz w:val="22"/>
          <w:lang w:eastAsia="cs-CZ"/>
        </w:rPr>
        <w:t>(ďalej aj „predmet zmluvy“) a  záväzok Objednávateľa zaplatiť Poskytovateľovi za riadne a včas odovzdaný predmet zmluvy cenu podľa čl. IV tejto Zmluvy.</w:t>
      </w:r>
    </w:p>
    <w:p w14:paraId="34354DC7" w14:textId="77777777" w:rsidR="009F29C1" w:rsidRPr="0012079F" w:rsidRDefault="009F29C1" w:rsidP="009F29C1">
      <w:pPr>
        <w:ind w:firstLine="708"/>
        <w:rPr>
          <w:rFonts w:ascii="Arial" w:hAnsi="Arial" w:cs="Arial"/>
          <w:b w:val="0"/>
          <w:sz w:val="22"/>
        </w:rPr>
      </w:pPr>
    </w:p>
    <w:p w14:paraId="7BF5A414" w14:textId="7D504DA2" w:rsidR="009F29C1" w:rsidRDefault="009F29C1" w:rsidP="00A50BD8">
      <w:pPr>
        <w:spacing w:line="249" w:lineRule="auto"/>
        <w:ind w:left="703" w:hanging="703"/>
        <w:rPr>
          <w:rFonts w:ascii="Arial" w:hAnsi="Arial" w:cs="Arial"/>
          <w:b w:val="0"/>
          <w:sz w:val="22"/>
        </w:rPr>
      </w:pPr>
      <w:r>
        <w:rPr>
          <w:rFonts w:ascii="Arial" w:hAnsi="Arial" w:cs="Arial"/>
          <w:b w:val="0"/>
          <w:sz w:val="22"/>
        </w:rPr>
        <w:tab/>
        <w:t>Poskytnutie služby spočíva</w:t>
      </w:r>
      <w:r w:rsidRPr="009C3DE7">
        <w:t xml:space="preserve"> </w:t>
      </w:r>
      <w:r w:rsidRPr="009C3DE7">
        <w:rPr>
          <w:rFonts w:ascii="Arial" w:hAnsi="Arial" w:cs="Arial"/>
          <w:b w:val="0"/>
          <w:sz w:val="22"/>
        </w:rPr>
        <w:t xml:space="preserve">v </w:t>
      </w:r>
      <w:r w:rsidRPr="009F29C1">
        <w:rPr>
          <w:rFonts w:ascii="Arial" w:hAnsi="Arial" w:cs="Arial"/>
          <w:b w:val="0"/>
          <w:sz w:val="22"/>
        </w:rPr>
        <w:t>odborn</w:t>
      </w:r>
      <w:r>
        <w:rPr>
          <w:rFonts w:ascii="Arial" w:hAnsi="Arial" w:cs="Arial"/>
          <w:b w:val="0"/>
          <w:sz w:val="22"/>
        </w:rPr>
        <w:t>om</w:t>
      </w:r>
      <w:r w:rsidRPr="009F29C1">
        <w:rPr>
          <w:rFonts w:ascii="Arial" w:hAnsi="Arial" w:cs="Arial"/>
          <w:b w:val="0"/>
          <w:sz w:val="22"/>
        </w:rPr>
        <w:t xml:space="preserve"> posúden</w:t>
      </w:r>
      <w:r>
        <w:rPr>
          <w:rFonts w:ascii="Arial" w:hAnsi="Arial" w:cs="Arial"/>
          <w:b w:val="0"/>
          <w:sz w:val="22"/>
        </w:rPr>
        <w:t>í</w:t>
      </w:r>
      <w:r w:rsidRPr="009F29C1">
        <w:rPr>
          <w:rFonts w:ascii="Arial" w:hAnsi="Arial" w:cs="Arial"/>
          <w:b w:val="0"/>
          <w:sz w:val="22"/>
        </w:rPr>
        <w:t xml:space="preserve"> aktuálneho stavu vybraných stromov v mestskej zeleni mesta   Trenčín formou </w:t>
      </w:r>
      <w:r w:rsidR="00A50BD8">
        <w:rPr>
          <w:rFonts w:ascii="Arial" w:hAnsi="Arial" w:cs="Arial"/>
          <w:b w:val="0"/>
          <w:sz w:val="22"/>
        </w:rPr>
        <w:t xml:space="preserve">arboristického </w:t>
      </w:r>
      <w:r w:rsidRPr="009F29C1">
        <w:rPr>
          <w:rFonts w:ascii="Arial" w:hAnsi="Arial" w:cs="Arial"/>
          <w:b w:val="0"/>
          <w:sz w:val="22"/>
        </w:rPr>
        <w:t xml:space="preserve"> posudku s návrhom adekvátnych  stabilizačných  a udržiavacích arboristických zásahov a opatrení  a ich odbornej realizácie v celom  navrhovanom</w:t>
      </w:r>
      <w:r w:rsidR="00465C16">
        <w:rPr>
          <w:rFonts w:ascii="Arial" w:hAnsi="Arial" w:cs="Arial"/>
          <w:b w:val="0"/>
          <w:sz w:val="22"/>
        </w:rPr>
        <w:t xml:space="preserve"> predpokladanom</w:t>
      </w:r>
      <w:r w:rsidRPr="009F29C1">
        <w:rPr>
          <w:rFonts w:ascii="Arial" w:hAnsi="Arial" w:cs="Arial"/>
          <w:b w:val="0"/>
          <w:sz w:val="22"/>
        </w:rPr>
        <w:t xml:space="preserve"> rozsahu 150 ks dospelých cieľových stromov v mestskej zeleni mesta Trenčín</w:t>
      </w:r>
      <w:r>
        <w:rPr>
          <w:rFonts w:ascii="Arial" w:hAnsi="Arial" w:cs="Arial"/>
          <w:b w:val="0"/>
          <w:sz w:val="22"/>
        </w:rPr>
        <w:t>.</w:t>
      </w:r>
    </w:p>
    <w:p w14:paraId="4BC02759" w14:textId="25B2661D" w:rsidR="00F940AE" w:rsidRDefault="00F940AE" w:rsidP="009F29C1">
      <w:pPr>
        <w:spacing w:line="249" w:lineRule="auto"/>
        <w:ind w:left="703" w:hanging="703"/>
        <w:rPr>
          <w:rFonts w:ascii="Arial" w:hAnsi="Arial" w:cs="Arial"/>
          <w:b w:val="0"/>
          <w:sz w:val="22"/>
        </w:rPr>
      </w:pPr>
    </w:p>
    <w:p w14:paraId="00AD2111" w14:textId="41D63DE9" w:rsidR="00F940AE" w:rsidRPr="00FB5BFE" w:rsidRDefault="00F940AE" w:rsidP="00F940AE">
      <w:pPr>
        <w:ind w:left="0" w:firstLine="0"/>
        <w:rPr>
          <w:rFonts w:ascii="Arial" w:hAnsi="Arial" w:cs="Arial"/>
          <w:sz w:val="24"/>
          <w:u w:val="single"/>
          <w:lang w:val="sk-SK"/>
        </w:rPr>
      </w:pPr>
      <w:r>
        <w:rPr>
          <w:rFonts w:ascii="Arial" w:hAnsi="Arial" w:cs="Arial"/>
          <w:b w:val="0"/>
          <w:sz w:val="22"/>
        </w:rPr>
        <w:tab/>
      </w:r>
    </w:p>
    <w:p w14:paraId="067DF665" w14:textId="73393A72" w:rsidR="002674C2" w:rsidRDefault="00F940AE" w:rsidP="00F940AE">
      <w:pPr>
        <w:ind w:left="703" w:firstLine="0"/>
        <w:rPr>
          <w:rFonts w:ascii="Arial" w:hAnsi="Arial" w:cs="Arial"/>
          <w:b w:val="0"/>
          <w:sz w:val="22"/>
          <w:szCs w:val="22"/>
          <w:lang w:val="sk-SK"/>
        </w:rPr>
      </w:pPr>
      <w:r w:rsidRPr="00F940AE">
        <w:rPr>
          <w:rFonts w:ascii="Arial" w:hAnsi="Arial" w:cs="Arial"/>
          <w:b w:val="0"/>
          <w:sz w:val="22"/>
          <w:szCs w:val="22"/>
          <w:lang w:val="sk-SK"/>
        </w:rPr>
        <w:tab/>
        <w:t xml:space="preserve">Realizácia predmetu zákazky </w:t>
      </w:r>
      <w:r w:rsidR="00465C16">
        <w:rPr>
          <w:rFonts w:ascii="Arial" w:hAnsi="Arial" w:cs="Arial"/>
          <w:b w:val="0"/>
          <w:sz w:val="22"/>
          <w:szCs w:val="22"/>
          <w:lang w:val="sk-SK"/>
        </w:rPr>
        <w:t xml:space="preserve"> bude v </w:t>
      </w:r>
      <w:r w:rsidR="00465C16" w:rsidRPr="00465C16">
        <w:rPr>
          <w:rFonts w:ascii="Arial" w:hAnsi="Arial" w:cs="Arial"/>
          <w:bCs/>
          <w:sz w:val="22"/>
          <w:szCs w:val="22"/>
          <w:lang w:val="sk-SK"/>
        </w:rPr>
        <w:t>predpokladanom množstve</w:t>
      </w:r>
      <w:r w:rsidR="00465C16">
        <w:rPr>
          <w:rFonts w:ascii="Arial" w:hAnsi="Arial" w:cs="Arial"/>
          <w:bCs/>
          <w:sz w:val="22"/>
          <w:szCs w:val="22"/>
          <w:lang w:val="sk-SK"/>
        </w:rPr>
        <w:t xml:space="preserve"> </w:t>
      </w:r>
      <w:r w:rsidRPr="00F940AE">
        <w:rPr>
          <w:rFonts w:ascii="Arial" w:hAnsi="Arial" w:cs="Arial"/>
          <w:sz w:val="22"/>
          <w:szCs w:val="22"/>
          <w:lang w:val="sk-SK"/>
        </w:rPr>
        <w:t>150 ks dospelých cieľových stromov</w:t>
      </w:r>
      <w:r w:rsidRPr="00F940AE">
        <w:rPr>
          <w:rFonts w:ascii="Arial" w:hAnsi="Arial" w:cs="Arial"/>
          <w:b w:val="0"/>
          <w:sz w:val="22"/>
          <w:szCs w:val="22"/>
          <w:lang w:val="sk-SK"/>
        </w:rPr>
        <w:t xml:space="preserve"> vo verejnej zeleni mesta Trenčín</w:t>
      </w:r>
      <w:r w:rsidR="001761EB">
        <w:rPr>
          <w:rFonts w:ascii="Arial" w:hAnsi="Arial" w:cs="Arial"/>
          <w:b w:val="0"/>
          <w:sz w:val="22"/>
          <w:szCs w:val="22"/>
          <w:lang w:val="sk-SK"/>
        </w:rPr>
        <w:t>, ktorých zoznam tvorí prílohu č.1 k tejto zmluve.</w:t>
      </w:r>
    </w:p>
    <w:p w14:paraId="75842EA8" w14:textId="77777777" w:rsidR="002674C2" w:rsidRDefault="002674C2" w:rsidP="00F940AE">
      <w:pPr>
        <w:ind w:left="703" w:firstLine="0"/>
        <w:rPr>
          <w:rFonts w:ascii="Arial" w:hAnsi="Arial" w:cs="Arial"/>
          <w:b w:val="0"/>
          <w:sz w:val="22"/>
          <w:szCs w:val="22"/>
          <w:lang w:val="sk-SK"/>
        </w:rPr>
      </w:pPr>
    </w:p>
    <w:p w14:paraId="0CDA457F" w14:textId="0D52B18C" w:rsidR="00F940AE" w:rsidRPr="002674C2" w:rsidRDefault="00465C16" w:rsidP="002674C2">
      <w:pPr>
        <w:pStyle w:val="Odsekzoznamu"/>
        <w:numPr>
          <w:ilvl w:val="0"/>
          <w:numId w:val="2"/>
        </w:numPr>
        <w:rPr>
          <w:rFonts w:ascii="Arial" w:hAnsi="Arial" w:cs="Arial"/>
          <w:b w:val="0"/>
          <w:sz w:val="22"/>
          <w:szCs w:val="22"/>
          <w:lang w:val="sk-SK"/>
        </w:rPr>
      </w:pPr>
      <w:r w:rsidRPr="002674C2">
        <w:rPr>
          <w:rFonts w:ascii="Arial" w:hAnsi="Arial" w:cs="Arial"/>
          <w:b w:val="0"/>
          <w:sz w:val="22"/>
          <w:szCs w:val="22"/>
          <w:lang w:val="sk-SK"/>
        </w:rPr>
        <w:t xml:space="preserve"> Objednávateľ si vyhradzuje právo zvýšiť alebo znížiť počet  cieľových stromov,</w:t>
      </w:r>
      <w:r w:rsidR="005D059E" w:rsidRPr="002674C2">
        <w:rPr>
          <w:rFonts w:ascii="Arial" w:hAnsi="Arial" w:cs="Arial"/>
          <w:b w:val="0"/>
          <w:sz w:val="22"/>
          <w:szCs w:val="22"/>
          <w:lang w:val="sk-SK"/>
        </w:rPr>
        <w:t xml:space="preserve"> prípadne upraviť zoznam stromov, tak, že jestvujúci strom v zozname stromov nahradí iným stromom,</w:t>
      </w:r>
      <w:r w:rsidRPr="002674C2">
        <w:rPr>
          <w:rFonts w:ascii="Arial" w:hAnsi="Arial" w:cs="Arial"/>
          <w:b w:val="0"/>
          <w:sz w:val="22"/>
          <w:szCs w:val="22"/>
          <w:lang w:val="sk-SK"/>
        </w:rPr>
        <w:t xml:space="preserve"> ktoré bude potrebné znalecky posúdiť a následne odborne  arboristicky </w:t>
      </w:r>
      <w:r w:rsidR="0025649B" w:rsidRPr="002674C2">
        <w:rPr>
          <w:rFonts w:ascii="Arial" w:hAnsi="Arial" w:cs="Arial"/>
          <w:b w:val="0"/>
          <w:sz w:val="22"/>
          <w:szCs w:val="22"/>
          <w:lang w:val="sk-SK"/>
        </w:rPr>
        <w:t xml:space="preserve">ošetriť </w:t>
      </w:r>
      <w:r w:rsidRPr="002674C2">
        <w:rPr>
          <w:rFonts w:ascii="Arial" w:hAnsi="Arial" w:cs="Arial"/>
          <w:b w:val="0"/>
          <w:sz w:val="22"/>
          <w:szCs w:val="22"/>
          <w:lang w:val="sk-SK"/>
        </w:rPr>
        <w:t xml:space="preserve"> v súlade s návrhom v </w:t>
      </w:r>
      <w:r w:rsidR="00A50BD8" w:rsidRPr="002674C2">
        <w:rPr>
          <w:rFonts w:ascii="Arial" w:hAnsi="Arial" w:cs="Arial"/>
          <w:b w:val="0"/>
          <w:sz w:val="22"/>
          <w:szCs w:val="22"/>
          <w:lang w:val="sk-SK"/>
        </w:rPr>
        <w:t>arboristickom</w:t>
      </w:r>
      <w:r w:rsidRPr="002674C2">
        <w:rPr>
          <w:rFonts w:ascii="Arial" w:hAnsi="Arial" w:cs="Arial"/>
          <w:b w:val="0"/>
          <w:sz w:val="22"/>
          <w:szCs w:val="22"/>
          <w:lang w:val="sk-SK"/>
        </w:rPr>
        <w:t xml:space="preserve"> posudku. </w:t>
      </w:r>
    </w:p>
    <w:p w14:paraId="36E9E174" w14:textId="77777777" w:rsidR="005D18B1" w:rsidRPr="00F940AE" w:rsidRDefault="005D18B1" w:rsidP="00F940AE">
      <w:pPr>
        <w:ind w:left="703" w:firstLine="0"/>
        <w:rPr>
          <w:rFonts w:ascii="Arial" w:hAnsi="Arial" w:cs="Arial"/>
          <w:b w:val="0"/>
          <w:sz w:val="22"/>
          <w:szCs w:val="22"/>
          <w:lang w:val="sk-SK"/>
        </w:rPr>
      </w:pPr>
    </w:p>
    <w:p w14:paraId="73457D0C" w14:textId="457AF6E2" w:rsid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 xml:space="preserve">Stromy, ktoré sú súčasťou verejnej zelene </w:t>
      </w:r>
      <w:bookmarkStart w:id="0" w:name="_GoBack"/>
      <w:r w:rsidRPr="00F940AE">
        <w:rPr>
          <w:rFonts w:ascii="Arial" w:hAnsi="Arial" w:cs="Arial"/>
          <w:b w:val="0"/>
          <w:sz w:val="22"/>
          <w:szCs w:val="22"/>
          <w:lang w:val="sk-SK"/>
        </w:rPr>
        <w:t>podli</w:t>
      </w:r>
      <w:bookmarkEnd w:id="0"/>
      <w:r w:rsidRPr="00F940AE">
        <w:rPr>
          <w:rFonts w:ascii="Arial" w:hAnsi="Arial" w:cs="Arial"/>
          <w:b w:val="0"/>
          <w:sz w:val="22"/>
          <w:szCs w:val="22"/>
          <w:lang w:val="sk-SK"/>
        </w:rPr>
        <w:t>ehajú ochrane v zmysle Zákona č. 543/2002 Z.z. o ochrane prírody a krajiny v znení neskorších predpisov, preto podliehajú danému odboru a odvetviu znalectva.</w:t>
      </w:r>
    </w:p>
    <w:p w14:paraId="195E0A7B" w14:textId="77777777" w:rsidR="005D18B1" w:rsidRDefault="005D18B1" w:rsidP="00F940AE">
      <w:pPr>
        <w:tabs>
          <w:tab w:val="clear" w:pos="709"/>
        </w:tabs>
        <w:ind w:left="703" w:firstLine="0"/>
        <w:rPr>
          <w:rFonts w:ascii="Arial" w:hAnsi="Arial" w:cs="Arial"/>
          <w:b w:val="0"/>
          <w:sz w:val="22"/>
          <w:szCs w:val="22"/>
          <w:lang w:val="sk-SK"/>
        </w:rPr>
      </w:pPr>
    </w:p>
    <w:p w14:paraId="3E285C94" w14:textId="3B53D125" w:rsidR="00F940AE" w:rsidRPr="00F940AE" w:rsidRDefault="00F940AE" w:rsidP="00F940AE">
      <w:pPr>
        <w:tabs>
          <w:tab w:val="clear" w:pos="709"/>
        </w:tabs>
        <w:rPr>
          <w:rFonts w:ascii="Arial" w:hAnsi="Arial" w:cs="Arial"/>
          <w:b w:val="0"/>
          <w:sz w:val="22"/>
          <w:szCs w:val="22"/>
          <w:lang w:val="sk-SK"/>
        </w:rPr>
      </w:pPr>
      <w:r>
        <w:rPr>
          <w:rFonts w:ascii="Arial" w:hAnsi="Arial" w:cs="Arial"/>
          <w:b w:val="0"/>
          <w:sz w:val="22"/>
          <w:szCs w:val="22"/>
          <w:lang w:val="sk-SK"/>
        </w:rPr>
        <w:t xml:space="preserve">     </w:t>
      </w:r>
      <w:r w:rsidR="002674C2">
        <w:rPr>
          <w:rFonts w:ascii="Arial" w:hAnsi="Arial" w:cs="Arial"/>
          <w:b w:val="0"/>
          <w:sz w:val="22"/>
          <w:szCs w:val="22"/>
          <w:lang w:val="sk-SK"/>
        </w:rPr>
        <w:t>3</w:t>
      </w:r>
      <w:r>
        <w:rPr>
          <w:rFonts w:ascii="Arial" w:hAnsi="Arial" w:cs="Arial"/>
          <w:b w:val="0"/>
          <w:sz w:val="22"/>
          <w:szCs w:val="22"/>
          <w:lang w:val="sk-SK"/>
        </w:rPr>
        <w:t xml:space="preserve">.  </w:t>
      </w:r>
      <w:r w:rsidRPr="00F940AE">
        <w:rPr>
          <w:rFonts w:ascii="Arial" w:hAnsi="Arial" w:cs="Arial"/>
          <w:b w:val="0"/>
          <w:sz w:val="22"/>
          <w:szCs w:val="22"/>
          <w:lang w:val="sk-SK"/>
        </w:rPr>
        <w:t xml:space="preserve">Požadované služby musia byť poskytované v súlade s platnými právnymi predpismi týkajúcimi sa predmetu tejto zákazky, najmä s nasledovnými: </w:t>
      </w:r>
    </w:p>
    <w:p w14:paraId="2D7464EC" w14:textId="09777800" w:rsidR="00F940AE" w:rsidRP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w:t>
      </w:r>
      <w:r w:rsidR="005D18B1">
        <w:rPr>
          <w:rFonts w:ascii="Arial" w:hAnsi="Arial" w:cs="Arial"/>
          <w:b w:val="0"/>
          <w:sz w:val="22"/>
          <w:szCs w:val="22"/>
          <w:lang w:val="sk-SK"/>
        </w:rPr>
        <w:t xml:space="preserve"> </w:t>
      </w:r>
      <w:r w:rsidRPr="00F940AE">
        <w:rPr>
          <w:rFonts w:ascii="Arial" w:hAnsi="Arial" w:cs="Arial"/>
          <w:b w:val="0"/>
          <w:sz w:val="22"/>
          <w:szCs w:val="22"/>
          <w:lang w:val="sk-SK"/>
        </w:rPr>
        <w:t xml:space="preserve">zákon č. 543/2002 Z. z. o ochrane prírody a krajiny v znení neskorších predpisov, </w:t>
      </w:r>
    </w:p>
    <w:p w14:paraId="65506C54" w14:textId="7AA52525" w:rsidR="00F940AE" w:rsidRP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w:t>
      </w:r>
      <w:r w:rsidR="005D18B1">
        <w:rPr>
          <w:rFonts w:ascii="Arial" w:hAnsi="Arial" w:cs="Arial"/>
          <w:b w:val="0"/>
          <w:sz w:val="22"/>
          <w:szCs w:val="22"/>
          <w:lang w:val="sk-SK"/>
        </w:rPr>
        <w:t xml:space="preserve"> </w:t>
      </w:r>
      <w:r w:rsidRPr="00F940AE">
        <w:rPr>
          <w:rFonts w:ascii="Arial" w:hAnsi="Arial" w:cs="Arial"/>
          <w:b w:val="0"/>
          <w:sz w:val="22"/>
          <w:szCs w:val="22"/>
          <w:lang w:val="sk-SK"/>
        </w:rPr>
        <w:t xml:space="preserve">vyhláška MŽP č.24/2003, ktorou sa vykonáva zákon č. 543/2002 Z.z. v znení neskorších predpisov </w:t>
      </w:r>
    </w:p>
    <w:p w14:paraId="5958AE00" w14:textId="62A06AD3" w:rsidR="00F940AE" w:rsidRP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w:t>
      </w:r>
      <w:r w:rsidR="005D18B1">
        <w:rPr>
          <w:rFonts w:ascii="Arial" w:hAnsi="Arial" w:cs="Arial"/>
          <w:b w:val="0"/>
          <w:sz w:val="22"/>
          <w:szCs w:val="22"/>
          <w:lang w:val="sk-SK"/>
        </w:rPr>
        <w:t xml:space="preserve"> </w:t>
      </w:r>
      <w:r w:rsidRPr="00F940AE">
        <w:rPr>
          <w:rFonts w:ascii="Arial" w:hAnsi="Arial" w:cs="Arial"/>
          <w:b w:val="0"/>
          <w:sz w:val="22"/>
          <w:szCs w:val="22"/>
          <w:lang w:val="sk-SK"/>
        </w:rPr>
        <w:t xml:space="preserve">STN 83 7010 "Ošetrovanie, udržiavanie a ochrana stromovej vegetácie"  </w:t>
      </w:r>
    </w:p>
    <w:p w14:paraId="480425C6" w14:textId="1E0A2E5B" w:rsid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 xml:space="preserve">- Arboristický štandard - rez stromov  </w:t>
      </w:r>
    </w:p>
    <w:p w14:paraId="07A12AE2" w14:textId="4CF6E110" w:rsidR="005D059E" w:rsidRDefault="005D059E" w:rsidP="00F940AE">
      <w:pPr>
        <w:tabs>
          <w:tab w:val="clear" w:pos="709"/>
        </w:tabs>
        <w:ind w:left="703" w:firstLine="0"/>
        <w:rPr>
          <w:rFonts w:ascii="Arial" w:hAnsi="Arial" w:cs="Arial"/>
          <w:b w:val="0"/>
          <w:sz w:val="22"/>
          <w:szCs w:val="22"/>
          <w:lang w:val="sk-SK"/>
        </w:rPr>
      </w:pPr>
    </w:p>
    <w:p w14:paraId="36250F29" w14:textId="6C90E9CC" w:rsidR="005D059E" w:rsidRPr="00F940AE" w:rsidRDefault="005D059E" w:rsidP="00F940AE">
      <w:pPr>
        <w:tabs>
          <w:tab w:val="clear" w:pos="709"/>
        </w:tabs>
        <w:ind w:left="703" w:firstLine="0"/>
        <w:rPr>
          <w:rFonts w:ascii="Arial" w:hAnsi="Arial" w:cs="Arial"/>
          <w:b w:val="0"/>
          <w:sz w:val="22"/>
          <w:szCs w:val="22"/>
          <w:lang w:val="sk-SK"/>
        </w:rPr>
      </w:pPr>
      <w:r w:rsidRPr="005D059E">
        <w:rPr>
          <w:rFonts w:ascii="Arial" w:hAnsi="Arial" w:cs="Arial"/>
          <w:b w:val="0"/>
          <w:sz w:val="22"/>
          <w:szCs w:val="22"/>
          <w:lang w:val="sk-SK"/>
        </w:rPr>
        <w:t xml:space="preserve">Poskytovateľ musí pri plnení predmetu zmluvy postupovať v súlade s platnými právnymi predpismi SR a EÚ a taktiež musí dodržiavať platné a účinne VZN Mesta Trenčín, predpisy BOZP a PO.  Pri </w:t>
      </w:r>
      <w:r>
        <w:rPr>
          <w:rFonts w:ascii="Arial" w:hAnsi="Arial" w:cs="Arial"/>
          <w:b w:val="0"/>
          <w:sz w:val="22"/>
          <w:szCs w:val="22"/>
          <w:lang w:val="sk-SK"/>
        </w:rPr>
        <w:t>arboristickom o</w:t>
      </w:r>
      <w:r w:rsidR="0025649B">
        <w:rPr>
          <w:rFonts w:ascii="Arial" w:hAnsi="Arial" w:cs="Arial"/>
          <w:b w:val="0"/>
          <w:sz w:val="22"/>
          <w:szCs w:val="22"/>
          <w:lang w:val="sk-SK"/>
        </w:rPr>
        <w:t xml:space="preserve">šetrení </w:t>
      </w:r>
      <w:r>
        <w:rPr>
          <w:rFonts w:ascii="Arial" w:hAnsi="Arial" w:cs="Arial"/>
          <w:b w:val="0"/>
          <w:sz w:val="22"/>
          <w:szCs w:val="22"/>
          <w:lang w:val="sk-SK"/>
        </w:rPr>
        <w:t xml:space="preserve"> stromov</w:t>
      </w:r>
      <w:r w:rsidRPr="005D059E">
        <w:rPr>
          <w:rFonts w:ascii="Arial" w:hAnsi="Arial" w:cs="Arial"/>
          <w:b w:val="0"/>
          <w:sz w:val="22"/>
          <w:szCs w:val="22"/>
          <w:lang w:val="sk-SK"/>
        </w:rPr>
        <w:t xml:space="preserve"> musí byť riadne označená komunikácia</w:t>
      </w:r>
      <w:r>
        <w:rPr>
          <w:rFonts w:ascii="Arial" w:hAnsi="Arial" w:cs="Arial"/>
          <w:b w:val="0"/>
          <w:sz w:val="22"/>
          <w:szCs w:val="22"/>
          <w:lang w:val="sk-SK"/>
        </w:rPr>
        <w:t xml:space="preserve"> a/alebo  chodník.</w:t>
      </w:r>
    </w:p>
    <w:p w14:paraId="19A49CD6" w14:textId="77777777" w:rsidR="009F29C1" w:rsidRDefault="009F29C1" w:rsidP="009F29C1">
      <w:pPr>
        <w:spacing w:line="249" w:lineRule="auto"/>
        <w:ind w:left="703" w:hanging="703"/>
        <w:rPr>
          <w:rFonts w:ascii="Arial" w:hAnsi="Arial" w:cs="Arial"/>
          <w:b w:val="0"/>
          <w:sz w:val="22"/>
        </w:rPr>
      </w:pPr>
    </w:p>
    <w:p w14:paraId="12268385" w14:textId="69F27BF4" w:rsidR="009F29C1" w:rsidRPr="002674C2" w:rsidRDefault="009F29C1" w:rsidP="002674C2">
      <w:pPr>
        <w:pStyle w:val="Odsekzoznamu"/>
        <w:numPr>
          <w:ilvl w:val="0"/>
          <w:numId w:val="21"/>
        </w:numPr>
        <w:tabs>
          <w:tab w:val="left" w:pos="142"/>
        </w:tabs>
        <w:suppressAutoHyphens/>
        <w:autoSpaceDE w:val="0"/>
        <w:autoSpaceDN w:val="0"/>
        <w:textAlignment w:val="baseline"/>
        <w:rPr>
          <w:rFonts w:ascii="Arial" w:hAnsi="Arial" w:cs="Arial"/>
          <w:b w:val="0"/>
          <w:sz w:val="22"/>
          <w:szCs w:val="22"/>
          <w:lang w:val="sk-SK"/>
        </w:rPr>
      </w:pPr>
      <w:r w:rsidRPr="002674C2">
        <w:rPr>
          <w:rFonts w:ascii="Arial" w:hAnsi="Arial" w:cs="Arial"/>
          <w:b w:val="0"/>
          <w:sz w:val="22"/>
          <w:szCs w:val="22"/>
          <w:lang w:val="sk-SK"/>
        </w:rPr>
        <w:t xml:space="preserve">Miesto </w:t>
      </w:r>
      <w:r w:rsidR="008123C7" w:rsidRPr="002674C2">
        <w:rPr>
          <w:rFonts w:ascii="Arial" w:hAnsi="Arial" w:cs="Arial"/>
          <w:b w:val="0"/>
          <w:sz w:val="22"/>
          <w:szCs w:val="22"/>
          <w:lang w:val="sk-SK"/>
        </w:rPr>
        <w:t>poskytnutia služby</w:t>
      </w:r>
      <w:r w:rsidRPr="002674C2">
        <w:rPr>
          <w:rFonts w:ascii="Arial" w:hAnsi="Arial" w:cs="Arial"/>
          <w:b w:val="0"/>
          <w:sz w:val="22"/>
          <w:szCs w:val="22"/>
          <w:lang w:val="sk-SK"/>
        </w:rPr>
        <w:t xml:space="preserve"> je: k.ú. Trenčín: CKN parc. č. 1522/1, 1621/4, 1627/208, 1627/232, 1630, 3264/1, 3280, 3305, k.ú. Zlatovce, Mesto Trenčín: CKN parc. Č. 412/1</w:t>
      </w:r>
    </w:p>
    <w:p w14:paraId="5B218419" w14:textId="6A227FBE" w:rsidR="009F29C1" w:rsidRPr="00F940AE" w:rsidRDefault="009F29C1" w:rsidP="005D18B1">
      <w:pPr>
        <w:pStyle w:val="Odsekzoznamu"/>
        <w:tabs>
          <w:tab w:val="left" w:pos="142"/>
        </w:tabs>
        <w:suppressAutoHyphens/>
        <w:autoSpaceDE w:val="0"/>
        <w:autoSpaceDN w:val="0"/>
        <w:ind w:firstLine="0"/>
        <w:textAlignment w:val="baseline"/>
        <w:rPr>
          <w:rFonts w:ascii="Arial" w:hAnsi="Arial" w:cs="Arial"/>
          <w:sz w:val="22"/>
          <w:szCs w:val="22"/>
          <w:lang w:val="sk-SK"/>
        </w:rPr>
      </w:pPr>
      <w:r w:rsidRPr="00F940AE">
        <w:rPr>
          <w:rFonts w:ascii="Arial" w:hAnsi="Arial" w:cs="Arial"/>
          <w:b w:val="0"/>
          <w:sz w:val="22"/>
          <w:szCs w:val="22"/>
          <w:lang w:val="sk-SK"/>
        </w:rPr>
        <w:t>Slovenská republika, Trenčín. Podrobnosti sú uvedené v dokumentácii k tejto časti zákazky</w:t>
      </w:r>
      <w:r w:rsidR="00CD0792">
        <w:rPr>
          <w:rFonts w:ascii="Arial" w:hAnsi="Arial" w:cs="Arial"/>
          <w:b w:val="0"/>
          <w:sz w:val="22"/>
          <w:szCs w:val="22"/>
          <w:lang w:val="sk-SK"/>
        </w:rPr>
        <w:t>, ktorá bola súčasťou súťažných podkaldov</w:t>
      </w:r>
      <w:r w:rsidRPr="00F940AE">
        <w:rPr>
          <w:rFonts w:ascii="Arial" w:hAnsi="Arial" w:cs="Arial"/>
          <w:b w:val="0"/>
          <w:sz w:val="22"/>
          <w:szCs w:val="22"/>
          <w:lang w:val="sk-SK"/>
        </w:rPr>
        <w:t xml:space="preserve">. (ďalej len „miesto poskytnutia služby“). </w:t>
      </w:r>
    </w:p>
    <w:p w14:paraId="2FD5A26D" w14:textId="77777777" w:rsidR="009F29C1" w:rsidRPr="0012079F" w:rsidRDefault="009F29C1" w:rsidP="009F29C1">
      <w:pPr>
        <w:tabs>
          <w:tab w:val="clear" w:pos="709"/>
          <w:tab w:val="left" w:pos="142"/>
        </w:tabs>
        <w:autoSpaceDE w:val="0"/>
        <w:ind w:left="708" w:firstLine="0"/>
        <w:jc w:val="left"/>
        <w:rPr>
          <w:rFonts w:ascii="Arial" w:hAnsi="Arial" w:cs="Arial"/>
          <w:sz w:val="22"/>
          <w:szCs w:val="22"/>
          <w:lang w:val="sk-SK"/>
        </w:rPr>
      </w:pPr>
    </w:p>
    <w:p w14:paraId="31C5064A" w14:textId="7A1814CD" w:rsidR="009F29C1" w:rsidRPr="0012079F" w:rsidRDefault="009F29C1" w:rsidP="002674C2">
      <w:pPr>
        <w:numPr>
          <w:ilvl w:val="0"/>
          <w:numId w:val="21"/>
        </w:numPr>
        <w:tabs>
          <w:tab w:val="left" w:pos="130"/>
        </w:tabs>
        <w:suppressAutoHyphens/>
        <w:autoSpaceDE w:val="0"/>
        <w:autoSpaceDN w:val="0"/>
        <w:textAlignment w:val="baseline"/>
        <w:rPr>
          <w:b w:val="0"/>
          <w:sz w:val="22"/>
          <w:szCs w:val="22"/>
          <w:lang w:val="sk-SK"/>
        </w:rPr>
      </w:pPr>
      <w:r w:rsidRPr="0012079F">
        <w:rPr>
          <w:rFonts w:ascii="Arial" w:hAnsi="Arial" w:cs="Arial"/>
          <w:b w:val="0"/>
          <w:sz w:val="22"/>
          <w:szCs w:val="22"/>
          <w:lang w:val="sk-SK"/>
        </w:rPr>
        <w:lastRenderedPageBreak/>
        <w:t xml:space="preserve"> Poskytovateľ je povinný vykonať predmet zmluvy uvedený v článku II. tejto zmluvy (t.z.: „predmet zmluvy“) odborne, kvalitne, za podmienok uvedených v tejto zmluve, v súlade s pokynmi objednávateľa,  v rozsahu výkazu  výmer a podľa dokumentácie</w:t>
      </w:r>
      <w:r>
        <w:rPr>
          <w:rFonts w:ascii="Arial" w:hAnsi="Arial" w:cs="Arial"/>
          <w:b w:val="0"/>
          <w:sz w:val="22"/>
          <w:szCs w:val="22"/>
          <w:lang w:val="sk-SK"/>
        </w:rPr>
        <w:t>, ktorá bola súčasťou</w:t>
      </w:r>
      <w:r w:rsidRPr="0012079F">
        <w:rPr>
          <w:rFonts w:ascii="Arial" w:hAnsi="Arial" w:cs="Arial"/>
          <w:b w:val="0"/>
          <w:sz w:val="22"/>
          <w:szCs w:val="22"/>
          <w:lang w:val="sk-SK"/>
        </w:rPr>
        <w:t xml:space="preserve">  </w:t>
      </w:r>
      <w:r>
        <w:rPr>
          <w:rFonts w:ascii="Arial" w:hAnsi="Arial" w:cs="Arial"/>
          <w:b w:val="0"/>
          <w:sz w:val="22"/>
          <w:szCs w:val="22"/>
          <w:lang w:val="sk-SK"/>
        </w:rPr>
        <w:t xml:space="preserve">k súťažných podkladov k  </w:t>
      </w:r>
      <w:r w:rsidRPr="009F29C1">
        <w:rPr>
          <w:rFonts w:ascii="Arial" w:hAnsi="Arial" w:cs="Arial"/>
          <w:b w:val="0"/>
          <w:sz w:val="22"/>
          <w:szCs w:val="22"/>
          <w:lang w:val="sk-SK"/>
        </w:rPr>
        <w:t>1. čas</w:t>
      </w:r>
      <w:r>
        <w:rPr>
          <w:rFonts w:ascii="Arial" w:hAnsi="Arial" w:cs="Arial"/>
          <w:b w:val="0"/>
          <w:sz w:val="22"/>
          <w:szCs w:val="22"/>
          <w:lang w:val="sk-SK"/>
        </w:rPr>
        <w:t>ti</w:t>
      </w:r>
      <w:r w:rsidRPr="009F29C1">
        <w:rPr>
          <w:rFonts w:ascii="Arial" w:hAnsi="Arial" w:cs="Arial"/>
          <w:b w:val="0"/>
          <w:sz w:val="22"/>
          <w:szCs w:val="22"/>
          <w:lang w:val="sk-SK"/>
        </w:rPr>
        <w:t>: Arboristický posudok a následné ošetrenie stromov“</w:t>
      </w:r>
      <w:r>
        <w:rPr>
          <w:rFonts w:ascii="Arial" w:hAnsi="Arial" w:cs="Arial"/>
          <w:b w:val="0"/>
          <w:sz w:val="22"/>
          <w:szCs w:val="22"/>
          <w:lang w:val="sk-SK"/>
        </w:rPr>
        <w:t xml:space="preserve"> zákazky </w:t>
      </w:r>
      <w:r w:rsidRPr="009F29C1">
        <w:rPr>
          <w:rFonts w:ascii="Arial" w:hAnsi="Arial" w:cs="Arial"/>
          <w:b w:val="0"/>
          <w:sz w:val="22"/>
          <w:szCs w:val="22"/>
          <w:lang w:val="sk-SK"/>
        </w:rPr>
        <w:t xml:space="preserve"> </w:t>
      </w:r>
      <w:r w:rsidRPr="0012079F">
        <w:rPr>
          <w:rFonts w:ascii="Arial" w:hAnsi="Arial" w:cs="Arial"/>
          <w:b w:val="0"/>
          <w:sz w:val="22"/>
          <w:szCs w:val="22"/>
          <w:lang w:val="sk-SK"/>
        </w:rPr>
        <w:t xml:space="preserve"> a na svoje náklady a svoje nebezpečenstvo.</w:t>
      </w:r>
    </w:p>
    <w:p w14:paraId="6E8F24CA" w14:textId="77777777" w:rsidR="009F29C1" w:rsidRPr="0012079F" w:rsidRDefault="009F29C1" w:rsidP="009F29C1">
      <w:pPr>
        <w:ind w:left="284" w:hanging="284"/>
        <w:rPr>
          <w:rFonts w:ascii="Arial" w:hAnsi="Arial" w:cs="Arial"/>
          <w:sz w:val="22"/>
          <w:szCs w:val="22"/>
          <w:lang w:eastAsia="cs-CZ"/>
        </w:rPr>
      </w:pPr>
    </w:p>
    <w:p w14:paraId="04834668" w14:textId="25FEAA2B" w:rsidR="009F29C1" w:rsidRPr="0012079F" w:rsidRDefault="009F29C1" w:rsidP="002674C2">
      <w:pPr>
        <w:numPr>
          <w:ilvl w:val="0"/>
          <w:numId w:val="21"/>
        </w:numPr>
        <w:tabs>
          <w:tab w:val="left" w:pos="130"/>
        </w:tabs>
        <w:suppressAutoHyphens/>
        <w:autoSpaceDE w:val="0"/>
        <w:autoSpaceDN w:val="0"/>
        <w:textAlignment w:val="baseline"/>
        <w:rPr>
          <w:b w:val="0"/>
          <w:sz w:val="22"/>
          <w:szCs w:val="22"/>
          <w:lang w:val="sk-SK"/>
        </w:rPr>
      </w:pPr>
      <w:r w:rsidRPr="0012079F">
        <w:rPr>
          <w:rFonts w:ascii="Arial" w:hAnsi="Arial" w:cs="Arial"/>
          <w:b w:val="0"/>
          <w:sz w:val="22"/>
          <w:szCs w:val="22"/>
          <w:lang w:val="sk-SK"/>
        </w:rPr>
        <w:t>Poskytovateľ je povinný vykonať predmet zmluvy v súlade s jeho ponukou, ktorú predložil objednávateľovi ako uchád</w:t>
      </w:r>
      <w:r w:rsidR="00447B37">
        <w:rPr>
          <w:rFonts w:ascii="Arial" w:hAnsi="Arial" w:cs="Arial"/>
          <w:b w:val="0"/>
          <w:sz w:val="22"/>
          <w:szCs w:val="22"/>
          <w:lang w:val="sk-SK"/>
        </w:rPr>
        <w:t>zač vo verejnom obstarávaní – nad</w:t>
      </w:r>
      <w:r w:rsidRPr="0012079F">
        <w:rPr>
          <w:rFonts w:ascii="Arial" w:hAnsi="Arial" w:cs="Arial"/>
          <w:b w:val="0"/>
          <w:sz w:val="22"/>
          <w:szCs w:val="22"/>
          <w:lang w:val="sk-SK"/>
        </w:rPr>
        <w:t xml:space="preserve">limitnej zákazke </w:t>
      </w:r>
      <w:r w:rsidR="002366F6" w:rsidRPr="00F940AE">
        <w:rPr>
          <w:rFonts w:ascii="Arial" w:hAnsi="Arial" w:cs="Arial"/>
          <w:b w:val="0"/>
          <w:sz w:val="22"/>
          <w:szCs w:val="22"/>
        </w:rPr>
        <w:t>na poskytnutie služby</w:t>
      </w:r>
      <w:r w:rsidR="002366F6" w:rsidRPr="002366F6">
        <w:rPr>
          <w:rFonts w:ascii="Arial" w:hAnsi="Arial" w:cs="Arial"/>
          <w:b w:val="0"/>
          <w:sz w:val="22"/>
          <w:szCs w:val="22"/>
          <w:lang w:val="sk-SK"/>
        </w:rPr>
        <w:t xml:space="preserve"> vyhlásenej vo Vestníku </w:t>
      </w:r>
      <w:r w:rsidR="002366F6">
        <w:rPr>
          <w:rFonts w:ascii="Arial" w:hAnsi="Arial" w:cs="Arial"/>
          <w:b w:val="0"/>
          <w:sz w:val="22"/>
          <w:szCs w:val="22"/>
          <w:lang w:val="sk-SK"/>
        </w:rPr>
        <w:t xml:space="preserve">EÚ </w:t>
      </w:r>
      <w:r w:rsidR="002366F6" w:rsidRPr="002366F6">
        <w:rPr>
          <w:rFonts w:ascii="Arial" w:hAnsi="Arial" w:cs="Arial"/>
          <w:b w:val="0"/>
          <w:sz w:val="22"/>
          <w:szCs w:val="22"/>
          <w:lang w:val="sk-SK"/>
        </w:rPr>
        <w:t>č. 2020</w:t>
      </w:r>
      <w:r w:rsidR="002366F6">
        <w:rPr>
          <w:rFonts w:ascii="Arial" w:hAnsi="Arial" w:cs="Arial"/>
          <w:b w:val="0"/>
          <w:sz w:val="22"/>
          <w:szCs w:val="22"/>
          <w:lang w:val="sk-SK"/>
        </w:rPr>
        <w:t>/S 105-254032,  dňa 02.06.2020:</w:t>
      </w:r>
      <w:r w:rsidR="002366F6" w:rsidRPr="002366F6">
        <w:rPr>
          <w:rFonts w:ascii="Arial" w:hAnsi="Arial" w:cs="Arial"/>
          <w:b w:val="0"/>
          <w:sz w:val="22"/>
          <w:szCs w:val="22"/>
          <w:lang w:val="sk-SK"/>
        </w:rPr>
        <w:t xml:space="preserve"> </w:t>
      </w:r>
      <w:r w:rsidR="00F940AE" w:rsidRPr="00F940AE">
        <w:rPr>
          <w:rFonts w:ascii="Arial" w:hAnsi="Arial" w:cs="Arial"/>
          <w:bCs/>
          <w:i/>
          <w:iCs/>
          <w:sz w:val="22"/>
          <w:szCs w:val="22"/>
        </w:rPr>
        <w:t>„ Arboristické orezy vo verejnej zeleni: 1. časť: Arboristický posudok a následné ošetrenie stromov“</w:t>
      </w:r>
      <w:r>
        <w:rPr>
          <w:rFonts w:ascii="Arial" w:hAnsi="Arial" w:cs="Arial"/>
          <w:b w:val="0"/>
          <w:sz w:val="22"/>
          <w:szCs w:val="22"/>
        </w:rPr>
        <w:t xml:space="preserve"> </w:t>
      </w:r>
      <w:r w:rsidRPr="0012079F">
        <w:rPr>
          <w:rFonts w:ascii="Arial" w:hAnsi="Arial" w:cs="Arial"/>
          <w:b w:val="0"/>
          <w:sz w:val="22"/>
          <w:szCs w:val="22"/>
          <w:lang w:val="sk-SK"/>
        </w:rPr>
        <w:t>Táto ponuka je  archivovaná ako súčasť dokumentácie o verejnom obstarávaní u objednávateľa. Tieto dokumenty (tzn. súťažné podklady, vrátane dokumentácie uvedenej vyššie a ponuka) sú obom zmluvným stranám známe, boli zmluvným stranám  navzájom odovzdané a obe zmluvné strany ich považujú za súčasť tejto zmluvy.</w:t>
      </w:r>
    </w:p>
    <w:p w14:paraId="3B30C259" w14:textId="77777777" w:rsidR="009F29C1" w:rsidRPr="0012079F" w:rsidRDefault="009F29C1" w:rsidP="009F29C1">
      <w:pPr>
        <w:keepNext/>
        <w:ind w:left="284" w:hanging="284"/>
        <w:rPr>
          <w:rFonts w:ascii="Arial" w:hAnsi="Arial" w:cs="Arial"/>
          <w:b w:val="0"/>
          <w:sz w:val="22"/>
          <w:szCs w:val="22"/>
          <w:lang w:eastAsia="cs-CZ"/>
        </w:rPr>
      </w:pPr>
    </w:p>
    <w:p w14:paraId="1B11FC32" w14:textId="77777777" w:rsidR="009F29C1" w:rsidRPr="0012079F" w:rsidRDefault="009F29C1" w:rsidP="009F29C1">
      <w:pPr>
        <w:spacing w:after="120"/>
        <w:ind w:left="425" w:hanging="425"/>
        <w:jc w:val="center"/>
        <w:rPr>
          <w:rFonts w:ascii="Arial" w:hAnsi="Arial" w:cs="Arial"/>
          <w:b w:val="0"/>
          <w:sz w:val="22"/>
          <w:szCs w:val="22"/>
          <w:lang w:eastAsia="cs-CZ"/>
        </w:rPr>
      </w:pPr>
    </w:p>
    <w:p w14:paraId="1A7FDD2A" w14:textId="318F565C" w:rsidR="00077351" w:rsidRPr="00077351" w:rsidRDefault="009F29C1" w:rsidP="00077351">
      <w:pPr>
        <w:tabs>
          <w:tab w:val="clear" w:pos="709"/>
        </w:tabs>
        <w:ind w:left="0" w:firstLine="0"/>
        <w:jc w:val="center"/>
        <w:rPr>
          <w:rFonts w:ascii="Arial" w:hAnsi="Arial" w:cs="Arial"/>
          <w:sz w:val="22"/>
          <w:szCs w:val="22"/>
        </w:rPr>
      </w:pPr>
      <w:proofErr w:type="gramStart"/>
      <w:r w:rsidRPr="0012079F">
        <w:rPr>
          <w:rFonts w:ascii="Arial" w:hAnsi="Arial" w:cs="Arial"/>
          <w:sz w:val="22"/>
          <w:szCs w:val="22"/>
        </w:rPr>
        <w:t>čl</w:t>
      </w:r>
      <w:proofErr w:type="gramEnd"/>
      <w:r w:rsidRPr="0012079F">
        <w:rPr>
          <w:rFonts w:ascii="Arial" w:hAnsi="Arial" w:cs="Arial"/>
          <w:sz w:val="22"/>
          <w:szCs w:val="22"/>
        </w:rPr>
        <w:t xml:space="preserve">. </w:t>
      </w:r>
      <w:proofErr w:type="gramStart"/>
      <w:r w:rsidRPr="0012079F">
        <w:rPr>
          <w:rFonts w:ascii="Arial" w:hAnsi="Arial" w:cs="Arial"/>
          <w:sz w:val="22"/>
          <w:szCs w:val="22"/>
        </w:rPr>
        <w:t>lll</w:t>
      </w:r>
      <w:proofErr w:type="gramEnd"/>
      <w:r w:rsidRPr="0012079F">
        <w:rPr>
          <w:rFonts w:ascii="Arial" w:hAnsi="Arial" w:cs="Arial"/>
          <w:sz w:val="22"/>
          <w:szCs w:val="22"/>
        </w:rPr>
        <w:t>.</w:t>
      </w:r>
    </w:p>
    <w:p w14:paraId="1C04C343" w14:textId="62F0D0C7" w:rsidR="009F29C1" w:rsidRPr="0012079F" w:rsidRDefault="00077351" w:rsidP="00077351">
      <w:pPr>
        <w:tabs>
          <w:tab w:val="clear" w:pos="709"/>
        </w:tabs>
        <w:ind w:left="0" w:firstLine="0"/>
        <w:jc w:val="center"/>
        <w:rPr>
          <w:rFonts w:ascii="Arial" w:hAnsi="Arial" w:cs="Arial"/>
          <w:sz w:val="22"/>
          <w:szCs w:val="22"/>
        </w:rPr>
      </w:pPr>
      <w:r w:rsidRPr="00077351">
        <w:rPr>
          <w:rFonts w:ascii="Arial" w:hAnsi="Arial" w:cs="Arial"/>
          <w:sz w:val="22"/>
          <w:szCs w:val="22"/>
        </w:rPr>
        <w:t xml:space="preserve">Podmienky plnenia zmluvy </w:t>
      </w:r>
    </w:p>
    <w:p w14:paraId="7DC3A48C" w14:textId="293DE9C2" w:rsidR="009F29C1" w:rsidRDefault="009F29C1" w:rsidP="009F29C1">
      <w:pPr>
        <w:tabs>
          <w:tab w:val="clear" w:pos="709"/>
        </w:tabs>
        <w:ind w:left="0" w:firstLine="0"/>
        <w:jc w:val="center"/>
        <w:rPr>
          <w:rFonts w:ascii="Arial" w:hAnsi="Arial" w:cs="Arial"/>
          <w:sz w:val="22"/>
          <w:szCs w:val="22"/>
        </w:rPr>
      </w:pPr>
      <w:r w:rsidRPr="0012079F">
        <w:rPr>
          <w:rFonts w:ascii="Arial" w:hAnsi="Arial" w:cs="Arial"/>
          <w:sz w:val="22"/>
          <w:szCs w:val="22"/>
        </w:rPr>
        <w:t>Termín plnenia</w:t>
      </w:r>
    </w:p>
    <w:p w14:paraId="53684834" w14:textId="62A6D69E" w:rsidR="00077351" w:rsidRDefault="00077351" w:rsidP="00077351">
      <w:pPr>
        <w:tabs>
          <w:tab w:val="clear" w:pos="709"/>
        </w:tabs>
        <w:ind w:left="0" w:firstLine="0"/>
        <w:rPr>
          <w:rFonts w:ascii="Arial" w:hAnsi="Arial" w:cs="Arial"/>
          <w:sz w:val="22"/>
          <w:szCs w:val="22"/>
        </w:rPr>
      </w:pPr>
    </w:p>
    <w:p w14:paraId="7FAC1730" w14:textId="4D6197D7" w:rsidR="00077351" w:rsidRPr="00077351" w:rsidRDefault="00077351" w:rsidP="00077351">
      <w:pPr>
        <w:rPr>
          <w:rFonts w:ascii="Arial" w:hAnsi="Arial" w:cs="Arial"/>
          <w:b w:val="0"/>
          <w:sz w:val="22"/>
          <w:szCs w:val="22"/>
          <w:lang w:val="sk-SK"/>
        </w:rPr>
      </w:pPr>
      <w:r w:rsidRPr="00077351">
        <w:rPr>
          <w:rFonts w:ascii="Arial" w:hAnsi="Arial" w:cs="Arial"/>
          <w:b w:val="0"/>
          <w:sz w:val="22"/>
          <w:szCs w:val="22"/>
          <w:lang w:val="sk-SK"/>
        </w:rPr>
        <w:t>1.Objednávateľ poskytne poskytovateľovi</w:t>
      </w:r>
      <w:r>
        <w:rPr>
          <w:rFonts w:ascii="Arial" w:hAnsi="Arial" w:cs="Arial"/>
          <w:b w:val="0"/>
          <w:sz w:val="22"/>
          <w:szCs w:val="22"/>
          <w:lang w:val="sk-SK"/>
        </w:rPr>
        <w:t xml:space="preserve"> </w:t>
      </w:r>
      <w:r w:rsidRPr="00077351">
        <w:rPr>
          <w:rFonts w:ascii="Arial" w:hAnsi="Arial" w:cs="Arial"/>
          <w:b w:val="0"/>
          <w:sz w:val="22"/>
          <w:szCs w:val="22"/>
          <w:lang w:val="sk-SK"/>
        </w:rPr>
        <w:t xml:space="preserve"> nasledovné podklady:</w:t>
      </w:r>
    </w:p>
    <w:p w14:paraId="08027830" w14:textId="77777777" w:rsidR="00077351" w:rsidRPr="00077351" w:rsidRDefault="00077351" w:rsidP="00077351">
      <w:pPr>
        <w:ind w:left="0" w:firstLine="0"/>
        <w:rPr>
          <w:rFonts w:ascii="Arial" w:hAnsi="Arial" w:cs="Arial"/>
          <w:b w:val="0"/>
          <w:sz w:val="22"/>
          <w:szCs w:val="22"/>
          <w:lang w:val="sk-SK"/>
        </w:rPr>
      </w:pPr>
    </w:p>
    <w:p w14:paraId="61C984B4" w14:textId="77777777" w:rsidR="00077351" w:rsidRPr="00077351" w:rsidRDefault="00077351" w:rsidP="00077351">
      <w:pPr>
        <w:tabs>
          <w:tab w:val="clear" w:pos="709"/>
        </w:tabs>
        <w:autoSpaceDE w:val="0"/>
        <w:autoSpaceDN w:val="0"/>
        <w:adjustRightInd w:val="0"/>
        <w:ind w:left="142" w:right="40" w:hanging="142"/>
        <w:jc w:val="left"/>
        <w:rPr>
          <w:rFonts w:ascii="Arial" w:hAnsi="Arial" w:cs="Arial"/>
          <w:b w:val="0"/>
          <w:bCs/>
          <w:color w:val="000000" w:themeColor="text1"/>
          <w:sz w:val="22"/>
          <w:szCs w:val="22"/>
          <w:lang w:val="sk-SK"/>
        </w:rPr>
      </w:pPr>
      <w:r w:rsidRPr="00077351">
        <w:rPr>
          <w:rFonts w:ascii="Arial" w:hAnsi="Arial" w:cs="Arial"/>
          <w:b w:val="0"/>
          <w:bCs/>
          <w:color w:val="000000" w:themeColor="text1"/>
          <w:sz w:val="22"/>
          <w:szCs w:val="22"/>
          <w:lang w:val="sk-SK"/>
        </w:rPr>
        <w:t>- digitálny podklad vybraných/dotknutých stromov v súradnicovom systéme S-JTSK (v  realizácii JTSK), v súborových formátoch DXF a SHAPEFILE s presnosťou mapovania TP 5</w:t>
      </w:r>
    </w:p>
    <w:p w14:paraId="0AF4E13C" w14:textId="77777777" w:rsidR="00077351" w:rsidRPr="00077351" w:rsidRDefault="00077351" w:rsidP="00077351">
      <w:pPr>
        <w:tabs>
          <w:tab w:val="clear" w:pos="709"/>
        </w:tabs>
        <w:autoSpaceDE w:val="0"/>
        <w:autoSpaceDN w:val="0"/>
        <w:adjustRightInd w:val="0"/>
        <w:ind w:left="142" w:right="40" w:hanging="142"/>
        <w:jc w:val="left"/>
        <w:rPr>
          <w:rFonts w:ascii="Arial" w:hAnsi="Arial" w:cs="Arial"/>
          <w:b w:val="0"/>
          <w:bCs/>
          <w:color w:val="000000" w:themeColor="text1"/>
          <w:sz w:val="22"/>
          <w:szCs w:val="22"/>
          <w:lang w:val="sk-SK"/>
        </w:rPr>
      </w:pPr>
      <w:r w:rsidRPr="00077351">
        <w:rPr>
          <w:rFonts w:ascii="Arial" w:hAnsi="Arial" w:cs="Arial"/>
          <w:b w:val="0"/>
          <w:bCs/>
          <w:color w:val="000000" w:themeColor="text1"/>
          <w:sz w:val="22"/>
          <w:szCs w:val="22"/>
          <w:lang w:val="sk-SK"/>
        </w:rPr>
        <w:t xml:space="preserve">- druhový zoznam vybraných/dotknutých vegetačných prvkov s určenými súradnicami </w:t>
      </w:r>
    </w:p>
    <w:p w14:paraId="6F71673A" w14:textId="77777777" w:rsidR="00077351" w:rsidRPr="00077351" w:rsidRDefault="00077351" w:rsidP="00077351">
      <w:pPr>
        <w:tabs>
          <w:tab w:val="clear" w:pos="709"/>
        </w:tabs>
        <w:autoSpaceDE w:val="0"/>
        <w:autoSpaceDN w:val="0"/>
        <w:adjustRightInd w:val="0"/>
        <w:ind w:left="142" w:right="40" w:hanging="142"/>
        <w:jc w:val="left"/>
        <w:rPr>
          <w:rFonts w:ascii="Arial" w:hAnsi="Arial" w:cs="Arial"/>
          <w:b w:val="0"/>
          <w:bCs/>
          <w:color w:val="000000" w:themeColor="text1"/>
          <w:sz w:val="22"/>
          <w:szCs w:val="22"/>
          <w:lang w:val="sk-SK"/>
        </w:rPr>
      </w:pPr>
      <w:r w:rsidRPr="00077351">
        <w:rPr>
          <w:rFonts w:ascii="Arial" w:hAnsi="Arial" w:cs="Arial"/>
          <w:b w:val="0"/>
          <w:bCs/>
          <w:color w:val="000000" w:themeColor="text1"/>
          <w:sz w:val="22"/>
          <w:szCs w:val="22"/>
          <w:lang w:val="sk-SK"/>
        </w:rPr>
        <w:t xml:space="preserve">  v súradnicovom  systéme S-JTSK (v realizácii JTSK), v súborovom formáte ASCII</w:t>
      </w:r>
    </w:p>
    <w:p w14:paraId="6C921141" w14:textId="77777777" w:rsidR="00077351" w:rsidRPr="00077351" w:rsidRDefault="00077351" w:rsidP="00077351">
      <w:pPr>
        <w:tabs>
          <w:tab w:val="clear" w:pos="709"/>
        </w:tabs>
        <w:autoSpaceDE w:val="0"/>
        <w:autoSpaceDN w:val="0"/>
        <w:adjustRightInd w:val="0"/>
        <w:ind w:left="284" w:right="40" w:hanging="284"/>
        <w:jc w:val="left"/>
        <w:rPr>
          <w:rFonts w:ascii="Arial" w:hAnsi="Arial" w:cs="Arial"/>
          <w:b w:val="0"/>
          <w:bCs/>
          <w:color w:val="000000" w:themeColor="text1"/>
          <w:sz w:val="22"/>
          <w:szCs w:val="22"/>
          <w:lang w:val="sk-SK"/>
        </w:rPr>
      </w:pPr>
      <w:r w:rsidRPr="00077351">
        <w:rPr>
          <w:rFonts w:ascii="Arial" w:hAnsi="Arial" w:cs="Arial"/>
          <w:b w:val="0"/>
          <w:bCs/>
          <w:color w:val="000000" w:themeColor="text1"/>
          <w:sz w:val="22"/>
          <w:szCs w:val="22"/>
          <w:lang w:val="sk-SK"/>
        </w:rPr>
        <w:t xml:space="preserve">- špecifikácia spracovania - podrobný popis jednotlivých stupňov hodnotených parametrov </w:t>
      </w:r>
    </w:p>
    <w:p w14:paraId="3AACEE1D" w14:textId="77777777" w:rsidR="00077351" w:rsidRDefault="00077351" w:rsidP="00077351">
      <w:pPr>
        <w:tabs>
          <w:tab w:val="clear" w:pos="709"/>
        </w:tabs>
        <w:autoSpaceDE w:val="0"/>
        <w:autoSpaceDN w:val="0"/>
        <w:adjustRightInd w:val="0"/>
        <w:ind w:left="0" w:right="40" w:firstLine="0"/>
        <w:rPr>
          <w:rFonts w:ascii="Arial" w:hAnsi="Arial" w:cs="Arial"/>
          <w:b w:val="0"/>
          <w:bCs/>
          <w:sz w:val="24"/>
          <w:lang w:val="sk-SK"/>
        </w:rPr>
      </w:pPr>
    </w:p>
    <w:p w14:paraId="279AF5E5" w14:textId="5ED36BBD" w:rsidR="00077351" w:rsidRPr="00222CC6" w:rsidRDefault="00222CC6" w:rsidP="00222CC6">
      <w:pPr>
        <w:ind w:left="360" w:hanging="218"/>
        <w:jc w:val="left"/>
        <w:rPr>
          <w:rFonts w:ascii="Arial" w:hAnsi="Arial" w:cs="Arial"/>
          <w:sz w:val="22"/>
          <w:szCs w:val="22"/>
          <w:u w:val="single"/>
          <w:lang w:val="sk-SK"/>
        </w:rPr>
      </w:pPr>
      <w:r>
        <w:rPr>
          <w:rFonts w:ascii="Arial" w:hAnsi="Arial" w:cs="Arial"/>
          <w:sz w:val="22"/>
          <w:szCs w:val="22"/>
          <w:u w:val="single"/>
          <w:lang w:val="sk-SK"/>
        </w:rPr>
        <w:t>2.</w:t>
      </w:r>
      <w:r w:rsidR="00077351" w:rsidRPr="00222CC6">
        <w:rPr>
          <w:rFonts w:ascii="Arial" w:hAnsi="Arial" w:cs="Arial"/>
          <w:sz w:val="22"/>
          <w:szCs w:val="22"/>
          <w:u w:val="single"/>
          <w:lang w:val="sk-SK"/>
        </w:rPr>
        <w:t>Arboristický posudok – je posk</w:t>
      </w:r>
      <w:r w:rsidR="00A50BD8" w:rsidRPr="00222CC6">
        <w:rPr>
          <w:rFonts w:ascii="Arial" w:hAnsi="Arial" w:cs="Arial"/>
          <w:sz w:val="22"/>
          <w:szCs w:val="22"/>
          <w:u w:val="single"/>
          <w:lang w:val="sk-SK"/>
        </w:rPr>
        <w:t>y</w:t>
      </w:r>
      <w:r w:rsidR="00077351" w:rsidRPr="00222CC6">
        <w:rPr>
          <w:rFonts w:ascii="Arial" w:hAnsi="Arial" w:cs="Arial"/>
          <w:sz w:val="22"/>
          <w:szCs w:val="22"/>
          <w:u w:val="single"/>
          <w:lang w:val="sk-SK"/>
        </w:rPr>
        <w:t>tovateľ povinný vypracovať v nasledovnom rozsahu</w:t>
      </w:r>
      <w:r w:rsidR="00A50BD8" w:rsidRPr="00222CC6">
        <w:rPr>
          <w:rFonts w:ascii="Arial" w:hAnsi="Arial" w:cs="Arial"/>
          <w:sz w:val="22"/>
          <w:szCs w:val="22"/>
          <w:u w:val="single"/>
          <w:lang w:val="sk-SK"/>
        </w:rPr>
        <w:t>:</w:t>
      </w:r>
    </w:p>
    <w:p w14:paraId="7ED81F70" w14:textId="77777777" w:rsidR="00077351" w:rsidRPr="00A50BD8" w:rsidRDefault="00077351" w:rsidP="00077351">
      <w:pPr>
        <w:ind w:left="0" w:firstLine="0"/>
        <w:rPr>
          <w:rFonts w:ascii="Arial" w:hAnsi="Arial" w:cs="Arial"/>
          <w:sz w:val="22"/>
          <w:szCs w:val="22"/>
          <w:u w:val="single"/>
          <w:lang w:val="sk-SK"/>
        </w:rPr>
      </w:pPr>
    </w:p>
    <w:p w14:paraId="443B164E" w14:textId="21F79497" w:rsidR="00077351" w:rsidRPr="00077351" w:rsidRDefault="00077351" w:rsidP="00077351">
      <w:pPr>
        <w:ind w:left="0" w:firstLine="0"/>
        <w:rPr>
          <w:rFonts w:ascii="Arial" w:hAnsi="Arial" w:cs="Arial"/>
          <w:b w:val="0"/>
          <w:bCs/>
          <w:sz w:val="22"/>
          <w:szCs w:val="22"/>
          <w:lang w:val="sk-SK"/>
        </w:rPr>
      </w:pPr>
      <w:r w:rsidRPr="00077351">
        <w:rPr>
          <w:rFonts w:ascii="Arial" w:hAnsi="Arial" w:cs="Arial"/>
          <w:b w:val="0"/>
          <w:bCs/>
          <w:sz w:val="22"/>
          <w:szCs w:val="22"/>
          <w:lang w:val="sk-SK"/>
        </w:rPr>
        <w:t xml:space="preserve">2.1 </w:t>
      </w:r>
      <w:r w:rsidRPr="00A50BD8">
        <w:rPr>
          <w:rFonts w:ascii="Arial" w:hAnsi="Arial" w:cs="Arial"/>
          <w:b w:val="0"/>
          <w:bCs/>
          <w:sz w:val="22"/>
          <w:szCs w:val="22"/>
          <w:u w:val="single"/>
          <w:lang w:val="sk-SK"/>
        </w:rPr>
        <w:t>Terénne práce</w:t>
      </w:r>
      <w:r w:rsidR="00A50BD8">
        <w:rPr>
          <w:rFonts w:ascii="Arial" w:hAnsi="Arial" w:cs="Arial"/>
          <w:b w:val="0"/>
          <w:bCs/>
          <w:sz w:val="22"/>
          <w:szCs w:val="22"/>
          <w:u w:val="single"/>
          <w:lang w:val="sk-SK"/>
        </w:rPr>
        <w:t>:</w:t>
      </w:r>
    </w:p>
    <w:p w14:paraId="29D389AD" w14:textId="77777777" w:rsidR="00077351" w:rsidRPr="00077351" w:rsidRDefault="00077351" w:rsidP="00A50BD8">
      <w:pPr>
        <w:pStyle w:val="Odsekzoznamu"/>
        <w:ind w:left="426" w:firstLine="0"/>
        <w:rPr>
          <w:rFonts w:ascii="Arial" w:hAnsi="Arial" w:cs="Arial"/>
          <w:b w:val="0"/>
          <w:bCs/>
          <w:sz w:val="22"/>
          <w:szCs w:val="22"/>
        </w:rPr>
      </w:pPr>
      <w:r w:rsidRPr="00077351">
        <w:rPr>
          <w:rFonts w:ascii="Arial" w:hAnsi="Arial" w:cs="Arial"/>
          <w:b w:val="0"/>
          <w:bCs/>
          <w:sz w:val="22"/>
          <w:szCs w:val="22"/>
        </w:rPr>
        <w:t xml:space="preserve">- Inventarizácia a zhodnotenie požadovaných dát jednotlivých stromov v zmysle obsahu </w:t>
      </w:r>
    </w:p>
    <w:p w14:paraId="3355756F" w14:textId="77777777" w:rsidR="00077351" w:rsidRPr="00077351" w:rsidRDefault="00077351" w:rsidP="00077351">
      <w:pPr>
        <w:pStyle w:val="Odsekzoznamu"/>
        <w:ind w:left="426" w:hanging="142"/>
        <w:rPr>
          <w:rFonts w:ascii="Arial" w:hAnsi="Arial" w:cs="Arial"/>
          <w:b w:val="0"/>
          <w:bCs/>
          <w:sz w:val="22"/>
          <w:szCs w:val="22"/>
        </w:rPr>
      </w:pPr>
      <w:r w:rsidRPr="00077351">
        <w:rPr>
          <w:rFonts w:ascii="Arial" w:hAnsi="Arial" w:cs="Arial"/>
          <w:b w:val="0"/>
          <w:bCs/>
          <w:sz w:val="22"/>
          <w:szCs w:val="22"/>
        </w:rPr>
        <w:t xml:space="preserve">    </w:t>
      </w:r>
      <w:proofErr w:type="gramStart"/>
      <w:r w:rsidRPr="00077351">
        <w:rPr>
          <w:rFonts w:ascii="Arial" w:hAnsi="Arial" w:cs="Arial"/>
          <w:b w:val="0"/>
          <w:bCs/>
          <w:sz w:val="22"/>
          <w:szCs w:val="22"/>
        </w:rPr>
        <w:t>textovej</w:t>
      </w:r>
      <w:proofErr w:type="gramEnd"/>
      <w:r w:rsidRPr="00077351">
        <w:rPr>
          <w:rFonts w:ascii="Arial" w:hAnsi="Arial" w:cs="Arial"/>
          <w:b w:val="0"/>
          <w:bCs/>
          <w:sz w:val="22"/>
          <w:szCs w:val="22"/>
        </w:rPr>
        <w:t xml:space="preserve"> časti posudku (viď nižšie, odrážky  1 až 13 podpoložky),</w:t>
      </w:r>
    </w:p>
    <w:p w14:paraId="7086F704" w14:textId="77777777" w:rsidR="00077351" w:rsidRPr="00077351" w:rsidRDefault="00077351" w:rsidP="00077351">
      <w:pPr>
        <w:pStyle w:val="Odsekzoznamu"/>
        <w:numPr>
          <w:ilvl w:val="0"/>
          <w:numId w:val="15"/>
        </w:numPr>
        <w:tabs>
          <w:tab w:val="clear" w:pos="709"/>
        </w:tabs>
        <w:ind w:left="567" w:hanging="207"/>
        <w:rPr>
          <w:rFonts w:ascii="Arial" w:hAnsi="Arial" w:cs="Arial"/>
          <w:b w:val="0"/>
          <w:bCs/>
          <w:sz w:val="22"/>
          <w:szCs w:val="22"/>
        </w:rPr>
      </w:pPr>
      <w:r w:rsidRPr="00077351">
        <w:rPr>
          <w:rFonts w:ascii="Arial" w:hAnsi="Arial" w:cs="Arial"/>
          <w:b w:val="0"/>
          <w:bCs/>
          <w:color w:val="000000"/>
          <w:sz w:val="22"/>
          <w:szCs w:val="22"/>
        </w:rPr>
        <w:t>Tagovanie (označenie hodnotených a ošetrovaných stromov štítkami v teréne) + dodanie tagov (</w:t>
      </w:r>
      <w:r w:rsidRPr="00077351">
        <w:rPr>
          <w:rFonts w:ascii="Arial" w:hAnsi="Arial" w:cs="Arial"/>
          <w:b w:val="0"/>
          <w:bCs/>
          <w:sz w:val="22"/>
          <w:szCs w:val="22"/>
        </w:rPr>
        <w:t xml:space="preserve">plastové certifikované </w:t>
      </w:r>
      <w:r w:rsidRPr="00077351">
        <w:rPr>
          <w:rFonts w:ascii="Arial" w:hAnsi="Arial" w:cs="Arial"/>
          <w:b w:val="0"/>
          <w:bCs/>
          <w:color w:val="000000"/>
          <w:sz w:val="22"/>
          <w:szCs w:val="22"/>
        </w:rPr>
        <w:t>štítky s identifikačným kódom),</w:t>
      </w:r>
    </w:p>
    <w:p w14:paraId="04BF508A" w14:textId="77777777" w:rsidR="00077351" w:rsidRPr="00077351" w:rsidRDefault="00077351" w:rsidP="00077351">
      <w:pPr>
        <w:pStyle w:val="Odsekzoznamu"/>
        <w:numPr>
          <w:ilvl w:val="0"/>
          <w:numId w:val="15"/>
        </w:numPr>
        <w:tabs>
          <w:tab w:val="clear" w:pos="709"/>
        </w:tabs>
        <w:ind w:left="567" w:hanging="207"/>
        <w:rPr>
          <w:rFonts w:ascii="Arial" w:hAnsi="Arial" w:cs="Arial"/>
          <w:b w:val="0"/>
          <w:bCs/>
          <w:sz w:val="22"/>
          <w:szCs w:val="22"/>
        </w:rPr>
      </w:pPr>
      <w:r w:rsidRPr="00077351">
        <w:rPr>
          <w:rFonts w:ascii="Arial" w:hAnsi="Arial" w:cs="Arial"/>
          <w:b w:val="0"/>
          <w:bCs/>
          <w:sz w:val="22"/>
          <w:szCs w:val="22"/>
        </w:rPr>
        <w:t>Podporné kontrolné prístrojové vyšetrenie stavu nosných pletív kmeňov pomocou arboristického rezistografu alebo arboristického sonografu</w:t>
      </w:r>
    </w:p>
    <w:p w14:paraId="3A8169D1" w14:textId="77777777" w:rsidR="00077351" w:rsidRPr="00077351" w:rsidRDefault="00077351" w:rsidP="00077351">
      <w:pPr>
        <w:pStyle w:val="Odsekzoznamu"/>
        <w:rPr>
          <w:rFonts w:ascii="Arial" w:hAnsi="Arial" w:cs="Arial"/>
          <w:b w:val="0"/>
          <w:bCs/>
          <w:sz w:val="22"/>
          <w:szCs w:val="22"/>
        </w:rPr>
      </w:pPr>
    </w:p>
    <w:p w14:paraId="11C54CCC" w14:textId="0CBF4CF2" w:rsidR="00077351" w:rsidRPr="00077351" w:rsidRDefault="00077351" w:rsidP="00077351">
      <w:pPr>
        <w:pStyle w:val="Odsekzoznamu"/>
        <w:ind w:left="0"/>
        <w:rPr>
          <w:rFonts w:ascii="Arial" w:hAnsi="Arial" w:cs="Arial"/>
          <w:b w:val="0"/>
          <w:bCs/>
          <w:sz w:val="22"/>
          <w:szCs w:val="22"/>
        </w:rPr>
      </w:pPr>
      <w:r w:rsidRPr="00077351">
        <w:rPr>
          <w:rFonts w:ascii="Arial" w:hAnsi="Arial" w:cs="Arial"/>
          <w:b w:val="0"/>
          <w:bCs/>
          <w:sz w:val="22"/>
          <w:szCs w:val="22"/>
        </w:rPr>
        <w:tab/>
      </w:r>
      <w:proofErr w:type="gramStart"/>
      <w:r w:rsidRPr="00077351">
        <w:rPr>
          <w:rFonts w:ascii="Arial" w:hAnsi="Arial" w:cs="Arial"/>
          <w:b w:val="0"/>
          <w:bCs/>
          <w:sz w:val="22"/>
          <w:szCs w:val="22"/>
        </w:rPr>
        <w:t xml:space="preserve">2.2  </w:t>
      </w:r>
      <w:r w:rsidRPr="00A50BD8">
        <w:rPr>
          <w:rFonts w:ascii="Arial" w:hAnsi="Arial" w:cs="Arial"/>
          <w:b w:val="0"/>
          <w:bCs/>
          <w:sz w:val="22"/>
          <w:szCs w:val="22"/>
          <w:u w:val="single"/>
        </w:rPr>
        <w:t>Transformácia</w:t>
      </w:r>
      <w:proofErr w:type="gramEnd"/>
      <w:r w:rsidRPr="00A50BD8">
        <w:rPr>
          <w:rFonts w:ascii="Arial" w:hAnsi="Arial" w:cs="Arial"/>
          <w:b w:val="0"/>
          <w:bCs/>
          <w:sz w:val="22"/>
          <w:szCs w:val="22"/>
          <w:u w:val="single"/>
        </w:rPr>
        <w:t xml:space="preserve"> nameraných a zhodnotených dát v teréne do textovej formy</w:t>
      </w:r>
      <w:r w:rsidR="00A50BD8">
        <w:rPr>
          <w:rFonts w:ascii="Arial" w:hAnsi="Arial" w:cs="Arial"/>
          <w:b w:val="0"/>
          <w:bCs/>
          <w:sz w:val="22"/>
          <w:szCs w:val="22"/>
          <w:u w:val="single"/>
        </w:rPr>
        <w:t>:</w:t>
      </w:r>
    </w:p>
    <w:p w14:paraId="591FE7BA"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taxonomické určenie dreviny (druhový názov v latinskom a slovenskom jazyku)</w:t>
      </w:r>
    </w:p>
    <w:p w14:paraId="3809BE8F"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 xml:space="preserve">dendrometrické parametre (výška stromu, obvod kmeňa vo výške 130 cm nad zemou meraný v zmysle Vyhlášky č. 24/2003 Ministerstva životného prostredia Slovenskej republiky, ktorou sa vykonáva zákon č. 543/2002 Z. z. o ochrane prírody a krajiny v znení neskorších predpisov, priemer koruny) </w:t>
      </w:r>
    </w:p>
    <w:p w14:paraId="68E054AE"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fotografická dokumentácia (celkový habitus, detaily defektov)</w:t>
      </w:r>
    </w:p>
    <w:p w14:paraId="011D8429"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ontogenéza (nová výsadba, mladý strom aklimatizovaný – obvod nad 40 cm, dospievajúci alebo dospelý strom, senescentný strom, senilný strom)</w:t>
      </w:r>
    </w:p>
    <w:p w14:paraId="6463D06A"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 xml:space="preserve">zdravotný stav  (výborný až dobrý, zhoršený, výrazne zhoršený, silne narušený, havarijný/rozpadnutý strom)  </w:t>
      </w:r>
    </w:p>
    <w:p w14:paraId="643F6333"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lastRenderedPageBreak/>
        <w:t xml:space="preserve">stabilita (výborná až dobrá, zhoršená, výrazne zhoršená, silno narušená, havarijný strom) </w:t>
      </w:r>
    </w:p>
    <w:p w14:paraId="6ECD8805"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perspektíva (dlhodobá, skrátená, krátkodobá, bez perspektívy)</w:t>
      </w:r>
    </w:p>
    <w:p w14:paraId="5DE8289E"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 xml:space="preserve">defekty s vplyvom na stabilitu – fotografická dokumentácia </w:t>
      </w:r>
    </w:p>
    <w:p w14:paraId="2E6B1888"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prevádzkové riziko (zanedbateľné, mierne, vážne, značné)</w:t>
      </w:r>
    </w:p>
    <w:p w14:paraId="5D98D8CB"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stanovište/frekventovanosť</w:t>
      </w:r>
    </w:p>
    <w:p w14:paraId="4BC1D736"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naliehavosť zásahu  (bezodkladne, naliehavo, menej naliehavo, bez podstatnej naliehavosti)</w:t>
      </w:r>
    </w:p>
    <w:p w14:paraId="666A08EF"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návrh adekvátnych arboristických zásahov a opatrení vyplývajúcich zo zisteného stavu v zmysle arboristických štandardov EÚ, STN 837010 a platnej legislatívy SR</w:t>
      </w:r>
    </w:p>
    <w:p w14:paraId="0CE59C42" w14:textId="77777777" w:rsidR="00077351" w:rsidRPr="00077351" w:rsidRDefault="00077351" w:rsidP="00077351">
      <w:pPr>
        <w:pStyle w:val="Odsekzoznamu"/>
        <w:numPr>
          <w:ilvl w:val="0"/>
          <w:numId w:val="16"/>
        </w:numPr>
        <w:tabs>
          <w:tab w:val="clear" w:pos="709"/>
        </w:tabs>
        <w:ind w:left="567" w:hanging="283"/>
        <w:rPr>
          <w:rFonts w:ascii="Arial" w:hAnsi="Arial" w:cs="Arial"/>
          <w:b w:val="0"/>
          <w:bCs/>
          <w:sz w:val="22"/>
          <w:szCs w:val="22"/>
        </w:rPr>
      </w:pPr>
      <w:r w:rsidRPr="00077351">
        <w:rPr>
          <w:rFonts w:ascii="Arial" w:hAnsi="Arial" w:cs="Arial"/>
          <w:b w:val="0"/>
          <w:bCs/>
          <w:sz w:val="22"/>
          <w:szCs w:val="22"/>
        </w:rPr>
        <w:t>špecifikácia navrhnutých arboristických zásahov a opatrení - stanovenie rozsahu zásahu a adekvátnych technológií realizácie</w:t>
      </w:r>
    </w:p>
    <w:p w14:paraId="5FA844E0" w14:textId="77777777" w:rsidR="00077351" w:rsidRPr="00077351" w:rsidRDefault="00077351" w:rsidP="00077351">
      <w:pPr>
        <w:pStyle w:val="Odsekzoznamu"/>
        <w:ind w:left="567" w:hanging="283"/>
        <w:rPr>
          <w:rFonts w:ascii="Arial" w:hAnsi="Arial" w:cs="Arial"/>
          <w:b w:val="0"/>
          <w:bCs/>
          <w:sz w:val="22"/>
          <w:szCs w:val="22"/>
        </w:rPr>
      </w:pPr>
    </w:p>
    <w:p w14:paraId="5567285B" w14:textId="320C32EF" w:rsidR="00077351" w:rsidRPr="00A50BD8" w:rsidRDefault="00A50BD8" w:rsidP="00077351">
      <w:pPr>
        <w:pStyle w:val="Odsekzoznamu"/>
        <w:ind w:left="0"/>
        <w:rPr>
          <w:rFonts w:ascii="Arial" w:hAnsi="Arial" w:cs="Arial"/>
          <w:b w:val="0"/>
          <w:bCs/>
          <w:sz w:val="22"/>
          <w:szCs w:val="22"/>
          <w:u w:val="single"/>
        </w:rPr>
      </w:pPr>
      <w:r>
        <w:rPr>
          <w:rFonts w:ascii="Arial" w:hAnsi="Arial" w:cs="Arial"/>
          <w:b w:val="0"/>
          <w:bCs/>
          <w:sz w:val="22"/>
          <w:szCs w:val="22"/>
        </w:rPr>
        <w:tab/>
        <w:t xml:space="preserve"> 2.</w:t>
      </w:r>
      <w:r w:rsidR="00077351" w:rsidRPr="00077351">
        <w:rPr>
          <w:rFonts w:ascii="Arial" w:hAnsi="Arial" w:cs="Arial"/>
          <w:b w:val="0"/>
          <w:bCs/>
          <w:sz w:val="22"/>
          <w:szCs w:val="22"/>
        </w:rPr>
        <w:t xml:space="preserve">3 </w:t>
      </w:r>
      <w:r w:rsidR="00077351" w:rsidRPr="00A50BD8">
        <w:rPr>
          <w:rFonts w:ascii="Arial" w:hAnsi="Arial" w:cs="Arial"/>
          <w:b w:val="0"/>
          <w:bCs/>
          <w:sz w:val="22"/>
          <w:szCs w:val="22"/>
          <w:u w:val="single"/>
        </w:rPr>
        <w:t>Transformácia nameraných dát v teréne do grafickej formy</w:t>
      </w:r>
      <w:r w:rsidRPr="00A50BD8">
        <w:rPr>
          <w:rFonts w:ascii="Arial" w:hAnsi="Arial" w:cs="Arial"/>
          <w:b w:val="0"/>
          <w:bCs/>
          <w:sz w:val="22"/>
          <w:szCs w:val="22"/>
          <w:u w:val="single"/>
        </w:rPr>
        <w:t>:</w:t>
      </w:r>
    </w:p>
    <w:p w14:paraId="718402DF" w14:textId="77777777" w:rsidR="00077351" w:rsidRPr="00077351" w:rsidRDefault="00077351" w:rsidP="00077351">
      <w:pPr>
        <w:pStyle w:val="Odsekzoznamu"/>
        <w:numPr>
          <w:ilvl w:val="0"/>
          <w:numId w:val="17"/>
        </w:numPr>
        <w:tabs>
          <w:tab w:val="clear" w:pos="709"/>
        </w:tabs>
        <w:ind w:left="567" w:hanging="207"/>
        <w:rPr>
          <w:rFonts w:ascii="Arial" w:hAnsi="Arial" w:cs="Arial"/>
          <w:b w:val="0"/>
          <w:bCs/>
          <w:sz w:val="22"/>
          <w:szCs w:val="22"/>
        </w:rPr>
      </w:pPr>
      <w:r w:rsidRPr="00077351">
        <w:rPr>
          <w:rFonts w:ascii="Arial" w:hAnsi="Arial" w:cs="Arial"/>
          <w:b w:val="0"/>
          <w:bCs/>
          <w:color w:val="000000"/>
          <w:sz w:val="22"/>
          <w:szCs w:val="22"/>
        </w:rPr>
        <w:t xml:space="preserve">Pasport hodnotených a ošetrených stromov formou digitálneho </w:t>
      </w:r>
      <w:r w:rsidRPr="00077351">
        <w:rPr>
          <w:rFonts w:ascii="Arial" w:hAnsi="Arial" w:cs="Arial"/>
          <w:b w:val="0"/>
          <w:bCs/>
          <w:sz w:val="22"/>
          <w:szCs w:val="22"/>
        </w:rPr>
        <w:t>dátovo - kartografického výstupu kompatibilného s GIS systémami v súradnicovom systémom JTSK v zmysle Zákona č. 215/1995 Z.z.o geodézii a kartografii (s možnosťou vloženia GIS SHAPEFILE s vybranými atribútmi zo zozbieraných dát do GIS systému Trenčín)</w:t>
      </w:r>
    </w:p>
    <w:p w14:paraId="706F20B7" w14:textId="77777777" w:rsidR="00077351" w:rsidRPr="00A50BD8" w:rsidRDefault="00077351" w:rsidP="00077351">
      <w:pPr>
        <w:pStyle w:val="Odsekzoznamu"/>
        <w:ind w:left="709" w:hanging="709"/>
        <w:rPr>
          <w:rFonts w:ascii="Arial" w:hAnsi="Arial" w:cs="Arial"/>
          <w:b w:val="0"/>
          <w:bCs/>
          <w:sz w:val="22"/>
          <w:szCs w:val="22"/>
        </w:rPr>
      </w:pPr>
    </w:p>
    <w:p w14:paraId="2A1D6E91" w14:textId="0A8ABC63" w:rsidR="00077351" w:rsidRDefault="00A50BD8" w:rsidP="00A50BD8">
      <w:pPr>
        <w:pStyle w:val="Nadpis1"/>
        <w:numPr>
          <w:ilvl w:val="0"/>
          <w:numId w:val="0"/>
        </w:numPr>
        <w:shd w:val="clear" w:color="auto" w:fill="FFFFFF"/>
        <w:spacing w:after="60" w:line="351" w:lineRule="atLeast"/>
        <w:ind w:left="360" w:hanging="218"/>
        <w:jc w:val="both"/>
        <w:rPr>
          <w:lang w:val="en-GB" w:eastAsia="sk-SK"/>
        </w:rPr>
      </w:pPr>
      <w:r w:rsidRPr="00A50BD8">
        <w:rPr>
          <w:rFonts w:ascii="Arial" w:hAnsi="Arial" w:cs="Arial"/>
          <w:bCs/>
          <w:sz w:val="22"/>
          <w:szCs w:val="22"/>
        </w:rPr>
        <w:t xml:space="preserve">2.4 </w:t>
      </w:r>
      <w:r w:rsidR="00077351" w:rsidRPr="00A50BD8">
        <w:rPr>
          <w:rFonts w:ascii="Arial" w:hAnsi="Arial" w:cs="Arial"/>
          <w:bCs/>
          <w:sz w:val="22"/>
          <w:szCs w:val="22"/>
          <w:lang w:val="en-GB" w:eastAsia="sk-SK"/>
        </w:rPr>
        <w:t xml:space="preserve">Posudok musí spĺňať všetky kritériá </w:t>
      </w:r>
      <w:r w:rsidRPr="00A50BD8">
        <w:rPr>
          <w:rFonts w:ascii="Arial" w:hAnsi="Arial" w:cs="Arial"/>
          <w:bCs/>
          <w:sz w:val="22"/>
          <w:szCs w:val="22"/>
          <w:lang w:val="en-GB" w:eastAsia="sk-SK"/>
        </w:rPr>
        <w:t>arboristického</w:t>
      </w:r>
      <w:r w:rsidR="00077351" w:rsidRPr="00A50BD8">
        <w:rPr>
          <w:rFonts w:ascii="Arial" w:hAnsi="Arial" w:cs="Arial"/>
          <w:bCs/>
          <w:sz w:val="22"/>
          <w:szCs w:val="22"/>
          <w:lang w:val="en-GB" w:eastAsia="sk-SK"/>
        </w:rPr>
        <w:t xml:space="preserve"> posudku v zmysle Zákona č. 382/2004 Z. z. </w:t>
      </w:r>
      <w:r w:rsidR="00077351" w:rsidRPr="00A50BD8">
        <w:rPr>
          <w:rFonts w:ascii="Arial" w:hAnsi="Arial" w:cs="Arial"/>
          <w:sz w:val="22"/>
          <w:szCs w:val="22"/>
          <w:lang w:val="en-GB" w:eastAsia="sk-SK"/>
        </w:rPr>
        <w:t xml:space="preserve">o znalcoch, tlmočníkoch a prekladateľoch </w:t>
      </w:r>
      <w:proofErr w:type="gramStart"/>
      <w:r w:rsidR="00077351" w:rsidRPr="00A50BD8">
        <w:rPr>
          <w:rFonts w:ascii="Arial" w:hAnsi="Arial" w:cs="Arial"/>
          <w:sz w:val="22"/>
          <w:szCs w:val="22"/>
          <w:lang w:val="en-GB" w:eastAsia="sk-SK"/>
        </w:rPr>
        <w:t>a</w:t>
      </w:r>
      <w:proofErr w:type="gramEnd"/>
      <w:r w:rsidR="00077351" w:rsidRPr="00A50BD8">
        <w:rPr>
          <w:rFonts w:ascii="Arial" w:hAnsi="Arial" w:cs="Arial"/>
          <w:sz w:val="22"/>
          <w:szCs w:val="22"/>
          <w:lang w:val="en-GB" w:eastAsia="sk-SK"/>
        </w:rPr>
        <w:t xml:space="preserve"> o zmene a doplnení niektorých zákonov</w:t>
      </w:r>
      <w:r w:rsidR="00077351" w:rsidRPr="00A50BD8">
        <w:rPr>
          <w:lang w:val="en-GB" w:eastAsia="sk-SK"/>
        </w:rPr>
        <w:t xml:space="preserve">. </w:t>
      </w:r>
    </w:p>
    <w:p w14:paraId="0769D72B" w14:textId="77777777" w:rsidR="00A50BD8" w:rsidRPr="00A50BD8" w:rsidRDefault="00A50BD8" w:rsidP="00A50BD8"/>
    <w:p w14:paraId="714DF16C" w14:textId="0C446DCE" w:rsidR="00077351" w:rsidRPr="00A50BD8" w:rsidRDefault="00A50BD8" w:rsidP="00A50BD8">
      <w:pPr>
        <w:tabs>
          <w:tab w:val="clear" w:pos="709"/>
        </w:tabs>
        <w:ind w:left="426" w:hanging="426"/>
        <w:rPr>
          <w:rFonts w:ascii="Arial" w:hAnsi="Arial" w:cs="Arial"/>
          <w:b w:val="0"/>
          <w:bCs/>
          <w:sz w:val="22"/>
          <w:szCs w:val="22"/>
        </w:rPr>
      </w:pPr>
      <w:r>
        <w:rPr>
          <w:rFonts w:ascii="Arial" w:hAnsi="Arial" w:cs="Arial"/>
          <w:b w:val="0"/>
          <w:bCs/>
          <w:sz w:val="22"/>
          <w:szCs w:val="22"/>
        </w:rPr>
        <w:t xml:space="preserve">  </w:t>
      </w:r>
      <w:proofErr w:type="gramStart"/>
      <w:r w:rsidRPr="00A50BD8">
        <w:rPr>
          <w:rFonts w:ascii="Arial" w:hAnsi="Arial" w:cs="Arial"/>
          <w:b w:val="0"/>
          <w:bCs/>
          <w:sz w:val="22"/>
          <w:szCs w:val="22"/>
        </w:rPr>
        <w:t xml:space="preserve">2.5 </w:t>
      </w:r>
      <w:r w:rsidR="00077351" w:rsidRPr="00A50BD8">
        <w:rPr>
          <w:rFonts w:ascii="Arial" w:hAnsi="Arial" w:cs="Arial"/>
          <w:b w:val="0"/>
          <w:bCs/>
          <w:sz w:val="22"/>
          <w:szCs w:val="22"/>
        </w:rPr>
        <w:t xml:space="preserve"> </w:t>
      </w:r>
      <w:r w:rsidRPr="00A50BD8">
        <w:rPr>
          <w:rFonts w:ascii="Arial" w:hAnsi="Arial" w:cs="Arial"/>
          <w:b w:val="0"/>
          <w:bCs/>
          <w:sz w:val="22"/>
          <w:szCs w:val="22"/>
        </w:rPr>
        <w:t>Arboristický</w:t>
      </w:r>
      <w:proofErr w:type="gramEnd"/>
      <w:r w:rsidR="00077351" w:rsidRPr="00A50BD8">
        <w:rPr>
          <w:rFonts w:ascii="Arial" w:hAnsi="Arial" w:cs="Arial"/>
          <w:b w:val="0"/>
          <w:bCs/>
          <w:sz w:val="22"/>
          <w:szCs w:val="22"/>
        </w:rPr>
        <w:t xml:space="preserve"> posudok musí byť vypracovaný znalcom zapísaným v zozname znalcov vedenom Ministerstvom spravodlivosti SR a ČR, ako fyzická osoba (prípadne znalecká organizácia alebo znalecký ústav):</w:t>
      </w:r>
      <w:r w:rsidR="00077351" w:rsidRPr="00A50BD8">
        <w:rPr>
          <w:rFonts w:ascii="Arial" w:hAnsi="Arial" w:cs="Arial"/>
          <w:b w:val="0"/>
          <w:bCs/>
          <w:sz w:val="22"/>
          <w:szCs w:val="22"/>
        </w:rPr>
        <w:tab/>
      </w:r>
    </w:p>
    <w:p w14:paraId="5633AFFF" w14:textId="77777777" w:rsidR="00077351" w:rsidRPr="00A50BD8" w:rsidRDefault="00077351" w:rsidP="00077351">
      <w:pPr>
        <w:tabs>
          <w:tab w:val="clear" w:pos="709"/>
          <w:tab w:val="left" w:pos="426"/>
        </w:tabs>
        <w:ind w:left="0" w:firstLine="0"/>
        <w:rPr>
          <w:rFonts w:ascii="Arial" w:hAnsi="Arial" w:cs="Arial"/>
          <w:b w:val="0"/>
          <w:sz w:val="22"/>
          <w:szCs w:val="22"/>
          <w:lang w:val="sk-SK"/>
        </w:rPr>
      </w:pPr>
    </w:p>
    <w:p w14:paraId="17F3BBE8" w14:textId="77777777" w:rsidR="00077351" w:rsidRPr="00A50BD8" w:rsidRDefault="00077351" w:rsidP="00077351">
      <w:pPr>
        <w:tabs>
          <w:tab w:val="left" w:pos="426"/>
        </w:tabs>
        <w:ind w:left="0" w:firstLine="0"/>
        <w:rPr>
          <w:rFonts w:ascii="Arial" w:hAnsi="Arial" w:cs="Arial"/>
          <w:b w:val="0"/>
          <w:sz w:val="22"/>
          <w:szCs w:val="22"/>
          <w:lang w:val="sk-SK"/>
        </w:rPr>
      </w:pPr>
      <w:r w:rsidRPr="00A50BD8">
        <w:rPr>
          <w:rFonts w:ascii="Arial" w:hAnsi="Arial" w:cs="Arial"/>
          <w:b w:val="0"/>
          <w:sz w:val="22"/>
          <w:szCs w:val="22"/>
          <w:lang w:val="sk-SK"/>
        </w:rPr>
        <w:t>Odbor:</w:t>
      </w:r>
      <w:r w:rsidRPr="00A50BD8">
        <w:rPr>
          <w:rFonts w:ascii="Arial" w:hAnsi="Arial" w:cs="Arial"/>
          <w:b w:val="0"/>
          <w:sz w:val="22"/>
          <w:szCs w:val="22"/>
          <w:lang w:val="sk-SK"/>
        </w:rPr>
        <w:tab/>
        <w:t xml:space="preserve"> </w:t>
      </w:r>
      <w:r w:rsidRPr="00A50BD8">
        <w:rPr>
          <w:rFonts w:ascii="Arial" w:hAnsi="Arial" w:cs="Arial"/>
          <w:b w:val="0"/>
          <w:sz w:val="22"/>
          <w:szCs w:val="22"/>
          <w:lang w:val="sk-SK"/>
        </w:rPr>
        <w:tab/>
        <w:t>250000  - Ochrana životného prostredia</w:t>
      </w:r>
    </w:p>
    <w:p w14:paraId="7C7C66D4" w14:textId="021D3189" w:rsidR="00077351" w:rsidRDefault="00077351" w:rsidP="00077351">
      <w:pPr>
        <w:tabs>
          <w:tab w:val="left" w:pos="426"/>
        </w:tabs>
        <w:ind w:left="0" w:firstLine="0"/>
        <w:rPr>
          <w:rFonts w:ascii="Arial" w:hAnsi="Arial" w:cs="Arial"/>
          <w:b w:val="0"/>
          <w:sz w:val="22"/>
          <w:szCs w:val="22"/>
          <w:lang w:val="sk-SK"/>
        </w:rPr>
      </w:pPr>
      <w:r w:rsidRPr="00A50BD8">
        <w:rPr>
          <w:rFonts w:ascii="Arial" w:hAnsi="Arial" w:cs="Arial"/>
          <w:b w:val="0"/>
          <w:sz w:val="22"/>
          <w:szCs w:val="22"/>
          <w:lang w:val="sk-SK"/>
        </w:rPr>
        <w:t xml:space="preserve">Odvetvie: </w:t>
      </w:r>
      <w:r w:rsidRPr="00A50BD8">
        <w:rPr>
          <w:rFonts w:ascii="Arial" w:hAnsi="Arial" w:cs="Arial"/>
          <w:b w:val="0"/>
          <w:sz w:val="22"/>
          <w:szCs w:val="22"/>
          <w:lang w:val="sk-SK"/>
        </w:rPr>
        <w:tab/>
        <w:t>250802  - Ochrana prírody a</w:t>
      </w:r>
      <w:r w:rsidR="00285FE6">
        <w:rPr>
          <w:rFonts w:ascii="Arial" w:hAnsi="Arial" w:cs="Arial"/>
          <w:b w:val="0"/>
          <w:sz w:val="22"/>
          <w:szCs w:val="22"/>
          <w:lang w:val="sk-SK"/>
        </w:rPr>
        <w:t> </w:t>
      </w:r>
      <w:r w:rsidRPr="00A50BD8">
        <w:rPr>
          <w:rFonts w:ascii="Arial" w:hAnsi="Arial" w:cs="Arial"/>
          <w:b w:val="0"/>
          <w:sz w:val="22"/>
          <w:szCs w:val="22"/>
          <w:lang w:val="sk-SK"/>
        </w:rPr>
        <w:t>krajiny</w:t>
      </w:r>
    </w:p>
    <w:p w14:paraId="62BE9722" w14:textId="35020506" w:rsidR="00285FE6" w:rsidRDefault="00285FE6" w:rsidP="00077351">
      <w:pPr>
        <w:tabs>
          <w:tab w:val="left" w:pos="426"/>
        </w:tabs>
        <w:ind w:left="0" w:firstLine="0"/>
        <w:rPr>
          <w:rFonts w:ascii="Arial" w:hAnsi="Arial" w:cs="Arial"/>
          <w:b w:val="0"/>
          <w:sz w:val="22"/>
          <w:szCs w:val="22"/>
          <w:lang w:val="sk-SK"/>
        </w:rPr>
      </w:pPr>
    </w:p>
    <w:p w14:paraId="39BC8FEC" w14:textId="68F3DF51" w:rsidR="00285FE6" w:rsidRPr="00C24E99" w:rsidRDefault="00285FE6" w:rsidP="000611C6">
      <w:pPr>
        <w:tabs>
          <w:tab w:val="left" w:pos="284"/>
        </w:tabs>
        <w:ind w:left="426" w:hanging="426"/>
        <w:rPr>
          <w:rFonts w:ascii="Arial" w:hAnsi="Arial" w:cs="Arial"/>
          <w:b w:val="0"/>
          <w:sz w:val="22"/>
          <w:szCs w:val="22"/>
          <w:lang w:val="sk-SK"/>
        </w:rPr>
      </w:pPr>
      <w:r>
        <w:rPr>
          <w:rFonts w:ascii="Arial" w:hAnsi="Arial" w:cs="Arial"/>
          <w:b w:val="0"/>
          <w:sz w:val="22"/>
          <w:szCs w:val="22"/>
          <w:lang w:val="sk-SK"/>
        </w:rPr>
        <w:t xml:space="preserve">2.6 </w:t>
      </w:r>
      <w:r w:rsidRPr="00285FE6">
        <w:rPr>
          <w:rFonts w:ascii="Arial" w:hAnsi="Arial" w:cs="Arial"/>
          <w:b w:val="0"/>
          <w:sz w:val="22"/>
          <w:szCs w:val="22"/>
          <w:lang w:val="sk-SK"/>
        </w:rPr>
        <w:t xml:space="preserve">     Poskytovateľ sa zaväzuje vypracovať jeden posudok na všetky určené stromy</w:t>
      </w:r>
      <w:r w:rsidR="00C24E99" w:rsidRPr="00C24E99">
        <w:t xml:space="preserve"> </w:t>
      </w:r>
      <w:r w:rsidR="00C24E99" w:rsidRPr="00C24E99">
        <w:rPr>
          <w:rFonts w:ascii="Arial" w:hAnsi="Arial" w:cs="Arial"/>
          <w:b w:val="0"/>
          <w:sz w:val="22"/>
          <w:szCs w:val="22"/>
          <w:lang w:val="sk-SK"/>
        </w:rPr>
        <w:t>v dvoch papierových vyhotoveniach</w:t>
      </w:r>
      <w:r w:rsidR="00C24E99">
        <w:rPr>
          <w:rFonts w:ascii="Arial" w:hAnsi="Arial" w:cs="Arial"/>
          <w:b w:val="0"/>
          <w:sz w:val="22"/>
          <w:szCs w:val="22"/>
          <w:lang w:val="sk-SK"/>
        </w:rPr>
        <w:t xml:space="preserve"> opatrené okrúhlou pečiatkou znalca</w:t>
      </w:r>
      <w:r w:rsidRPr="00C24E99">
        <w:rPr>
          <w:rFonts w:ascii="Arial" w:hAnsi="Arial" w:cs="Arial"/>
          <w:b w:val="0"/>
          <w:sz w:val="22"/>
          <w:szCs w:val="22"/>
          <w:lang w:val="sk-SK"/>
        </w:rPr>
        <w:t>,</w:t>
      </w:r>
      <w:r w:rsidR="00C24E99">
        <w:rPr>
          <w:rFonts w:ascii="Arial" w:hAnsi="Arial" w:cs="Arial"/>
          <w:b w:val="0"/>
          <w:sz w:val="22"/>
          <w:szCs w:val="22"/>
          <w:lang w:val="sk-SK"/>
        </w:rPr>
        <w:t xml:space="preserve"> a  v digitálnej forme tak</w:t>
      </w:r>
      <w:r w:rsidRPr="00C24E99">
        <w:rPr>
          <w:rFonts w:ascii="Arial" w:hAnsi="Arial" w:cs="Arial"/>
          <w:b w:val="0"/>
          <w:sz w:val="22"/>
          <w:szCs w:val="22"/>
          <w:lang w:val="sk-SK"/>
        </w:rPr>
        <w:t>, že všetky výsledne zhodnoten</w:t>
      </w:r>
      <w:r w:rsidR="00C24E99">
        <w:rPr>
          <w:rFonts w:ascii="Arial" w:hAnsi="Arial" w:cs="Arial"/>
          <w:b w:val="0"/>
          <w:sz w:val="22"/>
          <w:szCs w:val="22"/>
          <w:lang w:val="sk-SK"/>
        </w:rPr>
        <w:t>é</w:t>
      </w:r>
      <w:r w:rsidRPr="00C24E99">
        <w:rPr>
          <w:rFonts w:ascii="Arial" w:hAnsi="Arial" w:cs="Arial"/>
          <w:b w:val="0"/>
          <w:sz w:val="22"/>
          <w:szCs w:val="22"/>
          <w:lang w:val="sk-SK"/>
        </w:rPr>
        <w:t xml:space="preserve"> dát</w:t>
      </w:r>
      <w:r w:rsidR="00C24E99">
        <w:rPr>
          <w:rFonts w:ascii="Arial" w:hAnsi="Arial" w:cs="Arial"/>
          <w:b w:val="0"/>
          <w:sz w:val="22"/>
          <w:szCs w:val="22"/>
          <w:lang w:val="sk-SK"/>
        </w:rPr>
        <w:t>a</w:t>
      </w:r>
      <w:r w:rsidRPr="00C24E99">
        <w:rPr>
          <w:rFonts w:ascii="Arial" w:hAnsi="Arial" w:cs="Arial"/>
          <w:b w:val="0"/>
          <w:sz w:val="22"/>
          <w:szCs w:val="22"/>
          <w:lang w:val="sk-SK"/>
        </w:rPr>
        <w:t xml:space="preserve"> bude možné prezerať naraz v jednom passporte - najlepšie v digitálnej forme formou aplikácie kompatibilnej s GIS.</w:t>
      </w:r>
    </w:p>
    <w:p w14:paraId="11EA258E" w14:textId="77777777" w:rsidR="00285FE6" w:rsidRPr="00C24E99" w:rsidRDefault="00285FE6" w:rsidP="00285FE6">
      <w:pPr>
        <w:tabs>
          <w:tab w:val="left" w:pos="426"/>
        </w:tabs>
        <w:ind w:left="0" w:firstLine="0"/>
        <w:rPr>
          <w:rFonts w:ascii="Arial" w:hAnsi="Arial" w:cs="Arial"/>
          <w:b w:val="0"/>
          <w:sz w:val="22"/>
          <w:szCs w:val="22"/>
          <w:lang w:val="sk-SK"/>
        </w:rPr>
      </w:pPr>
    </w:p>
    <w:p w14:paraId="5EAF83BD" w14:textId="40A9A4F4" w:rsidR="00285FE6" w:rsidRPr="00C24E99" w:rsidRDefault="000611C6" w:rsidP="000611C6">
      <w:pPr>
        <w:tabs>
          <w:tab w:val="left" w:pos="426"/>
        </w:tabs>
        <w:ind w:left="426" w:hanging="426"/>
        <w:rPr>
          <w:rFonts w:ascii="Arial" w:hAnsi="Arial" w:cs="Arial"/>
          <w:b w:val="0"/>
          <w:sz w:val="22"/>
          <w:szCs w:val="22"/>
          <w:lang w:val="sk-SK"/>
        </w:rPr>
      </w:pPr>
      <w:r w:rsidRPr="00C24E99">
        <w:rPr>
          <w:rFonts w:ascii="Arial" w:hAnsi="Arial" w:cs="Arial"/>
          <w:b w:val="0"/>
          <w:sz w:val="22"/>
          <w:szCs w:val="22"/>
          <w:lang w:val="sk-SK"/>
        </w:rPr>
        <w:t>2.7</w:t>
      </w:r>
      <w:r w:rsidR="00285FE6" w:rsidRPr="00C24E99">
        <w:rPr>
          <w:rFonts w:ascii="Arial" w:hAnsi="Arial" w:cs="Arial"/>
          <w:b w:val="0"/>
          <w:sz w:val="22"/>
          <w:szCs w:val="22"/>
          <w:lang w:val="sk-SK"/>
        </w:rPr>
        <w:t xml:space="preserve">   Poskytovateľ poskytne GIS shapefile so zmapovanými </w:t>
      </w:r>
      <w:r w:rsidR="00C24E99">
        <w:rPr>
          <w:rFonts w:ascii="Arial" w:hAnsi="Arial" w:cs="Arial"/>
          <w:b w:val="0"/>
          <w:sz w:val="22"/>
          <w:szCs w:val="22"/>
          <w:lang w:val="sk-SK"/>
        </w:rPr>
        <w:t xml:space="preserve">ošetrenými </w:t>
      </w:r>
      <w:r w:rsidR="00285FE6" w:rsidRPr="00C24E99">
        <w:rPr>
          <w:rFonts w:ascii="Arial" w:hAnsi="Arial" w:cs="Arial"/>
          <w:b w:val="0"/>
          <w:sz w:val="22"/>
          <w:szCs w:val="22"/>
          <w:lang w:val="sk-SK"/>
        </w:rPr>
        <w:t xml:space="preserve"> a zhodnotenými stromami, ktorý sa bude dať vložiť do Objednávateľovho GIS systému v rámci mesta</w:t>
      </w:r>
      <w:r w:rsidR="00C24E99">
        <w:rPr>
          <w:rFonts w:ascii="Arial" w:hAnsi="Arial" w:cs="Arial"/>
          <w:b w:val="0"/>
          <w:sz w:val="22"/>
          <w:szCs w:val="22"/>
          <w:lang w:val="sk-SK"/>
        </w:rPr>
        <w:t xml:space="preserve"> </w:t>
      </w:r>
      <w:r w:rsidR="00285FE6" w:rsidRPr="00C24E99">
        <w:rPr>
          <w:rFonts w:ascii="Arial" w:hAnsi="Arial" w:cs="Arial"/>
          <w:b w:val="0"/>
          <w:sz w:val="22"/>
          <w:szCs w:val="22"/>
          <w:lang w:val="sk-SK"/>
        </w:rPr>
        <w:t xml:space="preserve">Trenčín.  </w:t>
      </w:r>
    </w:p>
    <w:p w14:paraId="0E5DCA9F" w14:textId="77777777" w:rsidR="00285FE6" w:rsidRPr="00C24E99" w:rsidRDefault="00285FE6" w:rsidP="00285FE6">
      <w:pPr>
        <w:tabs>
          <w:tab w:val="left" w:pos="426"/>
        </w:tabs>
        <w:ind w:left="0" w:firstLine="0"/>
        <w:rPr>
          <w:rFonts w:ascii="Arial" w:hAnsi="Arial" w:cs="Arial"/>
          <w:b w:val="0"/>
          <w:sz w:val="22"/>
          <w:szCs w:val="22"/>
          <w:lang w:val="sk-SK"/>
        </w:rPr>
      </w:pPr>
    </w:p>
    <w:p w14:paraId="3F32EAE3" w14:textId="5436D617" w:rsidR="00285FE6" w:rsidRPr="00285FE6" w:rsidRDefault="000611C6" w:rsidP="000611C6">
      <w:pPr>
        <w:tabs>
          <w:tab w:val="left" w:pos="426"/>
        </w:tabs>
        <w:ind w:left="426" w:hanging="426"/>
        <w:rPr>
          <w:rFonts w:ascii="Arial" w:hAnsi="Arial" w:cs="Arial"/>
          <w:b w:val="0"/>
          <w:sz w:val="22"/>
          <w:szCs w:val="22"/>
          <w:lang w:val="sk-SK"/>
        </w:rPr>
      </w:pPr>
      <w:r w:rsidRPr="00C24E99">
        <w:rPr>
          <w:rFonts w:ascii="Arial" w:hAnsi="Arial" w:cs="Arial"/>
          <w:b w:val="0"/>
          <w:sz w:val="22"/>
          <w:szCs w:val="22"/>
          <w:lang w:val="sk-SK"/>
        </w:rPr>
        <w:t>2.8</w:t>
      </w:r>
      <w:r w:rsidR="00285FE6" w:rsidRPr="00C24E99">
        <w:rPr>
          <w:rFonts w:ascii="Arial" w:hAnsi="Arial" w:cs="Arial"/>
          <w:b w:val="0"/>
          <w:sz w:val="22"/>
          <w:szCs w:val="22"/>
          <w:lang w:val="sk-SK"/>
        </w:rPr>
        <w:tab/>
        <w:t>Súčasťou arboristického  posudku bude okrem dokumentácie opatrenej  okrúhlou pečiatkou znalca aj web aplikácia (dátovo-kartograficky výstup). V aplikácii bude uvedený okrem návrhu zásahov, aj dátum a rozsah arboristických zásahov a opatrení realizovaných na jednotlivom strome.</w:t>
      </w:r>
    </w:p>
    <w:p w14:paraId="1F69D7FD" w14:textId="77777777" w:rsidR="00285FE6" w:rsidRPr="00285FE6" w:rsidRDefault="00285FE6" w:rsidP="00285FE6">
      <w:pPr>
        <w:tabs>
          <w:tab w:val="left" w:pos="426"/>
        </w:tabs>
        <w:ind w:left="0" w:firstLine="0"/>
        <w:rPr>
          <w:rFonts w:ascii="Arial" w:hAnsi="Arial" w:cs="Arial"/>
          <w:b w:val="0"/>
          <w:sz w:val="22"/>
          <w:szCs w:val="22"/>
          <w:lang w:val="sk-SK"/>
        </w:rPr>
      </w:pPr>
    </w:p>
    <w:p w14:paraId="29879020" w14:textId="4D64C9C3" w:rsidR="00285FE6" w:rsidRPr="00A50BD8" w:rsidRDefault="00285FE6" w:rsidP="0025649B">
      <w:pPr>
        <w:tabs>
          <w:tab w:val="left" w:pos="426"/>
        </w:tabs>
        <w:ind w:left="426" w:hanging="426"/>
        <w:rPr>
          <w:rFonts w:ascii="Arial" w:hAnsi="Arial" w:cs="Arial"/>
          <w:b w:val="0"/>
          <w:sz w:val="22"/>
          <w:szCs w:val="22"/>
          <w:lang w:val="sk-SK"/>
        </w:rPr>
      </w:pPr>
      <w:r w:rsidRPr="00285FE6">
        <w:rPr>
          <w:rFonts w:ascii="Arial" w:hAnsi="Arial" w:cs="Arial"/>
          <w:b w:val="0"/>
          <w:sz w:val="22"/>
          <w:szCs w:val="22"/>
          <w:lang w:val="sk-SK"/>
        </w:rPr>
        <w:t>3.7</w:t>
      </w:r>
      <w:r w:rsidRPr="00285FE6">
        <w:rPr>
          <w:rFonts w:ascii="Arial" w:hAnsi="Arial" w:cs="Arial"/>
          <w:b w:val="0"/>
          <w:sz w:val="22"/>
          <w:szCs w:val="22"/>
          <w:lang w:val="sk-SK"/>
        </w:rPr>
        <w:tab/>
      </w:r>
      <w:r w:rsidR="0025649B">
        <w:rPr>
          <w:rFonts w:ascii="Arial" w:hAnsi="Arial" w:cs="Arial"/>
          <w:b w:val="0"/>
          <w:sz w:val="22"/>
          <w:szCs w:val="22"/>
          <w:lang w:val="sk-SK"/>
        </w:rPr>
        <w:t>Objednávateľ p</w:t>
      </w:r>
      <w:r w:rsidRPr="00285FE6">
        <w:rPr>
          <w:rFonts w:ascii="Arial" w:hAnsi="Arial" w:cs="Arial"/>
          <w:b w:val="0"/>
          <w:sz w:val="22"/>
          <w:szCs w:val="22"/>
          <w:lang w:val="sk-SK"/>
        </w:rPr>
        <w:t>ožaduje</w:t>
      </w:r>
      <w:r w:rsidR="0025649B">
        <w:rPr>
          <w:rFonts w:ascii="Arial" w:hAnsi="Arial" w:cs="Arial"/>
          <w:b w:val="0"/>
          <w:sz w:val="22"/>
          <w:szCs w:val="22"/>
          <w:lang w:val="sk-SK"/>
        </w:rPr>
        <w:t xml:space="preserve"> predložiť </w:t>
      </w:r>
      <w:r w:rsidRPr="00285FE6">
        <w:rPr>
          <w:rFonts w:ascii="Arial" w:hAnsi="Arial" w:cs="Arial"/>
          <w:b w:val="0"/>
          <w:sz w:val="22"/>
          <w:szCs w:val="22"/>
          <w:lang w:val="sk-SK"/>
        </w:rPr>
        <w:t xml:space="preserve"> digitálny dátovo-kartograficky výstup kompatibilný s GIS.</w:t>
      </w:r>
    </w:p>
    <w:p w14:paraId="35846289" w14:textId="26F551C7" w:rsidR="00077351" w:rsidRDefault="00077351" w:rsidP="00A50BD8">
      <w:pPr>
        <w:tabs>
          <w:tab w:val="clear" w:pos="709"/>
        </w:tabs>
        <w:rPr>
          <w:rFonts w:ascii="Arial" w:hAnsi="Arial" w:cs="Arial"/>
          <w:sz w:val="22"/>
          <w:szCs w:val="22"/>
        </w:rPr>
      </w:pPr>
    </w:p>
    <w:p w14:paraId="5467BCA0" w14:textId="77777777" w:rsidR="00CE0597" w:rsidRDefault="00CE0597" w:rsidP="00A50BD8">
      <w:pPr>
        <w:tabs>
          <w:tab w:val="clear" w:pos="709"/>
        </w:tabs>
        <w:rPr>
          <w:rFonts w:ascii="Arial" w:hAnsi="Arial" w:cs="Arial"/>
          <w:sz w:val="22"/>
          <w:szCs w:val="22"/>
        </w:rPr>
      </w:pPr>
    </w:p>
    <w:p w14:paraId="2ABC1BEB" w14:textId="77777777" w:rsidR="00CE0597" w:rsidRDefault="00CE0597" w:rsidP="00A50BD8">
      <w:pPr>
        <w:tabs>
          <w:tab w:val="clear" w:pos="709"/>
        </w:tabs>
        <w:rPr>
          <w:rFonts w:ascii="Arial" w:hAnsi="Arial" w:cs="Arial"/>
          <w:sz w:val="22"/>
          <w:szCs w:val="22"/>
        </w:rPr>
      </w:pPr>
    </w:p>
    <w:p w14:paraId="0D87DF64" w14:textId="77777777" w:rsidR="00CE0597" w:rsidRPr="00A50BD8" w:rsidRDefault="00CE0597" w:rsidP="00A50BD8">
      <w:pPr>
        <w:tabs>
          <w:tab w:val="clear" w:pos="709"/>
        </w:tabs>
        <w:rPr>
          <w:rFonts w:ascii="Arial" w:hAnsi="Arial" w:cs="Arial"/>
          <w:sz w:val="22"/>
          <w:szCs w:val="22"/>
        </w:rPr>
      </w:pPr>
    </w:p>
    <w:p w14:paraId="558C8C70" w14:textId="77777777" w:rsidR="009F29C1" w:rsidRPr="00A50BD8" w:rsidRDefault="009F29C1" w:rsidP="009F29C1">
      <w:pPr>
        <w:tabs>
          <w:tab w:val="clear" w:pos="709"/>
        </w:tabs>
        <w:ind w:left="300" w:hanging="300"/>
        <w:jc w:val="left"/>
        <w:rPr>
          <w:rFonts w:ascii="Arial" w:hAnsi="Arial" w:cs="Arial"/>
          <w:sz w:val="22"/>
          <w:szCs w:val="22"/>
          <w:u w:val="single"/>
        </w:rPr>
      </w:pPr>
    </w:p>
    <w:p w14:paraId="15E4189F" w14:textId="7439F18F" w:rsidR="00A50BD8" w:rsidRPr="00A50BD8" w:rsidRDefault="00A50BD8" w:rsidP="00222CC6">
      <w:pPr>
        <w:pStyle w:val="Odsekzoznamu"/>
        <w:numPr>
          <w:ilvl w:val="0"/>
          <w:numId w:val="2"/>
        </w:numPr>
        <w:tabs>
          <w:tab w:val="clear" w:pos="709"/>
        </w:tabs>
        <w:suppressAutoHyphens/>
        <w:autoSpaceDN w:val="0"/>
        <w:ind w:left="0" w:hanging="426"/>
        <w:jc w:val="left"/>
        <w:textAlignment w:val="baseline"/>
        <w:rPr>
          <w:rFonts w:ascii="Arial" w:hAnsi="Arial" w:cs="Arial"/>
          <w:bCs/>
          <w:sz w:val="22"/>
          <w:szCs w:val="22"/>
          <w:u w:val="single"/>
          <w:lang w:val="sk-SK"/>
        </w:rPr>
      </w:pPr>
      <w:r w:rsidRPr="00A50BD8">
        <w:rPr>
          <w:rFonts w:ascii="Arial" w:hAnsi="Arial" w:cs="Arial"/>
          <w:bCs/>
          <w:sz w:val="22"/>
          <w:szCs w:val="22"/>
          <w:u w:val="single"/>
          <w:lang w:val="sk-SK"/>
        </w:rPr>
        <w:t>Ošetrenie stromov - požadovaný rozsah arboristických zásahov a opatrení:</w:t>
      </w:r>
    </w:p>
    <w:p w14:paraId="6A91490D" w14:textId="77777777" w:rsidR="00A50BD8" w:rsidRPr="00A50BD8" w:rsidRDefault="00A50BD8" w:rsidP="00A50BD8">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62AC67E3" w14:textId="11D00D5C" w:rsidR="00A50BD8" w:rsidRPr="00A50BD8" w:rsidRDefault="00A50BD8" w:rsidP="00285FE6">
      <w:pPr>
        <w:pStyle w:val="Odsekzoznamu"/>
        <w:tabs>
          <w:tab w:val="clear" w:pos="709"/>
        </w:tabs>
        <w:suppressAutoHyphens/>
        <w:autoSpaceDN w:val="0"/>
        <w:ind w:left="567" w:hanging="425"/>
        <w:textAlignment w:val="baseline"/>
        <w:rPr>
          <w:rFonts w:ascii="Arial" w:hAnsi="Arial" w:cs="Arial"/>
          <w:b w:val="0"/>
          <w:sz w:val="22"/>
          <w:szCs w:val="22"/>
          <w:lang w:val="sk-SK"/>
        </w:rPr>
      </w:pPr>
      <w:r>
        <w:rPr>
          <w:rFonts w:ascii="Arial" w:hAnsi="Arial" w:cs="Arial"/>
          <w:b w:val="0"/>
          <w:sz w:val="22"/>
          <w:szCs w:val="22"/>
          <w:lang w:val="sk-SK"/>
        </w:rPr>
        <w:lastRenderedPageBreak/>
        <w:t>3.1</w:t>
      </w:r>
      <w:r w:rsidRPr="00A50BD8">
        <w:rPr>
          <w:rFonts w:ascii="Arial" w:hAnsi="Arial" w:cs="Arial"/>
          <w:b w:val="0"/>
          <w:sz w:val="22"/>
          <w:szCs w:val="22"/>
          <w:lang w:val="sk-SK"/>
        </w:rPr>
        <w:tab/>
        <w:t xml:space="preserve">Arboristické zásahy na predmetných stromoch musia byť realizované v celom navrhovanom rozsahu určenom znalcom, pričom musia byť dodržané aj stanovené </w:t>
      </w:r>
      <w:r w:rsidRPr="00A50BD8">
        <w:rPr>
          <w:rFonts w:ascii="Arial" w:hAnsi="Arial" w:cs="Arial"/>
          <w:b w:val="0"/>
          <w:sz w:val="22"/>
          <w:szCs w:val="22"/>
          <w:lang w:val="sk-SK"/>
        </w:rPr>
        <w:tab/>
        <w:t>technológie, normy, štandardy a</w:t>
      </w:r>
      <w:r w:rsidR="00285FE6">
        <w:rPr>
          <w:rFonts w:ascii="Arial" w:hAnsi="Arial" w:cs="Arial"/>
          <w:b w:val="0"/>
          <w:sz w:val="22"/>
          <w:szCs w:val="22"/>
          <w:lang w:val="sk-SK"/>
        </w:rPr>
        <w:t xml:space="preserve"> vegetačné </w:t>
      </w:r>
      <w:r w:rsidRPr="00A50BD8">
        <w:rPr>
          <w:rFonts w:ascii="Arial" w:hAnsi="Arial" w:cs="Arial"/>
          <w:b w:val="0"/>
          <w:sz w:val="22"/>
          <w:szCs w:val="22"/>
          <w:lang w:val="sk-SK"/>
        </w:rPr>
        <w:t xml:space="preserve"> termíny.  </w:t>
      </w:r>
    </w:p>
    <w:p w14:paraId="0B1A6C73" w14:textId="77777777" w:rsidR="00A50BD8" w:rsidRPr="00A50BD8" w:rsidRDefault="00A50BD8" w:rsidP="00A50BD8">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0FBF2A5B" w14:textId="30429C62" w:rsidR="00A50BD8" w:rsidRPr="00A50BD8" w:rsidRDefault="00A50BD8" w:rsidP="00861B50">
      <w:pPr>
        <w:pStyle w:val="Odsekzoznamu"/>
        <w:tabs>
          <w:tab w:val="clear" w:pos="709"/>
        </w:tabs>
        <w:suppressAutoHyphens/>
        <w:autoSpaceDN w:val="0"/>
        <w:ind w:hanging="578"/>
        <w:textAlignment w:val="baseline"/>
        <w:rPr>
          <w:rFonts w:ascii="Arial" w:hAnsi="Arial" w:cs="Arial"/>
          <w:b w:val="0"/>
          <w:sz w:val="22"/>
          <w:szCs w:val="22"/>
          <w:lang w:val="sk-SK"/>
        </w:rPr>
      </w:pPr>
      <w:r>
        <w:rPr>
          <w:rFonts w:ascii="Arial" w:hAnsi="Arial" w:cs="Arial"/>
          <w:b w:val="0"/>
          <w:sz w:val="22"/>
          <w:szCs w:val="22"/>
          <w:lang w:val="sk-SK"/>
        </w:rPr>
        <w:t>3.</w:t>
      </w:r>
      <w:r w:rsidRPr="00A50BD8">
        <w:rPr>
          <w:rFonts w:ascii="Arial" w:hAnsi="Arial" w:cs="Arial"/>
          <w:b w:val="0"/>
          <w:sz w:val="22"/>
          <w:szCs w:val="22"/>
          <w:lang w:val="sk-SK"/>
        </w:rPr>
        <w:t>2. V rámci ošetrenia stromov sa vyžaduje aj odvoz orezaných konárov do 48 hodín po orezaní</w:t>
      </w:r>
      <w:r w:rsidR="0025649B">
        <w:rPr>
          <w:rFonts w:ascii="Arial" w:hAnsi="Arial" w:cs="Arial"/>
          <w:b w:val="0"/>
          <w:sz w:val="22"/>
          <w:szCs w:val="22"/>
          <w:lang w:val="sk-SK"/>
        </w:rPr>
        <w:t xml:space="preserve">/ošetrení </w:t>
      </w:r>
      <w:r w:rsidRPr="00A50BD8">
        <w:rPr>
          <w:rFonts w:ascii="Arial" w:hAnsi="Arial" w:cs="Arial"/>
          <w:b w:val="0"/>
          <w:sz w:val="22"/>
          <w:szCs w:val="22"/>
          <w:lang w:val="sk-SK"/>
        </w:rPr>
        <w:t xml:space="preserve"> a odvoz BIO odpadu na zhodnotenie (napr. kompostáreň,  bioplynová stanica) v súlade s platnou legislatívou SR a EU týkajúcou sa nakladania s odpadmi. </w:t>
      </w:r>
    </w:p>
    <w:p w14:paraId="2B6A53E3" w14:textId="0B0768FD" w:rsidR="00861B50" w:rsidRPr="0025649B" w:rsidRDefault="00A50BD8" w:rsidP="00861B50">
      <w:pPr>
        <w:pStyle w:val="Odsekzoznamu"/>
        <w:tabs>
          <w:tab w:val="clear" w:pos="709"/>
        </w:tabs>
        <w:suppressAutoHyphens/>
        <w:autoSpaceDN w:val="0"/>
        <w:ind w:firstLine="0"/>
        <w:textAlignment w:val="baseline"/>
        <w:rPr>
          <w:rFonts w:ascii="Arial" w:hAnsi="Arial" w:cs="Arial"/>
          <w:b w:val="0"/>
          <w:sz w:val="22"/>
          <w:szCs w:val="22"/>
          <w:lang w:val="sk-SK"/>
        </w:rPr>
      </w:pPr>
      <w:r w:rsidRPr="00A50BD8">
        <w:rPr>
          <w:rFonts w:ascii="Arial" w:hAnsi="Arial" w:cs="Arial"/>
          <w:b w:val="0"/>
          <w:sz w:val="22"/>
          <w:szCs w:val="22"/>
          <w:lang w:val="sk-SK"/>
        </w:rPr>
        <w:t xml:space="preserve"> Všetky náklady, ktoré sú spojené s odvozom a zhodnotením odpadu, znáša úspešný uchádzač a je povinný ich zahrnúť do svojej ponukovej ceny. </w:t>
      </w:r>
      <w:r w:rsidR="00861B50" w:rsidRPr="00861B50">
        <w:rPr>
          <w:rFonts w:ascii="Arial" w:hAnsi="Arial" w:cs="Arial"/>
          <w:b w:val="0"/>
          <w:sz w:val="22"/>
          <w:szCs w:val="22"/>
          <w:lang w:val="sk-SK"/>
        </w:rPr>
        <w:t xml:space="preserve">To znamená, že Objednávateľ  požaduje,  aby  BIO odpad z verejných pozemkov,  ktorý spadá v zmysle § 80 ods. 1 zákona č. 79/2015 Z. z. Zákon o odpadoch a o zmene a doplnení niektorých zákonov a Katalógu odpadov  pod katalógové číslo 20 02 01 biologicky rozložiteľný odpad </w:t>
      </w:r>
      <w:r w:rsidR="0025649B">
        <w:rPr>
          <w:rFonts w:ascii="Arial" w:hAnsi="Arial" w:cs="Arial"/>
          <w:b w:val="0"/>
          <w:sz w:val="22"/>
          <w:szCs w:val="22"/>
          <w:lang w:val="sk-SK"/>
        </w:rPr>
        <w:t>bol</w:t>
      </w:r>
      <w:r w:rsidR="00861B50" w:rsidRPr="00861B50">
        <w:rPr>
          <w:rFonts w:ascii="Arial" w:hAnsi="Arial" w:cs="Arial"/>
          <w:b w:val="0"/>
          <w:sz w:val="22"/>
          <w:szCs w:val="22"/>
          <w:lang w:val="sk-SK"/>
        </w:rPr>
        <w:t xml:space="preserve"> odovzdaný výlučne na zhodnotenie do zariadenia určeného na spracovávanie takéhoto odpadu, napr.  kompostáreň, bioplynová stanica. </w:t>
      </w:r>
      <w:r w:rsidR="00861B50" w:rsidRPr="0025649B">
        <w:rPr>
          <w:rFonts w:ascii="Arial" w:hAnsi="Arial" w:cs="Arial"/>
          <w:b w:val="0"/>
          <w:sz w:val="22"/>
          <w:szCs w:val="22"/>
          <w:u w:val="single"/>
          <w:lang w:val="sk-SK"/>
        </w:rPr>
        <w:t>Poskytovateľ pre povinný  originál doklady o uložení BIO odpadu (vážne lístky) s uvedením správneho katalógového čísla  t. j. 20 02 01  a predložením dokladov o oprávnenosti zariadenia preberať takýto odpad predložiť v</w:t>
      </w:r>
      <w:r w:rsidR="0025649B">
        <w:rPr>
          <w:rFonts w:ascii="Arial" w:hAnsi="Arial" w:cs="Arial"/>
          <w:b w:val="0"/>
          <w:sz w:val="22"/>
          <w:szCs w:val="22"/>
          <w:u w:val="single"/>
          <w:lang w:val="sk-SK"/>
        </w:rPr>
        <w:t xml:space="preserve">o </w:t>
      </w:r>
      <w:r w:rsidR="00861B50" w:rsidRPr="0025649B">
        <w:rPr>
          <w:rFonts w:ascii="Arial" w:hAnsi="Arial" w:cs="Arial"/>
          <w:b w:val="0"/>
          <w:sz w:val="22"/>
          <w:szCs w:val="22"/>
          <w:u w:val="single"/>
          <w:lang w:val="sk-SK"/>
        </w:rPr>
        <w:t>faktúr</w:t>
      </w:r>
      <w:r w:rsidR="0025649B">
        <w:rPr>
          <w:rFonts w:ascii="Arial" w:hAnsi="Arial" w:cs="Arial"/>
          <w:b w:val="0"/>
          <w:sz w:val="22"/>
          <w:szCs w:val="22"/>
          <w:u w:val="single"/>
          <w:lang w:val="sk-SK"/>
        </w:rPr>
        <w:t>ach</w:t>
      </w:r>
      <w:r w:rsidR="00861B50" w:rsidRPr="0025649B">
        <w:rPr>
          <w:rFonts w:ascii="Arial" w:hAnsi="Arial" w:cs="Arial"/>
          <w:b w:val="0"/>
          <w:sz w:val="22"/>
          <w:szCs w:val="22"/>
          <w:u w:val="single"/>
          <w:lang w:val="sk-SK"/>
        </w:rPr>
        <w:t xml:space="preserve">. </w:t>
      </w:r>
      <w:r w:rsidR="00861B50" w:rsidRPr="00861B50">
        <w:rPr>
          <w:rFonts w:ascii="Arial" w:hAnsi="Arial" w:cs="Arial"/>
          <w:b w:val="0"/>
          <w:sz w:val="22"/>
          <w:szCs w:val="22"/>
          <w:lang w:val="sk-SK"/>
        </w:rPr>
        <w:t xml:space="preserve">Všetky náklady, ktoré sú </w:t>
      </w:r>
      <w:r w:rsidR="00861B50" w:rsidRPr="0025649B">
        <w:rPr>
          <w:rFonts w:ascii="Arial" w:hAnsi="Arial" w:cs="Arial"/>
          <w:b w:val="0"/>
          <w:sz w:val="22"/>
          <w:szCs w:val="22"/>
          <w:lang w:val="sk-SK"/>
        </w:rPr>
        <w:t>spojené so zneškodnením – uskladnením odpadu, znáša Poskytovateľ  a zahrnul ich do ceny uvedenej v čl. V tejto Zmluvy.</w:t>
      </w:r>
    </w:p>
    <w:p w14:paraId="2920F2CC" w14:textId="24D55BA2" w:rsidR="00861B50" w:rsidRPr="0025649B" w:rsidRDefault="00861B50" w:rsidP="00861B50">
      <w:pPr>
        <w:pStyle w:val="Odsekzoznamu"/>
        <w:tabs>
          <w:tab w:val="clear" w:pos="709"/>
        </w:tabs>
        <w:suppressAutoHyphens/>
        <w:autoSpaceDN w:val="0"/>
        <w:ind w:firstLine="0"/>
        <w:textAlignment w:val="baseline"/>
        <w:rPr>
          <w:rFonts w:ascii="Arial" w:hAnsi="Arial" w:cs="Arial"/>
          <w:b w:val="0"/>
          <w:sz w:val="22"/>
          <w:szCs w:val="22"/>
          <w:u w:val="single"/>
          <w:lang w:val="sk-SK"/>
        </w:rPr>
      </w:pPr>
      <w:r w:rsidRPr="0025649B">
        <w:rPr>
          <w:rFonts w:ascii="Arial" w:hAnsi="Arial" w:cs="Arial"/>
          <w:b w:val="0"/>
          <w:sz w:val="22"/>
          <w:szCs w:val="22"/>
          <w:lang w:val="sk-SK"/>
        </w:rPr>
        <w:t>3.2.1</w:t>
      </w:r>
      <w:r w:rsidRPr="0025649B">
        <w:rPr>
          <w:rFonts w:ascii="Arial" w:hAnsi="Arial" w:cs="Arial"/>
          <w:b w:val="0"/>
          <w:sz w:val="22"/>
          <w:szCs w:val="22"/>
          <w:lang w:val="sk-SK"/>
        </w:rPr>
        <w:tab/>
        <w:t xml:space="preserve">Biologicky rozložiteľný odpad je  Poskytovateľ povinný odvážať a likvidovať v súlade s platnou právnou úpravou týkajúcou sa nakladania s odpadmi (napr. uskladnenie na skládku bio odpadu a pod.) najmä zákonom č. 79/2015 Z. z. Zákon o odpadoch a o zmene a doplnení niektorých zákonov a v tejto súvislosti je povinný mať platnú registráciu potrebnú na prepravu odpadu počas trvania tejto zmluvy v zmysle § 98 zákona č. 79/2015 Z.z. Zákon o odpadoch a o zmene a doplnení niektorých zákonov vydanú príslušným orgánom štátnej správy odpadového hospodárstva v mieste svojho sídla alebo miesta podnikania.  </w:t>
      </w:r>
      <w:r w:rsidRPr="0025649B">
        <w:rPr>
          <w:rFonts w:ascii="Arial" w:hAnsi="Arial" w:cs="Arial"/>
          <w:b w:val="0"/>
          <w:sz w:val="22"/>
          <w:szCs w:val="22"/>
          <w:u w:val="single"/>
          <w:lang w:val="sk-SK"/>
        </w:rPr>
        <w:t>Osvedčenú kópiu registrácie v zmysle § 98 zákona č. 79/2015 Z.z. Zákon o odpadoch a o zmene a doplnení niektorých zákonov vydanú príslušným orgánom štátnej správy odpadového hospodárstva v mieste svojho sídla alebo miesta podnikania je poskytovateľ povinný predložiť Objednávateľovi do 3 pracovných dní od nadobudnutia účinnosti tejto zmluvy.</w:t>
      </w:r>
    </w:p>
    <w:p w14:paraId="350E8939" w14:textId="77777777" w:rsidR="00A50BD8" w:rsidRPr="0025649B" w:rsidRDefault="00A50BD8" w:rsidP="00A50BD8">
      <w:pPr>
        <w:pStyle w:val="Odsekzoznamu"/>
        <w:tabs>
          <w:tab w:val="clear" w:pos="709"/>
        </w:tabs>
        <w:suppressAutoHyphens/>
        <w:autoSpaceDN w:val="0"/>
        <w:ind w:firstLine="0"/>
        <w:jc w:val="left"/>
        <w:textAlignment w:val="baseline"/>
        <w:rPr>
          <w:rFonts w:ascii="Arial" w:hAnsi="Arial" w:cs="Arial"/>
          <w:b w:val="0"/>
          <w:sz w:val="22"/>
          <w:szCs w:val="22"/>
          <w:u w:val="single"/>
          <w:lang w:val="sk-SK"/>
        </w:rPr>
      </w:pPr>
    </w:p>
    <w:p w14:paraId="09B31971" w14:textId="55D43653" w:rsidR="00A50BD8" w:rsidRPr="0025649B" w:rsidRDefault="00A50BD8" w:rsidP="00A50BD8">
      <w:pPr>
        <w:pStyle w:val="Odsekzoznamu"/>
        <w:numPr>
          <w:ilvl w:val="1"/>
          <w:numId w:val="19"/>
        </w:numPr>
        <w:tabs>
          <w:tab w:val="clear" w:pos="709"/>
        </w:tabs>
        <w:suppressAutoHyphens/>
        <w:autoSpaceDN w:val="0"/>
        <w:jc w:val="left"/>
        <w:textAlignment w:val="baseline"/>
        <w:rPr>
          <w:rFonts w:ascii="Arial" w:hAnsi="Arial" w:cs="Arial"/>
          <w:b w:val="0"/>
          <w:sz w:val="22"/>
          <w:szCs w:val="22"/>
          <w:u w:val="single"/>
          <w:lang w:val="sk-SK"/>
        </w:rPr>
      </w:pPr>
      <w:r w:rsidRPr="0025649B">
        <w:rPr>
          <w:rFonts w:ascii="Arial" w:hAnsi="Arial" w:cs="Arial"/>
          <w:b w:val="0"/>
          <w:sz w:val="22"/>
          <w:szCs w:val="22"/>
          <w:u w:val="single"/>
          <w:lang w:val="sk-SK"/>
        </w:rPr>
        <w:t xml:space="preserve"> Pri ošetrovaní stromov je poskytovateľ povinný  dodržať: </w:t>
      </w:r>
    </w:p>
    <w:p w14:paraId="36E3AD56" w14:textId="2C8B5490" w:rsidR="00A50BD8" w:rsidRPr="00A50BD8" w:rsidRDefault="00285FE6"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285FE6">
        <w:rPr>
          <w:rFonts w:ascii="Arial" w:hAnsi="Arial" w:cs="Arial"/>
          <w:b w:val="0"/>
          <w:sz w:val="22"/>
          <w:szCs w:val="22"/>
          <w:lang w:val="sk-SK"/>
        </w:rPr>
        <w:t xml:space="preserve">Slovenská technická norma  STN 83 7010 pre ošetrovanie, udržiavanie a ochranu stromovej vegetácie, ktorú vydal Slovenský ústav technickej normalizácie, Bratislava. </w:t>
      </w:r>
      <w:r>
        <w:rPr>
          <w:rFonts w:ascii="Arial" w:hAnsi="Arial" w:cs="Arial"/>
          <w:b w:val="0"/>
          <w:sz w:val="22"/>
          <w:szCs w:val="22"/>
          <w:lang w:val="sk-SK"/>
        </w:rPr>
        <w:t xml:space="preserve">: </w:t>
      </w:r>
      <w:r w:rsidR="00A50BD8" w:rsidRPr="00A50BD8">
        <w:rPr>
          <w:rFonts w:ascii="Arial" w:hAnsi="Arial" w:cs="Arial"/>
          <w:b w:val="0"/>
          <w:sz w:val="22"/>
          <w:szCs w:val="22"/>
          <w:lang w:val="sk-SK"/>
        </w:rPr>
        <w:t>"Ošetrovanie, udržiavanie a ochrana stromovej vegetácie"</w:t>
      </w:r>
      <w:r>
        <w:rPr>
          <w:rFonts w:ascii="Arial" w:hAnsi="Arial" w:cs="Arial"/>
          <w:b w:val="0"/>
          <w:sz w:val="22"/>
          <w:szCs w:val="22"/>
          <w:lang w:val="sk-SK"/>
        </w:rPr>
        <w:t>.</w:t>
      </w:r>
      <w:r w:rsidR="00A50BD8" w:rsidRPr="00A50BD8">
        <w:rPr>
          <w:rFonts w:ascii="Arial" w:hAnsi="Arial" w:cs="Arial"/>
          <w:b w:val="0"/>
          <w:sz w:val="22"/>
          <w:szCs w:val="22"/>
          <w:lang w:val="sk-SK"/>
        </w:rPr>
        <w:t xml:space="preserve">  </w:t>
      </w:r>
    </w:p>
    <w:p w14:paraId="577D994D" w14:textId="3FAF0164"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Zákon č. 543/2002 Z.z. o ochrane prírody a krajiny a vykonávacia Vyhláška č. 24/2003 Ministerstva životného prostredia Slovenskej republiky v znení neskorších predpisov</w:t>
      </w:r>
    </w:p>
    <w:p w14:paraId="086F0FBE" w14:textId="6E77A7AD"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 xml:space="preserve">Standard péče o přírodu a krajinu 02002/2012 - řada A - Arboristické standardy SPPK 02 002/ 2012 - Řez </w:t>
      </w:r>
      <w:r w:rsidRPr="00A50BD8">
        <w:rPr>
          <w:rFonts w:ascii="Arial" w:hAnsi="Arial" w:cs="Arial"/>
          <w:b w:val="0"/>
          <w:sz w:val="22"/>
          <w:szCs w:val="22"/>
          <w:lang w:val="sk-SK"/>
        </w:rPr>
        <w:tab/>
        <w:t xml:space="preserve">stromů </w:t>
      </w:r>
    </w:p>
    <w:p w14:paraId="27BBADAA" w14:textId="1E73C128"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Arboristický štandard - rez stromov  (Nitra - 2015)</w:t>
      </w:r>
    </w:p>
    <w:p w14:paraId="66020ABA" w14:textId="77777777" w:rsidR="00A50BD8" w:rsidRPr="00A50BD8" w:rsidRDefault="00A50BD8" w:rsidP="00A50BD8">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26728C99" w14:textId="2C2F45AC" w:rsidR="00A50BD8" w:rsidRPr="00285FE6" w:rsidRDefault="00A50BD8" w:rsidP="000611C6">
      <w:pPr>
        <w:pStyle w:val="Odsekzoznamu"/>
        <w:numPr>
          <w:ilvl w:val="1"/>
          <w:numId w:val="19"/>
        </w:numPr>
        <w:tabs>
          <w:tab w:val="clear" w:pos="709"/>
        </w:tabs>
        <w:suppressAutoHyphens/>
        <w:autoSpaceDN w:val="0"/>
        <w:textAlignment w:val="baseline"/>
        <w:rPr>
          <w:rFonts w:ascii="Arial" w:hAnsi="Arial" w:cs="Arial"/>
          <w:b w:val="0"/>
          <w:sz w:val="22"/>
          <w:szCs w:val="22"/>
          <w:lang w:val="sk-SK"/>
        </w:rPr>
      </w:pPr>
      <w:r w:rsidRPr="00285FE6">
        <w:rPr>
          <w:rFonts w:ascii="Arial" w:hAnsi="Arial" w:cs="Arial"/>
          <w:b w:val="0"/>
          <w:sz w:val="22"/>
          <w:szCs w:val="22"/>
          <w:lang w:val="sk-SK"/>
        </w:rPr>
        <w:t>Arboristické zásahy a</w:t>
      </w:r>
      <w:r w:rsidR="0025649B">
        <w:rPr>
          <w:rFonts w:ascii="Arial" w:hAnsi="Arial" w:cs="Arial"/>
          <w:b w:val="0"/>
          <w:sz w:val="22"/>
          <w:szCs w:val="22"/>
          <w:lang w:val="sk-SK"/>
        </w:rPr>
        <w:t> </w:t>
      </w:r>
      <w:r w:rsidRPr="00285FE6">
        <w:rPr>
          <w:rFonts w:ascii="Arial" w:hAnsi="Arial" w:cs="Arial"/>
          <w:b w:val="0"/>
          <w:sz w:val="22"/>
          <w:szCs w:val="22"/>
          <w:lang w:val="sk-SK"/>
        </w:rPr>
        <w:t>opatrenia</w:t>
      </w:r>
      <w:r w:rsidR="0025649B">
        <w:rPr>
          <w:rFonts w:ascii="Arial" w:hAnsi="Arial" w:cs="Arial"/>
          <w:b w:val="0"/>
          <w:sz w:val="22"/>
          <w:szCs w:val="22"/>
          <w:lang w:val="sk-SK"/>
        </w:rPr>
        <w:t>/ošetrenia</w:t>
      </w:r>
      <w:r w:rsidRPr="00285FE6">
        <w:rPr>
          <w:rFonts w:ascii="Arial" w:hAnsi="Arial" w:cs="Arial"/>
          <w:b w:val="0"/>
          <w:sz w:val="22"/>
          <w:szCs w:val="22"/>
          <w:lang w:val="sk-SK"/>
        </w:rPr>
        <w:t xml:space="preserve"> musia byť vykonávané odborne spôsobilou osobou – arboristom, čo </w:t>
      </w:r>
      <w:r w:rsidR="00861B50" w:rsidRPr="00285FE6">
        <w:rPr>
          <w:rFonts w:ascii="Arial" w:hAnsi="Arial" w:cs="Arial"/>
          <w:b w:val="0"/>
          <w:sz w:val="22"/>
          <w:szCs w:val="22"/>
          <w:lang w:val="sk-SK"/>
        </w:rPr>
        <w:t>preukazuje v rámci procesu  verejného obstarávania</w:t>
      </w:r>
      <w:r w:rsidR="000611C6">
        <w:rPr>
          <w:rFonts w:ascii="Arial" w:hAnsi="Arial" w:cs="Arial"/>
          <w:b w:val="0"/>
          <w:sz w:val="22"/>
          <w:szCs w:val="22"/>
          <w:lang w:val="sk-SK"/>
        </w:rPr>
        <w:t xml:space="preserve"> k predmetu zmluvy</w:t>
      </w:r>
      <w:r w:rsidR="00861B50" w:rsidRPr="00285FE6">
        <w:rPr>
          <w:rFonts w:ascii="Arial" w:hAnsi="Arial" w:cs="Arial"/>
          <w:b w:val="0"/>
          <w:sz w:val="22"/>
          <w:szCs w:val="22"/>
          <w:lang w:val="sk-SK"/>
        </w:rPr>
        <w:t xml:space="preserve"> </w:t>
      </w:r>
      <w:r w:rsidRPr="00285FE6">
        <w:rPr>
          <w:rFonts w:ascii="Arial" w:hAnsi="Arial" w:cs="Arial"/>
          <w:b w:val="0"/>
          <w:sz w:val="22"/>
          <w:szCs w:val="22"/>
          <w:lang w:val="sk-SK"/>
        </w:rPr>
        <w:t xml:space="preserve"> predložením overenej kópie dokladu o odbornom vzdelaní arboristu, predloženej overenej kópie minimálne certifikátu ETW/EAC, alebo iného obdobného certifikátu/doklad</w:t>
      </w:r>
      <w:r w:rsidR="000611C6">
        <w:rPr>
          <w:rFonts w:ascii="Arial" w:hAnsi="Arial" w:cs="Arial"/>
          <w:b w:val="0"/>
          <w:sz w:val="22"/>
          <w:szCs w:val="22"/>
          <w:lang w:val="sk-SK"/>
        </w:rPr>
        <w:t>u,</w:t>
      </w:r>
      <w:r w:rsidRPr="00285FE6">
        <w:rPr>
          <w:rFonts w:ascii="Arial" w:hAnsi="Arial" w:cs="Arial"/>
          <w:b w:val="0"/>
          <w:sz w:val="22"/>
          <w:szCs w:val="22"/>
          <w:lang w:val="sk-SK"/>
        </w:rPr>
        <w:t>ktorý je potvrdením, že arborista je certifikovaný/akreditovaný.</w:t>
      </w:r>
      <w:r w:rsidR="000611C6">
        <w:rPr>
          <w:rFonts w:ascii="Arial" w:hAnsi="Arial" w:cs="Arial"/>
          <w:b w:val="0"/>
          <w:sz w:val="22"/>
          <w:szCs w:val="22"/>
          <w:lang w:val="sk-SK"/>
        </w:rPr>
        <w:t xml:space="preserve"> Toto potvrdenie/ doklad  musí byť platné počas celej doby plnenia predmetu zmluvy. V prípade, ak stratí svoju platnosť , je Poskytovateľ povinný predložiť v lehote do 3 pracovných dní nové potvrdenie o odbornej spôsobilosti. V prípade, ak nastane zmena v osobe odborne spôsobilej- arboristovi počas plnenia zmluvy, je Poskytovateľ povinný predložiť Objednávateľovi najneskôr deň vopred pred touto zmenou profesijný  životopis nového arboristu s  požadovanou </w:t>
      </w:r>
      <w:r w:rsidR="000611C6" w:rsidRPr="000611C6">
        <w:rPr>
          <w:rFonts w:ascii="Arial" w:hAnsi="Arial" w:cs="Arial"/>
          <w:b w:val="0"/>
          <w:sz w:val="22"/>
          <w:szCs w:val="22"/>
          <w:lang w:val="sk-SK"/>
        </w:rPr>
        <w:t>súvisl</w:t>
      </w:r>
      <w:r w:rsidR="000611C6">
        <w:rPr>
          <w:rFonts w:ascii="Arial" w:hAnsi="Arial" w:cs="Arial"/>
          <w:b w:val="0"/>
          <w:sz w:val="22"/>
          <w:szCs w:val="22"/>
          <w:lang w:val="sk-SK"/>
        </w:rPr>
        <w:t>ou</w:t>
      </w:r>
      <w:r w:rsidR="000611C6" w:rsidRPr="000611C6">
        <w:rPr>
          <w:rFonts w:ascii="Arial" w:hAnsi="Arial" w:cs="Arial"/>
          <w:b w:val="0"/>
          <w:sz w:val="22"/>
          <w:szCs w:val="22"/>
          <w:lang w:val="sk-SK"/>
        </w:rPr>
        <w:t xml:space="preserve"> prax</w:t>
      </w:r>
      <w:r w:rsidR="000611C6">
        <w:rPr>
          <w:rFonts w:ascii="Arial" w:hAnsi="Arial" w:cs="Arial"/>
          <w:b w:val="0"/>
          <w:sz w:val="22"/>
          <w:szCs w:val="22"/>
          <w:lang w:val="sk-SK"/>
        </w:rPr>
        <w:t>ou</w:t>
      </w:r>
      <w:r w:rsidR="000611C6" w:rsidRPr="000611C6">
        <w:rPr>
          <w:rFonts w:ascii="Arial" w:hAnsi="Arial" w:cs="Arial"/>
          <w:b w:val="0"/>
          <w:sz w:val="22"/>
          <w:szCs w:val="22"/>
          <w:lang w:val="sk-SK"/>
        </w:rPr>
        <w:t xml:space="preserve"> pre vykonanie predmetu zákazky </w:t>
      </w:r>
      <w:r w:rsidR="000611C6">
        <w:rPr>
          <w:rFonts w:ascii="Arial" w:hAnsi="Arial" w:cs="Arial"/>
          <w:b w:val="0"/>
          <w:sz w:val="22"/>
          <w:szCs w:val="22"/>
          <w:lang w:val="sk-SK"/>
        </w:rPr>
        <w:t xml:space="preserve">- </w:t>
      </w:r>
      <w:r w:rsidR="000611C6" w:rsidRPr="000611C6">
        <w:rPr>
          <w:rFonts w:ascii="Arial" w:hAnsi="Arial" w:cs="Arial"/>
          <w:b w:val="0"/>
          <w:sz w:val="22"/>
          <w:szCs w:val="22"/>
          <w:lang w:val="sk-SK"/>
        </w:rPr>
        <w:t xml:space="preserve"> min. 5 rokov v oblasti praktickej arboristiky, v odbore rovnakom alebo podobnom ako je </w:t>
      </w:r>
      <w:r w:rsidR="000611C6" w:rsidRPr="000611C6">
        <w:rPr>
          <w:rFonts w:ascii="Arial" w:hAnsi="Arial" w:cs="Arial"/>
          <w:b w:val="0"/>
          <w:sz w:val="22"/>
          <w:szCs w:val="22"/>
          <w:lang w:val="sk-SK"/>
        </w:rPr>
        <w:lastRenderedPageBreak/>
        <w:t xml:space="preserve">predmet </w:t>
      </w:r>
      <w:r w:rsidR="000611C6">
        <w:rPr>
          <w:rFonts w:ascii="Arial" w:hAnsi="Arial" w:cs="Arial"/>
          <w:b w:val="0"/>
          <w:sz w:val="22"/>
          <w:szCs w:val="22"/>
          <w:lang w:val="sk-SK"/>
        </w:rPr>
        <w:t xml:space="preserve">zákazky, podpísaný a datovaný novým arboristom a zároveň  predložiť  </w:t>
      </w:r>
      <w:r w:rsidR="000611C6" w:rsidRPr="000611C6">
        <w:rPr>
          <w:rFonts w:ascii="Arial" w:hAnsi="Arial" w:cs="Arial"/>
          <w:b w:val="0"/>
          <w:sz w:val="22"/>
          <w:szCs w:val="22"/>
          <w:lang w:val="sk-SK"/>
        </w:rPr>
        <w:t>overen</w:t>
      </w:r>
      <w:r w:rsidR="000611C6">
        <w:rPr>
          <w:rFonts w:ascii="Arial" w:hAnsi="Arial" w:cs="Arial"/>
          <w:b w:val="0"/>
          <w:sz w:val="22"/>
          <w:szCs w:val="22"/>
          <w:lang w:val="sk-SK"/>
        </w:rPr>
        <w:t xml:space="preserve">ú </w:t>
      </w:r>
      <w:r w:rsidR="000611C6" w:rsidRPr="000611C6">
        <w:rPr>
          <w:rFonts w:ascii="Arial" w:hAnsi="Arial" w:cs="Arial"/>
          <w:b w:val="0"/>
          <w:sz w:val="22"/>
          <w:szCs w:val="22"/>
          <w:lang w:val="sk-SK"/>
        </w:rPr>
        <w:t>kópi</w:t>
      </w:r>
      <w:r w:rsidR="000611C6">
        <w:rPr>
          <w:rFonts w:ascii="Arial" w:hAnsi="Arial" w:cs="Arial"/>
          <w:b w:val="0"/>
          <w:sz w:val="22"/>
          <w:szCs w:val="22"/>
          <w:lang w:val="sk-SK"/>
        </w:rPr>
        <w:t>u</w:t>
      </w:r>
      <w:r w:rsidR="000611C6" w:rsidRPr="000611C6">
        <w:rPr>
          <w:rFonts w:ascii="Arial" w:hAnsi="Arial" w:cs="Arial"/>
          <w:b w:val="0"/>
          <w:sz w:val="22"/>
          <w:szCs w:val="22"/>
          <w:lang w:val="sk-SK"/>
        </w:rPr>
        <w:t xml:space="preserve"> minimálne certifikátu ETW/EAC, alebo iného obdobného certifikátu/dokladu</w:t>
      </w:r>
      <w:r w:rsidR="000611C6">
        <w:rPr>
          <w:rFonts w:ascii="Arial" w:hAnsi="Arial" w:cs="Arial"/>
          <w:b w:val="0"/>
          <w:sz w:val="22"/>
          <w:szCs w:val="22"/>
          <w:lang w:val="sk-SK"/>
        </w:rPr>
        <w:t xml:space="preserve">, </w:t>
      </w:r>
      <w:r w:rsidR="000611C6" w:rsidRPr="000611C6">
        <w:rPr>
          <w:rFonts w:ascii="Arial" w:hAnsi="Arial" w:cs="Arial"/>
          <w:b w:val="0"/>
          <w:sz w:val="22"/>
          <w:szCs w:val="22"/>
          <w:lang w:val="sk-SK"/>
        </w:rPr>
        <w:t>ktorý je potvrdením, že</w:t>
      </w:r>
      <w:r w:rsidR="000611C6">
        <w:rPr>
          <w:rFonts w:ascii="Arial" w:hAnsi="Arial" w:cs="Arial"/>
          <w:b w:val="0"/>
          <w:sz w:val="22"/>
          <w:szCs w:val="22"/>
          <w:lang w:val="sk-SK"/>
        </w:rPr>
        <w:t xml:space="preserve"> nový </w:t>
      </w:r>
      <w:r w:rsidR="000611C6" w:rsidRPr="000611C6">
        <w:rPr>
          <w:rFonts w:ascii="Arial" w:hAnsi="Arial" w:cs="Arial"/>
          <w:b w:val="0"/>
          <w:sz w:val="22"/>
          <w:szCs w:val="22"/>
          <w:lang w:val="sk-SK"/>
        </w:rPr>
        <w:t xml:space="preserve"> arborista je certifikovaný/akreditovaný</w:t>
      </w:r>
      <w:r w:rsidR="000611C6">
        <w:rPr>
          <w:rFonts w:ascii="Arial" w:hAnsi="Arial" w:cs="Arial"/>
          <w:b w:val="0"/>
          <w:sz w:val="22"/>
          <w:szCs w:val="22"/>
          <w:lang w:val="sk-SK"/>
        </w:rPr>
        <w:t>.</w:t>
      </w:r>
    </w:p>
    <w:p w14:paraId="61832762" w14:textId="77777777" w:rsidR="00861B50" w:rsidRPr="00861B50" w:rsidRDefault="00861B50" w:rsidP="00861B50">
      <w:pPr>
        <w:pStyle w:val="Odsekzoznamu"/>
        <w:rPr>
          <w:rFonts w:ascii="Arial" w:hAnsi="Arial" w:cs="Arial"/>
          <w:b w:val="0"/>
          <w:sz w:val="22"/>
          <w:szCs w:val="22"/>
          <w:lang w:val="sk-SK"/>
        </w:rPr>
      </w:pPr>
    </w:p>
    <w:p w14:paraId="0BF48F04" w14:textId="6A966376" w:rsidR="009F29C1" w:rsidRPr="00861B50" w:rsidRDefault="009F29C1" w:rsidP="00285FE6">
      <w:pPr>
        <w:pStyle w:val="Odsekzoznamu"/>
        <w:numPr>
          <w:ilvl w:val="0"/>
          <w:numId w:val="19"/>
        </w:numPr>
        <w:tabs>
          <w:tab w:val="clear" w:pos="709"/>
        </w:tabs>
        <w:suppressAutoHyphens/>
        <w:autoSpaceDN w:val="0"/>
        <w:ind w:left="284" w:hanging="426"/>
        <w:jc w:val="left"/>
        <w:textAlignment w:val="baseline"/>
        <w:rPr>
          <w:rFonts w:ascii="Arial" w:hAnsi="Arial" w:cs="Arial"/>
          <w:bCs/>
          <w:sz w:val="22"/>
          <w:szCs w:val="22"/>
          <w:lang w:val="sk-SK"/>
        </w:rPr>
      </w:pPr>
      <w:r w:rsidRPr="00861B50">
        <w:rPr>
          <w:rFonts w:ascii="Arial" w:hAnsi="Arial" w:cs="Arial"/>
          <w:b w:val="0"/>
          <w:sz w:val="22"/>
          <w:szCs w:val="22"/>
          <w:lang w:val="sk-SK"/>
        </w:rPr>
        <w:t xml:space="preserve">Poskytovateľ </w:t>
      </w:r>
      <w:r w:rsidR="00F940AE" w:rsidRPr="00861B50">
        <w:rPr>
          <w:rFonts w:ascii="Arial" w:hAnsi="Arial" w:cs="Arial"/>
          <w:b w:val="0"/>
          <w:sz w:val="22"/>
          <w:szCs w:val="22"/>
          <w:lang w:val="sk-SK"/>
        </w:rPr>
        <w:t xml:space="preserve">je povinný zrealizovať predmet </w:t>
      </w:r>
      <w:r w:rsidR="00F940AE" w:rsidRPr="00861B50">
        <w:rPr>
          <w:rFonts w:ascii="Arial" w:hAnsi="Arial" w:cs="Arial"/>
          <w:bCs/>
          <w:sz w:val="22"/>
          <w:szCs w:val="22"/>
          <w:lang w:val="sk-SK"/>
        </w:rPr>
        <w:t>zmluvy do 12 mesiacov od účinnosti tejto zmluvy podľa čl. XII. Ods. 2 tejto zmluvy.</w:t>
      </w:r>
    </w:p>
    <w:p w14:paraId="2EF6668A" w14:textId="77777777" w:rsidR="009F29C1" w:rsidRPr="0012079F" w:rsidRDefault="009F29C1" w:rsidP="009F29C1">
      <w:pPr>
        <w:tabs>
          <w:tab w:val="clear" w:pos="709"/>
        </w:tabs>
        <w:ind w:left="300" w:firstLine="0"/>
        <w:jc w:val="left"/>
        <w:rPr>
          <w:rFonts w:ascii="Arial" w:hAnsi="Arial" w:cs="Arial"/>
          <w:sz w:val="22"/>
          <w:szCs w:val="22"/>
        </w:rPr>
      </w:pPr>
    </w:p>
    <w:p w14:paraId="3DC888A3" w14:textId="77DF981C" w:rsidR="009F29C1" w:rsidRPr="0012079F" w:rsidRDefault="00861B50" w:rsidP="009F29C1">
      <w:pPr>
        <w:tabs>
          <w:tab w:val="clear" w:pos="709"/>
        </w:tabs>
        <w:ind w:left="300" w:hanging="300"/>
        <w:rPr>
          <w:rFonts w:ascii="Verdana" w:hAnsi="Verdana" w:cs="Verdana"/>
          <w:sz w:val="22"/>
          <w:szCs w:val="22"/>
        </w:rPr>
      </w:pPr>
      <w:r>
        <w:rPr>
          <w:rFonts w:ascii="Arial" w:hAnsi="Arial" w:cs="Arial"/>
          <w:b w:val="0"/>
          <w:sz w:val="22"/>
          <w:szCs w:val="22"/>
        </w:rPr>
        <w:t>5</w:t>
      </w:r>
      <w:r w:rsidR="009F29C1" w:rsidRPr="0012079F">
        <w:rPr>
          <w:rFonts w:ascii="Arial" w:hAnsi="Arial" w:cs="Arial"/>
          <w:b w:val="0"/>
          <w:sz w:val="22"/>
          <w:szCs w:val="22"/>
        </w:rPr>
        <w:t>.  Ak Poskytovateľ poskytne predmet zmluvy alebo jeho dohodnutú časť na odovzdanie pred dohodnutým termínom, zaväzuje sa objednávateľ predmet zmluvy prevziať aj v skoršom ponúknutom termíne, pokiaľ bude predmet zmluvy poskytnutý riadne v súlade s platnými technickými normami</w:t>
      </w:r>
      <w:r w:rsidR="005D18B1">
        <w:rPr>
          <w:rFonts w:ascii="Arial" w:hAnsi="Arial" w:cs="Arial"/>
          <w:b w:val="0"/>
          <w:sz w:val="22"/>
          <w:szCs w:val="22"/>
        </w:rPr>
        <w:t xml:space="preserve"> </w:t>
      </w:r>
      <w:proofErr w:type="gramStart"/>
      <w:r w:rsidR="005D18B1">
        <w:rPr>
          <w:rFonts w:ascii="Arial" w:hAnsi="Arial" w:cs="Arial"/>
          <w:b w:val="0"/>
          <w:sz w:val="22"/>
          <w:szCs w:val="22"/>
        </w:rPr>
        <w:t xml:space="preserve">a </w:t>
      </w:r>
      <w:r w:rsidR="009F29C1" w:rsidRPr="0012079F">
        <w:rPr>
          <w:rFonts w:ascii="Arial" w:hAnsi="Arial" w:cs="Arial"/>
          <w:b w:val="0"/>
          <w:sz w:val="22"/>
          <w:szCs w:val="22"/>
        </w:rPr>
        <w:t xml:space="preserve"> touto</w:t>
      </w:r>
      <w:proofErr w:type="gramEnd"/>
      <w:r w:rsidR="009F29C1" w:rsidRPr="0012079F">
        <w:rPr>
          <w:rFonts w:ascii="Arial" w:hAnsi="Arial" w:cs="Arial"/>
          <w:b w:val="0"/>
          <w:sz w:val="22"/>
          <w:szCs w:val="22"/>
        </w:rPr>
        <w:t xml:space="preserve"> zmluvou.</w:t>
      </w:r>
    </w:p>
    <w:p w14:paraId="512E9A26" w14:textId="77777777" w:rsidR="009F29C1" w:rsidRPr="0012079F" w:rsidRDefault="009F29C1" w:rsidP="009F29C1">
      <w:pPr>
        <w:tabs>
          <w:tab w:val="clear" w:pos="709"/>
        </w:tabs>
        <w:ind w:left="0" w:firstLine="0"/>
        <w:jc w:val="left"/>
        <w:rPr>
          <w:rFonts w:ascii="Arial" w:hAnsi="Arial" w:cs="Arial"/>
          <w:sz w:val="22"/>
          <w:szCs w:val="22"/>
        </w:rPr>
      </w:pPr>
    </w:p>
    <w:p w14:paraId="03DC81D8" w14:textId="13A183D6" w:rsidR="009F29C1" w:rsidRPr="0012079F" w:rsidRDefault="00861B50" w:rsidP="009F29C1">
      <w:pPr>
        <w:tabs>
          <w:tab w:val="clear" w:pos="709"/>
        </w:tabs>
        <w:ind w:left="400" w:hanging="400"/>
        <w:rPr>
          <w:rFonts w:ascii="Verdana" w:hAnsi="Verdana" w:cs="Verdana"/>
          <w:sz w:val="22"/>
          <w:szCs w:val="22"/>
        </w:rPr>
      </w:pPr>
      <w:r>
        <w:rPr>
          <w:rFonts w:ascii="Arial" w:hAnsi="Arial" w:cs="Arial"/>
          <w:b w:val="0"/>
          <w:sz w:val="22"/>
          <w:szCs w:val="22"/>
        </w:rPr>
        <w:t>6</w:t>
      </w:r>
      <w:r w:rsidR="009F29C1" w:rsidRPr="0012079F">
        <w:rPr>
          <w:rFonts w:ascii="Arial" w:hAnsi="Arial" w:cs="Arial"/>
          <w:b w:val="0"/>
          <w:sz w:val="22"/>
          <w:szCs w:val="22"/>
        </w:rPr>
        <w:t xml:space="preserve">.  V prípade, ak sa v priebehu plnenia tejto zmluvy vyskytne potreba uskutočniť plnenie, ktoré nie je zhrnuté v tejto zmluve, je poskytovateľ povinný ihneď o tejto </w:t>
      </w:r>
      <w:proofErr w:type="gramStart"/>
      <w:r w:rsidR="009F29C1" w:rsidRPr="0012079F">
        <w:rPr>
          <w:rFonts w:ascii="Arial" w:hAnsi="Arial" w:cs="Arial"/>
          <w:b w:val="0"/>
          <w:sz w:val="22"/>
          <w:szCs w:val="22"/>
        </w:rPr>
        <w:t>skutočnosti  písomne</w:t>
      </w:r>
      <w:proofErr w:type="gramEnd"/>
      <w:r w:rsidR="009F29C1" w:rsidRPr="0012079F">
        <w:rPr>
          <w:rFonts w:ascii="Arial" w:hAnsi="Arial" w:cs="Arial"/>
          <w:b w:val="0"/>
          <w:sz w:val="22"/>
          <w:szCs w:val="22"/>
        </w:rPr>
        <w:t xml:space="preserve"> informovať  objednávateľa listom. Následne objednávateľ začne rokovanie o riešení vzniknutej situácie s poskytovateľom. Všetky prípadné naviac práce musia byť </w:t>
      </w:r>
      <w:r w:rsidR="009F29C1" w:rsidRPr="0012079F">
        <w:rPr>
          <w:rFonts w:ascii="Arial" w:hAnsi="Arial" w:cs="Arial"/>
          <w:b w:val="0"/>
          <w:sz w:val="22"/>
          <w:szCs w:val="22"/>
          <w:u w:val="single"/>
        </w:rPr>
        <w:t>pred ich</w:t>
      </w:r>
      <w:r w:rsidR="009F29C1" w:rsidRPr="0012079F">
        <w:rPr>
          <w:rFonts w:ascii="Arial" w:hAnsi="Arial" w:cs="Arial"/>
          <w:b w:val="0"/>
          <w:sz w:val="22"/>
          <w:szCs w:val="22"/>
        </w:rPr>
        <w:t xml:space="preserve"> vykonaním vopred odsúhlasené</w:t>
      </w:r>
      <w:r w:rsidR="005D18B1">
        <w:rPr>
          <w:rFonts w:ascii="Arial" w:hAnsi="Arial" w:cs="Arial"/>
          <w:b w:val="0"/>
          <w:sz w:val="22"/>
          <w:szCs w:val="22"/>
        </w:rPr>
        <w:t xml:space="preserve">, zapísané v pracovnom </w:t>
      </w:r>
      <w:proofErr w:type="gramStart"/>
      <w:r w:rsidR="005D18B1">
        <w:rPr>
          <w:rFonts w:ascii="Arial" w:hAnsi="Arial" w:cs="Arial"/>
          <w:b w:val="0"/>
          <w:sz w:val="22"/>
          <w:szCs w:val="22"/>
        </w:rPr>
        <w:t xml:space="preserve">denníku </w:t>
      </w:r>
      <w:r w:rsidR="009F29C1" w:rsidRPr="0012079F">
        <w:rPr>
          <w:rFonts w:ascii="Arial" w:hAnsi="Arial" w:cs="Arial"/>
          <w:b w:val="0"/>
          <w:sz w:val="22"/>
          <w:szCs w:val="22"/>
        </w:rPr>
        <w:t xml:space="preserve"> a</w:t>
      </w:r>
      <w:proofErr w:type="gramEnd"/>
      <w:r w:rsidR="009F29C1" w:rsidRPr="0012079F">
        <w:rPr>
          <w:rFonts w:ascii="Arial" w:hAnsi="Arial" w:cs="Arial"/>
          <w:b w:val="0"/>
          <w:sz w:val="22"/>
          <w:szCs w:val="22"/>
        </w:rPr>
        <w:t> </w:t>
      </w:r>
      <w:r w:rsidR="009F29C1" w:rsidRPr="0012079F">
        <w:rPr>
          <w:rFonts w:ascii="Arial" w:hAnsi="Arial" w:cs="Arial"/>
          <w:b w:val="0"/>
          <w:sz w:val="22"/>
          <w:szCs w:val="22"/>
          <w:u w:val="single"/>
        </w:rPr>
        <w:t>vopred</w:t>
      </w:r>
      <w:r w:rsidR="009F29C1" w:rsidRPr="0012079F">
        <w:rPr>
          <w:rFonts w:ascii="Arial" w:hAnsi="Arial" w:cs="Arial"/>
          <w:b w:val="0"/>
          <w:sz w:val="22"/>
          <w:szCs w:val="22"/>
        </w:rPr>
        <w:t xml:space="preserve"> upravené písomným dodatkom k tejto zmluve (za dodržania zákona č. 343/2015 Z. z. o verejnom obstarávaní a o zmene a doplnení niektorých zákonov v znení neskorších predpisov), príp. </w:t>
      </w:r>
      <w:proofErr w:type="gramStart"/>
      <w:r w:rsidR="009F29C1" w:rsidRPr="0012079F">
        <w:rPr>
          <w:rFonts w:ascii="Arial" w:hAnsi="Arial" w:cs="Arial"/>
          <w:b w:val="0"/>
          <w:sz w:val="22"/>
          <w:szCs w:val="22"/>
        </w:rPr>
        <w:t>novou</w:t>
      </w:r>
      <w:proofErr w:type="gramEnd"/>
      <w:r w:rsidR="009F29C1" w:rsidRPr="0012079F">
        <w:rPr>
          <w:rFonts w:ascii="Arial" w:hAnsi="Arial" w:cs="Arial"/>
          <w:b w:val="0"/>
          <w:sz w:val="22"/>
          <w:szCs w:val="22"/>
        </w:rPr>
        <w:t xml:space="preserve"> zmluvou. V prípade porušenia tohto ustanovenia má objednávateľ právo odstúpiť </w:t>
      </w:r>
      <w:proofErr w:type="gramStart"/>
      <w:r w:rsidR="009F29C1" w:rsidRPr="0012079F">
        <w:rPr>
          <w:rFonts w:ascii="Arial" w:hAnsi="Arial" w:cs="Arial"/>
          <w:b w:val="0"/>
          <w:sz w:val="22"/>
          <w:szCs w:val="22"/>
        </w:rPr>
        <w:t>od</w:t>
      </w:r>
      <w:proofErr w:type="gramEnd"/>
      <w:r w:rsidR="009F29C1" w:rsidRPr="0012079F">
        <w:rPr>
          <w:rFonts w:ascii="Arial" w:hAnsi="Arial" w:cs="Arial"/>
          <w:b w:val="0"/>
          <w:sz w:val="22"/>
          <w:szCs w:val="22"/>
        </w:rPr>
        <w:t xml:space="preserve"> tejto zmluvy a zároveň má nárok na zmluvnú pokutu vo výške 5% z ceny predmetu zmluvy uvedenej v čl. IV tejto zmluvy. Vyššie uvedenou zmluvnou pokutou nie je dotknutý nárok objednávateľa na náhradu škody, </w:t>
      </w:r>
      <w:proofErr w:type="gramStart"/>
      <w:r w:rsidR="009F29C1" w:rsidRPr="0012079F">
        <w:rPr>
          <w:rFonts w:ascii="Arial" w:hAnsi="Arial" w:cs="Arial"/>
          <w:b w:val="0"/>
          <w:sz w:val="22"/>
          <w:szCs w:val="22"/>
        </w:rPr>
        <w:t>ktorá  mu</w:t>
      </w:r>
      <w:proofErr w:type="gramEnd"/>
      <w:r w:rsidR="009F29C1" w:rsidRPr="0012079F">
        <w:rPr>
          <w:rFonts w:ascii="Arial" w:hAnsi="Arial" w:cs="Arial"/>
          <w:b w:val="0"/>
          <w:sz w:val="22"/>
          <w:szCs w:val="22"/>
        </w:rPr>
        <w:t xml:space="preserve"> vznikla v dôsledku porušenia tejto povinnosti v plnej výške a to aj v prípade, ak vzniknutá škoda prevyšuje výšku  zmluvnej pokuty. </w:t>
      </w:r>
    </w:p>
    <w:p w14:paraId="3D6DED5F" w14:textId="77777777" w:rsidR="009F29C1" w:rsidRPr="0012079F" w:rsidRDefault="009F29C1" w:rsidP="009F29C1">
      <w:pPr>
        <w:tabs>
          <w:tab w:val="clear" w:pos="709"/>
        </w:tabs>
        <w:ind w:left="400" w:hanging="400"/>
        <w:jc w:val="left"/>
        <w:rPr>
          <w:rFonts w:ascii="Arial" w:hAnsi="Arial" w:cs="Arial"/>
          <w:sz w:val="22"/>
          <w:szCs w:val="22"/>
        </w:rPr>
      </w:pPr>
    </w:p>
    <w:p w14:paraId="3D382E4D" w14:textId="0334CC7F" w:rsidR="009F29C1" w:rsidRPr="0012079F" w:rsidRDefault="00861B50" w:rsidP="009F29C1">
      <w:pPr>
        <w:tabs>
          <w:tab w:val="clear" w:pos="709"/>
        </w:tabs>
        <w:ind w:left="300" w:hanging="300"/>
        <w:rPr>
          <w:rFonts w:ascii="Verdana" w:hAnsi="Verdana" w:cs="Verdana"/>
          <w:sz w:val="22"/>
          <w:szCs w:val="22"/>
        </w:rPr>
      </w:pPr>
      <w:r>
        <w:rPr>
          <w:rFonts w:ascii="Arial" w:hAnsi="Arial" w:cs="Arial"/>
          <w:b w:val="0"/>
          <w:sz w:val="22"/>
          <w:szCs w:val="22"/>
        </w:rPr>
        <w:t>7</w:t>
      </w:r>
      <w:r w:rsidR="009F29C1" w:rsidRPr="0012079F">
        <w:rPr>
          <w:rFonts w:ascii="Arial" w:hAnsi="Arial" w:cs="Arial"/>
          <w:b w:val="0"/>
          <w:sz w:val="22"/>
          <w:szCs w:val="22"/>
        </w:rPr>
        <w:t>. V prípade vzniku poskytovateľom nezavinených prekážok „vyššej moci</w:t>
      </w:r>
      <w:proofErr w:type="gramStart"/>
      <w:r w:rsidR="009F29C1" w:rsidRPr="0012079F">
        <w:rPr>
          <w:rFonts w:ascii="Arial" w:hAnsi="Arial" w:cs="Arial"/>
          <w:b w:val="0"/>
          <w:sz w:val="22"/>
          <w:szCs w:val="22"/>
        </w:rPr>
        <w:t>“ znemožňujúcich</w:t>
      </w:r>
      <w:proofErr w:type="gramEnd"/>
      <w:r w:rsidR="009F29C1" w:rsidRPr="0012079F">
        <w:rPr>
          <w:rFonts w:ascii="Arial" w:hAnsi="Arial" w:cs="Arial"/>
          <w:b w:val="0"/>
          <w:sz w:val="22"/>
          <w:szCs w:val="22"/>
        </w:rPr>
        <w:t xml:space="preserve"> riadne plnenie predmetu zmluvy sa aplikujú ustanovenia čl. XIII. </w:t>
      </w:r>
      <w:proofErr w:type="gramStart"/>
      <w:r w:rsidR="009F29C1" w:rsidRPr="0012079F">
        <w:rPr>
          <w:rFonts w:ascii="Arial" w:hAnsi="Arial" w:cs="Arial"/>
          <w:b w:val="0"/>
          <w:sz w:val="22"/>
          <w:szCs w:val="22"/>
        </w:rPr>
        <w:t>tejto</w:t>
      </w:r>
      <w:proofErr w:type="gramEnd"/>
      <w:r w:rsidR="009F29C1" w:rsidRPr="0012079F">
        <w:rPr>
          <w:rFonts w:ascii="Arial" w:hAnsi="Arial" w:cs="Arial"/>
          <w:b w:val="0"/>
          <w:sz w:val="22"/>
          <w:szCs w:val="22"/>
        </w:rPr>
        <w:t xml:space="preserve"> zmluvy.  Toto ustanovenie platí aj v prípade, </w:t>
      </w:r>
      <w:proofErr w:type="gramStart"/>
      <w:r w:rsidR="009F29C1" w:rsidRPr="0012079F">
        <w:rPr>
          <w:rFonts w:ascii="Arial" w:hAnsi="Arial" w:cs="Arial"/>
          <w:b w:val="0"/>
          <w:sz w:val="22"/>
          <w:szCs w:val="22"/>
        </w:rPr>
        <w:t>ak</w:t>
      </w:r>
      <w:proofErr w:type="gramEnd"/>
      <w:r w:rsidR="009F29C1" w:rsidRPr="0012079F">
        <w:rPr>
          <w:rFonts w:ascii="Arial" w:hAnsi="Arial" w:cs="Arial"/>
          <w:b w:val="0"/>
          <w:sz w:val="22"/>
          <w:szCs w:val="22"/>
        </w:rPr>
        <w:t xml:space="preserve"> je objednávateľ v omeškaní s poskytnutím dohodnutého spolupôsobenia. O týchto skutočnostiach sa uvedie riadne podpísaný oboma stranami </w:t>
      </w:r>
      <w:proofErr w:type="gramStart"/>
      <w:r w:rsidR="009F29C1" w:rsidRPr="0012079F">
        <w:rPr>
          <w:rFonts w:ascii="Arial" w:hAnsi="Arial" w:cs="Arial"/>
          <w:b w:val="0"/>
          <w:sz w:val="22"/>
          <w:szCs w:val="22"/>
        </w:rPr>
        <w:t>písomný  záznam</w:t>
      </w:r>
      <w:proofErr w:type="gramEnd"/>
      <w:r w:rsidR="009F29C1" w:rsidRPr="0012079F">
        <w:rPr>
          <w:rFonts w:ascii="Arial" w:hAnsi="Arial" w:cs="Arial"/>
          <w:b w:val="0"/>
          <w:sz w:val="22"/>
          <w:szCs w:val="22"/>
        </w:rPr>
        <w:t xml:space="preserve"> s odôvodnením, v opačnom prípade nie sú dôvodom pre postup podľa prvej vety.</w:t>
      </w:r>
    </w:p>
    <w:p w14:paraId="2F55232E" w14:textId="77777777" w:rsidR="009F29C1" w:rsidRPr="0012079F" w:rsidRDefault="009F29C1" w:rsidP="009F29C1">
      <w:pPr>
        <w:tabs>
          <w:tab w:val="clear" w:pos="709"/>
        </w:tabs>
        <w:ind w:left="300" w:hanging="300"/>
        <w:jc w:val="left"/>
        <w:rPr>
          <w:rFonts w:ascii="Arial" w:hAnsi="Arial" w:cs="Arial"/>
          <w:color w:val="000000"/>
          <w:sz w:val="22"/>
          <w:szCs w:val="22"/>
        </w:rPr>
      </w:pPr>
    </w:p>
    <w:p w14:paraId="3FF7F986" w14:textId="5F4EE879" w:rsidR="009F29C1" w:rsidRPr="0012079F" w:rsidRDefault="00861B50" w:rsidP="00CE0597">
      <w:pPr>
        <w:tabs>
          <w:tab w:val="clear" w:pos="709"/>
        </w:tabs>
        <w:ind w:left="300" w:hanging="300"/>
        <w:rPr>
          <w:rFonts w:ascii="Arial" w:hAnsi="Arial" w:cs="Arial"/>
          <w:b w:val="0"/>
          <w:sz w:val="22"/>
          <w:szCs w:val="22"/>
        </w:rPr>
      </w:pPr>
      <w:proofErr w:type="gramStart"/>
      <w:r>
        <w:rPr>
          <w:rFonts w:ascii="Arial" w:hAnsi="Arial" w:cs="Arial"/>
          <w:b w:val="0"/>
          <w:color w:val="000000"/>
          <w:sz w:val="22"/>
          <w:szCs w:val="22"/>
        </w:rPr>
        <w:t>8</w:t>
      </w:r>
      <w:r w:rsidR="009F29C1" w:rsidRPr="0012079F">
        <w:rPr>
          <w:rFonts w:ascii="Arial" w:hAnsi="Arial" w:cs="Arial"/>
          <w:b w:val="0"/>
          <w:color w:val="000000"/>
          <w:sz w:val="22"/>
          <w:szCs w:val="22"/>
        </w:rPr>
        <w:t>. Objednávateľ sa</w:t>
      </w:r>
      <w:proofErr w:type="gramEnd"/>
      <w:r w:rsidR="009F29C1" w:rsidRPr="0012079F">
        <w:rPr>
          <w:rFonts w:ascii="Arial" w:hAnsi="Arial" w:cs="Arial"/>
          <w:b w:val="0"/>
          <w:color w:val="000000"/>
          <w:sz w:val="22"/>
          <w:szCs w:val="22"/>
        </w:rPr>
        <w:t xml:space="preserve"> zaväzuje, že riadne poskytnutý predmet zmluvy prevezme a zaplatí za jeho poskytnutie dohodnutú cenu.</w:t>
      </w:r>
      <w:r w:rsidR="00CE0597" w:rsidRPr="0012079F">
        <w:rPr>
          <w:rFonts w:ascii="Arial" w:hAnsi="Arial" w:cs="Arial"/>
          <w:b w:val="0"/>
          <w:sz w:val="22"/>
          <w:szCs w:val="22"/>
        </w:rPr>
        <w:t xml:space="preserve"> </w:t>
      </w:r>
    </w:p>
    <w:p w14:paraId="272C6B2A" w14:textId="77777777" w:rsidR="009F29C1" w:rsidRPr="0012079F" w:rsidRDefault="009F29C1" w:rsidP="009F29C1">
      <w:pPr>
        <w:tabs>
          <w:tab w:val="clear" w:pos="709"/>
        </w:tabs>
        <w:ind w:left="0" w:firstLine="0"/>
        <w:jc w:val="center"/>
        <w:rPr>
          <w:rFonts w:ascii="Arial" w:hAnsi="Arial" w:cs="Arial"/>
          <w:b w:val="0"/>
          <w:sz w:val="22"/>
          <w:szCs w:val="22"/>
        </w:rPr>
      </w:pPr>
    </w:p>
    <w:p w14:paraId="6E17E9CB"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IV.</w:t>
      </w:r>
    </w:p>
    <w:p w14:paraId="26711226"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Cena predmetu zmluvy</w:t>
      </w:r>
    </w:p>
    <w:p w14:paraId="5AD209F4" w14:textId="77777777" w:rsidR="009F29C1" w:rsidRPr="0012079F" w:rsidRDefault="009F29C1" w:rsidP="009F29C1">
      <w:pPr>
        <w:tabs>
          <w:tab w:val="clear" w:pos="709"/>
        </w:tabs>
        <w:ind w:left="0" w:firstLine="0"/>
        <w:jc w:val="left"/>
        <w:rPr>
          <w:rFonts w:ascii="Arial" w:hAnsi="Arial" w:cs="Arial"/>
          <w:sz w:val="22"/>
        </w:rPr>
      </w:pPr>
    </w:p>
    <w:p w14:paraId="46D4C0CA" w14:textId="77777777" w:rsidR="009F29C1" w:rsidRPr="0012079F" w:rsidRDefault="009F29C1" w:rsidP="009F29C1">
      <w:pPr>
        <w:tabs>
          <w:tab w:val="clear" w:pos="709"/>
        </w:tabs>
        <w:ind w:left="300" w:hanging="300"/>
        <w:rPr>
          <w:rFonts w:ascii="Verdana" w:hAnsi="Verdana" w:cs="Verdana"/>
        </w:rPr>
      </w:pPr>
      <w:r w:rsidRPr="0012079F">
        <w:rPr>
          <w:rFonts w:ascii="Arial" w:hAnsi="Arial" w:cs="Arial"/>
          <w:b w:val="0"/>
          <w:sz w:val="22"/>
        </w:rPr>
        <w:t xml:space="preserve">1. Cena za predmet zmluvy uvedený v článku II. </w:t>
      </w:r>
      <w:proofErr w:type="gramStart"/>
      <w:r w:rsidRPr="0012079F">
        <w:rPr>
          <w:rFonts w:ascii="Arial" w:hAnsi="Arial" w:cs="Arial"/>
          <w:b w:val="0"/>
          <w:sz w:val="22"/>
        </w:rPr>
        <w:t>tejto</w:t>
      </w:r>
      <w:proofErr w:type="gramEnd"/>
      <w:r w:rsidRPr="0012079F">
        <w:rPr>
          <w:rFonts w:ascii="Arial" w:hAnsi="Arial" w:cs="Arial"/>
          <w:b w:val="0"/>
          <w:sz w:val="22"/>
        </w:rPr>
        <w:t xml:space="preserve"> zmluvy je stanovená dohodou zmluvných strán v zmysle zákona č. 18/1996 Z. z. o cenách v znení neskorších predpisov a v súlade s ponukou poskytovateľa ako pevná zmluvná cena , jednostranne nemenná a predstavuje:</w:t>
      </w:r>
    </w:p>
    <w:p w14:paraId="3694655B" w14:textId="77777777" w:rsidR="009F29C1" w:rsidRPr="0012079F" w:rsidRDefault="009F29C1" w:rsidP="009F29C1">
      <w:pPr>
        <w:shd w:val="clear" w:color="auto" w:fill="FFFFFF"/>
        <w:tabs>
          <w:tab w:val="clear" w:pos="709"/>
        </w:tabs>
        <w:ind w:left="284" w:firstLine="300"/>
        <w:jc w:val="left"/>
        <w:rPr>
          <w:rFonts w:ascii="Arial" w:hAnsi="Arial" w:cs="Arial"/>
          <w:sz w:val="22"/>
          <w:lang w:eastAsia="cs-C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385"/>
        <w:gridCol w:w="1843"/>
        <w:gridCol w:w="1275"/>
        <w:gridCol w:w="1560"/>
      </w:tblGrid>
      <w:tr w:rsidR="001761EB" w:rsidRPr="00D66B90" w14:paraId="46F1E11F" w14:textId="77777777" w:rsidTr="001761EB">
        <w:tc>
          <w:tcPr>
            <w:tcW w:w="430" w:type="dxa"/>
            <w:shd w:val="clear" w:color="auto" w:fill="BFBFBF"/>
          </w:tcPr>
          <w:p w14:paraId="16FCC61F" w14:textId="77777777" w:rsidR="001761EB" w:rsidRPr="00D66B90" w:rsidRDefault="001761EB" w:rsidP="00C14597">
            <w:pPr>
              <w:rPr>
                <w:rFonts w:ascii="Arial" w:hAnsi="Arial" w:cs="Arial"/>
                <w:sz w:val="22"/>
                <w:szCs w:val="22"/>
              </w:rPr>
            </w:pPr>
          </w:p>
        </w:tc>
        <w:tc>
          <w:tcPr>
            <w:tcW w:w="4385" w:type="dxa"/>
            <w:shd w:val="clear" w:color="auto" w:fill="BFBFBF"/>
          </w:tcPr>
          <w:p w14:paraId="7A494250" w14:textId="1E7D6464" w:rsidR="001761EB" w:rsidRPr="00D66B90" w:rsidRDefault="001761EB" w:rsidP="00C14597">
            <w:pPr>
              <w:rPr>
                <w:rFonts w:ascii="Arial" w:hAnsi="Arial" w:cs="Arial"/>
                <w:sz w:val="22"/>
                <w:szCs w:val="22"/>
                <w:lang w:val="sk-SK"/>
              </w:rPr>
            </w:pPr>
          </w:p>
        </w:tc>
        <w:tc>
          <w:tcPr>
            <w:tcW w:w="1843" w:type="dxa"/>
            <w:shd w:val="clear" w:color="auto" w:fill="BFBFBF"/>
          </w:tcPr>
          <w:p w14:paraId="6781F9F6" w14:textId="77777777" w:rsidR="001761EB" w:rsidRPr="00D66B90" w:rsidRDefault="001761EB" w:rsidP="00C14597">
            <w:pPr>
              <w:jc w:val="center"/>
              <w:rPr>
                <w:rFonts w:ascii="Arial" w:hAnsi="Arial" w:cs="Arial"/>
                <w:sz w:val="22"/>
                <w:szCs w:val="22"/>
              </w:rPr>
            </w:pPr>
            <w:r w:rsidRPr="00D66B90">
              <w:rPr>
                <w:rFonts w:ascii="Arial" w:hAnsi="Arial" w:cs="Arial"/>
                <w:sz w:val="22"/>
                <w:szCs w:val="22"/>
              </w:rPr>
              <w:t>cena bez DPH</w:t>
            </w:r>
          </w:p>
        </w:tc>
        <w:tc>
          <w:tcPr>
            <w:tcW w:w="1275" w:type="dxa"/>
            <w:shd w:val="clear" w:color="auto" w:fill="BFBFBF"/>
          </w:tcPr>
          <w:p w14:paraId="005F38CC" w14:textId="77777777" w:rsidR="001761EB" w:rsidRPr="00D66B90" w:rsidRDefault="001761EB" w:rsidP="001761EB">
            <w:pPr>
              <w:jc w:val="left"/>
              <w:rPr>
                <w:rFonts w:ascii="Arial" w:hAnsi="Arial" w:cs="Arial"/>
                <w:sz w:val="22"/>
                <w:szCs w:val="22"/>
              </w:rPr>
            </w:pPr>
            <w:r w:rsidRPr="00D66B90">
              <w:rPr>
                <w:rFonts w:ascii="Arial" w:hAnsi="Arial" w:cs="Arial"/>
                <w:sz w:val="22"/>
                <w:szCs w:val="22"/>
              </w:rPr>
              <w:t>DPH 20 %</w:t>
            </w:r>
          </w:p>
        </w:tc>
        <w:tc>
          <w:tcPr>
            <w:tcW w:w="1560" w:type="dxa"/>
            <w:shd w:val="clear" w:color="auto" w:fill="BFBFBF"/>
          </w:tcPr>
          <w:p w14:paraId="6012A933" w14:textId="77777777" w:rsidR="001761EB" w:rsidRPr="00D66B90" w:rsidRDefault="001761EB" w:rsidP="00C14597">
            <w:pPr>
              <w:jc w:val="center"/>
              <w:rPr>
                <w:rFonts w:ascii="Arial" w:hAnsi="Arial" w:cs="Arial"/>
                <w:sz w:val="22"/>
                <w:szCs w:val="22"/>
              </w:rPr>
            </w:pPr>
            <w:r w:rsidRPr="00D66B90">
              <w:rPr>
                <w:rFonts w:ascii="Arial" w:hAnsi="Arial" w:cs="Arial"/>
                <w:sz w:val="22"/>
                <w:szCs w:val="22"/>
              </w:rPr>
              <w:t>Cena s DPH</w:t>
            </w:r>
          </w:p>
        </w:tc>
      </w:tr>
      <w:tr w:rsidR="001761EB" w:rsidRPr="00D66B90" w14:paraId="0A4845D5" w14:textId="77777777" w:rsidTr="001761EB">
        <w:tc>
          <w:tcPr>
            <w:tcW w:w="430" w:type="dxa"/>
            <w:shd w:val="clear" w:color="auto" w:fill="BFBFBF"/>
          </w:tcPr>
          <w:p w14:paraId="48563116" w14:textId="77777777" w:rsidR="001761EB" w:rsidRPr="00D66B90" w:rsidRDefault="001761EB" w:rsidP="00C14597">
            <w:pPr>
              <w:rPr>
                <w:rFonts w:ascii="Arial" w:hAnsi="Arial" w:cs="Arial"/>
                <w:sz w:val="22"/>
                <w:szCs w:val="22"/>
              </w:rPr>
            </w:pPr>
            <w:r w:rsidRPr="00D66B90">
              <w:rPr>
                <w:rFonts w:ascii="Arial" w:hAnsi="Arial" w:cs="Arial"/>
                <w:sz w:val="22"/>
                <w:szCs w:val="22"/>
              </w:rPr>
              <w:t>1.</w:t>
            </w:r>
          </w:p>
        </w:tc>
        <w:tc>
          <w:tcPr>
            <w:tcW w:w="4385" w:type="dxa"/>
            <w:shd w:val="clear" w:color="auto" w:fill="BFBFBF"/>
          </w:tcPr>
          <w:p w14:paraId="2DA5F621" w14:textId="3428CC77" w:rsidR="001761EB" w:rsidRPr="001D10BF" w:rsidRDefault="001761EB" w:rsidP="00C14597">
            <w:pPr>
              <w:tabs>
                <w:tab w:val="clear" w:pos="709"/>
                <w:tab w:val="left" w:pos="140"/>
              </w:tabs>
              <w:ind w:left="0" w:firstLine="0"/>
              <w:rPr>
                <w:rFonts w:ascii="Arial" w:hAnsi="Arial" w:cs="Arial"/>
                <w:b w:val="0"/>
                <w:bCs/>
                <w:sz w:val="22"/>
                <w:szCs w:val="22"/>
                <w:lang w:val="sk-SK"/>
              </w:rPr>
            </w:pPr>
            <w:r w:rsidRPr="001D10BF">
              <w:rPr>
                <w:rFonts w:ascii="Arial" w:hAnsi="Arial" w:cs="Arial"/>
                <w:b w:val="0"/>
                <w:bCs/>
                <w:sz w:val="22"/>
                <w:szCs w:val="22"/>
                <w:lang w:val="sk-SK"/>
              </w:rPr>
              <w:t xml:space="preserve"> </w:t>
            </w:r>
            <w:r w:rsidRPr="001D10BF">
              <w:rPr>
                <w:rFonts w:ascii="Arial" w:hAnsi="Arial" w:cs="Arial"/>
                <w:sz w:val="22"/>
                <w:szCs w:val="22"/>
                <w:u w:val="single"/>
                <w:lang w:val="sk-SK"/>
              </w:rPr>
              <w:t>Cena za 1 kus</w:t>
            </w:r>
            <w:r w:rsidRPr="001D10BF">
              <w:rPr>
                <w:rFonts w:ascii="Arial" w:hAnsi="Arial" w:cs="Arial"/>
                <w:b w:val="0"/>
                <w:bCs/>
                <w:sz w:val="22"/>
                <w:szCs w:val="22"/>
                <w:u w:val="single"/>
                <w:lang w:val="sk-SK"/>
              </w:rPr>
              <w:t xml:space="preserve"> </w:t>
            </w:r>
            <w:r w:rsidRPr="001D10BF">
              <w:rPr>
                <w:rFonts w:ascii="Arial" w:hAnsi="Arial" w:cs="Arial"/>
                <w:b w:val="0"/>
                <w:bCs/>
                <w:sz w:val="22"/>
                <w:szCs w:val="22"/>
                <w:lang w:val="sk-SK"/>
              </w:rPr>
              <w:t xml:space="preserve">odborne posúdeného a ošetreného vegetačného prvku spolu s odvozom odpadu pri predpoklade </w:t>
            </w:r>
            <w:r w:rsidRPr="001D10BF">
              <w:rPr>
                <w:rFonts w:ascii="Arial" w:hAnsi="Arial" w:cs="Arial"/>
                <w:sz w:val="22"/>
                <w:szCs w:val="22"/>
                <w:lang w:val="sk-SK"/>
              </w:rPr>
              <w:t>150 kusov</w:t>
            </w:r>
            <w:r w:rsidRPr="001D10BF">
              <w:rPr>
                <w:rFonts w:ascii="Arial" w:hAnsi="Arial" w:cs="Arial"/>
                <w:b w:val="0"/>
                <w:bCs/>
                <w:sz w:val="22"/>
                <w:szCs w:val="22"/>
                <w:lang w:val="sk-SK"/>
              </w:rPr>
              <w:t xml:space="preserve"> inventarizovaných stromov</w:t>
            </w:r>
          </w:p>
        </w:tc>
        <w:tc>
          <w:tcPr>
            <w:tcW w:w="1843" w:type="dxa"/>
          </w:tcPr>
          <w:p w14:paraId="52E0215C" w14:textId="77777777" w:rsidR="001761EB" w:rsidRPr="00D66B90" w:rsidRDefault="001761EB" w:rsidP="00C14597">
            <w:pPr>
              <w:jc w:val="center"/>
              <w:rPr>
                <w:rFonts w:ascii="Arial" w:hAnsi="Arial" w:cs="Arial"/>
                <w:sz w:val="22"/>
                <w:szCs w:val="22"/>
              </w:rPr>
            </w:pPr>
          </w:p>
        </w:tc>
        <w:tc>
          <w:tcPr>
            <w:tcW w:w="1275" w:type="dxa"/>
          </w:tcPr>
          <w:p w14:paraId="7B6CAA4C" w14:textId="77777777" w:rsidR="001761EB" w:rsidRPr="00D66B90" w:rsidRDefault="001761EB" w:rsidP="00C14597">
            <w:pPr>
              <w:jc w:val="center"/>
              <w:rPr>
                <w:rFonts w:ascii="Arial" w:hAnsi="Arial" w:cs="Arial"/>
                <w:sz w:val="22"/>
                <w:szCs w:val="22"/>
              </w:rPr>
            </w:pPr>
          </w:p>
        </w:tc>
        <w:tc>
          <w:tcPr>
            <w:tcW w:w="1560" w:type="dxa"/>
          </w:tcPr>
          <w:p w14:paraId="12CE2AAF" w14:textId="77777777" w:rsidR="001761EB" w:rsidRPr="00D66B90" w:rsidRDefault="001761EB" w:rsidP="00C14597">
            <w:pPr>
              <w:jc w:val="center"/>
              <w:rPr>
                <w:rFonts w:ascii="Arial" w:hAnsi="Arial" w:cs="Arial"/>
                <w:sz w:val="22"/>
                <w:szCs w:val="22"/>
              </w:rPr>
            </w:pPr>
          </w:p>
        </w:tc>
      </w:tr>
      <w:tr w:rsidR="001761EB" w:rsidRPr="00D66B90" w14:paraId="74EF6187" w14:textId="77777777" w:rsidTr="001761EB">
        <w:tc>
          <w:tcPr>
            <w:tcW w:w="430" w:type="dxa"/>
            <w:shd w:val="clear" w:color="auto" w:fill="BFBFBF"/>
          </w:tcPr>
          <w:p w14:paraId="11ABB015" w14:textId="77777777" w:rsidR="001761EB" w:rsidRPr="00D66B90" w:rsidRDefault="001761EB" w:rsidP="00C14597">
            <w:pPr>
              <w:rPr>
                <w:rFonts w:ascii="Arial" w:hAnsi="Arial" w:cs="Arial"/>
                <w:sz w:val="22"/>
                <w:szCs w:val="22"/>
              </w:rPr>
            </w:pPr>
            <w:r w:rsidRPr="00D66B90">
              <w:rPr>
                <w:rFonts w:ascii="Arial" w:hAnsi="Arial" w:cs="Arial"/>
                <w:sz w:val="22"/>
                <w:szCs w:val="22"/>
              </w:rPr>
              <w:t>2.</w:t>
            </w:r>
          </w:p>
        </w:tc>
        <w:tc>
          <w:tcPr>
            <w:tcW w:w="4385" w:type="dxa"/>
            <w:shd w:val="clear" w:color="auto" w:fill="BFBFBF"/>
          </w:tcPr>
          <w:p w14:paraId="028ED5D9" w14:textId="77777777" w:rsidR="001761EB" w:rsidRPr="001D10BF" w:rsidRDefault="001761EB" w:rsidP="00C14597">
            <w:pPr>
              <w:rPr>
                <w:rFonts w:ascii="Arial" w:hAnsi="Arial" w:cs="Arial"/>
                <w:b w:val="0"/>
                <w:bCs/>
                <w:sz w:val="22"/>
                <w:szCs w:val="22"/>
                <w:lang w:val="sk-SK"/>
              </w:rPr>
            </w:pPr>
          </w:p>
          <w:p w14:paraId="3CAE8C7F" w14:textId="3D6DC4FC" w:rsidR="001761EB" w:rsidRPr="001D10BF" w:rsidRDefault="001761EB" w:rsidP="001761EB">
            <w:pPr>
              <w:tabs>
                <w:tab w:val="clear" w:pos="709"/>
                <w:tab w:val="left" w:pos="1558"/>
              </w:tabs>
              <w:ind w:left="-1" w:firstLine="0"/>
              <w:rPr>
                <w:rFonts w:ascii="Arial" w:hAnsi="Arial" w:cs="Arial"/>
                <w:b w:val="0"/>
                <w:bCs/>
                <w:sz w:val="22"/>
                <w:szCs w:val="22"/>
                <w:lang w:val="sk-SK"/>
              </w:rPr>
            </w:pPr>
            <w:r w:rsidRPr="001D10BF">
              <w:rPr>
                <w:rFonts w:ascii="Arial" w:hAnsi="Arial" w:cs="Arial"/>
                <w:sz w:val="22"/>
                <w:szCs w:val="22"/>
                <w:u w:val="single"/>
                <w:lang w:val="sk-SK"/>
              </w:rPr>
              <w:t>cena celkom za celý predmet zákazky</w:t>
            </w:r>
            <w:r w:rsidRPr="001D10BF">
              <w:rPr>
                <w:rFonts w:ascii="Arial" w:hAnsi="Arial" w:cs="Arial"/>
                <w:b w:val="0"/>
                <w:bCs/>
                <w:sz w:val="22"/>
                <w:szCs w:val="22"/>
                <w:lang w:val="sk-SK"/>
              </w:rPr>
              <w:t xml:space="preserve"> pri predpokladanom množstve </w:t>
            </w:r>
            <w:r w:rsidRPr="001D10BF">
              <w:rPr>
                <w:rFonts w:ascii="Arial" w:hAnsi="Arial" w:cs="Arial"/>
                <w:sz w:val="22"/>
                <w:szCs w:val="22"/>
                <w:lang w:val="sk-SK"/>
              </w:rPr>
              <w:t>150 ks</w:t>
            </w:r>
            <w:r w:rsidRPr="001D10BF">
              <w:rPr>
                <w:rFonts w:ascii="Arial" w:hAnsi="Arial" w:cs="Arial"/>
                <w:b w:val="0"/>
                <w:bCs/>
                <w:sz w:val="22"/>
                <w:szCs w:val="22"/>
                <w:lang w:val="sk-SK"/>
              </w:rPr>
              <w:t xml:space="preserve"> odborne posúdených a ošetrených vegetačných prvkov spolu s odvozom odpadu</w:t>
            </w:r>
          </w:p>
        </w:tc>
        <w:tc>
          <w:tcPr>
            <w:tcW w:w="1843" w:type="dxa"/>
          </w:tcPr>
          <w:p w14:paraId="0F50B37E" w14:textId="77777777" w:rsidR="001761EB" w:rsidRPr="00D66B90" w:rsidRDefault="001761EB" w:rsidP="00C14597">
            <w:pPr>
              <w:jc w:val="center"/>
              <w:rPr>
                <w:rFonts w:ascii="Arial" w:hAnsi="Arial" w:cs="Arial"/>
                <w:sz w:val="22"/>
                <w:szCs w:val="22"/>
              </w:rPr>
            </w:pPr>
          </w:p>
        </w:tc>
        <w:tc>
          <w:tcPr>
            <w:tcW w:w="1275" w:type="dxa"/>
          </w:tcPr>
          <w:p w14:paraId="26029A9A" w14:textId="77777777" w:rsidR="001761EB" w:rsidRPr="00D66B90" w:rsidRDefault="001761EB" w:rsidP="00C14597">
            <w:pPr>
              <w:jc w:val="center"/>
              <w:rPr>
                <w:rFonts w:ascii="Arial" w:hAnsi="Arial" w:cs="Arial"/>
                <w:sz w:val="22"/>
                <w:szCs w:val="22"/>
              </w:rPr>
            </w:pPr>
          </w:p>
        </w:tc>
        <w:tc>
          <w:tcPr>
            <w:tcW w:w="1560" w:type="dxa"/>
          </w:tcPr>
          <w:p w14:paraId="4CF1D7C4" w14:textId="77777777" w:rsidR="001761EB" w:rsidRPr="00D66B90" w:rsidRDefault="001761EB" w:rsidP="00C14597">
            <w:pPr>
              <w:jc w:val="center"/>
              <w:rPr>
                <w:rFonts w:ascii="Arial" w:hAnsi="Arial" w:cs="Arial"/>
                <w:sz w:val="22"/>
                <w:szCs w:val="22"/>
              </w:rPr>
            </w:pPr>
          </w:p>
        </w:tc>
      </w:tr>
    </w:tbl>
    <w:p w14:paraId="76011D43" w14:textId="59ED2BB3" w:rsidR="009F29C1" w:rsidRPr="0012079F" w:rsidRDefault="009F29C1" w:rsidP="009F29C1">
      <w:pPr>
        <w:tabs>
          <w:tab w:val="clear" w:pos="709"/>
        </w:tabs>
        <w:ind w:left="300" w:hanging="16"/>
        <w:jc w:val="left"/>
        <w:rPr>
          <w:rFonts w:ascii="Verdana" w:hAnsi="Verdana" w:cs="Verdana"/>
        </w:rPr>
      </w:pPr>
    </w:p>
    <w:p w14:paraId="23CC7EF0" w14:textId="77777777" w:rsidR="009F29C1" w:rsidRPr="0012079F" w:rsidRDefault="009F29C1" w:rsidP="009F29C1">
      <w:pPr>
        <w:tabs>
          <w:tab w:val="clear" w:pos="709"/>
        </w:tabs>
        <w:ind w:left="300" w:hanging="16"/>
        <w:jc w:val="left"/>
        <w:rPr>
          <w:rFonts w:ascii="Arial" w:hAnsi="Arial" w:cs="Arial"/>
          <w:sz w:val="22"/>
        </w:rPr>
      </w:pPr>
    </w:p>
    <w:p w14:paraId="772E90BB" w14:textId="77777777" w:rsidR="009F29C1" w:rsidRPr="0012079F" w:rsidRDefault="009F29C1" w:rsidP="009F29C1">
      <w:pPr>
        <w:tabs>
          <w:tab w:val="clear" w:pos="709"/>
          <w:tab w:val="left" w:pos="0"/>
        </w:tabs>
        <w:autoSpaceDE w:val="0"/>
        <w:ind w:left="0" w:firstLine="0"/>
        <w:rPr>
          <w:rFonts w:ascii="Verdana" w:hAnsi="Verdana" w:cs="Verdana"/>
        </w:rPr>
      </w:pPr>
      <w:r w:rsidRPr="0012079F">
        <w:rPr>
          <w:rFonts w:ascii="Arial" w:hAnsi="Arial" w:cs="Arial"/>
          <w:b w:val="0"/>
          <w:sz w:val="22"/>
        </w:rPr>
        <w:lastRenderedPageBreak/>
        <w:t xml:space="preserve">*V prípade, ak je Poskytovateľ identifikovaný pre DPH v inom členskom štáte EÚ alebo je zahraničnou osobou z tretieho štátu a miesto dodania služby je v SR, tento </w:t>
      </w:r>
      <w:proofErr w:type="gramStart"/>
      <w:r w:rsidRPr="0012079F">
        <w:rPr>
          <w:rFonts w:ascii="Arial" w:hAnsi="Arial" w:cs="Arial"/>
          <w:b w:val="0"/>
          <w:sz w:val="22"/>
        </w:rPr>
        <w:t>Poskytovateľ  nebude</w:t>
      </w:r>
      <w:proofErr w:type="gramEnd"/>
      <w:r w:rsidRPr="0012079F">
        <w:rPr>
          <w:rFonts w:ascii="Arial" w:hAnsi="Arial" w:cs="Arial"/>
          <w:b w:val="0"/>
          <w:sz w:val="22"/>
        </w:rPr>
        <w:t xml:space="preserve"> pri plnení Zmluvy fakturovať DPH. </w:t>
      </w:r>
      <w:proofErr w:type="gramStart"/>
      <w:r w:rsidRPr="0012079F">
        <w:rPr>
          <w:rFonts w:ascii="Arial" w:hAnsi="Arial" w:cs="Arial"/>
          <w:b w:val="0"/>
          <w:sz w:val="22"/>
        </w:rPr>
        <w:t>Vo</w:t>
      </w:r>
      <w:proofErr w:type="gramEnd"/>
      <w:r w:rsidRPr="0012079F">
        <w:rPr>
          <w:rFonts w:ascii="Arial" w:hAnsi="Arial" w:cs="Arial"/>
          <w:b w:val="0"/>
          <w:sz w:val="22"/>
        </w:rPr>
        <w:t xml:space="preserve"> svojej ponuke však musí uviesť príslušnú sadzbu a výšku DPH podľa zákona č. 222/2004 Z.z. a cenu vrátane DPH. Objednávateľ nie je zdaniteľnou osobou a v tomto prípade je registrovaný pre DPH podľa § 7 a/alebo § 7a zákona č. 222/2004 Z.z. a bude povinný odviesť DPH v SR podľa zákona č. 222/2004 </w:t>
      </w:r>
      <w:proofErr w:type="gramStart"/>
      <w:r w:rsidRPr="0012079F">
        <w:rPr>
          <w:rFonts w:ascii="Arial" w:hAnsi="Arial" w:cs="Arial"/>
          <w:b w:val="0"/>
          <w:sz w:val="22"/>
        </w:rPr>
        <w:t>Z.z..</w:t>
      </w:r>
      <w:proofErr w:type="gramEnd"/>
    </w:p>
    <w:p w14:paraId="50734414" w14:textId="77777777" w:rsidR="009F29C1" w:rsidRPr="0012079F" w:rsidRDefault="009F29C1" w:rsidP="009F29C1">
      <w:pPr>
        <w:tabs>
          <w:tab w:val="clear" w:pos="709"/>
        </w:tabs>
        <w:ind w:left="0" w:firstLine="0"/>
        <w:rPr>
          <w:rFonts w:ascii="Verdana" w:hAnsi="Verdana" w:cs="Verdana"/>
        </w:rPr>
      </w:pPr>
      <w:r w:rsidRPr="0012079F">
        <w:rPr>
          <w:rFonts w:cs="Verdana"/>
          <w:b w:val="0"/>
          <w:sz w:val="18"/>
          <w:szCs w:val="18"/>
        </w:rPr>
        <w:t>/text tohto odseku ohľadne DPH je možné vypustiť, pričom toto nebude považované za nedodržanie textu zmluvy/</w:t>
      </w:r>
    </w:p>
    <w:p w14:paraId="68479559" w14:textId="77777777" w:rsidR="009F29C1" w:rsidRPr="0012079F" w:rsidRDefault="009F29C1" w:rsidP="009F29C1">
      <w:pPr>
        <w:tabs>
          <w:tab w:val="clear" w:pos="709"/>
        </w:tabs>
        <w:ind w:left="360" w:firstLine="0"/>
        <w:rPr>
          <w:rFonts w:ascii="Arial" w:hAnsi="Arial" w:cs="Arial"/>
          <w:b w:val="0"/>
          <w:sz w:val="22"/>
          <w:szCs w:val="22"/>
        </w:rPr>
      </w:pPr>
    </w:p>
    <w:p w14:paraId="1D39567E" w14:textId="61DA8D17" w:rsidR="009F29C1" w:rsidRPr="001761EB" w:rsidRDefault="009F29C1" w:rsidP="001761EB">
      <w:pPr>
        <w:pStyle w:val="Odsekzoznamu"/>
        <w:numPr>
          <w:ilvl w:val="0"/>
          <w:numId w:val="3"/>
        </w:numPr>
        <w:tabs>
          <w:tab w:val="clear" w:pos="709"/>
        </w:tabs>
        <w:rPr>
          <w:rFonts w:ascii="Arial" w:hAnsi="Arial" w:cs="Arial"/>
          <w:b w:val="0"/>
          <w:sz w:val="22"/>
        </w:rPr>
      </w:pPr>
      <w:r w:rsidRPr="001761EB">
        <w:rPr>
          <w:rFonts w:ascii="Arial" w:hAnsi="Arial" w:cs="Arial"/>
          <w:b w:val="0"/>
          <w:sz w:val="22"/>
        </w:rPr>
        <w:t xml:space="preserve">Cena je pevná a zahŕňa kompletné vykonanie predmetu tejto Zmluvy. t.z., že cena zahŕňa všetky práce, tovary a služby potrebné k realizácii predmetu tejto Zmluvy vrátane </w:t>
      </w:r>
      <w:proofErr w:type="gramStart"/>
      <w:r w:rsidRPr="001761EB">
        <w:rPr>
          <w:rFonts w:ascii="Arial" w:hAnsi="Arial" w:cs="Arial"/>
          <w:b w:val="0"/>
          <w:sz w:val="22"/>
        </w:rPr>
        <w:t>napr.:</w:t>
      </w:r>
      <w:proofErr w:type="gramEnd"/>
      <w:r w:rsidRPr="001761EB">
        <w:rPr>
          <w:rFonts w:ascii="Arial" w:hAnsi="Arial" w:cs="Arial"/>
          <w:b w:val="0"/>
          <w:sz w:val="22"/>
        </w:rPr>
        <w:t xml:space="preserve"> </w:t>
      </w:r>
      <w:r w:rsidR="001761EB" w:rsidRPr="001761EB">
        <w:rPr>
          <w:rFonts w:ascii="Arial" w:hAnsi="Arial" w:cs="Arial"/>
          <w:b w:val="0"/>
          <w:sz w:val="22"/>
        </w:rPr>
        <w:t xml:space="preserve">náklady na všetky tovary, služby a práce potrebné </w:t>
      </w:r>
      <w:r w:rsidR="001761EB">
        <w:rPr>
          <w:rFonts w:ascii="Arial" w:hAnsi="Arial" w:cs="Arial"/>
          <w:b w:val="0"/>
          <w:sz w:val="22"/>
        </w:rPr>
        <w:t xml:space="preserve">k poskytnutiu služby </w:t>
      </w:r>
      <w:r w:rsidR="001761EB" w:rsidRPr="001761EB">
        <w:rPr>
          <w:rFonts w:ascii="Arial" w:hAnsi="Arial" w:cs="Arial"/>
          <w:b w:val="0"/>
          <w:sz w:val="22"/>
        </w:rPr>
        <w:t>podľa tejto Zmluvy, napr. aj  vrátane nákladov súvisiacich s riadením a koordináciou procesu tvorby dokumentu, vrátane všetkých nákladov spojených s riadením a zabezpečením činnosti tímu, náklady na cestovné a ubytovanie súvisiace s plnením podľa tejto Zmluvy</w:t>
      </w:r>
      <w:r w:rsidR="001761EB">
        <w:rPr>
          <w:rFonts w:ascii="Arial" w:hAnsi="Arial" w:cs="Arial"/>
          <w:b w:val="0"/>
          <w:sz w:val="22"/>
        </w:rPr>
        <w:t xml:space="preserve">, </w:t>
      </w:r>
      <w:r w:rsidRPr="001761EB">
        <w:rPr>
          <w:rFonts w:ascii="Arial" w:hAnsi="Arial" w:cs="Arial"/>
          <w:b w:val="0"/>
          <w:sz w:val="22"/>
        </w:rPr>
        <w:t>použitie mechanizmov, dovoz, odvoz, uloženie a zhodnotenie biologickej hmoty, vzniknutej z činnosti v súlade so zákonom o odpadoch</w:t>
      </w:r>
      <w:r w:rsidR="001761EB">
        <w:rPr>
          <w:rFonts w:ascii="Arial" w:hAnsi="Arial" w:cs="Arial"/>
          <w:b w:val="0"/>
          <w:sz w:val="22"/>
        </w:rPr>
        <w:t>,</w:t>
      </w:r>
      <w:r w:rsidRPr="001761EB">
        <w:rPr>
          <w:rFonts w:ascii="Arial" w:hAnsi="Arial" w:cs="Arial"/>
          <w:b w:val="0"/>
          <w:sz w:val="22"/>
        </w:rPr>
        <w:t xml:space="preserve"> likvidáciu vzniknutých odpadov a pod.</w:t>
      </w:r>
    </w:p>
    <w:p w14:paraId="1A1E22A9" w14:textId="77777777" w:rsidR="009F29C1" w:rsidRPr="0012079F" w:rsidRDefault="009F29C1" w:rsidP="009F29C1">
      <w:pPr>
        <w:tabs>
          <w:tab w:val="clear" w:pos="709"/>
        </w:tabs>
        <w:ind w:left="300" w:firstLine="0"/>
        <w:jc w:val="left"/>
        <w:rPr>
          <w:rFonts w:ascii="Arial" w:hAnsi="Arial" w:cs="Arial"/>
          <w:sz w:val="22"/>
        </w:rPr>
      </w:pPr>
    </w:p>
    <w:p w14:paraId="11246FDC"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V.</w:t>
      </w:r>
    </w:p>
    <w:p w14:paraId="3DE402D2"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Platobné podmienky</w:t>
      </w:r>
    </w:p>
    <w:p w14:paraId="6F4CF918" w14:textId="77777777" w:rsidR="009F29C1" w:rsidRPr="0012079F" w:rsidRDefault="009F29C1" w:rsidP="009F29C1">
      <w:pPr>
        <w:tabs>
          <w:tab w:val="clear" w:pos="709"/>
        </w:tabs>
        <w:ind w:left="0" w:firstLine="0"/>
        <w:jc w:val="left"/>
        <w:rPr>
          <w:rFonts w:ascii="Arial" w:hAnsi="Arial" w:cs="Arial"/>
          <w:sz w:val="22"/>
        </w:rPr>
      </w:pPr>
    </w:p>
    <w:p w14:paraId="76FD0082" w14:textId="529E21D6" w:rsidR="009F29C1" w:rsidRPr="0012079F" w:rsidRDefault="009F29C1" w:rsidP="009F29C1">
      <w:pPr>
        <w:numPr>
          <w:ilvl w:val="0"/>
          <w:numId w:val="5"/>
        </w:numPr>
        <w:tabs>
          <w:tab w:val="clear" w:pos="709"/>
          <w:tab w:val="left" w:pos="426"/>
        </w:tabs>
        <w:suppressAutoHyphens/>
        <w:autoSpaceDN w:val="0"/>
        <w:ind w:left="426" w:hanging="426"/>
        <w:textAlignment w:val="baseline"/>
        <w:rPr>
          <w:rFonts w:ascii="Verdana" w:hAnsi="Verdana" w:cs="Verdana"/>
        </w:rPr>
      </w:pPr>
      <w:r w:rsidRPr="0012079F">
        <w:rPr>
          <w:rFonts w:ascii="Arial" w:hAnsi="Arial" w:cs="Arial"/>
          <w:b w:val="0"/>
          <w:sz w:val="22"/>
        </w:rPr>
        <w:t xml:space="preserve">Objednávateľ neposkytuje Poskytovateľovi preddavky ani zálohy. Platby </w:t>
      </w:r>
      <w:proofErr w:type="gramStart"/>
      <w:r w:rsidRPr="0012079F">
        <w:rPr>
          <w:rFonts w:ascii="Arial" w:hAnsi="Arial" w:cs="Arial"/>
          <w:b w:val="0"/>
          <w:sz w:val="22"/>
        </w:rPr>
        <w:t>sa</w:t>
      </w:r>
      <w:proofErr w:type="gramEnd"/>
      <w:r w:rsidRPr="0012079F">
        <w:rPr>
          <w:rFonts w:ascii="Arial" w:hAnsi="Arial" w:cs="Arial"/>
          <w:b w:val="0"/>
          <w:sz w:val="22"/>
        </w:rPr>
        <w:t xml:space="preserve"> budú realizovať bezhotovostným stykom na základe vystavenej faktúry. </w:t>
      </w:r>
      <w:r w:rsidR="00465C16" w:rsidRPr="00465C16">
        <w:rPr>
          <w:rFonts w:ascii="Arial" w:hAnsi="Arial" w:cs="Arial"/>
          <w:b w:val="0"/>
          <w:sz w:val="22"/>
        </w:rPr>
        <w:t xml:space="preserve">Fakturovať sa bude iba skutočný </w:t>
      </w:r>
      <w:proofErr w:type="gramStart"/>
      <w:r w:rsidR="00465C16" w:rsidRPr="00465C16">
        <w:rPr>
          <w:rFonts w:ascii="Arial" w:hAnsi="Arial" w:cs="Arial"/>
          <w:b w:val="0"/>
          <w:sz w:val="22"/>
        </w:rPr>
        <w:t xml:space="preserve">počet </w:t>
      </w:r>
      <w:r w:rsidR="00465C16">
        <w:rPr>
          <w:rFonts w:ascii="Arial" w:hAnsi="Arial" w:cs="Arial"/>
          <w:b w:val="0"/>
          <w:sz w:val="22"/>
        </w:rPr>
        <w:t xml:space="preserve"> znalecky</w:t>
      </w:r>
      <w:proofErr w:type="gramEnd"/>
      <w:r w:rsidR="00465C16">
        <w:rPr>
          <w:rFonts w:ascii="Arial" w:hAnsi="Arial" w:cs="Arial"/>
          <w:b w:val="0"/>
          <w:sz w:val="22"/>
        </w:rPr>
        <w:t xml:space="preserve"> </w:t>
      </w:r>
      <w:r w:rsidR="00465C16" w:rsidRPr="00465C16">
        <w:rPr>
          <w:rFonts w:ascii="Arial" w:hAnsi="Arial" w:cs="Arial"/>
          <w:b w:val="0"/>
          <w:sz w:val="22"/>
        </w:rPr>
        <w:t>posúdených a</w:t>
      </w:r>
      <w:r w:rsidR="00465C16">
        <w:rPr>
          <w:rFonts w:ascii="Arial" w:hAnsi="Arial" w:cs="Arial"/>
          <w:b w:val="0"/>
          <w:sz w:val="22"/>
        </w:rPr>
        <w:t xml:space="preserve"> odborne arboristicky</w:t>
      </w:r>
      <w:r w:rsidR="00465C16" w:rsidRPr="00465C16">
        <w:rPr>
          <w:rFonts w:ascii="Arial" w:hAnsi="Arial" w:cs="Arial"/>
          <w:b w:val="0"/>
          <w:sz w:val="22"/>
        </w:rPr>
        <w:t xml:space="preserve"> o</w:t>
      </w:r>
      <w:r w:rsidR="0025649B">
        <w:rPr>
          <w:rFonts w:ascii="Arial" w:hAnsi="Arial" w:cs="Arial"/>
          <w:b w:val="0"/>
          <w:sz w:val="22"/>
        </w:rPr>
        <w:t>šetrených</w:t>
      </w:r>
      <w:r w:rsidR="00465C16" w:rsidRPr="00465C16">
        <w:rPr>
          <w:rFonts w:ascii="Arial" w:hAnsi="Arial" w:cs="Arial"/>
          <w:b w:val="0"/>
          <w:sz w:val="22"/>
        </w:rPr>
        <w:t xml:space="preserve"> stromov</w:t>
      </w:r>
      <w:r w:rsidR="00465C16">
        <w:rPr>
          <w:rFonts w:ascii="Arial" w:hAnsi="Arial" w:cs="Arial"/>
          <w:b w:val="0"/>
          <w:sz w:val="22"/>
        </w:rPr>
        <w:t xml:space="preserve"> na základe návrhu v </w:t>
      </w:r>
      <w:r w:rsidR="00A50BD8">
        <w:rPr>
          <w:rFonts w:ascii="Arial" w:hAnsi="Arial" w:cs="Arial"/>
          <w:b w:val="0"/>
          <w:sz w:val="22"/>
        </w:rPr>
        <w:t>arboristickom</w:t>
      </w:r>
      <w:r w:rsidR="00465C16">
        <w:rPr>
          <w:rFonts w:ascii="Arial" w:hAnsi="Arial" w:cs="Arial"/>
          <w:b w:val="0"/>
          <w:sz w:val="22"/>
        </w:rPr>
        <w:t xml:space="preserve"> posudku.</w:t>
      </w:r>
    </w:p>
    <w:p w14:paraId="63095F8E" w14:textId="77777777" w:rsidR="009F29C1" w:rsidRPr="0012079F" w:rsidRDefault="009F29C1" w:rsidP="009F29C1">
      <w:pPr>
        <w:tabs>
          <w:tab w:val="clear" w:pos="709"/>
        </w:tabs>
        <w:ind w:left="426" w:firstLine="0"/>
        <w:jc w:val="left"/>
        <w:rPr>
          <w:rFonts w:ascii="Arial" w:hAnsi="Arial" w:cs="Arial"/>
          <w:sz w:val="22"/>
        </w:rPr>
      </w:pPr>
    </w:p>
    <w:p w14:paraId="79A3ACD0" w14:textId="1CF1FEC6"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Poskytovateľ bude predmet zákazky fakturovať až po riadnom poskytnutí služby, resp. príslušnej časti, ktorá je predmetom fakturácie (t. z. až po ukončení plnenia podľa tejto zmluvy, po dodaní všetkých dodávok a potrebných dokladov a uskutočnení všetkých prác a po odstránení všetkých prípadných vád a nedorobkov) a to </w:t>
      </w:r>
      <w:proofErr w:type="gramStart"/>
      <w:r w:rsidRPr="0012079F">
        <w:rPr>
          <w:rFonts w:ascii="Arial" w:hAnsi="Arial" w:cs="Arial"/>
          <w:b w:val="0"/>
          <w:sz w:val="22"/>
        </w:rPr>
        <w:t>na</w:t>
      </w:r>
      <w:proofErr w:type="gramEnd"/>
      <w:r w:rsidRPr="0012079F">
        <w:rPr>
          <w:rFonts w:ascii="Arial" w:hAnsi="Arial" w:cs="Arial"/>
          <w:b w:val="0"/>
          <w:sz w:val="22"/>
        </w:rPr>
        <w:t xml:space="preserve"> základe </w:t>
      </w:r>
      <w:r w:rsidR="00CD0792">
        <w:rPr>
          <w:rFonts w:ascii="Arial" w:hAnsi="Arial" w:cs="Arial"/>
          <w:b w:val="0"/>
          <w:sz w:val="22"/>
        </w:rPr>
        <w:t>dvoch</w:t>
      </w:r>
      <w:r w:rsidRPr="0012079F">
        <w:rPr>
          <w:rFonts w:ascii="Arial" w:hAnsi="Arial" w:cs="Arial"/>
          <w:b w:val="0"/>
          <w:sz w:val="22"/>
        </w:rPr>
        <w:t xml:space="preserve"> faktúr (ďalej len „Faktúra“).</w:t>
      </w:r>
    </w:p>
    <w:p w14:paraId="1729ACCA"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Platba sa bude realizovať bezhotovostným stykom na základe Faktúry vystavenej a doručenej Poskytovateľom Objednávateľovi, </w:t>
      </w:r>
      <w:proofErr w:type="gramStart"/>
      <w:r w:rsidRPr="0012079F">
        <w:rPr>
          <w:rFonts w:ascii="Arial" w:hAnsi="Arial" w:cs="Arial"/>
          <w:b w:val="0"/>
          <w:sz w:val="22"/>
        </w:rPr>
        <w:t>pričom  fakturovať</w:t>
      </w:r>
      <w:proofErr w:type="gramEnd"/>
      <w:r w:rsidRPr="0012079F">
        <w:rPr>
          <w:rFonts w:ascii="Arial" w:hAnsi="Arial" w:cs="Arial"/>
          <w:b w:val="0"/>
          <w:sz w:val="22"/>
        </w:rPr>
        <w:t xml:space="preserve"> sa bude nasledovne :</w:t>
      </w:r>
    </w:p>
    <w:p w14:paraId="34D6735C" w14:textId="77777777" w:rsidR="009F29C1" w:rsidRPr="0012079F" w:rsidRDefault="009F29C1" w:rsidP="009F29C1">
      <w:pPr>
        <w:tabs>
          <w:tab w:val="clear" w:pos="709"/>
          <w:tab w:val="left" w:pos="426"/>
        </w:tabs>
        <w:ind w:left="426" w:firstLine="0"/>
        <w:jc w:val="left"/>
        <w:rPr>
          <w:rFonts w:ascii="Arial" w:hAnsi="Arial" w:cs="Arial"/>
          <w:sz w:val="22"/>
        </w:rPr>
      </w:pPr>
    </w:p>
    <w:p w14:paraId="6EB6088B" w14:textId="3FD55DFE" w:rsidR="00A07D36" w:rsidRDefault="009F29C1" w:rsidP="00A4538A">
      <w:pPr>
        <w:tabs>
          <w:tab w:val="clear" w:pos="709"/>
        </w:tabs>
        <w:ind w:left="709" w:firstLine="0"/>
        <w:rPr>
          <w:rFonts w:ascii="Arial" w:hAnsi="Arial" w:cs="Arial"/>
          <w:b w:val="0"/>
          <w:sz w:val="22"/>
        </w:rPr>
      </w:pPr>
      <w:proofErr w:type="gramStart"/>
      <w:r w:rsidRPr="0012079F">
        <w:rPr>
          <w:rFonts w:ascii="Arial" w:hAnsi="Arial" w:cs="Arial"/>
          <w:b w:val="0"/>
          <w:sz w:val="22"/>
        </w:rPr>
        <w:t>2.1  Prvú</w:t>
      </w:r>
      <w:proofErr w:type="gramEnd"/>
      <w:r w:rsidRPr="0012079F">
        <w:rPr>
          <w:rFonts w:ascii="Arial" w:hAnsi="Arial" w:cs="Arial"/>
          <w:b w:val="0"/>
          <w:sz w:val="22"/>
        </w:rPr>
        <w:t xml:space="preserve">  Faktúru  vo výške </w:t>
      </w:r>
      <w:r w:rsidR="00A4538A">
        <w:rPr>
          <w:rFonts w:ascii="Arial" w:hAnsi="Arial" w:cs="Arial"/>
          <w:b w:val="0"/>
          <w:sz w:val="22"/>
        </w:rPr>
        <w:t>5</w:t>
      </w:r>
      <w:r w:rsidRPr="0012079F">
        <w:rPr>
          <w:rFonts w:ascii="Arial" w:hAnsi="Arial" w:cs="Arial"/>
          <w:b w:val="0"/>
          <w:sz w:val="22"/>
        </w:rPr>
        <w:t xml:space="preserve">0 % z Ceny uvedenej v čl. IV. </w:t>
      </w:r>
      <w:proofErr w:type="gramStart"/>
      <w:r w:rsidRPr="0012079F">
        <w:rPr>
          <w:rFonts w:ascii="Arial" w:hAnsi="Arial" w:cs="Arial"/>
          <w:b w:val="0"/>
          <w:sz w:val="22"/>
        </w:rPr>
        <w:t>ods</w:t>
      </w:r>
      <w:proofErr w:type="gramEnd"/>
      <w:r w:rsidRPr="0012079F">
        <w:rPr>
          <w:rFonts w:ascii="Arial" w:hAnsi="Arial" w:cs="Arial"/>
          <w:b w:val="0"/>
          <w:sz w:val="22"/>
        </w:rPr>
        <w:t xml:space="preserve">. 1 tejto Zmluvy vystaví Poskytovateľ </w:t>
      </w:r>
      <w:proofErr w:type="gramStart"/>
      <w:r w:rsidR="00A07D36">
        <w:rPr>
          <w:rFonts w:ascii="Arial" w:hAnsi="Arial" w:cs="Arial"/>
          <w:b w:val="0"/>
          <w:sz w:val="22"/>
        </w:rPr>
        <w:t>po  riadnom</w:t>
      </w:r>
      <w:proofErr w:type="gramEnd"/>
      <w:r w:rsidR="00A07D36">
        <w:rPr>
          <w:rFonts w:ascii="Arial" w:hAnsi="Arial" w:cs="Arial"/>
          <w:b w:val="0"/>
          <w:sz w:val="22"/>
        </w:rPr>
        <w:t xml:space="preserve"> a bez vád vykonanom odbornom arboristickom </w:t>
      </w:r>
      <w:r w:rsidR="0025649B">
        <w:rPr>
          <w:rFonts w:ascii="Arial" w:hAnsi="Arial" w:cs="Arial"/>
          <w:b w:val="0"/>
          <w:sz w:val="22"/>
        </w:rPr>
        <w:t>ošetrení</w:t>
      </w:r>
      <w:r w:rsidR="00A07D36">
        <w:rPr>
          <w:rFonts w:ascii="Arial" w:hAnsi="Arial" w:cs="Arial"/>
          <w:b w:val="0"/>
          <w:sz w:val="22"/>
        </w:rPr>
        <w:t xml:space="preserve">  stromov</w:t>
      </w:r>
      <w:r w:rsidR="00A4538A">
        <w:rPr>
          <w:rFonts w:ascii="Arial" w:hAnsi="Arial" w:cs="Arial"/>
          <w:b w:val="0"/>
          <w:sz w:val="22"/>
        </w:rPr>
        <w:t xml:space="preserve"> na základe arboristického posudku </w:t>
      </w:r>
      <w:r w:rsidR="00A07D36">
        <w:rPr>
          <w:rFonts w:ascii="Arial" w:hAnsi="Arial" w:cs="Arial"/>
          <w:b w:val="0"/>
          <w:sz w:val="22"/>
        </w:rPr>
        <w:t xml:space="preserve"> v počte 75 kusov</w:t>
      </w:r>
      <w:r w:rsidR="004F0AA9">
        <w:rPr>
          <w:rFonts w:ascii="Arial" w:hAnsi="Arial" w:cs="Arial"/>
          <w:b w:val="0"/>
          <w:sz w:val="22"/>
        </w:rPr>
        <w:t xml:space="preserve"> stromov</w:t>
      </w:r>
    </w:p>
    <w:p w14:paraId="4B8F79B1" w14:textId="5A3C5523" w:rsidR="00A07D36" w:rsidRDefault="00A07D36" w:rsidP="009F29C1">
      <w:pPr>
        <w:tabs>
          <w:tab w:val="clear" w:pos="709"/>
        </w:tabs>
        <w:ind w:left="709" w:firstLine="0"/>
        <w:rPr>
          <w:rFonts w:ascii="Arial" w:hAnsi="Arial" w:cs="Arial"/>
          <w:b w:val="0"/>
          <w:sz w:val="22"/>
        </w:rPr>
      </w:pPr>
    </w:p>
    <w:p w14:paraId="49071FD7" w14:textId="143E2E96" w:rsidR="009F29C1" w:rsidRPr="0012079F" w:rsidRDefault="00A07D36" w:rsidP="0027334B">
      <w:pPr>
        <w:tabs>
          <w:tab w:val="clear" w:pos="709"/>
        </w:tabs>
        <w:ind w:left="709" w:firstLine="0"/>
        <w:rPr>
          <w:rFonts w:ascii="Arial" w:hAnsi="Arial" w:cs="Arial"/>
          <w:b w:val="0"/>
          <w:sz w:val="22"/>
        </w:rPr>
      </w:pPr>
      <w:r>
        <w:rPr>
          <w:rFonts w:ascii="Arial" w:hAnsi="Arial" w:cs="Arial"/>
          <w:b w:val="0"/>
          <w:sz w:val="22"/>
        </w:rPr>
        <w:t xml:space="preserve">2.3 </w:t>
      </w:r>
      <w:r w:rsidR="00A4538A">
        <w:rPr>
          <w:rFonts w:ascii="Arial" w:hAnsi="Arial" w:cs="Arial"/>
          <w:b w:val="0"/>
          <w:sz w:val="22"/>
        </w:rPr>
        <w:t>Druhú</w:t>
      </w:r>
      <w:r>
        <w:rPr>
          <w:rFonts w:ascii="Arial" w:hAnsi="Arial" w:cs="Arial"/>
          <w:b w:val="0"/>
          <w:sz w:val="22"/>
        </w:rPr>
        <w:t xml:space="preserve"> faktúru v zostávajúcej výške, podľa skutočne  poskytnutej služby  vystaví Poskytovateľ  po riadnom a bez vád vykonanom odbornom arboristickom </w:t>
      </w:r>
      <w:r w:rsidR="0025649B">
        <w:rPr>
          <w:rFonts w:ascii="Arial" w:hAnsi="Arial" w:cs="Arial"/>
          <w:b w:val="0"/>
          <w:sz w:val="22"/>
        </w:rPr>
        <w:t>ošetrení</w:t>
      </w:r>
      <w:r>
        <w:rPr>
          <w:rFonts w:ascii="Arial" w:hAnsi="Arial" w:cs="Arial"/>
          <w:b w:val="0"/>
          <w:sz w:val="22"/>
        </w:rPr>
        <w:t xml:space="preserve"> zostávajúcich stromov, v predpokladanom počte 75 kusov, ktorých však v zmysle čl. I</w:t>
      </w:r>
      <w:r w:rsidR="004F0AA9">
        <w:rPr>
          <w:rFonts w:ascii="Arial" w:hAnsi="Arial" w:cs="Arial"/>
          <w:b w:val="0"/>
          <w:sz w:val="22"/>
        </w:rPr>
        <w:t>I</w:t>
      </w:r>
      <w:r>
        <w:rPr>
          <w:rFonts w:ascii="Arial" w:hAnsi="Arial" w:cs="Arial"/>
          <w:b w:val="0"/>
          <w:sz w:val="22"/>
        </w:rPr>
        <w:t xml:space="preserve">. </w:t>
      </w:r>
      <w:proofErr w:type="gramStart"/>
      <w:r w:rsidR="004F0AA9">
        <w:rPr>
          <w:rFonts w:ascii="Arial" w:hAnsi="Arial" w:cs="Arial"/>
          <w:b w:val="0"/>
          <w:sz w:val="22"/>
        </w:rPr>
        <w:t>o</w:t>
      </w:r>
      <w:r>
        <w:rPr>
          <w:rFonts w:ascii="Arial" w:hAnsi="Arial" w:cs="Arial"/>
          <w:b w:val="0"/>
          <w:sz w:val="22"/>
        </w:rPr>
        <w:t>ds</w:t>
      </w:r>
      <w:proofErr w:type="gramEnd"/>
      <w:r>
        <w:rPr>
          <w:rFonts w:ascii="Arial" w:hAnsi="Arial" w:cs="Arial"/>
          <w:b w:val="0"/>
          <w:sz w:val="22"/>
        </w:rPr>
        <w:t xml:space="preserve">. </w:t>
      </w:r>
      <w:proofErr w:type="gramStart"/>
      <w:r w:rsidR="002674C2">
        <w:rPr>
          <w:rFonts w:ascii="Arial" w:hAnsi="Arial" w:cs="Arial"/>
          <w:b w:val="0"/>
          <w:sz w:val="22"/>
        </w:rPr>
        <w:t>2</w:t>
      </w:r>
      <w:r>
        <w:rPr>
          <w:rFonts w:ascii="Arial" w:hAnsi="Arial" w:cs="Arial"/>
          <w:b w:val="0"/>
          <w:sz w:val="22"/>
        </w:rPr>
        <w:t xml:space="preserve"> </w:t>
      </w:r>
      <w:r w:rsidR="004F0AA9">
        <w:rPr>
          <w:rFonts w:ascii="Arial" w:hAnsi="Arial" w:cs="Arial"/>
          <w:b w:val="0"/>
          <w:sz w:val="22"/>
        </w:rPr>
        <w:t xml:space="preserve"> tejto</w:t>
      </w:r>
      <w:proofErr w:type="gramEnd"/>
      <w:r w:rsidR="004F0AA9">
        <w:rPr>
          <w:rFonts w:ascii="Arial" w:hAnsi="Arial" w:cs="Arial"/>
          <w:b w:val="0"/>
          <w:sz w:val="22"/>
        </w:rPr>
        <w:t xml:space="preserve"> zmluvy </w:t>
      </w:r>
      <w:r>
        <w:rPr>
          <w:rFonts w:ascii="Arial" w:hAnsi="Arial" w:cs="Arial"/>
          <w:b w:val="0"/>
          <w:sz w:val="22"/>
        </w:rPr>
        <w:t>može b</w:t>
      </w:r>
      <w:r w:rsidR="001B6C29">
        <w:rPr>
          <w:rFonts w:ascii="Arial" w:hAnsi="Arial" w:cs="Arial"/>
          <w:b w:val="0"/>
          <w:sz w:val="22"/>
        </w:rPr>
        <w:t>y</w:t>
      </w:r>
      <w:r>
        <w:rPr>
          <w:rFonts w:ascii="Arial" w:hAnsi="Arial" w:cs="Arial"/>
          <w:b w:val="0"/>
          <w:sz w:val="22"/>
        </w:rPr>
        <w:t>ť aj viac alebo menej.</w:t>
      </w:r>
      <w:r w:rsidR="0027334B">
        <w:rPr>
          <w:rFonts w:ascii="Arial" w:hAnsi="Arial" w:cs="Arial"/>
          <w:b w:val="0"/>
          <w:sz w:val="22"/>
        </w:rPr>
        <w:t xml:space="preserve">, </w:t>
      </w:r>
      <w:r w:rsidR="004F0AA9">
        <w:rPr>
          <w:rFonts w:ascii="Arial" w:hAnsi="Arial" w:cs="Arial"/>
          <w:b w:val="0"/>
          <w:sz w:val="22"/>
        </w:rPr>
        <w:t xml:space="preserve"> a po </w:t>
      </w:r>
      <w:r w:rsidR="0025649B">
        <w:rPr>
          <w:rFonts w:ascii="Arial" w:hAnsi="Arial" w:cs="Arial"/>
          <w:b w:val="0"/>
          <w:sz w:val="22"/>
        </w:rPr>
        <w:t xml:space="preserve"> záverečnom </w:t>
      </w:r>
      <w:r w:rsidR="004F0AA9">
        <w:rPr>
          <w:rFonts w:ascii="Arial" w:hAnsi="Arial" w:cs="Arial"/>
          <w:b w:val="0"/>
          <w:sz w:val="22"/>
        </w:rPr>
        <w:t xml:space="preserve">odovzdani arboristického posudku  podľa čl. III. </w:t>
      </w:r>
      <w:proofErr w:type="gramStart"/>
      <w:r w:rsidR="004F0AA9">
        <w:rPr>
          <w:rFonts w:ascii="Arial" w:hAnsi="Arial" w:cs="Arial"/>
          <w:b w:val="0"/>
          <w:sz w:val="22"/>
        </w:rPr>
        <w:t>ods</w:t>
      </w:r>
      <w:proofErr w:type="gramEnd"/>
      <w:r w:rsidR="004F0AA9">
        <w:rPr>
          <w:rFonts w:ascii="Arial" w:hAnsi="Arial" w:cs="Arial"/>
          <w:b w:val="0"/>
          <w:sz w:val="22"/>
        </w:rPr>
        <w:t xml:space="preserve">. 2 tejto zmluvy bez vád a </w:t>
      </w:r>
      <w:proofErr w:type="gramStart"/>
      <w:r w:rsidR="004F0AA9">
        <w:rPr>
          <w:rFonts w:ascii="Arial" w:hAnsi="Arial" w:cs="Arial"/>
          <w:b w:val="0"/>
          <w:sz w:val="22"/>
        </w:rPr>
        <w:t>nedorobkov ,</w:t>
      </w:r>
      <w:proofErr w:type="gramEnd"/>
      <w:r w:rsidR="004F0AA9">
        <w:rPr>
          <w:rFonts w:ascii="Arial" w:hAnsi="Arial" w:cs="Arial"/>
          <w:b w:val="0"/>
          <w:sz w:val="22"/>
        </w:rPr>
        <w:t xml:space="preserve"> </w:t>
      </w:r>
      <w:r w:rsidR="0027334B">
        <w:rPr>
          <w:rFonts w:ascii="Arial" w:hAnsi="Arial" w:cs="Arial"/>
          <w:b w:val="0"/>
          <w:sz w:val="22"/>
        </w:rPr>
        <w:t xml:space="preserve">to zn. </w:t>
      </w:r>
      <w:proofErr w:type="gramStart"/>
      <w:r w:rsidR="009F29C1" w:rsidRPr="0012079F">
        <w:rPr>
          <w:rFonts w:ascii="Arial" w:hAnsi="Arial" w:cs="Arial"/>
          <w:b w:val="0"/>
          <w:sz w:val="22"/>
        </w:rPr>
        <w:t>až</w:t>
      </w:r>
      <w:proofErr w:type="gramEnd"/>
      <w:r w:rsidR="009F29C1" w:rsidRPr="0012079F">
        <w:rPr>
          <w:rFonts w:ascii="Arial" w:hAnsi="Arial" w:cs="Arial"/>
          <w:b w:val="0"/>
          <w:sz w:val="22"/>
        </w:rPr>
        <w:t xml:space="preserve"> po riadnom a úplnom poskytnutí služby podľa čl. VI. </w:t>
      </w:r>
      <w:proofErr w:type="gramStart"/>
      <w:r w:rsidR="009F29C1" w:rsidRPr="0012079F">
        <w:rPr>
          <w:rFonts w:ascii="Arial" w:hAnsi="Arial" w:cs="Arial"/>
          <w:b w:val="0"/>
          <w:sz w:val="22"/>
        </w:rPr>
        <w:t>tejto</w:t>
      </w:r>
      <w:proofErr w:type="gramEnd"/>
      <w:r w:rsidR="009F29C1" w:rsidRPr="0012079F">
        <w:rPr>
          <w:rFonts w:ascii="Arial" w:hAnsi="Arial" w:cs="Arial"/>
          <w:b w:val="0"/>
          <w:sz w:val="22"/>
        </w:rPr>
        <w:t xml:space="preserve"> zmluvy.</w:t>
      </w:r>
    </w:p>
    <w:p w14:paraId="315D66EE" w14:textId="77777777" w:rsidR="009F29C1" w:rsidRPr="0012079F" w:rsidRDefault="009F29C1" w:rsidP="009F29C1">
      <w:pPr>
        <w:tabs>
          <w:tab w:val="clear" w:pos="709"/>
        </w:tabs>
        <w:ind w:left="709" w:firstLine="0"/>
        <w:jc w:val="left"/>
        <w:rPr>
          <w:rFonts w:ascii="Verdana" w:hAnsi="Verdana" w:cs="Verdana"/>
          <w:b w:val="0"/>
          <w:sz w:val="22"/>
        </w:rPr>
      </w:pPr>
    </w:p>
    <w:p w14:paraId="67427A8C" w14:textId="6C5EAE2C" w:rsidR="009F29C1" w:rsidRPr="0012079F" w:rsidRDefault="009F29C1" w:rsidP="009F29C1">
      <w:pPr>
        <w:tabs>
          <w:tab w:val="clear" w:pos="709"/>
          <w:tab w:val="left" w:pos="426"/>
        </w:tabs>
        <w:ind w:left="426" w:firstLine="0"/>
        <w:rPr>
          <w:rFonts w:ascii="Verdana" w:hAnsi="Verdana" w:cs="Verdana"/>
        </w:rPr>
      </w:pPr>
      <w:r w:rsidRPr="0012079F">
        <w:rPr>
          <w:rFonts w:ascii="Arial" w:hAnsi="Arial" w:cs="Arial"/>
          <w:b w:val="0"/>
          <w:sz w:val="22"/>
        </w:rPr>
        <w:t xml:space="preserve"> Podkladom pre vystavenie Faktúry bude súpis skutočne vykonaných a Objednávateľom resp. poverenou </w:t>
      </w:r>
      <w:proofErr w:type="gramStart"/>
      <w:r w:rsidRPr="0012079F">
        <w:rPr>
          <w:rFonts w:ascii="Arial" w:hAnsi="Arial" w:cs="Arial"/>
          <w:b w:val="0"/>
          <w:sz w:val="22"/>
        </w:rPr>
        <w:t>osobou  potvrdených</w:t>
      </w:r>
      <w:proofErr w:type="gramEnd"/>
      <w:r w:rsidRPr="0012079F">
        <w:rPr>
          <w:rFonts w:ascii="Arial" w:hAnsi="Arial" w:cs="Arial"/>
          <w:b w:val="0"/>
          <w:sz w:val="22"/>
        </w:rPr>
        <w:t xml:space="preserve"> a písomne odsúhlasených </w:t>
      </w:r>
      <w:r w:rsidR="0027334B">
        <w:rPr>
          <w:rFonts w:ascii="Arial" w:hAnsi="Arial" w:cs="Arial"/>
          <w:b w:val="0"/>
          <w:sz w:val="22"/>
        </w:rPr>
        <w:t xml:space="preserve"> poskytnutých </w:t>
      </w:r>
      <w:r w:rsidRPr="0012079F">
        <w:rPr>
          <w:rFonts w:ascii="Arial" w:hAnsi="Arial" w:cs="Arial"/>
          <w:b w:val="0"/>
          <w:sz w:val="22"/>
        </w:rPr>
        <w:t>služieb na predmete tejto zmluvy</w:t>
      </w:r>
      <w:r w:rsidR="0027334B">
        <w:rPr>
          <w:rFonts w:ascii="Arial" w:hAnsi="Arial" w:cs="Arial"/>
          <w:b w:val="0"/>
          <w:sz w:val="22"/>
        </w:rPr>
        <w:t xml:space="preserve">. </w:t>
      </w:r>
      <w:r w:rsidRPr="0012079F">
        <w:rPr>
          <w:rFonts w:ascii="Arial" w:hAnsi="Arial" w:cs="Arial"/>
          <w:b w:val="0"/>
          <w:sz w:val="22"/>
        </w:rPr>
        <w:t xml:space="preserve">Ak budú na </w:t>
      </w:r>
      <w:r w:rsidR="0027334B">
        <w:rPr>
          <w:rFonts w:ascii="Arial" w:hAnsi="Arial" w:cs="Arial"/>
          <w:b w:val="0"/>
          <w:sz w:val="22"/>
        </w:rPr>
        <w:t xml:space="preserve">poskytnutých službách </w:t>
      </w:r>
      <w:r w:rsidRPr="0012079F">
        <w:rPr>
          <w:rFonts w:ascii="Arial" w:hAnsi="Arial" w:cs="Arial"/>
          <w:b w:val="0"/>
          <w:sz w:val="22"/>
        </w:rPr>
        <w:t>vady, nedorobky a </w:t>
      </w:r>
      <w:proofErr w:type="gramStart"/>
      <w:r w:rsidRPr="0012079F">
        <w:rPr>
          <w:rFonts w:ascii="Arial" w:hAnsi="Arial" w:cs="Arial"/>
          <w:b w:val="0"/>
          <w:sz w:val="22"/>
        </w:rPr>
        <w:t>pod.,</w:t>
      </w:r>
      <w:proofErr w:type="gramEnd"/>
      <w:r w:rsidRPr="0012079F">
        <w:rPr>
          <w:rFonts w:ascii="Arial" w:hAnsi="Arial" w:cs="Arial"/>
          <w:b w:val="0"/>
          <w:sz w:val="22"/>
        </w:rPr>
        <w:t xml:space="preserve"> je Objednávateľ oprávnený podpísať súpis skutočne </w:t>
      </w:r>
      <w:r w:rsidR="0027334B">
        <w:rPr>
          <w:rFonts w:ascii="Arial" w:hAnsi="Arial" w:cs="Arial"/>
          <w:b w:val="0"/>
          <w:sz w:val="22"/>
        </w:rPr>
        <w:t>poskytnutých služieb</w:t>
      </w:r>
      <w:r w:rsidRPr="0012079F">
        <w:rPr>
          <w:rFonts w:ascii="Arial" w:hAnsi="Arial" w:cs="Arial"/>
          <w:b w:val="0"/>
          <w:sz w:val="22"/>
        </w:rPr>
        <w:t xml:space="preserve">  až po odstránení týchto vád a nedorobkov. Kým nebude zo strany Objednávateľa podpísaný súpis skutočne uskutočnených </w:t>
      </w:r>
      <w:r w:rsidR="0027334B">
        <w:rPr>
          <w:rFonts w:ascii="Arial" w:hAnsi="Arial" w:cs="Arial"/>
          <w:b w:val="0"/>
          <w:sz w:val="22"/>
        </w:rPr>
        <w:t>poskytnutých služieb,</w:t>
      </w:r>
      <w:r w:rsidRPr="0012079F">
        <w:rPr>
          <w:rFonts w:ascii="Arial" w:hAnsi="Arial" w:cs="Arial"/>
          <w:b w:val="0"/>
          <w:sz w:val="22"/>
        </w:rPr>
        <w:t xml:space="preserve"> nepovažuje </w:t>
      </w:r>
      <w:proofErr w:type="gramStart"/>
      <w:r w:rsidRPr="0012079F">
        <w:rPr>
          <w:rFonts w:ascii="Arial" w:hAnsi="Arial" w:cs="Arial"/>
          <w:b w:val="0"/>
          <w:sz w:val="22"/>
        </w:rPr>
        <w:t>sa</w:t>
      </w:r>
      <w:proofErr w:type="gramEnd"/>
      <w:r w:rsidRPr="0012079F">
        <w:rPr>
          <w:rFonts w:ascii="Arial" w:hAnsi="Arial" w:cs="Arial"/>
          <w:b w:val="0"/>
          <w:sz w:val="22"/>
        </w:rPr>
        <w:t xml:space="preserve"> služba za riadne poskytnutú. V prípade, že </w:t>
      </w:r>
      <w:proofErr w:type="gramStart"/>
      <w:r w:rsidRPr="0012079F">
        <w:rPr>
          <w:rFonts w:ascii="Arial" w:hAnsi="Arial" w:cs="Arial"/>
          <w:b w:val="0"/>
          <w:sz w:val="22"/>
        </w:rPr>
        <w:t xml:space="preserve">súpis </w:t>
      </w:r>
      <w:r w:rsidR="0027334B">
        <w:rPr>
          <w:rFonts w:ascii="Arial" w:hAnsi="Arial" w:cs="Arial"/>
          <w:b w:val="0"/>
          <w:sz w:val="22"/>
        </w:rPr>
        <w:t xml:space="preserve"> poskytnutých</w:t>
      </w:r>
      <w:proofErr w:type="gramEnd"/>
      <w:r w:rsidR="0027334B">
        <w:rPr>
          <w:rFonts w:ascii="Arial" w:hAnsi="Arial" w:cs="Arial"/>
          <w:b w:val="0"/>
          <w:sz w:val="22"/>
        </w:rPr>
        <w:t xml:space="preserve"> služieb </w:t>
      </w:r>
      <w:r w:rsidRPr="0012079F">
        <w:rPr>
          <w:rFonts w:ascii="Arial" w:hAnsi="Arial" w:cs="Arial"/>
          <w:b w:val="0"/>
          <w:sz w:val="22"/>
        </w:rPr>
        <w:t xml:space="preserve">bude obsahovať </w:t>
      </w:r>
      <w:r w:rsidR="0027334B">
        <w:rPr>
          <w:rFonts w:ascii="Arial" w:hAnsi="Arial" w:cs="Arial"/>
          <w:b w:val="0"/>
          <w:sz w:val="22"/>
        </w:rPr>
        <w:t>služby</w:t>
      </w:r>
      <w:r w:rsidRPr="0012079F">
        <w:rPr>
          <w:rFonts w:ascii="Arial" w:hAnsi="Arial" w:cs="Arial"/>
          <w:b w:val="0"/>
          <w:sz w:val="22"/>
        </w:rPr>
        <w:t xml:space="preserve"> v nižšom ako dojednanom rozsahu, poskytovateľ vystaví faktúru na sumu zníženú o </w:t>
      </w:r>
      <w:r w:rsidR="0027334B">
        <w:rPr>
          <w:rFonts w:ascii="Arial" w:hAnsi="Arial" w:cs="Arial"/>
          <w:b w:val="0"/>
          <w:sz w:val="22"/>
        </w:rPr>
        <w:t>neposkytnuté služby</w:t>
      </w:r>
      <w:r w:rsidRPr="0012079F">
        <w:rPr>
          <w:rFonts w:ascii="Arial" w:hAnsi="Arial" w:cs="Arial"/>
          <w:b w:val="0"/>
          <w:sz w:val="22"/>
        </w:rPr>
        <w:t xml:space="preserve">, to znamená faktúru na sumu skutočne </w:t>
      </w:r>
      <w:r w:rsidR="0027334B">
        <w:rPr>
          <w:rFonts w:ascii="Arial" w:hAnsi="Arial" w:cs="Arial"/>
          <w:b w:val="0"/>
          <w:sz w:val="22"/>
        </w:rPr>
        <w:t>poskytnutých služieb</w:t>
      </w:r>
      <w:r w:rsidRPr="0012079F">
        <w:rPr>
          <w:rFonts w:ascii="Arial" w:hAnsi="Arial" w:cs="Arial"/>
          <w:b w:val="0"/>
          <w:sz w:val="22"/>
        </w:rPr>
        <w:t>.</w:t>
      </w:r>
    </w:p>
    <w:p w14:paraId="7C642EA3" w14:textId="77777777" w:rsidR="009F29C1" w:rsidRPr="0012079F" w:rsidRDefault="009F29C1" w:rsidP="009F29C1">
      <w:pPr>
        <w:tabs>
          <w:tab w:val="left" w:pos="426"/>
        </w:tabs>
        <w:ind w:left="426" w:firstLine="0"/>
        <w:rPr>
          <w:rFonts w:ascii="Arial" w:hAnsi="Arial" w:cs="Arial"/>
          <w:b w:val="0"/>
          <w:sz w:val="22"/>
        </w:rPr>
      </w:pPr>
    </w:p>
    <w:p w14:paraId="2A5E24FE" w14:textId="43A44694"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lastRenderedPageBreak/>
        <w:t xml:space="preserve">Objednávateľ a Poskytovateľ </w:t>
      </w:r>
      <w:proofErr w:type="gramStart"/>
      <w:r w:rsidRPr="0012079F">
        <w:rPr>
          <w:rFonts w:ascii="Arial" w:hAnsi="Arial" w:cs="Arial"/>
          <w:b w:val="0"/>
          <w:sz w:val="22"/>
        </w:rPr>
        <w:t>sa</w:t>
      </w:r>
      <w:proofErr w:type="gramEnd"/>
      <w:r w:rsidRPr="0012079F">
        <w:rPr>
          <w:rFonts w:ascii="Arial" w:hAnsi="Arial" w:cs="Arial"/>
          <w:b w:val="0"/>
          <w:sz w:val="22"/>
        </w:rPr>
        <w:t xml:space="preserve"> dohodli na lehote splatnosti každej Faktúry tak, že lehota splatnosti je 60 kalendárnych dní odo dňa doručenia Faktúry Objednávateľovi. 60-dňová lehota splatnosti zodpovedá zvýšeným nárokom </w:t>
      </w:r>
      <w:proofErr w:type="gramStart"/>
      <w:r w:rsidRPr="0012079F">
        <w:rPr>
          <w:rFonts w:ascii="Arial" w:hAnsi="Arial" w:cs="Arial"/>
          <w:b w:val="0"/>
          <w:sz w:val="22"/>
        </w:rPr>
        <w:t>na</w:t>
      </w:r>
      <w:proofErr w:type="gramEnd"/>
      <w:r w:rsidRPr="0012079F">
        <w:rPr>
          <w:rFonts w:ascii="Arial" w:hAnsi="Arial" w:cs="Arial"/>
          <w:b w:val="0"/>
          <w:sz w:val="22"/>
        </w:rPr>
        <w:t xml:space="preserve"> administráciu a kontrolu faktúr nielen zo strany Objednávateľa, ale aj v oblasti deklarovania oprávnenosti výdavkov vo vzťahu k projektu financovanému systémom predfinancovania a refundácie z prostriedkov EŠIF v rámci programu </w:t>
      </w:r>
      <w:r w:rsidR="004F0AA9" w:rsidRPr="004F0AA9">
        <w:rPr>
          <w:rFonts w:ascii="Arial" w:hAnsi="Arial" w:cs="Arial"/>
          <w:b w:val="0"/>
          <w:sz w:val="22"/>
        </w:rPr>
        <w:t>IROP-PO4-SC431-2017-16</w:t>
      </w:r>
      <w:r w:rsidR="004F0AA9">
        <w:rPr>
          <w:rFonts w:ascii="Arial" w:hAnsi="Arial" w:cs="Arial"/>
          <w:b w:val="0"/>
          <w:sz w:val="22"/>
        </w:rPr>
        <w:t>.</w:t>
      </w:r>
    </w:p>
    <w:p w14:paraId="78BDEED3" w14:textId="77777777" w:rsidR="009F29C1" w:rsidRPr="0012079F" w:rsidRDefault="009F29C1" w:rsidP="009F29C1">
      <w:pPr>
        <w:tabs>
          <w:tab w:val="left" w:pos="426"/>
        </w:tabs>
        <w:ind w:left="426" w:firstLine="0"/>
        <w:rPr>
          <w:rFonts w:ascii="Arial" w:hAnsi="Arial" w:cs="Arial"/>
          <w:b w:val="0"/>
          <w:sz w:val="22"/>
        </w:rPr>
      </w:pPr>
    </w:p>
    <w:p w14:paraId="29800A97" w14:textId="77777777"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Faktúra bude uhradená bezhotovostným platobným stykom </w:t>
      </w:r>
      <w:proofErr w:type="gramStart"/>
      <w:r w:rsidRPr="0012079F">
        <w:rPr>
          <w:rFonts w:ascii="Arial" w:hAnsi="Arial" w:cs="Arial"/>
          <w:b w:val="0"/>
          <w:sz w:val="22"/>
        </w:rPr>
        <w:t>na</w:t>
      </w:r>
      <w:proofErr w:type="gramEnd"/>
      <w:r w:rsidRPr="0012079F">
        <w:rPr>
          <w:rFonts w:ascii="Arial" w:hAnsi="Arial" w:cs="Arial"/>
          <w:b w:val="0"/>
          <w:sz w:val="22"/>
        </w:rPr>
        <w:t xml:space="preserve"> účet Poskytovateľa uvedený v záhlaví tejto Zmluvy. Za deň úhrady Faktúry sa považuje deň odpísania </w:t>
      </w:r>
      <w:proofErr w:type="gramStart"/>
      <w:r w:rsidRPr="0012079F">
        <w:rPr>
          <w:rFonts w:ascii="Arial" w:hAnsi="Arial" w:cs="Arial"/>
          <w:b w:val="0"/>
          <w:sz w:val="22"/>
        </w:rPr>
        <w:t>platby  z</w:t>
      </w:r>
      <w:proofErr w:type="gramEnd"/>
      <w:r w:rsidRPr="0012079F">
        <w:rPr>
          <w:rFonts w:ascii="Arial" w:hAnsi="Arial" w:cs="Arial"/>
          <w:b w:val="0"/>
          <w:sz w:val="22"/>
        </w:rPr>
        <w:t xml:space="preserve"> účtu Objednávateľa v prospech účtu Poskytovateľa uvedený v záhlaví tejto Zmluvy. </w:t>
      </w:r>
    </w:p>
    <w:p w14:paraId="30231919" w14:textId="77777777" w:rsidR="009F29C1" w:rsidRPr="0012079F" w:rsidRDefault="009F29C1" w:rsidP="009F29C1">
      <w:pPr>
        <w:tabs>
          <w:tab w:val="left" w:pos="426"/>
        </w:tabs>
        <w:ind w:left="426" w:firstLine="0"/>
        <w:rPr>
          <w:rFonts w:ascii="Arial" w:hAnsi="Arial" w:cs="Arial"/>
          <w:b w:val="0"/>
          <w:sz w:val="22"/>
        </w:rPr>
      </w:pPr>
    </w:p>
    <w:p w14:paraId="4D86B08B" w14:textId="064F0379"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Verdana" w:hAnsi="Verdana" w:cs="Verdana"/>
        </w:rPr>
      </w:pPr>
      <w:r w:rsidRPr="0012079F">
        <w:rPr>
          <w:rFonts w:ascii="Arial" w:hAnsi="Arial" w:cs="Arial"/>
          <w:b w:val="0"/>
          <w:sz w:val="22"/>
        </w:rPr>
        <w:t>Vystavená Faktúra musí obsahovať náležitosti daňového dokladu podľa zákona č. 222/2004 Z. z. o dani z pridanej hodnoty v znení neskorších právnych predpisov. Faktúra musí zároveň obsahovať nasledovné údaje: (i</w:t>
      </w:r>
      <w:proofErr w:type="gramStart"/>
      <w:r w:rsidRPr="0012079F">
        <w:rPr>
          <w:rFonts w:ascii="Arial" w:hAnsi="Arial" w:cs="Arial"/>
          <w:b w:val="0"/>
          <w:sz w:val="22"/>
        </w:rPr>
        <w:t>)popis</w:t>
      </w:r>
      <w:proofErr w:type="gramEnd"/>
      <w:r w:rsidRPr="0012079F">
        <w:rPr>
          <w:rFonts w:ascii="Arial" w:hAnsi="Arial" w:cs="Arial"/>
          <w:b w:val="0"/>
          <w:sz w:val="22"/>
        </w:rPr>
        <w:t xml:space="preserve"> plnenia v zmysle predmetu zmluvy, (ii) bankové spojenie v zmysle zmluvy a (iii) príslušné prílohy v súlade s bodom 2 tohto článku. Faktúra musí obsahovať označenie projektu z programu</w:t>
      </w:r>
      <w:r w:rsidR="004F0AA9">
        <w:rPr>
          <w:rFonts w:ascii="Arial" w:hAnsi="Arial" w:cs="Arial"/>
          <w:b w:val="0"/>
          <w:sz w:val="22"/>
        </w:rPr>
        <w:t xml:space="preserve"> </w:t>
      </w:r>
      <w:r w:rsidR="004F0AA9" w:rsidRPr="004F0AA9">
        <w:rPr>
          <w:rFonts w:ascii="Arial" w:hAnsi="Arial" w:cs="Arial"/>
          <w:b w:val="0"/>
          <w:sz w:val="22"/>
        </w:rPr>
        <w:t>IROP-PO4-SC431-2017-16</w:t>
      </w:r>
      <w:r w:rsidRPr="0012079F">
        <w:rPr>
          <w:rFonts w:ascii="Arial" w:hAnsi="Arial" w:cs="Arial"/>
          <w:b w:val="0"/>
          <w:sz w:val="22"/>
        </w:rPr>
        <w:t xml:space="preserve"> </w:t>
      </w:r>
      <w:r w:rsidRPr="0012079F">
        <w:rPr>
          <w:rFonts w:ascii="Arial" w:hAnsi="Arial" w:cs="Arial"/>
          <w:b w:val="0"/>
          <w:bCs/>
          <w:color w:val="000000"/>
          <w:sz w:val="22"/>
          <w:lang w:val="en-AU"/>
        </w:rPr>
        <w:t xml:space="preserve">podľa pokynov Objednávateľa. </w:t>
      </w:r>
      <w:r w:rsidRPr="0012079F">
        <w:rPr>
          <w:rFonts w:ascii="Arial" w:hAnsi="Arial" w:cs="Arial"/>
          <w:b w:val="0"/>
          <w:color w:val="000000"/>
          <w:sz w:val="22"/>
          <w:lang w:val="en-AU"/>
        </w:rPr>
        <w:t xml:space="preserve">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w:t>
      </w:r>
      <w:proofErr w:type="gramStart"/>
      <w:r w:rsidRPr="0012079F">
        <w:rPr>
          <w:rFonts w:ascii="Arial" w:hAnsi="Arial" w:cs="Arial"/>
          <w:b w:val="0"/>
          <w:color w:val="000000"/>
          <w:sz w:val="22"/>
          <w:lang w:val="en-AU"/>
        </w:rPr>
        <w:t>dňa</w:t>
      </w:r>
      <w:proofErr w:type="gramEnd"/>
      <w:r w:rsidRPr="0012079F">
        <w:rPr>
          <w:rFonts w:ascii="Arial" w:hAnsi="Arial" w:cs="Arial"/>
          <w:b w:val="0"/>
          <w:color w:val="000000"/>
          <w:sz w:val="22"/>
          <w:lang w:val="en-AU"/>
        </w:rPr>
        <w:t xml:space="preserve"> preukázateľného doručenia opravenej Faktúry Objednávateľovi.</w:t>
      </w:r>
    </w:p>
    <w:p w14:paraId="432FA3E1" w14:textId="77777777" w:rsidR="009F29C1" w:rsidRPr="0012079F" w:rsidRDefault="009F29C1" w:rsidP="009F29C1">
      <w:pPr>
        <w:tabs>
          <w:tab w:val="left" w:pos="426"/>
        </w:tabs>
        <w:ind w:left="426" w:firstLine="0"/>
        <w:rPr>
          <w:rFonts w:ascii="Arial" w:hAnsi="Arial" w:cs="Arial"/>
          <w:b w:val="0"/>
          <w:sz w:val="22"/>
        </w:rPr>
      </w:pPr>
    </w:p>
    <w:p w14:paraId="15AED159" w14:textId="49F7480E"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Predmet zmluvy je financovaný z prostriedkov európskych štrukturálnych </w:t>
      </w:r>
      <w:proofErr w:type="gramStart"/>
      <w:r w:rsidRPr="0012079F">
        <w:rPr>
          <w:rFonts w:ascii="Arial" w:hAnsi="Arial" w:cs="Arial"/>
          <w:b w:val="0"/>
          <w:sz w:val="22"/>
        </w:rPr>
        <w:t>a</w:t>
      </w:r>
      <w:proofErr w:type="gramEnd"/>
      <w:r w:rsidRPr="0012079F">
        <w:rPr>
          <w:rFonts w:ascii="Arial" w:hAnsi="Arial" w:cs="Arial"/>
          <w:b w:val="0"/>
          <w:sz w:val="22"/>
        </w:rPr>
        <w:t xml:space="preserve"> investičných fondov (EŠIF) v rámci projektu z programu</w:t>
      </w:r>
      <w:r w:rsidR="004F0AA9" w:rsidRPr="004F0AA9">
        <w:rPr>
          <w:rFonts w:ascii="Arial" w:hAnsi="Arial" w:cs="Arial"/>
          <w:b w:val="0"/>
          <w:sz w:val="22"/>
        </w:rPr>
        <w:t xml:space="preserve"> IROP-PO4-SC431-2017-16</w:t>
      </w:r>
      <w:r w:rsidRPr="0012079F">
        <w:rPr>
          <w:rFonts w:ascii="Arial" w:hAnsi="Arial" w:cs="Arial"/>
          <w:b w:val="0"/>
          <w:sz w:val="22"/>
        </w:rPr>
        <w:t xml:space="preserve"> a spolufinancovaný z prostriedkov štátneho rozpočtu SR a rozpočtu Objednávateľa systémom financovania formou: predfinancovanie a refundácia. </w:t>
      </w:r>
    </w:p>
    <w:p w14:paraId="6EA1F84E" w14:textId="77777777" w:rsidR="009F29C1" w:rsidRPr="0012079F" w:rsidRDefault="009F29C1" w:rsidP="009F29C1">
      <w:pPr>
        <w:tabs>
          <w:tab w:val="left" w:pos="426"/>
        </w:tabs>
        <w:ind w:left="426" w:firstLine="0"/>
        <w:rPr>
          <w:rFonts w:ascii="Arial" w:hAnsi="Arial" w:cs="Arial"/>
          <w:b w:val="0"/>
          <w:sz w:val="22"/>
        </w:rPr>
      </w:pPr>
    </w:p>
    <w:p w14:paraId="56BFB249" w14:textId="77777777"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Zmluvné strany sa dohodli, že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povinný riadne a včas uhrádzať všetky svoje platby voči subdodávateľom Poskytovateľa v súlade s príslušnými uzatvorenými zmluvami. Pokiaľ bude Poskytovateľ v omeškaní s úhradami svojich platieb voči subdodávateľom Poskytovateľa a dlhšie než 30 kalendárnych dní oproti príslušným uzatvoreným zmluvám, Poskytovateľ súhlasí a Objednávateľ má právo (nie však povinnosť)  uhradiť takéto platby takýmto subdodávateľom Poskytovateľa priamo a takto vzniknutú pohľadávku/pohľadávky voči Poskytovateľovi je Objednávateľ oprávnený si započítať proti pohľadávke/pohľadávkam Poskytovateľa voči Objednávateľovi vyplývajúcim zo Zmluvy. Objednávateľ je povinný preveriť oprávnenosť nároku uplatneného subdodávateľom Poskytovateľa. Uvedené realizuje</w:t>
      </w:r>
      <w:proofErr w:type="gramStart"/>
      <w:r w:rsidRPr="0012079F">
        <w:rPr>
          <w:rFonts w:ascii="Arial" w:hAnsi="Arial" w:cs="Arial"/>
          <w:b w:val="0"/>
          <w:sz w:val="22"/>
        </w:rPr>
        <w:t>  písomnou</w:t>
      </w:r>
      <w:proofErr w:type="gramEnd"/>
      <w:r w:rsidRPr="0012079F">
        <w:rPr>
          <w:rFonts w:ascii="Arial" w:hAnsi="Arial" w:cs="Arial"/>
          <w:b w:val="0"/>
          <w:sz w:val="22"/>
        </w:rPr>
        <w:t xml:space="preserve"> žiadosťou, ktorou bude požadovať od Poskytovateľa, aby v lehote 7 dní odo dňa prevzatia žiadosti doručil Objednávateľovi  stanovisko k nároku uplatneného subdodávateľom Poskytovateľa. V prípade ak Poskytovateľ v tejto lehote nedoručí svoje stanovisko alebo ak z tohto stanoviska</w:t>
      </w:r>
      <w:proofErr w:type="gramStart"/>
      <w:r w:rsidRPr="0012079F">
        <w:rPr>
          <w:rFonts w:ascii="Arial" w:hAnsi="Arial" w:cs="Arial"/>
          <w:b w:val="0"/>
          <w:sz w:val="22"/>
        </w:rPr>
        <w:t>  a</w:t>
      </w:r>
      <w:proofErr w:type="gramEnd"/>
      <w:r w:rsidRPr="0012079F">
        <w:rPr>
          <w:rFonts w:ascii="Arial" w:hAnsi="Arial" w:cs="Arial"/>
          <w:b w:val="0"/>
          <w:sz w:val="22"/>
        </w:rPr>
        <w:t xml:space="preserve"> z tvrdení a dôkazov predložených  subdodávateľom Poskytovateľa bude vyplývať nespochybniteľný právny nárok na úhradu platby,  Objednávateľ má právo túto platbu subdodávateľom Poskytovateľa uhradiť.  Úhradu takejto platby je Objednávateľ </w:t>
      </w:r>
      <w:proofErr w:type="gramStart"/>
      <w:r w:rsidRPr="0012079F">
        <w:rPr>
          <w:rFonts w:ascii="Arial" w:hAnsi="Arial" w:cs="Arial"/>
          <w:b w:val="0"/>
          <w:sz w:val="22"/>
        </w:rPr>
        <w:t>povinný  oznámiť</w:t>
      </w:r>
      <w:proofErr w:type="gramEnd"/>
      <w:r w:rsidRPr="0012079F">
        <w:rPr>
          <w:rFonts w:ascii="Arial" w:hAnsi="Arial" w:cs="Arial"/>
          <w:b w:val="0"/>
          <w:sz w:val="22"/>
        </w:rPr>
        <w:t xml:space="preserve"> min. 5 dní vopred písomne Poskytovateľovi. </w:t>
      </w:r>
    </w:p>
    <w:p w14:paraId="13276E5E" w14:textId="77777777" w:rsidR="009F29C1" w:rsidRPr="0012079F" w:rsidRDefault="009F29C1" w:rsidP="009F29C1">
      <w:pPr>
        <w:tabs>
          <w:tab w:val="clear" w:pos="709"/>
          <w:tab w:val="left" w:pos="426"/>
        </w:tabs>
        <w:ind w:left="0" w:firstLine="0"/>
        <w:rPr>
          <w:rFonts w:ascii="Arial" w:hAnsi="Arial" w:cs="Arial"/>
          <w:b w:val="0"/>
          <w:sz w:val="22"/>
        </w:rPr>
      </w:pPr>
    </w:p>
    <w:p w14:paraId="6AC1C970" w14:textId="77777777" w:rsidR="009F29C1" w:rsidRPr="0012079F" w:rsidRDefault="009F29C1" w:rsidP="009F29C1">
      <w:pPr>
        <w:tabs>
          <w:tab w:val="clear" w:pos="709"/>
          <w:tab w:val="left" w:pos="426"/>
        </w:tabs>
        <w:ind w:left="426" w:firstLine="0"/>
        <w:rPr>
          <w:rFonts w:ascii="Arial" w:hAnsi="Arial" w:cs="Arial"/>
          <w:b w:val="0"/>
          <w:sz w:val="22"/>
        </w:rPr>
      </w:pPr>
    </w:p>
    <w:p w14:paraId="2759BDDB" w14:textId="77777777" w:rsidR="009F29C1" w:rsidRPr="0012079F" w:rsidRDefault="009F29C1" w:rsidP="009F29C1">
      <w:pPr>
        <w:tabs>
          <w:tab w:val="clear" w:pos="709"/>
          <w:tab w:val="left" w:pos="426"/>
        </w:tabs>
        <w:ind w:left="426" w:firstLine="0"/>
        <w:rPr>
          <w:rFonts w:ascii="Verdana" w:hAnsi="Verdana" w:cs="Verdana"/>
        </w:rPr>
      </w:pP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sz w:val="22"/>
        </w:rPr>
        <w:tab/>
      </w:r>
      <w:proofErr w:type="gramStart"/>
      <w:r w:rsidRPr="0012079F">
        <w:rPr>
          <w:rFonts w:ascii="Arial" w:hAnsi="Arial" w:cs="Arial"/>
          <w:sz w:val="22"/>
        </w:rPr>
        <w:t>čl</w:t>
      </w:r>
      <w:proofErr w:type="gramEnd"/>
      <w:r w:rsidRPr="0012079F">
        <w:rPr>
          <w:rFonts w:ascii="Arial" w:hAnsi="Arial" w:cs="Arial"/>
          <w:sz w:val="22"/>
        </w:rPr>
        <w:t xml:space="preserve">. </w:t>
      </w:r>
      <w:proofErr w:type="gramStart"/>
      <w:r w:rsidRPr="0012079F">
        <w:rPr>
          <w:rFonts w:ascii="Arial" w:hAnsi="Arial" w:cs="Arial"/>
          <w:sz w:val="22"/>
        </w:rPr>
        <w:t>Vl</w:t>
      </w:r>
      <w:proofErr w:type="gramEnd"/>
      <w:r w:rsidRPr="0012079F">
        <w:rPr>
          <w:rFonts w:ascii="Arial" w:hAnsi="Arial" w:cs="Arial"/>
          <w:sz w:val="22"/>
        </w:rPr>
        <w:t>.</w:t>
      </w:r>
    </w:p>
    <w:p w14:paraId="38D5512D" w14:textId="77777777" w:rsidR="009F29C1" w:rsidRPr="0012079F" w:rsidRDefault="009F29C1" w:rsidP="009F29C1">
      <w:pPr>
        <w:tabs>
          <w:tab w:val="clear" w:pos="709"/>
          <w:tab w:val="left" w:pos="426"/>
        </w:tabs>
        <w:ind w:left="426" w:firstLine="0"/>
        <w:rPr>
          <w:rFonts w:ascii="Arial" w:hAnsi="Arial" w:cs="Arial"/>
          <w:sz w:val="22"/>
        </w:rPr>
      </w:pP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t>Odovzdanie a prevzatie predmetu zmluvy</w:t>
      </w:r>
    </w:p>
    <w:p w14:paraId="6A980449" w14:textId="77777777" w:rsidR="009F29C1" w:rsidRPr="0012079F" w:rsidRDefault="009F29C1" w:rsidP="009F29C1">
      <w:pPr>
        <w:tabs>
          <w:tab w:val="clear" w:pos="709"/>
          <w:tab w:val="left" w:pos="426"/>
        </w:tabs>
        <w:ind w:left="426" w:firstLine="0"/>
        <w:rPr>
          <w:rFonts w:ascii="Arial" w:hAnsi="Arial" w:cs="Arial"/>
          <w:b w:val="0"/>
          <w:sz w:val="22"/>
        </w:rPr>
      </w:pPr>
    </w:p>
    <w:p w14:paraId="64E955A9"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1. Objednávateľ je oprávnený podľa vlastného uváženia určiť čas začatia poskytovania služby </w:t>
      </w:r>
      <w:proofErr w:type="gramStart"/>
      <w:r w:rsidRPr="0012079F">
        <w:rPr>
          <w:rFonts w:ascii="Arial" w:hAnsi="Arial" w:cs="Arial"/>
          <w:b w:val="0"/>
          <w:sz w:val="22"/>
        </w:rPr>
        <w:t>a  rozsah</w:t>
      </w:r>
      <w:proofErr w:type="gramEnd"/>
      <w:r w:rsidRPr="0012079F">
        <w:rPr>
          <w:rFonts w:ascii="Arial" w:hAnsi="Arial" w:cs="Arial"/>
          <w:b w:val="0"/>
          <w:sz w:val="22"/>
        </w:rPr>
        <w:t xml:space="preserve"> poskytovanej služby. Objednávateľ uplatní svoje právo podľa predchádzajúcej vety písomným oznámením doručeným Poskytovateľovi, podľa ktorého je povinný Poskytovateľ postupovať v súlade s podmienkami stanovenými touto zmluvou.</w:t>
      </w:r>
    </w:p>
    <w:p w14:paraId="668818DF" w14:textId="77777777" w:rsidR="009F29C1" w:rsidRPr="0012079F" w:rsidRDefault="009F29C1" w:rsidP="009F29C1">
      <w:pPr>
        <w:tabs>
          <w:tab w:val="clear" w:pos="709"/>
          <w:tab w:val="left" w:pos="426"/>
        </w:tabs>
        <w:ind w:left="426" w:firstLine="0"/>
        <w:rPr>
          <w:rFonts w:ascii="Arial" w:hAnsi="Arial" w:cs="Arial"/>
          <w:b w:val="0"/>
          <w:sz w:val="22"/>
        </w:rPr>
      </w:pPr>
    </w:p>
    <w:p w14:paraId="0E2F131C"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2. Kontrolovať a preberať poskytnuté služby </w:t>
      </w:r>
      <w:proofErr w:type="gramStart"/>
      <w:r w:rsidRPr="0012079F">
        <w:rPr>
          <w:rFonts w:ascii="Arial" w:hAnsi="Arial" w:cs="Arial"/>
          <w:b w:val="0"/>
          <w:sz w:val="22"/>
        </w:rPr>
        <w:t>budú  zodpovedné</w:t>
      </w:r>
      <w:proofErr w:type="gramEnd"/>
      <w:r w:rsidRPr="0012079F">
        <w:rPr>
          <w:rFonts w:ascii="Arial" w:hAnsi="Arial" w:cs="Arial"/>
          <w:b w:val="0"/>
          <w:sz w:val="22"/>
        </w:rPr>
        <w:t xml:space="preserve"> osoby Objednávateľa, ktoré oznámi Objednávateľ Poskytovateľovi najneskôr do 7  dní odo dňa účinnosti tejto Zmluvy.</w:t>
      </w:r>
    </w:p>
    <w:p w14:paraId="3EFCC275" w14:textId="77777777" w:rsidR="009F29C1" w:rsidRPr="0012079F" w:rsidRDefault="009F29C1" w:rsidP="009F29C1">
      <w:pPr>
        <w:tabs>
          <w:tab w:val="clear" w:pos="709"/>
          <w:tab w:val="left" w:pos="426"/>
        </w:tabs>
        <w:ind w:left="426" w:firstLine="0"/>
        <w:rPr>
          <w:rFonts w:ascii="Arial" w:hAnsi="Arial" w:cs="Arial"/>
          <w:b w:val="0"/>
          <w:sz w:val="22"/>
        </w:rPr>
      </w:pPr>
    </w:p>
    <w:p w14:paraId="01BCDF92" w14:textId="202037C9"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2. Poskytovateľ písomne</w:t>
      </w:r>
      <w:r w:rsidR="0027334B">
        <w:rPr>
          <w:rFonts w:ascii="Arial" w:hAnsi="Arial" w:cs="Arial"/>
          <w:b w:val="0"/>
          <w:sz w:val="22"/>
        </w:rPr>
        <w:t>,</w:t>
      </w:r>
      <w:r w:rsidRPr="0012079F">
        <w:rPr>
          <w:rFonts w:ascii="Arial" w:hAnsi="Arial" w:cs="Arial"/>
          <w:b w:val="0"/>
          <w:sz w:val="22"/>
        </w:rPr>
        <w:t xml:space="preserve"> vyzve objednávateľa najneskôr 7 dní pred </w:t>
      </w:r>
      <w:proofErr w:type="gramStart"/>
      <w:r w:rsidR="0027334B">
        <w:rPr>
          <w:rFonts w:ascii="Arial" w:hAnsi="Arial" w:cs="Arial"/>
          <w:b w:val="0"/>
          <w:sz w:val="22"/>
        </w:rPr>
        <w:t>odovzdaním  príslušnej</w:t>
      </w:r>
      <w:proofErr w:type="gramEnd"/>
      <w:r w:rsidR="0027334B">
        <w:rPr>
          <w:rFonts w:ascii="Arial" w:hAnsi="Arial" w:cs="Arial"/>
          <w:b w:val="0"/>
          <w:sz w:val="22"/>
        </w:rPr>
        <w:t xml:space="preserve"> časti predmetu zmluvy v zmysle čl. V. </w:t>
      </w:r>
      <w:proofErr w:type="gramStart"/>
      <w:r w:rsidR="0027334B">
        <w:rPr>
          <w:rFonts w:ascii="Arial" w:hAnsi="Arial" w:cs="Arial"/>
          <w:b w:val="0"/>
          <w:sz w:val="22"/>
        </w:rPr>
        <w:t>ods</w:t>
      </w:r>
      <w:proofErr w:type="gramEnd"/>
      <w:r w:rsidR="0027334B">
        <w:rPr>
          <w:rFonts w:ascii="Arial" w:hAnsi="Arial" w:cs="Arial"/>
          <w:b w:val="0"/>
          <w:sz w:val="22"/>
        </w:rPr>
        <w:t>. 2 tejto zmluvy k</w:t>
      </w:r>
      <w:r w:rsidRPr="0012079F">
        <w:rPr>
          <w:rFonts w:ascii="Arial" w:hAnsi="Arial" w:cs="Arial"/>
          <w:b w:val="0"/>
          <w:sz w:val="22"/>
        </w:rPr>
        <w:t xml:space="preserve"> prevzatiu</w:t>
      </w:r>
      <w:r w:rsidR="0027334B">
        <w:rPr>
          <w:rFonts w:ascii="Arial" w:hAnsi="Arial" w:cs="Arial"/>
          <w:b w:val="0"/>
          <w:sz w:val="22"/>
        </w:rPr>
        <w:t xml:space="preserve"> danej časti predmetu zákazky.</w:t>
      </w:r>
    </w:p>
    <w:p w14:paraId="45D98814" w14:textId="77777777" w:rsidR="009F29C1" w:rsidRPr="0012079F" w:rsidRDefault="009F29C1" w:rsidP="009F29C1">
      <w:pPr>
        <w:tabs>
          <w:tab w:val="clear" w:pos="709"/>
          <w:tab w:val="left" w:pos="426"/>
        </w:tabs>
        <w:ind w:left="426" w:firstLine="0"/>
        <w:rPr>
          <w:rFonts w:ascii="Arial" w:hAnsi="Arial" w:cs="Arial"/>
          <w:b w:val="0"/>
          <w:sz w:val="22"/>
        </w:rPr>
      </w:pPr>
    </w:p>
    <w:p w14:paraId="45464F45" w14:textId="069F5B32"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4. Predmet zmluvy </w:t>
      </w:r>
      <w:proofErr w:type="gramStart"/>
      <w:r w:rsidRPr="0012079F">
        <w:rPr>
          <w:rFonts w:ascii="Arial" w:hAnsi="Arial" w:cs="Arial"/>
          <w:b w:val="0"/>
          <w:sz w:val="22"/>
        </w:rPr>
        <w:t>sa</w:t>
      </w:r>
      <w:proofErr w:type="gramEnd"/>
      <w:r w:rsidRPr="0012079F">
        <w:rPr>
          <w:rFonts w:ascii="Arial" w:hAnsi="Arial" w:cs="Arial"/>
          <w:b w:val="0"/>
          <w:sz w:val="22"/>
        </w:rPr>
        <w:t xml:space="preserve"> bude považovať za riadne a úplne poskytnutý až po ukončení celého plnenia tejto zmluvy, po dodaní všetkých dodávok a potrebných dokladov a uskutočnení všetkých prác, pričom nebude vykazovať vady alebo nedorobky. V prípade, že predmet zmluvy nesplní všetky parametre podľa tejto Zmluvy a p</w:t>
      </w:r>
      <w:r w:rsidR="0027334B">
        <w:rPr>
          <w:rFonts w:ascii="Arial" w:hAnsi="Arial" w:cs="Arial"/>
          <w:b w:val="0"/>
          <w:sz w:val="22"/>
        </w:rPr>
        <w:t xml:space="preserve">ríslušnej </w:t>
      </w:r>
      <w:r w:rsidRPr="0012079F">
        <w:rPr>
          <w:rFonts w:ascii="Arial" w:hAnsi="Arial" w:cs="Arial"/>
          <w:b w:val="0"/>
          <w:sz w:val="22"/>
        </w:rPr>
        <w:t>dokumentácie</w:t>
      </w:r>
      <w:r w:rsidR="0027334B">
        <w:rPr>
          <w:rFonts w:ascii="Arial" w:hAnsi="Arial" w:cs="Arial"/>
          <w:b w:val="0"/>
          <w:sz w:val="22"/>
        </w:rPr>
        <w:t xml:space="preserve"> poskytnutej Objednávateľovi v procese verejného obstarávania</w:t>
      </w:r>
      <w:r w:rsidRPr="0012079F">
        <w:rPr>
          <w:rFonts w:ascii="Arial" w:hAnsi="Arial" w:cs="Arial"/>
          <w:b w:val="0"/>
          <w:sz w:val="22"/>
        </w:rPr>
        <w:t xml:space="preserve">, prípadne bude zhotovené s vadami či nedorobkami, objednávateľ nie je povinný predmet zmluvy prevziať. </w:t>
      </w:r>
    </w:p>
    <w:p w14:paraId="355BD90B" w14:textId="77777777" w:rsidR="009F29C1" w:rsidRPr="0012079F" w:rsidRDefault="009F29C1" w:rsidP="009F29C1">
      <w:pPr>
        <w:tabs>
          <w:tab w:val="clear" w:pos="709"/>
          <w:tab w:val="left" w:pos="426"/>
        </w:tabs>
        <w:ind w:left="426" w:firstLine="0"/>
        <w:rPr>
          <w:rFonts w:ascii="Arial" w:hAnsi="Arial" w:cs="Arial"/>
          <w:b w:val="0"/>
          <w:sz w:val="22"/>
        </w:rPr>
      </w:pPr>
    </w:p>
    <w:p w14:paraId="1FA23FB5" w14:textId="43A97BFB"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5. O prevzatí predmetu zmluvy spíšu strany zápisnicu, ktorá obsahuje najmä: zhodnotenie akosti </w:t>
      </w:r>
      <w:r w:rsidR="00277E55">
        <w:rPr>
          <w:rFonts w:ascii="Arial" w:hAnsi="Arial" w:cs="Arial"/>
          <w:b w:val="0"/>
          <w:sz w:val="22"/>
        </w:rPr>
        <w:t>poskytnutých služieb</w:t>
      </w:r>
      <w:r w:rsidRPr="0012079F">
        <w:rPr>
          <w:rFonts w:ascii="Arial" w:hAnsi="Arial" w:cs="Arial"/>
          <w:b w:val="0"/>
          <w:sz w:val="22"/>
        </w:rPr>
        <w:t xml:space="preserve">, súpis prípadných vád a nedorobkov a lehoty </w:t>
      </w:r>
      <w:proofErr w:type="gramStart"/>
      <w:r w:rsidRPr="0012079F">
        <w:rPr>
          <w:rFonts w:ascii="Arial" w:hAnsi="Arial" w:cs="Arial"/>
          <w:b w:val="0"/>
          <w:sz w:val="22"/>
        </w:rPr>
        <w:t>na</w:t>
      </w:r>
      <w:proofErr w:type="gramEnd"/>
      <w:r w:rsidRPr="0012079F">
        <w:rPr>
          <w:rFonts w:ascii="Arial" w:hAnsi="Arial" w:cs="Arial"/>
          <w:b w:val="0"/>
          <w:sz w:val="22"/>
        </w:rPr>
        <w:t xml:space="preserve"> ich odstránenie. </w:t>
      </w:r>
      <w:proofErr w:type="gramStart"/>
      <w:r w:rsidRPr="0012079F">
        <w:rPr>
          <w:rFonts w:ascii="Arial" w:hAnsi="Arial" w:cs="Arial"/>
          <w:b w:val="0"/>
          <w:sz w:val="22"/>
        </w:rPr>
        <w:t>prehlásenie</w:t>
      </w:r>
      <w:proofErr w:type="gramEnd"/>
      <w:r w:rsidRPr="0012079F">
        <w:rPr>
          <w:rFonts w:ascii="Arial" w:hAnsi="Arial" w:cs="Arial"/>
          <w:b w:val="0"/>
          <w:sz w:val="22"/>
        </w:rPr>
        <w:t xml:space="preserve"> poskytovateľa, že predmet zmluvy odovzdáva a prehlásenie objednávateľa, že predmet zmluvy preberá. Jedno vyhotovenie protokolu (v originálnom vyhotovení) je poskytovateľ povinný odovzdať objednávateľovi, v opačnom prípade </w:t>
      </w:r>
      <w:proofErr w:type="gramStart"/>
      <w:r w:rsidRPr="0012079F">
        <w:rPr>
          <w:rFonts w:ascii="Arial" w:hAnsi="Arial" w:cs="Arial"/>
          <w:b w:val="0"/>
          <w:sz w:val="22"/>
        </w:rPr>
        <w:t>sa</w:t>
      </w:r>
      <w:proofErr w:type="gramEnd"/>
      <w:r w:rsidRPr="0012079F">
        <w:rPr>
          <w:rFonts w:ascii="Arial" w:hAnsi="Arial" w:cs="Arial"/>
          <w:b w:val="0"/>
          <w:sz w:val="22"/>
        </w:rPr>
        <w:t xml:space="preserve"> predmet zmluvy nepovažuje za riadne odovzdané.</w:t>
      </w:r>
    </w:p>
    <w:p w14:paraId="2E72CBE3" w14:textId="77777777" w:rsidR="009F29C1" w:rsidRPr="0012079F" w:rsidRDefault="009F29C1" w:rsidP="009F29C1">
      <w:pPr>
        <w:tabs>
          <w:tab w:val="clear" w:pos="709"/>
          <w:tab w:val="left" w:pos="426"/>
        </w:tabs>
        <w:ind w:left="426" w:firstLine="0"/>
        <w:rPr>
          <w:rFonts w:ascii="Arial" w:hAnsi="Arial" w:cs="Arial"/>
          <w:b w:val="0"/>
          <w:sz w:val="22"/>
        </w:rPr>
      </w:pPr>
    </w:p>
    <w:p w14:paraId="050481BC"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6. Ak objednávateľ prevezme predmet zmluvy, alebo jeho dohodnutú časť, so zjavnými vadami, špecifikuje tieto vady v zápisnici o prevzatí s určením lehoty na odstránenie vád. V prípade neuvedenia lehoty </w:t>
      </w:r>
      <w:proofErr w:type="gramStart"/>
      <w:r w:rsidRPr="0012079F">
        <w:rPr>
          <w:rFonts w:ascii="Arial" w:hAnsi="Arial" w:cs="Arial"/>
          <w:b w:val="0"/>
          <w:sz w:val="22"/>
        </w:rPr>
        <w:t>na</w:t>
      </w:r>
      <w:proofErr w:type="gramEnd"/>
      <w:r w:rsidRPr="0012079F">
        <w:rPr>
          <w:rFonts w:ascii="Arial" w:hAnsi="Arial" w:cs="Arial"/>
          <w:b w:val="0"/>
          <w:sz w:val="22"/>
        </w:rPr>
        <w:t xml:space="preserve"> odstránenie vád v zápisnici sa za lehotu považuje taká, ktorá je primeraná rozsahu a povahe týchto vád.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14:paraId="1BBFF382" w14:textId="77777777" w:rsidR="009F29C1" w:rsidRPr="0012079F" w:rsidRDefault="009F29C1" w:rsidP="009F29C1">
      <w:pPr>
        <w:tabs>
          <w:tab w:val="clear" w:pos="709"/>
          <w:tab w:val="left" w:pos="426"/>
        </w:tabs>
        <w:ind w:left="426" w:firstLine="0"/>
        <w:rPr>
          <w:rFonts w:ascii="Arial" w:hAnsi="Arial" w:cs="Arial"/>
          <w:b w:val="0"/>
          <w:sz w:val="22"/>
        </w:rPr>
      </w:pPr>
    </w:p>
    <w:p w14:paraId="0C2AB0A6" w14:textId="77777777" w:rsidR="009F29C1" w:rsidRPr="0012079F" w:rsidRDefault="009F29C1" w:rsidP="009F29C1">
      <w:pPr>
        <w:rPr>
          <w:rFonts w:ascii="Arial" w:hAnsi="Arial" w:cs="Arial"/>
          <w:sz w:val="22"/>
        </w:rPr>
      </w:pPr>
      <w:r w:rsidRPr="0012079F">
        <w:rPr>
          <w:rFonts w:ascii="Arial" w:hAnsi="Arial" w:cs="Arial"/>
          <w:sz w:val="22"/>
        </w:rPr>
        <w:t xml:space="preserve">                                                          </w:t>
      </w:r>
      <w:r w:rsidRPr="0012079F">
        <w:rPr>
          <w:rFonts w:ascii="Arial" w:hAnsi="Arial" w:cs="Arial"/>
          <w:sz w:val="22"/>
        </w:rPr>
        <w:tab/>
        <w:t xml:space="preserve">  </w:t>
      </w:r>
      <w:proofErr w:type="gramStart"/>
      <w:r w:rsidRPr="0012079F">
        <w:rPr>
          <w:rFonts w:ascii="Arial" w:hAnsi="Arial" w:cs="Arial"/>
          <w:sz w:val="22"/>
        </w:rPr>
        <w:t>čl</w:t>
      </w:r>
      <w:proofErr w:type="gramEnd"/>
      <w:r w:rsidRPr="0012079F">
        <w:rPr>
          <w:rFonts w:ascii="Arial" w:hAnsi="Arial" w:cs="Arial"/>
          <w:sz w:val="22"/>
        </w:rPr>
        <w:t>. VII.</w:t>
      </w:r>
    </w:p>
    <w:p w14:paraId="5CC78C05" w14:textId="77777777" w:rsidR="009F29C1" w:rsidRPr="0012079F" w:rsidRDefault="009F29C1" w:rsidP="009F29C1">
      <w:pPr>
        <w:rPr>
          <w:rFonts w:ascii="Arial" w:hAnsi="Arial" w:cs="Arial"/>
          <w:sz w:val="22"/>
        </w:rPr>
      </w:pPr>
      <w:r w:rsidRPr="0012079F">
        <w:rPr>
          <w:rFonts w:ascii="Arial" w:hAnsi="Arial" w:cs="Arial"/>
          <w:sz w:val="22"/>
        </w:rPr>
        <w:t xml:space="preserve">                                        </w:t>
      </w:r>
      <w:r w:rsidRPr="0012079F">
        <w:rPr>
          <w:rFonts w:ascii="Arial" w:hAnsi="Arial" w:cs="Arial"/>
          <w:sz w:val="22"/>
        </w:rPr>
        <w:tab/>
      </w:r>
      <w:r w:rsidRPr="0012079F">
        <w:rPr>
          <w:rFonts w:ascii="Arial" w:hAnsi="Arial" w:cs="Arial"/>
          <w:sz w:val="22"/>
        </w:rPr>
        <w:tab/>
        <w:t xml:space="preserve"> Záručná doba a vady </w:t>
      </w:r>
    </w:p>
    <w:p w14:paraId="6E53931A" w14:textId="77777777" w:rsidR="009F29C1" w:rsidRPr="0012079F" w:rsidRDefault="009F29C1" w:rsidP="009F29C1">
      <w:pPr>
        <w:rPr>
          <w:rFonts w:ascii="Arial" w:hAnsi="Arial" w:cs="Arial"/>
          <w:sz w:val="22"/>
        </w:rPr>
      </w:pPr>
    </w:p>
    <w:p w14:paraId="173F2CE1" w14:textId="17808EDF" w:rsidR="009F29C1" w:rsidRDefault="009F29C1" w:rsidP="009F29C1">
      <w:pPr>
        <w:ind w:left="300" w:hanging="300"/>
        <w:rPr>
          <w:rFonts w:ascii="Arial" w:hAnsi="Arial" w:cs="Arial"/>
          <w:b w:val="0"/>
          <w:sz w:val="22"/>
        </w:rPr>
      </w:pPr>
      <w:r w:rsidRPr="0012079F">
        <w:rPr>
          <w:rFonts w:ascii="Arial" w:hAnsi="Arial" w:cs="Arial"/>
          <w:b w:val="0"/>
          <w:sz w:val="22"/>
        </w:rPr>
        <w:t xml:space="preserve">1. Poskytovateľ zodpovedá za vady, ktoré má predmet zmluvy v čase jeho odovzdania Objednávateľovi. Za vady, ktoré sa prejavili po odovzdaní zodpovedá </w:t>
      </w:r>
      <w:proofErr w:type="gramStart"/>
      <w:r w:rsidRPr="0012079F">
        <w:rPr>
          <w:rFonts w:ascii="Arial" w:hAnsi="Arial" w:cs="Arial"/>
          <w:b w:val="0"/>
          <w:sz w:val="22"/>
        </w:rPr>
        <w:t>Poskytovateľ  vtedy</w:t>
      </w:r>
      <w:proofErr w:type="gramEnd"/>
      <w:r w:rsidRPr="0012079F">
        <w:rPr>
          <w:rFonts w:ascii="Arial" w:hAnsi="Arial" w:cs="Arial"/>
          <w:b w:val="0"/>
          <w:sz w:val="22"/>
        </w:rPr>
        <w:t>, ak boli spôsobené porušením jeho povinností.</w:t>
      </w:r>
      <w:r w:rsidR="004F0AA9">
        <w:rPr>
          <w:rFonts w:ascii="Arial" w:hAnsi="Arial" w:cs="Arial"/>
          <w:b w:val="0"/>
          <w:sz w:val="22"/>
        </w:rPr>
        <w:t xml:space="preserve"> </w:t>
      </w:r>
    </w:p>
    <w:p w14:paraId="39F5CA24" w14:textId="77777777" w:rsidR="004F0AA9" w:rsidRDefault="004F0AA9" w:rsidP="009F29C1">
      <w:pPr>
        <w:ind w:left="300" w:hanging="300"/>
        <w:rPr>
          <w:rFonts w:ascii="Arial" w:hAnsi="Arial" w:cs="Arial"/>
          <w:b w:val="0"/>
          <w:sz w:val="22"/>
        </w:rPr>
      </w:pPr>
    </w:p>
    <w:p w14:paraId="5DC2225D" w14:textId="787B6933" w:rsidR="004F0AA9" w:rsidRDefault="004F0AA9" w:rsidP="009F29C1">
      <w:pPr>
        <w:ind w:left="300" w:hanging="300"/>
        <w:rPr>
          <w:rFonts w:ascii="Arial" w:hAnsi="Arial" w:cs="Arial"/>
          <w:b w:val="0"/>
          <w:sz w:val="22"/>
        </w:rPr>
      </w:pPr>
      <w:r>
        <w:rPr>
          <w:rFonts w:ascii="Arial" w:hAnsi="Arial" w:cs="Arial"/>
          <w:b w:val="0"/>
          <w:sz w:val="22"/>
        </w:rPr>
        <w:t xml:space="preserve">2.   </w:t>
      </w:r>
      <w:r w:rsidRPr="004F0AA9">
        <w:rPr>
          <w:rFonts w:ascii="Arial" w:hAnsi="Arial" w:cs="Arial"/>
          <w:b w:val="0"/>
          <w:sz w:val="22"/>
        </w:rPr>
        <w:t xml:space="preserve">Záručná doba </w:t>
      </w:r>
      <w:proofErr w:type="gramStart"/>
      <w:r w:rsidRPr="004F0AA9">
        <w:rPr>
          <w:rFonts w:ascii="Arial" w:hAnsi="Arial" w:cs="Arial"/>
          <w:b w:val="0"/>
          <w:sz w:val="22"/>
        </w:rPr>
        <w:t>na</w:t>
      </w:r>
      <w:proofErr w:type="gramEnd"/>
      <w:r w:rsidRPr="004F0AA9">
        <w:rPr>
          <w:rFonts w:ascii="Arial" w:hAnsi="Arial" w:cs="Arial"/>
          <w:b w:val="0"/>
          <w:sz w:val="22"/>
        </w:rPr>
        <w:t xml:space="preserve"> celý predmet Zmluvy je 6 mesiacov, začína plynúť odo dňa </w:t>
      </w:r>
      <w:r>
        <w:rPr>
          <w:rFonts w:ascii="Arial" w:hAnsi="Arial" w:cs="Arial"/>
          <w:b w:val="0"/>
          <w:sz w:val="22"/>
        </w:rPr>
        <w:t>záverečného</w:t>
      </w:r>
      <w:r w:rsidRPr="004F0AA9">
        <w:rPr>
          <w:rFonts w:ascii="Arial" w:hAnsi="Arial" w:cs="Arial"/>
          <w:b w:val="0"/>
          <w:sz w:val="22"/>
        </w:rPr>
        <w:t xml:space="preserve"> odovzdania </w:t>
      </w:r>
      <w:r>
        <w:rPr>
          <w:rFonts w:ascii="Arial" w:hAnsi="Arial" w:cs="Arial"/>
          <w:b w:val="0"/>
          <w:sz w:val="22"/>
        </w:rPr>
        <w:t>predmetu zmluvy O</w:t>
      </w:r>
      <w:r w:rsidRPr="004F0AA9">
        <w:rPr>
          <w:rFonts w:ascii="Arial" w:hAnsi="Arial" w:cs="Arial"/>
          <w:b w:val="0"/>
          <w:sz w:val="22"/>
        </w:rPr>
        <w:t>bjednávateľovi.</w:t>
      </w:r>
    </w:p>
    <w:p w14:paraId="2348D483" w14:textId="77777777" w:rsidR="004F0AA9" w:rsidRPr="0012079F" w:rsidRDefault="004F0AA9" w:rsidP="009F29C1">
      <w:pPr>
        <w:ind w:left="300" w:hanging="300"/>
        <w:rPr>
          <w:rFonts w:ascii="Arial" w:hAnsi="Arial" w:cs="Arial"/>
          <w:b w:val="0"/>
          <w:sz w:val="22"/>
        </w:rPr>
      </w:pPr>
    </w:p>
    <w:p w14:paraId="6DA984E2" w14:textId="317FB8DF" w:rsidR="009F29C1" w:rsidRDefault="009F29C1" w:rsidP="009F29C1">
      <w:pPr>
        <w:ind w:left="426" w:hanging="426"/>
        <w:rPr>
          <w:rFonts w:ascii="Arial" w:hAnsi="Arial" w:cs="Arial"/>
          <w:b w:val="0"/>
          <w:sz w:val="22"/>
        </w:rPr>
      </w:pPr>
      <w:r w:rsidRPr="0012079F">
        <w:rPr>
          <w:rFonts w:ascii="Arial" w:hAnsi="Arial" w:cs="Arial"/>
          <w:b w:val="0"/>
          <w:sz w:val="22"/>
        </w:rPr>
        <w:t xml:space="preserve">2. V prípade, že </w:t>
      </w:r>
      <w:proofErr w:type="gramStart"/>
      <w:r w:rsidRPr="0012079F">
        <w:rPr>
          <w:rFonts w:ascii="Arial" w:hAnsi="Arial" w:cs="Arial"/>
          <w:b w:val="0"/>
          <w:sz w:val="22"/>
        </w:rPr>
        <w:t>sa</w:t>
      </w:r>
      <w:proofErr w:type="gramEnd"/>
      <w:r w:rsidRPr="0012079F">
        <w:rPr>
          <w:rFonts w:ascii="Arial" w:hAnsi="Arial" w:cs="Arial"/>
          <w:b w:val="0"/>
          <w:sz w:val="22"/>
        </w:rPr>
        <w:t xml:space="preserve"> zistí vada na zrealizovanom predmete tejto Zmluvy,    Objednávateľ písomne upozorní Poskytovateľa na tento jav. Zmluvné strany sa dohodli, </w:t>
      </w:r>
      <w:proofErr w:type="gramStart"/>
      <w:r w:rsidRPr="0012079F">
        <w:rPr>
          <w:rFonts w:ascii="Arial" w:hAnsi="Arial" w:cs="Arial"/>
          <w:b w:val="0"/>
          <w:sz w:val="22"/>
        </w:rPr>
        <w:t>že  Objednávateľ</w:t>
      </w:r>
      <w:proofErr w:type="gramEnd"/>
      <w:r w:rsidRPr="0012079F">
        <w:rPr>
          <w:rFonts w:ascii="Arial" w:hAnsi="Arial" w:cs="Arial"/>
          <w:b w:val="0"/>
          <w:sz w:val="22"/>
        </w:rPr>
        <w:t xml:space="preserve"> má právo požadovať a Poskytovateľ povinnosť bezplatne odstrániť zistené a reklamované vady. </w:t>
      </w:r>
    </w:p>
    <w:p w14:paraId="0BE419DB" w14:textId="77777777" w:rsidR="004F0AA9" w:rsidRPr="0012079F" w:rsidRDefault="004F0AA9" w:rsidP="009F29C1">
      <w:pPr>
        <w:ind w:left="426" w:hanging="426"/>
        <w:rPr>
          <w:rFonts w:ascii="Arial" w:hAnsi="Arial" w:cs="Arial"/>
          <w:b w:val="0"/>
          <w:sz w:val="22"/>
        </w:rPr>
      </w:pPr>
    </w:p>
    <w:p w14:paraId="1B5BC771" w14:textId="7E832AA2" w:rsidR="009F29C1" w:rsidRPr="0012079F" w:rsidRDefault="009F29C1" w:rsidP="009F29C1">
      <w:pPr>
        <w:ind w:left="426" w:hanging="426"/>
        <w:rPr>
          <w:rFonts w:ascii="Arial" w:hAnsi="Arial" w:cs="Arial"/>
          <w:b w:val="0"/>
          <w:sz w:val="22"/>
        </w:rPr>
      </w:pPr>
      <w:r w:rsidRPr="0012079F">
        <w:rPr>
          <w:rFonts w:ascii="Arial" w:hAnsi="Arial" w:cs="Arial"/>
          <w:b w:val="0"/>
          <w:sz w:val="22"/>
        </w:rPr>
        <w:t xml:space="preserve">3. Poskytovateľ sa zaväzuje začať s odstraňovaním vád predmetu tejto Zmluvy v čo najkratšom, technicky možnom čase, najneskôr však do </w:t>
      </w:r>
      <w:r w:rsidR="00277E55">
        <w:rPr>
          <w:rFonts w:ascii="Arial" w:hAnsi="Arial" w:cs="Arial"/>
          <w:b w:val="0"/>
          <w:sz w:val="22"/>
        </w:rPr>
        <w:t>3</w:t>
      </w:r>
      <w:r w:rsidRPr="0012079F">
        <w:rPr>
          <w:rFonts w:ascii="Arial" w:hAnsi="Arial" w:cs="Arial"/>
          <w:b w:val="0"/>
          <w:sz w:val="22"/>
        </w:rPr>
        <w:t xml:space="preserve"> pracovných dní od uplatnenia reklamácie Objednávateľom, ak nedôjde k písomnej dohode o inom termíne a ku ktorej sa zhotoví obojstranne potvrdený zápis.</w:t>
      </w:r>
    </w:p>
    <w:p w14:paraId="2AFEFEE9" w14:textId="5526A2F1" w:rsidR="009F29C1" w:rsidRPr="0012079F" w:rsidRDefault="009F29C1" w:rsidP="009F29C1">
      <w:pPr>
        <w:ind w:left="300" w:hanging="300"/>
        <w:rPr>
          <w:rFonts w:ascii="Arial" w:hAnsi="Arial" w:cs="Arial"/>
          <w:b w:val="0"/>
          <w:sz w:val="22"/>
        </w:rPr>
      </w:pPr>
      <w:r w:rsidRPr="0012079F">
        <w:rPr>
          <w:rFonts w:ascii="Arial" w:hAnsi="Arial" w:cs="Arial"/>
          <w:b w:val="0"/>
          <w:sz w:val="22"/>
        </w:rPr>
        <w:t xml:space="preserve"> 4. Poskytovateľ sa zaväzuje odstrániť reklamované vady do </w:t>
      </w:r>
      <w:r w:rsidR="00277E55">
        <w:rPr>
          <w:rFonts w:ascii="Arial" w:hAnsi="Arial" w:cs="Arial"/>
          <w:b w:val="0"/>
          <w:sz w:val="22"/>
        </w:rPr>
        <w:t>10</w:t>
      </w:r>
      <w:r w:rsidRPr="0012079F">
        <w:rPr>
          <w:rFonts w:ascii="Arial" w:hAnsi="Arial" w:cs="Arial"/>
          <w:b w:val="0"/>
          <w:sz w:val="22"/>
        </w:rPr>
        <w:t xml:space="preserve"> dní </w:t>
      </w:r>
      <w:proofErr w:type="gramStart"/>
      <w:r w:rsidRPr="0012079F">
        <w:rPr>
          <w:rFonts w:ascii="Arial" w:hAnsi="Arial" w:cs="Arial"/>
          <w:b w:val="0"/>
          <w:sz w:val="22"/>
        </w:rPr>
        <w:t>od</w:t>
      </w:r>
      <w:proofErr w:type="gramEnd"/>
      <w:r w:rsidRPr="0012079F">
        <w:rPr>
          <w:rFonts w:ascii="Arial" w:hAnsi="Arial" w:cs="Arial"/>
          <w:b w:val="0"/>
          <w:sz w:val="22"/>
        </w:rPr>
        <w:t xml:space="preserve"> začatia ich odstraňovania, ak nedôjde k písomnej dohode o inom termíne a ku ktorej sa zhotoví obojstranne potvrdený zápis.</w:t>
      </w:r>
    </w:p>
    <w:p w14:paraId="138607B7" w14:textId="77777777" w:rsidR="009F29C1" w:rsidRPr="0012079F" w:rsidRDefault="009F29C1" w:rsidP="009F29C1">
      <w:pPr>
        <w:tabs>
          <w:tab w:val="left" w:pos="426"/>
        </w:tabs>
        <w:ind w:left="426"/>
        <w:rPr>
          <w:rFonts w:ascii="Verdana" w:hAnsi="Verdana" w:cs="Verdana"/>
        </w:rPr>
      </w:pPr>
      <w:r w:rsidRPr="0012079F">
        <w:rPr>
          <w:rFonts w:ascii="Arial" w:hAnsi="Arial" w:cs="Arial"/>
          <w:color w:val="FF0000"/>
          <w:sz w:val="22"/>
        </w:rPr>
        <w:lastRenderedPageBreak/>
        <w:tab/>
      </w:r>
      <w:r w:rsidRPr="0012079F">
        <w:rPr>
          <w:rFonts w:ascii="Arial" w:hAnsi="Arial" w:cs="Arial"/>
          <w:color w:val="FF0000"/>
          <w:sz w:val="22"/>
        </w:rPr>
        <w:tab/>
      </w:r>
      <w:r w:rsidRPr="0012079F">
        <w:rPr>
          <w:rFonts w:ascii="Arial" w:hAnsi="Arial" w:cs="Arial"/>
          <w:color w:val="FF0000"/>
          <w:sz w:val="22"/>
        </w:rPr>
        <w:tab/>
      </w:r>
      <w:r w:rsidRPr="0012079F">
        <w:rPr>
          <w:rFonts w:ascii="Arial" w:hAnsi="Arial" w:cs="Arial"/>
          <w:color w:val="FF0000"/>
          <w:sz w:val="22"/>
        </w:rPr>
        <w:tab/>
      </w:r>
      <w:r w:rsidRPr="0012079F">
        <w:rPr>
          <w:rFonts w:ascii="Arial" w:hAnsi="Arial" w:cs="Arial"/>
          <w:color w:val="FF0000"/>
          <w:sz w:val="22"/>
        </w:rPr>
        <w:tab/>
      </w:r>
    </w:p>
    <w:p w14:paraId="17E2AD82" w14:textId="77777777" w:rsidR="009F29C1" w:rsidRPr="0012079F" w:rsidRDefault="009F29C1" w:rsidP="009F29C1">
      <w:pPr>
        <w:rPr>
          <w:rFonts w:ascii="Arial" w:hAnsi="Arial" w:cs="Arial"/>
          <w:sz w:val="22"/>
        </w:rPr>
      </w:pPr>
      <w:r w:rsidRPr="0012079F">
        <w:rPr>
          <w:rFonts w:ascii="Arial" w:hAnsi="Arial" w:cs="Arial"/>
          <w:sz w:val="22"/>
        </w:rPr>
        <w:t xml:space="preserve">                                                                    </w:t>
      </w:r>
      <w:proofErr w:type="gramStart"/>
      <w:r w:rsidRPr="0012079F">
        <w:rPr>
          <w:rFonts w:ascii="Arial" w:hAnsi="Arial" w:cs="Arial"/>
          <w:sz w:val="22"/>
        </w:rPr>
        <w:t>čl</w:t>
      </w:r>
      <w:proofErr w:type="gramEnd"/>
      <w:r w:rsidRPr="0012079F">
        <w:rPr>
          <w:rFonts w:ascii="Arial" w:hAnsi="Arial" w:cs="Arial"/>
          <w:sz w:val="22"/>
        </w:rPr>
        <w:t>. VIII.</w:t>
      </w:r>
    </w:p>
    <w:p w14:paraId="6E270647" w14:textId="77777777" w:rsidR="009F29C1" w:rsidRPr="0012079F" w:rsidRDefault="009F29C1" w:rsidP="009F29C1">
      <w:pPr>
        <w:rPr>
          <w:rFonts w:ascii="Arial" w:hAnsi="Arial" w:cs="Arial"/>
          <w:sz w:val="22"/>
        </w:rPr>
      </w:pPr>
      <w:r w:rsidRPr="0012079F">
        <w:rPr>
          <w:rFonts w:ascii="Arial" w:hAnsi="Arial" w:cs="Arial"/>
          <w:sz w:val="22"/>
        </w:rPr>
        <w:t xml:space="preserve">                                            Zmluvné pokuty a náhrada škody</w:t>
      </w:r>
    </w:p>
    <w:p w14:paraId="6A28B884" w14:textId="77777777" w:rsidR="009F29C1" w:rsidRPr="0012079F" w:rsidRDefault="009F29C1" w:rsidP="009F29C1">
      <w:pPr>
        <w:rPr>
          <w:rFonts w:ascii="Arial" w:hAnsi="Arial" w:cs="Arial"/>
          <w:b w:val="0"/>
          <w:sz w:val="22"/>
        </w:rPr>
      </w:pPr>
    </w:p>
    <w:p w14:paraId="373BA15B" w14:textId="77777777" w:rsidR="009F29C1" w:rsidRPr="0012079F" w:rsidRDefault="009F29C1" w:rsidP="009F29C1">
      <w:pPr>
        <w:ind w:left="300" w:hanging="300"/>
        <w:rPr>
          <w:rFonts w:ascii="Arial" w:hAnsi="Arial" w:cs="Arial"/>
          <w:b w:val="0"/>
          <w:sz w:val="22"/>
        </w:rPr>
      </w:pPr>
      <w:r w:rsidRPr="0012079F">
        <w:rPr>
          <w:rFonts w:ascii="Arial" w:hAnsi="Arial" w:cs="Arial"/>
          <w:b w:val="0"/>
          <w:sz w:val="22"/>
        </w:rPr>
        <w:t xml:space="preserve">1. Popri iných ustanoveniach tejto Zmluvy, má Objednávateľ právo na </w:t>
      </w:r>
      <w:proofErr w:type="gramStart"/>
      <w:r w:rsidRPr="0012079F">
        <w:rPr>
          <w:rFonts w:ascii="Arial" w:hAnsi="Arial" w:cs="Arial"/>
          <w:b w:val="0"/>
          <w:sz w:val="22"/>
        </w:rPr>
        <w:t>nasledovné  zmluvné</w:t>
      </w:r>
      <w:proofErr w:type="gramEnd"/>
      <w:r w:rsidRPr="0012079F">
        <w:rPr>
          <w:rFonts w:ascii="Arial" w:hAnsi="Arial" w:cs="Arial"/>
          <w:b w:val="0"/>
          <w:sz w:val="22"/>
        </w:rPr>
        <w:t xml:space="preserve"> pokuty:</w:t>
      </w:r>
    </w:p>
    <w:p w14:paraId="05A9EE23" w14:textId="77777777" w:rsidR="009F29C1" w:rsidRPr="0012079F" w:rsidRDefault="009F29C1" w:rsidP="009F29C1">
      <w:pPr>
        <w:numPr>
          <w:ilvl w:val="1"/>
          <w:numId w:val="6"/>
        </w:numPr>
        <w:suppressAutoHyphens/>
        <w:autoSpaceDN w:val="0"/>
        <w:spacing w:after="160"/>
        <w:ind w:left="709" w:hanging="283"/>
        <w:textAlignment w:val="baseline"/>
        <w:rPr>
          <w:rFonts w:ascii="Arial" w:hAnsi="Arial" w:cs="Arial"/>
          <w:b w:val="0"/>
          <w:sz w:val="22"/>
        </w:rPr>
      </w:pPr>
      <w:r w:rsidRPr="0012079F">
        <w:rPr>
          <w:rFonts w:ascii="Arial" w:hAnsi="Arial" w:cs="Arial"/>
          <w:b w:val="0"/>
          <w:sz w:val="22"/>
        </w:rPr>
        <w:t>V prípade, že Poskytovateľ nedodá predmet zmluvy v dohodnutom termíne (t.z. nedodá predmet zmluvy riadne a včas), má  Objednávateľ  právo na zmluvnú pokutu vo výške 0,1 % z ceny predmetu zmluvy za každý, aj začatý deň omeškania.</w:t>
      </w:r>
    </w:p>
    <w:p w14:paraId="63217287" w14:textId="77777777" w:rsidR="009F29C1" w:rsidRPr="0012079F" w:rsidRDefault="009F29C1" w:rsidP="009F29C1">
      <w:pPr>
        <w:numPr>
          <w:ilvl w:val="1"/>
          <w:numId w:val="6"/>
        </w:numPr>
        <w:suppressAutoHyphens/>
        <w:autoSpaceDN w:val="0"/>
        <w:spacing w:after="160"/>
        <w:ind w:left="709" w:hanging="283"/>
        <w:textAlignment w:val="baseline"/>
        <w:rPr>
          <w:rFonts w:ascii="Arial" w:hAnsi="Arial" w:cs="Arial"/>
          <w:b w:val="0"/>
          <w:sz w:val="22"/>
        </w:rPr>
      </w:pPr>
      <w:r w:rsidRPr="0012079F">
        <w:rPr>
          <w:rFonts w:ascii="Arial" w:hAnsi="Arial" w:cs="Arial"/>
          <w:b w:val="0"/>
          <w:sz w:val="22"/>
        </w:rPr>
        <w:t xml:space="preserve">V prípade nedodržania </w:t>
      </w:r>
      <w:proofErr w:type="gramStart"/>
      <w:r w:rsidRPr="0012079F">
        <w:rPr>
          <w:rFonts w:ascii="Arial" w:hAnsi="Arial" w:cs="Arial"/>
          <w:b w:val="0"/>
          <w:sz w:val="22"/>
        </w:rPr>
        <w:t>ktorejkoľvek  lehoty</w:t>
      </w:r>
      <w:proofErr w:type="gramEnd"/>
      <w:r w:rsidRPr="0012079F">
        <w:rPr>
          <w:rFonts w:ascii="Arial" w:hAnsi="Arial" w:cs="Arial"/>
          <w:b w:val="0"/>
          <w:sz w:val="22"/>
        </w:rPr>
        <w:t xml:space="preserve"> uvedenej v čl. V. tejto zmluvy Poskytovateľom má Objednávateľ nárok na zmluvnú pokutu vo výške 100</w:t>
      </w:r>
      <w:proofErr w:type="gramStart"/>
      <w:r w:rsidRPr="0012079F">
        <w:rPr>
          <w:rFonts w:ascii="Arial" w:hAnsi="Arial" w:cs="Arial"/>
          <w:b w:val="0"/>
          <w:sz w:val="22"/>
        </w:rPr>
        <w:t>,-</w:t>
      </w:r>
      <w:proofErr w:type="gramEnd"/>
      <w:r w:rsidRPr="0012079F">
        <w:rPr>
          <w:rFonts w:ascii="Arial" w:hAnsi="Arial" w:cs="Arial"/>
          <w:b w:val="0"/>
          <w:sz w:val="22"/>
        </w:rPr>
        <w:t xml:space="preserve"> € za každý, aj začatý deň omeškania. </w:t>
      </w:r>
    </w:p>
    <w:p w14:paraId="15339FA1" w14:textId="77777777" w:rsidR="009F29C1" w:rsidRDefault="009F29C1" w:rsidP="009F29C1">
      <w:pPr>
        <w:numPr>
          <w:ilvl w:val="1"/>
          <w:numId w:val="1"/>
        </w:numPr>
        <w:rPr>
          <w:rFonts w:ascii="Arial" w:hAnsi="Arial" w:cs="Arial"/>
          <w:b w:val="0"/>
          <w:sz w:val="22"/>
        </w:rPr>
      </w:pPr>
      <w:r w:rsidRPr="0012079F">
        <w:rPr>
          <w:rFonts w:ascii="Arial" w:hAnsi="Arial" w:cs="Arial"/>
          <w:b w:val="0"/>
          <w:sz w:val="22"/>
        </w:rPr>
        <w:t xml:space="preserve">Zmluvná pokuta je splatná do 7 dní odo dňa doručenia výzvy </w:t>
      </w:r>
      <w:proofErr w:type="gramStart"/>
      <w:r w:rsidRPr="0012079F">
        <w:rPr>
          <w:rFonts w:ascii="Arial" w:hAnsi="Arial" w:cs="Arial"/>
          <w:b w:val="0"/>
          <w:sz w:val="22"/>
        </w:rPr>
        <w:t>na  jej</w:t>
      </w:r>
      <w:proofErr w:type="gramEnd"/>
      <w:r w:rsidRPr="0012079F">
        <w:rPr>
          <w:rFonts w:ascii="Arial" w:hAnsi="Arial" w:cs="Arial"/>
          <w:b w:val="0"/>
          <w:sz w:val="22"/>
        </w:rPr>
        <w:t xml:space="preserve"> uhradenie                        Poskytovateľovi. </w:t>
      </w:r>
    </w:p>
    <w:p w14:paraId="787F9D41" w14:textId="77777777" w:rsidR="009F29C1" w:rsidRPr="00D55E78" w:rsidRDefault="009F29C1" w:rsidP="009F29C1">
      <w:pPr>
        <w:ind w:left="1197" w:firstLine="0"/>
        <w:rPr>
          <w:rFonts w:ascii="Arial" w:hAnsi="Arial" w:cs="Arial"/>
          <w:b w:val="0"/>
          <w:sz w:val="22"/>
          <w:szCs w:val="22"/>
        </w:rPr>
      </w:pPr>
    </w:p>
    <w:p w14:paraId="52C0C88A" w14:textId="77777777" w:rsidR="009F29C1" w:rsidRPr="00D55E78" w:rsidRDefault="009F29C1" w:rsidP="009F29C1">
      <w:pPr>
        <w:numPr>
          <w:ilvl w:val="0"/>
          <w:numId w:val="6"/>
        </w:numPr>
        <w:suppressAutoHyphens/>
        <w:autoSpaceDN w:val="0"/>
        <w:spacing w:after="160"/>
        <w:ind w:left="284" w:hanging="284"/>
        <w:textAlignment w:val="baseline"/>
        <w:rPr>
          <w:rFonts w:ascii="Arial" w:hAnsi="Arial" w:cs="Arial"/>
          <w:b w:val="0"/>
          <w:sz w:val="22"/>
          <w:szCs w:val="22"/>
          <w:lang w:val="sk-SK"/>
        </w:rPr>
      </w:pPr>
      <w:r w:rsidRPr="00D55E78">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75413732" w14:textId="700FBB7C" w:rsidR="009F29C1" w:rsidRPr="00CE0597" w:rsidRDefault="009F29C1" w:rsidP="009F29C1">
      <w:pPr>
        <w:numPr>
          <w:ilvl w:val="0"/>
          <w:numId w:val="6"/>
        </w:numPr>
        <w:suppressAutoHyphens/>
        <w:autoSpaceDN w:val="0"/>
        <w:spacing w:after="160"/>
        <w:ind w:left="284" w:hanging="284"/>
        <w:textAlignment w:val="baseline"/>
        <w:rPr>
          <w:rFonts w:ascii="Arial" w:hAnsi="Arial" w:cs="Arial"/>
          <w:sz w:val="22"/>
        </w:rPr>
      </w:pPr>
      <w:r w:rsidRPr="00CE0597">
        <w:rPr>
          <w:rFonts w:ascii="Arial" w:hAnsi="Arial" w:cs="Arial"/>
          <w:b w:val="0"/>
          <w:sz w:val="22"/>
          <w:szCs w:val="22"/>
          <w:lang w:val="sk-SK"/>
        </w:rPr>
        <w:t>V prípade omeškania Objednávateľa so zaplatením faktúry Poskytovateľovi o viac ako 30 dní je Poskytovateľ oprávnený od Objednávateľa po uplynutí tejto doby požadovať za každý ďalší aj začatý deň omeškania až do zaplatenia úrok z omeškania   vo výške 0,02 % denne z dlžnej sumy.</w:t>
      </w:r>
    </w:p>
    <w:p w14:paraId="61EF6E20" w14:textId="77777777" w:rsidR="009F29C1" w:rsidRPr="0012079F" w:rsidRDefault="009F29C1" w:rsidP="009F29C1">
      <w:pPr>
        <w:rPr>
          <w:rFonts w:ascii="Arial" w:hAnsi="Arial" w:cs="Arial"/>
          <w:sz w:val="22"/>
        </w:rPr>
      </w:pPr>
      <w:r w:rsidRPr="0012079F">
        <w:rPr>
          <w:rFonts w:ascii="Arial" w:hAnsi="Arial" w:cs="Arial"/>
          <w:sz w:val="22"/>
        </w:rPr>
        <w:t xml:space="preserve">                                                                           </w:t>
      </w:r>
      <w:proofErr w:type="gramStart"/>
      <w:r w:rsidRPr="0012079F">
        <w:rPr>
          <w:rFonts w:ascii="Arial" w:hAnsi="Arial" w:cs="Arial"/>
          <w:sz w:val="22"/>
        </w:rPr>
        <w:t>čl</w:t>
      </w:r>
      <w:proofErr w:type="gramEnd"/>
      <w:r w:rsidRPr="0012079F">
        <w:rPr>
          <w:rFonts w:ascii="Arial" w:hAnsi="Arial" w:cs="Arial"/>
          <w:sz w:val="22"/>
        </w:rPr>
        <w:t>. IX.</w:t>
      </w:r>
    </w:p>
    <w:p w14:paraId="3960B04B" w14:textId="77777777" w:rsidR="009F29C1" w:rsidRPr="0012079F" w:rsidRDefault="009F29C1" w:rsidP="009F29C1">
      <w:pPr>
        <w:rPr>
          <w:rFonts w:ascii="Arial" w:hAnsi="Arial" w:cs="Arial"/>
          <w:sz w:val="22"/>
        </w:rPr>
      </w:pPr>
      <w:r w:rsidRPr="0012079F">
        <w:rPr>
          <w:rFonts w:ascii="Arial" w:hAnsi="Arial" w:cs="Arial"/>
          <w:sz w:val="22"/>
        </w:rPr>
        <w:t xml:space="preserve">                                                       Spolupôsobenie Objednávateľa</w:t>
      </w:r>
    </w:p>
    <w:p w14:paraId="4D5811F3" w14:textId="77777777" w:rsidR="009F29C1" w:rsidRPr="0012079F" w:rsidRDefault="009F29C1" w:rsidP="009F29C1">
      <w:pPr>
        <w:rPr>
          <w:rFonts w:ascii="Arial" w:hAnsi="Arial" w:cs="Arial"/>
          <w:sz w:val="22"/>
        </w:rPr>
      </w:pPr>
    </w:p>
    <w:p w14:paraId="46B575E9" w14:textId="77777777" w:rsidR="009F29C1" w:rsidRPr="0012079F" w:rsidRDefault="009F29C1" w:rsidP="009F29C1">
      <w:pPr>
        <w:ind w:left="284"/>
        <w:rPr>
          <w:rFonts w:ascii="Arial" w:hAnsi="Arial" w:cs="Arial"/>
          <w:b w:val="0"/>
          <w:sz w:val="22"/>
        </w:rPr>
      </w:pPr>
      <w:r w:rsidRPr="0012079F">
        <w:rPr>
          <w:rFonts w:ascii="Arial" w:hAnsi="Arial" w:cs="Arial"/>
          <w:b w:val="0"/>
          <w:sz w:val="22"/>
        </w:rPr>
        <w:tab/>
        <w:t>V prípade, ak sa v priebehu plnenia tejto Zmluvy vyskytne potreba ďalších podkladov alebo spolupráce Objednávateľa nevyhnutnej na riadne splnenie predmetu tejto Zmluvy, Objednávateľ sa zaväzuje, že poskytne Poskytovateľovi primerané spolupôsobenie na základe písomnej výzvy Poskytovateľa, tak aby mohol byť dodržaný termín plnenia uvedený v čl. II tejto zmluvy.</w:t>
      </w:r>
    </w:p>
    <w:p w14:paraId="3A79554B" w14:textId="77777777" w:rsidR="009F29C1" w:rsidRPr="0012079F" w:rsidRDefault="009F29C1" w:rsidP="009F29C1">
      <w:pPr>
        <w:ind w:left="284"/>
        <w:rPr>
          <w:rFonts w:ascii="Arial" w:hAnsi="Arial" w:cs="Arial"/>
          <w:b w:val="0"/>
          <w:sz w:val="22"/>
        </w:rPr>
      </w:pPr>
    </w:p>
    <w:p w14:paraId="5BC9FC6E" w14:textId="77777777" w:rsidR="009F29C1" w:rsidRPr="0012079F" w:rsidRDefault="009F29C1" w:rsidP="009F29C1">
      <w:pPr>
        <w:ind w:left="284"/>
        <w:rPr>
          <w:rFonts w:ascii="Verdana" w:hAnsi="Verdana" w:cs="Verdana"/>
        </w:rPr>
      </w:pP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sz w:val="22"/>
        </w:rPr>
        <w:tab/>
        <w:t xml:space="preserve">   </w:t>
      </w:r>
      <w:proofErr w:type="gramStart"/>
      <w:r w:rsidRPr="0012079F">
        <w:rPr>
          <w:rFonts w:ascii="Arial" w:hAnsi="Arial" w:cs="Arial"/>
          <w:sz w:val="22"/>
        </w:rPr>
        <w:t>čl</w:t>
      </w:r>
      <w:proofErr w:type="gramEnd"/>
      <w:r w:rsidRPr="0012079F">
        <w:rPr>
          <w:rFonts w:ascii="Arial" w:hAnsi="Arial" w:cs="Arial"/>
          <w:sz w:val="22"/>
        </w:rPr>
        <w:t>. X.</w:t>
      </w:r>
    </w:p>
    <w:p w14:paraId="6EE5EE29" w14:textId="77777777" w:rsidR="009F29C1" w:rsidRDefault="009F29C1" w:rsidP="009F29C1">
      <w:pPr>
        <w:ind w:left="284"/>
        <w:rPr>
          <w:rFonts w:ascii="Arial" w:hAnsi="Arial" w:cs="Arial"/>
          <w:sz w:val="22"/>
        </w:rPr>
      </w:pP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t xml:space="preserve">     Pracovný denník</w:t>
      </w:r>
    </w:p>
    <w:p w14:paraId="26987185" w14:textId="77777777" w:rsidR="00CE0597" w:rsidRPr="0012079F" w:rsidRDefault="00CE0597" w:rsidP="009F29C1">
      <w:pPr>
        <w:ind w:left="284"/>
        <w:rPr>
          <w:rFonts w:ascii="Arial" w:hAnsi="Arial" w:cs="Arial"/>
          <w:sz w:val="22"/>
        </w:rPr>
      </w:pPr>
    </w:p>
    <w:p w14:paraId="05EE91CF" w14:textId="529FA888" w:rsidR="009F29C1" w:rsidRPr="0012079F" w:rsidRDefault="009F29C1" w:rsidP="009F29C1">
      <w:pPr>
        <w:numPr>
          <w:ilvl w:val="0"/>
          <w:numId w:val="7"/>
        </w:numPr>
        <w:suppressAutoHyphens/>
        <w:autoSpaceDE w:val="0"/>
        <w:autoSpaceDN w:val="0"/>
        <w:spacing w:after="160" w:line="247" w:lineRule="auto"/>
        <w:textAlignment w:val="baseline"/>
        <w:rPr>
          <w:rFonts w:ascii="Verdana" w:hAnsi="Verdana" w:cs="Verdana"/>
        </w:rPr>
      </w:pPr>
      <w:r w:rsidRPr="0012079F">
        <w:rPr>
          <w:rFonts w:ascii="Arial" w:hAnsi="Arial" w:cs="Arial"/>
          <w:b w:val="0"/>
          <w:sz w:val="22"/>
        </w:rPr>
        <w:t xml:space="preserve">Poskytovateľ je povinný viesť si o poskytnutých </w:t>
      </w:r>
      <w:proofErr w:type="gramStart"/>
      <w:r w:rsidRPr="0012079F">
        <w:rPr>
          <w:rFonts w:ascii="Arial" w:hAnsi="Arial" w:cs="Arial"/>
          <w:b w:val="0"/>
          <w:sz w:val="22"/>
        </w:rPr>
        <w:t>službách  pracovný</w:t>
      </w:r>
      <w:proofErr w:type="gramEnd"/>
      <w:r w:rsidRPr="0012079F">
        <w:rPr>
          <w:rFonts w:ascii="Arial" w:hAnsi="Arial" w:cs="Arial"/>
          <w:b w:val="0"/>
          <w:sz w:val="22"/>
        </w:rPr>
        <w:t xml:space="preserve"> denník. Do pracovného denníka je </w:t>
      </w:r>
      <w:proofErr w:type="gramStart"/>
      <w:r w:rsidRPr="0012079F">
        <w:rPr>
          <w:rFonts w:ascii="Arial" w:hAnsi="Arial" w:cs="Arial"/>
          <w:b w:val="0"/>
          <w:sz w:val="22"/>
        </w:rPr>
        <w:t>Poskytovateľ  povinný</w:t>
      </w:r>
      <w:proofErr w:type="gramEnd"/>
      <w:r w:rsidRPr="0012079F">
        <w:rPr>
          <w:rFonts w:ascii="Arial" w:hAnsi="Arial" w:cs="Arial"/>
          <w:b w:val="0"/>
          <w:sz w:val="22"/>
        </w:rPr>
        <w:t xml:space="preserve"> viesť denné záznamy o uskutočnených činnostiach pri plnení tejto Zmluvy. </w:t>
      </w:r>
      <w:proofErr w:type="gramStart"/>
      <w:r w:rsidRPr="0012079F">
        <w:rPr>
          <w:rFonts w:ascii="Arial" w:hAnsi="Arial" w:cs="Arial"/>
          <w:b w:val="0"/>
          <w:sz w:val="22"/>
        </w:rPr>
        <w:t>Pracovný  denník</w:t>
      </w:r>
      <w:proofErr w:type="gramEnd"/>
      <w:r w:rsidRPr="0012079F">
        <w:rPr>
          <w:rFonts w:ascii="Arial" w:hAnsi="Arial" w:cs="Arial"/>
          <w:b w:val="0"/>
          <w:sz w:val="22"/>
        </w:rPr>
        <w:t xml:space="preserve"> musí byť k dispozícii na mieste poskytovania služieb za účelom priebežnej kontroly a uskutočnenia zápisov Zmluvných strán. Záznamy v pracovnom denníku musia obsahovať najmä všetky skutočnosti rozhodné pre plnenie Zmluvy, údaje o časovom postupe plnenia a jeho akosti, zdôvodnenie odchýlok </w:t>
      </w:r>
      <w:r w:rsidR="00277E55">
        <w:rPr>
          <w:rFonts w:ascii="Arial" w:hAnsi="Arial" w:cs="Arial"/>
          <w:b w:val="0"/>
          <w:sz w:val="22"/>
        </w:rPr>
        <w:t>poskztnutých služieb</w:t>
      </w:r>
      <w:r w:rsidRPr="0012079F">
        <w:rPr>
          <w:rFonts w:ascii="Arial" w:hAnsi="Arial" w:cs="Arial"/>
          <w:b w:val="0"/>
          <w:sz w:val="22"/>
        </w:rPr>
        <w:t xml:space="preserve"> od  dokumentácie, ktorá bola súčasťou súťažných podkladov, popis poskytnutých služieb, mimoriadnych udalostiach a zisteniach v súvislosti s plnením tejto Zmluvy a pod. Objednávateľ je povinný priebežne kontrolovať zápisy v denníku a reagovať </w:t>
      </w:r>
      <w:proofErr w:type="gramStart"/>
      <w:r w:rsidRPr="0012079F">
        <w:rPr>
          <w:rFonts w:ascii="Arial" w:hAnsi="Arial" w:cs="Arial"/>
          <w:b w:val="0"/>
          <w:sz w:val="22"/>
        </w:rPr>
        <w:t>na</w:t>
      </w:r>
      <w:proofErr w:type="gramEnd"/>
      <w:r w:rsidRPr="0012079F">
        <w:rPr>
          <w:rFonts w:ascii="Arial" w:hAnsi="Arial" w:cs="Arial"/>
          <w:b w:val="0"/>
          <w:sz w:val="22"/>
        </w:rPr>
        <w:t xml:space="preserve"> požiadavky a/alebo pripomienky Poskytovateľa. Poskytovateľ je povinný vopred písomne vyzvať Objednávateľa </w:t>
      </w:r>
      <w:proofErr w:type="gramStart"/>
      <w:r w:rsidRPr="0012079F">
        <w:rPr>
          <w:rFonts w:ascii="Arial" w:hAnsi="Arial" w:cs="Arial"/>
          <w:b w:val="0"/>
          <w:sz w:val="22"/>
        </w:rPr>
        <w:t>na</w:t>
      </w:r>
      <w:proofErr w:type="gramEnd"/>
      <w:r w:rsidRPr="0012079F">
        <w:rPr>
          <w:rFonts w:ascii="Arial" w:hAnsi="Arial" w:cs="Arial"/>
          <w:b w:val="0"/>
          <w:sz w:val="22"/>
        </w:rPr>
        <w:t xml:space="preserve"> vykonanie kontroly služieb, ktoré v ďalšom pracovnom postupe budú zakryté alebo sa stanú neprístupnými. Výzva musí byť doručená Objednávateľovi najneskôr 2 pracovné dni vopred. Kópiu pracovného denníka odovzdá Poskytovateľ Objednávateľovi najneskôr ku dňu vystavenia </w:t>
      </w:r>
      <w:r w:rsidR="004F0AA9">
        <w:rPr>
          <w:rFonts w:ascii="Arial" w:hAnsi="Arial" w:cs="Arial"/>
          <w:b w:val="0"/>
          <w:sz w:val="22"/>
        </w:rPr>
        <w:t>druhej</w:t>
      </w:r>
      <w:r w:rsidRPr="0012079F">
        <w:rPr>
          <w:rFonts w:ascii="Arial" w:hAnsi="Arial" w:cs="Arial"/>
          <w:b w:val="0"/>
          <w:sz w:val="22"/>
        </w:rPr>
        <w:t xml:space="preserve"> faktúry podľa tejto Zmluvy. V prípade porušenia ktorejkoľvek povinnosti podľa vyššie uvedeného, má Objednávateľ právo </w:t>
      </w:r>
      <w:proofErr w:type="gramStart"/>
      <w:r w:rsidRPr="0012079F">
        <w:rPr>
          <w:rFonts w:ascii="Arial" w:hAnsi="Arial" w:cs="Arial"/>
          <w:b w:val="0"/>
          <w:sz w:val="22"/>
        </w:rPr>
        <w:t>na</w:t>
      </w:r>
      <w:proofErr w:type="gramEnd"/>
      <w:r w:rsidRPr="0012079F">
        <w:rPr>
          <w:rFonts w:ascii="Arial" w:hAnsi="Arial" w:cs="Arial"/>
          <w:b w:val="0"/>
          <w:sz w:val="22"/>
        </w:rPr>
        <w:t xml:space="preserve"> zmluvnú pokutu vo výške 1000 € za každé takéto porušenie Zmluvy a to aj opakovane.</w:t>
      </w:r>
    </w:p>
    <w:p w14:paraId="2C5C6FDE" w14:textId="77777777" w:rsidR="009F29C1" w:rsidRPr="0012079F" w:rsidRDefault="009F29C1" w:rsidP="009F29C1">
      <w:pPr>
        <w:tabs>
          <w:tab w:val="clear" w:pos="709"/>
        </w:tabs>
        <w:ind w:left="0" w:firstLine="0"/>
        <w:jc w:val="left"/>
        <w:rPr>
          <w:rFonts w:ascii="Arial" w:hAnsi="Arial" w:cs="Arial"/>
          <w:b w:val="0"/>
          <w:color w:val="000000"/>
          <w:sz w:val="22"/>
          <w:szCs w:val="22"/>
          <w:shd w:val="clear" w:color="auto" w:fill="00FFFF"/>
          <w:lang w:val="en-AU" w:eastAsia="en-US"/>
        </w:rPr>
      </w:pPr>
    </w:p>
    <w:p w14:paraId="713C5DEE" w14:textId="77777777" w:rsidR="009F29C1" w:rsidRPr="0012079F" w:rsidRDefault="009F29C1" w:rsidP="009F29C1">
      <w:pPr>
        <w:tabs>
          <w:tab w:val="clear" w:pos="709"/>
        </w:tabs>
        <w:ind w:left="0" w:firstLine="0"/>
        <w:jc w:val="center"/>
        <w:rPr>
          <w:rFonts w:ascii="Arial" w:hAnsi="Arial"/>
          <w:b w:val="0"/>
          <w:color w:val="000000"/>
          <w:sz w:val="24"/>
          <w:szCs w:val="20"/>
          <w:lang w:val="en-AU" w:eastAsia="en-US"/>
        </w:rPr>
      </w:pPr>
      <w:proofErr w:type="gramStart"/>
      <w:r w:rsidRPr="0012079F">
        <w:rPr>
          <w:rFonts w:ascii="Arial" w:hAnsi="Arial" w:cs="Arial"/>
          <w:bCs/>
          <w:color w:val="000000"/>
          <w:sz w:val="22"/>
          <w:szCs w:val="22"/>
          <w:lang w:val="en-AU" w:eastAsia="en-US"/>
        </w:rPr>
        <w:t>čl</w:t>
      </w:r>
      <w:proofErr w:type="gramEnd"/>
      <w:r w:rsidRPr="0012079F">
        <w:rPr>
          <w:rFonts w:ascii="Arial" w:hAnsi="Arial" w:cs="Arial"/>
          <w:bCs/>
          <w:color w:val="000000"/>
          <w:sz w:val="22"/>
          <w:szCs w:val="22"/>
          <w:lang w:val="en-AU" w:eastAsia="en-US"/>
        </w:rPr>
        <w:t>. XI.</w:t>
      </w:r>
    </w:p>
    <w:p w14:paraId="33EC5BD6"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Ostatné ustanovenia</w:t>
      </w:r>
    </w:p>
    <w:p w14:paraId="0D8BFBA2" w14:textId="77777777" w:rsidR="009F29C1" w:rsidRPr="0012079F" w:rsidRDefault="009F29C1" w:rsidP="009F29C1">
      <w:pPr>
        <w:tabs>
          <w:tab w:val="clear" w:pos="709"/>
        </w:tabs>
        <w:ind w:left="0" w:firstLine="0"/>
        <w:rPr>
          <w:rFonts w:ascii="Arial" w:hAnsi="Arial" w:cs="Arial"/>
          <w:bCs/>
          <w:color w:val="000000"/>
          <w:sz w:val="22"/>
          <w:szCs w:val="22"/>
          <w:shd w:val="clear" w:color="auto" w:fill="00FFFF"/>
          <w:lang w:val="en-AU" w:eastAsia="en-US"/>
        </w:rPr>
      </w:pPr>
    </w:p>
    <w:p w14:paraId="4E4135FD" w14:textId="4645E506" w:rsidR="009F29C1" w:rsidRDefault="009F29C1" w:rsidP="009F29C1">
      <w:pPr>
        <w:autoSpaceDE w:val="0"/>
        <w:ind w:left="567" w:hanging="283"/>
        <w:rPr>
          <w:rFonts w:ascii="Arial" w:hAnsi="Arial" w:cs="Arial"/>
          <w:b w:val="0"/>
          <w:sz w:val="22"/>
        </w:rPr>
      </w:pPr>
      <w:r w:rsidRPr="0012079F">
        <w:rPr>
          <w:rFonts w:ascii="Arial" w:hAnsi="Arial" w:cs="Arial"/>
          <w:b w:val="0"/>
          <w:sz w:val="22"/>
        </w:rPr>
        <w:t xml:space="preserve">1. </w:t>
      </w:r>
      <w:proofErr w:type="gramStart"/>
      <w:r w:rsidRPr="0012079F">
        <w:rPr>
          <w:rFonts w:ascii="Arial" w:hAnsi="Arial" w:cs="Arial"/>
          <w:b w:val="0"/>
          <w:sz w:val="22"/>
        </w:rPr>
        <w:t>Poskytovateľ  bude</w:t>
      </w:r>
      <w:proofErr w:type="gramEnd"/>
      <w:r w:rsidRPr="0012079F">
        <w:rPr>
          <w:rFonts w:ascii="Arial" w:hAnsi="Arial" w:cs="Arial"/>
          <w:b w:val="0"/>
          <w:sz w:val="22"/>
        </w:rPr>
        <w:t xml:space="preserve"> pri plnení predmetu tejto zmluvy postupovať s odbornou starostlivosťou. Zaväzuje sa dodržiavať všeobecne záväzné predpisy, technické normy </w:t>
      </w:r>
      <w:proofErr w:type="gramStart"/>
      <w:r w:rsidRPr="0012079F">
        <w:rPr>
          <w:rFonts w:ascii="Arial" w:hAnsi="Arial" w:cs="Arial"/>
          <w:b w:val="0"/>
          <w:sz w:val="22"/>
        </w:rPr>
        <w:t>a  VZN</w:t>
      </w:r>
      <w:proofErr w:type="gramEnd"/>
      <w:r w:rsidRPr="0012079F">
        <w:rPr>
          <w:rFonts w:ascii="Arial" w:hAnsi="Arial" w:cs="Arial"/>
          <w:b w:val="0"/>
          <w:sz w:val="22"/>
        </w:rPr>
        <w:t xml:space="preserve"> Mesta Trenčín súvisiace s predmetom tejto Zmluvy (najmä, nie však výlučne zákon o odpadoch v platnom znení, zákon o ochrane prírody a krajiny v platnom znení, , VZN č.12/2017 o ochrane verejnej zelene a drevín, ktoré sú súčasnou verejnej zelene, VZN č.8/2014 o dodržiavaní čistoty a poriadku a o podmienkach zvláštneho užívania verejných priestranstiev v meste Trenčín, a pod.)</w:t>
      </w:r>
    </w:p>
    <w:p w14:paraId="36C11755" w14:textId="77777777" w:rsidR="009F29C1" w:rsidRPr="0012079F" w:rsidRDefault="009F29C1" w:rsidP="009F29C1">
      <w:pPr>
        <w:autoSpaceDE w:val="0"/>
        <w:ind w:left="567" w:hanging="283"/>
        <w:rPr>
          <w:rFonts w:ascii="Arial" w:hAnsi="Arial" w:cs="Arial"/>
          <w:b w:val="0"/>
          <w:sz w:val="22"/>
        </w:rPr>
      </w:pPr>
    </w:p>
    <w:p w14:paraId="28A8EB5A" w14:textId="026FE496" w:rsidR="009F29C1" w:rsidRPr="0012079F" w:rsidRDefault="009F29C1" w:rsidP="009F29C1">
      <w:pPr>
        <w:numPr>
          <w:ilvl w:val="0"/>
          <w:numId w:val="7"/>
        </w:numPr>
        <w:suppressAutoHyphens/>
        <w:autoSpaceDE w:val="0"/>
        <w:autoSpaceDN w:val="0"/>
        <w:spacing w:after="160" w:line="247" w:lineRule="auto"/>
        <w:textAlignment w:val="baseline"/>
        <w:rPr>
          <w:rFonts w:ascii="Arial" w:hAnsi="Arial" w:cs="Arial"/>
          <w:b w:val="0"/>
          <w:sz w:val="22"/>
        </w:rPr>
      </w:pPr>
      <w:r w:rsidRPr="0012079F">
        <w:rPr>
          <w:rFonts w:ascii="Arial" w:hAnsi="Arial" w:cs="Arial"/>
          <w:b w:val="0"/>
          <w:sz w:val="22"/>
        </w:rPr>
        <w:t xml:space="preserve">Poskytovateľ </w:t>
      </w:r>
      <w:proofErr w:type="gramStart"/>
      <w:r w:rsidRPr="0012079F">
        <w:rPr>
          <w:rFonts w:ascii="Arial" w:hAnsi="Arial" w:cs="Arial"/>
          <w:b w:val="0"/>
          <w:sz w:val="22"/>
        </w:rPr>
        <w:t>sa</w:t>
      </w:r>
      <w:proofErr w:type="gramEnd"/>
      <w:r w:rsidRPr="0012079F">
        <w:rPr>
          <w:rFonts w:ascii="Arial" w:hAnsi="Arial" w:cs="Arial"/>
          <w:b w:val="0"/>
          <w:sz w:val="22"/>
        </w:rPr>
        <w:t xml:space="preserve"> bude riadiť dokumentáciou, ktorá bola súčasťou súťažných podkladov a pokynmi Objednávateľa. Objednávateľ má právo cestou povereného zamestnanca kedykoľvek skontrolovať priebeh plnenia tejto Zmluvy. </w:t>
      </w:r>
    </w:p>
    <w:p w14:paraId="73599C81" w14:textId="2B413D1D" w:rsidR="009F29C1" w:rsidRPr="0012079F" w:rsidRDefault="009F29C1" w:rsidP="009F29C1">
      <w:pPr>
        <w:numPr>
          <w:ilvl w:val="0"/>
          <w:numId w:val="7"/>
        </w:numPr>
        <w:suppressAutoHyphens/>
        <w:autoSpaceDE w:val="0"/>
        <w:autoSpaceDN w:val="0"/>
        <w:spacing w:after="160" w:line="247" w:lineRule="auto"/>
        <w:textAlignment w:val="baseline"/>
        <w:rPr>
          <w:rFonts w:ascii="Arial" w:hAnsi="Arial" w:cs="Arial"/>
          <w:b w:val="0"/>
          <w:sz w:val="22"/>
        </w:rPr>
      </w:pPr>
      <w:r w:rsidRPr="0012079F">
        <w:rPr>
          <w:rFonts w:ascii="Arial" w:hAnsi="Arial" w:cs="Arial"/>
          <w:b w:val="0"/>
          <w:sz w:val="22"/>
        </w:rPr>
        <w:t xml:space="preserve">Poskytovateľ je povinný zaznamenávať priebeh plnenia podľa tejto Zmluvy fotograficky. Ide hlavne o zdokumentovanie existujúceho stavu pred </w:t>
      </w:r>
      <w:proofErr w:type="gramStart"/>
      <w:r w:rsidRPr="0012079F">
        <w:rPr>
          <w:rFonts w:ascii="Arial" w:hAnsi="Arial" w:cs="Arial"/>
          <w:b w:val="0"/>
          <w:sz w:val="22"/>
        </w:rPr>
        <w:t xml:space="preserve">zahájením </w:t>
      </w:r>
      <w:r w:rsidR="00FB7091">
        <w:rPr>
          <w:rFonts w:ascii="Arial" w:hAnsi="Arial" w:cs="Arial"/>
          <w:b w:val="0"/>
          <w:sz w:val="22"/>
        </w:rPr>
        <w:t xml:space="preserve"> odborného</w:t>
      </w:r>
      <w:proofErr w:type="gramEnd"/>
      <w:r w:rsidR="00FB7091">
        <w:rPr>
          <w:rFonts w:ascii="Arial" w:hAnsi="Arial" w:cs="Arial"/>
          <w:b w:val="0"/>
          <w:sz w:val="22"/>
        </w:rPr>
        <w:t xml:space="preserve"> arboristického </w:t>
      </w:r>
      <w:r w:rsidR="00277E55">
        <w:rPr>
          <w:rFonts w:ascii="Arial" w:hAnsi="Arial" w:cs="Arial"/>
          <w:b w:val="0"/>
          <w:sz w:val="22"/>
        </w:rPr>
        <w:t>o</w:t>
      </w:r>
      <w:r w:rsidR="0025649B">
        <w:rPr>
          <w:rFonts w:ascii="Arial" w:hAnsi="Arial" w:cs="Arial"/>
          <w:b w:val="0"/>
          <w:sz w:val="22"/>
        </w:rPr>
        <w:t>šetrenia</w:t>
      </w:r>
      <w:r w:rsidR="00FB7091">
        <w:rPr>
          <w:rFonts w:ascii="Arial" w:hAnsi="Arial" w:cs="Arial"/>
          <w:b w:val="0"/>
          <w:sz w:val="22"/>
        </w:rPr>
        <w:t xml:space="preserve"> stromov</w:t>
      </w:r>
      <w:r w:rsidRPr="0012079F">
        <w:rPr>
          <w:rFonts w:ascii="Arial" w:hAnsi="Arial" w:cs="Arial"/>
          <w:b w:val="0"/>
          <w:sz w:val="22"/>
        </w:rPr>
        <w:t xml:space="preserve">, priebeh plnenia predmetu zmluvy a zdokumentovanie poskytnutej služby po dokončení. Nosič s fotografiami bude odovzdaný Objednávateľovi pri odovzdaní a prevzatí predmetu tejto Zmluvy.  </w:t>
      </w:r>
    </w:p>
    <w:p w14:paraId="4FD605A3" w14:textId="08FE6634" w:rsidR="009F29C1" w:rsidRDefault="009F29C1" w:rsidP="009F29C1">
      <w:pPr>
        <w:numPr>
          <w:ilvl w:val="0"/>
          <w:numId w:val="7"/>
        </w:numPr>
        <w:suppressAutoHyphens/>
        <w:autoSpaceDE w:val="0"/>
        <w:autoSpaceDN w:val="0"/>
        <w:spacing w:after="160" w:line="247" w:lineRule="auto"/>
        <w:textAlignment w:val="baseline"/>
        <w:rPr>
          <w:rFonts w:ascii="Arial" w:hAnsi="Arial" w:cs="Arial"/>
          <w:b w:val="0"/>
          <w:sz w:val="22"/>
        </w:rPr>
      </w:pPr>
      <w:r w:rsidRPr="00077351">
        <w:rPr>
          <w:rFonts w:ascii="Arial" w:hAnsi="Arial" w:cs="Arial"/>
          <w:b w:val="0"/>
          <w:sz w:val="22"/>
        </w:rPr>
        <w:t xml:space="preserve">Poskytovateľ sa zaväzuje miesto plnenia </w:t>
      </w:r>
      <w:proofErr w:type="gramStart"/>
      <w:r w:rsidRPr="00077351">
        <w:rPr>
          <w:rFonts w:ascii="Arial" w:hAnsi="Arial" w:cs="Arial"/>
          <w:b w:val="0"/>
          <w:sz w:val="22"/>
        </w:rPr>
        <w:t>udržiavať  počas</w:t>
      </w:r>
      <w:proofErr w:type="gramEnd"/>
      <w:r w:rsidRPr="00077351">
        <w:rPr>
          <w:rFonts w:ascii="Arial" w:hAnsi="Arial" w:cs="Arial"/>
          <w:b w:val="0"/>
          <w:sz w:val="22"/>
        </w:rPr>
        <w:t xml:space="preserve"> realizácie čisté a tiež sa zaväzuje každodenne po ukončení svojej činnosti na mieste plnenia na vlastné náklady odstrániť odpady, ktoré sú výsledkom jeho činnosti.</w:t>
      </w:r>
      <w:r w:rsidR="005D059E" w:rsidRPr="00077351">
        <w:t xml:space="preserve"> </w:t>
      </w:r>
      <w:r w:rsidR="005D059E" w:rsidRPr="00077351">
        <w:rPr>
          <w:rFonts w:ascii="Arial" w:hAnsi="Arial" w:cs="Arial"/>
          <w:b w:val="0"/>
          <w:sz w:val="22"/>
        </w:rPr>
        <w:t xml:space="preserve">Poskytovateľ sa zaväzuje   vykonávať odvoz a likvidáciu BIO </w:t>
      </w:r>
      <w:proofErr w:type="gramStart"/>
      <w:r w:rsidR="005D059E" w:rsidRPr="00077351">
        <w:rPr>
          <w:rFonts w:ascii="Arial" w:hAnsi="Arial" w:cs="Arial"/>
          <w:b w:val="0"/>
          <w:sz w:val="22"/>
        </w:rPr>
        <w:t>odpadu  na</w:t>
      </w:r>
      <w:proofErr w:type="gramEnd"/>
      <w:r w:rsidR="005D059E" w:rsidRPr="00077351">
        <w:rPr>
          <w:rFonts w:ascii="Arial" w:hAnsi="Arial" w:cs="Arial"/>
          <w:b w:val="0"/>
          <w:sz w:val="22"/>
        </w:rPr>
        <w:t xml:space="preserve"> určene</w:t>
      </w:r>
      <w:r w:rsidR="00861B50">
        <w:rPr>
          <w:rFonts w:ascii="Arial" w:hAnsi="Arial" w:cs="Arial"/>
          <w:b w:val="0"/>
          <w:sz w:val="22"/>
        </w:rPr>
        <w:t xml:space="preserve">j </w:t>
      </w:r>
      <w:r w:rsidR="005D059E" w:rsidRPr="00077351">
        <w:rPr>
          <w:rFonts w:ascii="Arial" w:hAnsi="Arial" w:cs="Arial"/>
          <w:b w:val="0"/>
          <w:sz w:val="22"/>
        </w:rPr>
        <w:t>skládke</w:t>
      </w:r>
      <w:r w:rsidR="00861B50">
        <w:rPr>
          <w:rFonts w:ascii="Arial" w:hAnsi="Arial" w:cs="Arial"/>
          <w:b w:val="0"/>
          <w:sz w:val="22"/>
        </w:rPr>
        <w:t>do 48 hodín</w:t>
      </w:r>
      <w:r w:rsidR="005D059E" w:rsidRPr="00077351">
        <w:rPr>
          <w:rFonts w:ascii="Arial" w:hAnsi="Arial" w:cs="Arial"/>
          <w:b w:val="0"/>
          <w:sz w:val="22"/>
        </w:rPr>
        <w:t xml:space="preserve"> po orezaní</w:t>
      </w:r>
      <w:r w:rsidR="0025649B">
        <w:rPr>
          <w:rFonts w:ascii="Arial" w:hAnsi="Arial" w:cs="Arial"/>
          <w:b w:val="0"/>
          <w:sz w:val="22"/>
        </w:rPr>
        <w:t xml:space="preserve">/ošetrení </w:t>
      </w:r>
      <w:r w:rsidR="005D059E" w:rsidRPr="00077351">
        <w:rPr>
          <w:rFonts w:ascii="Arial" w:hAnsi="Arial" w:cs="Arial"/>
          <w:b w:val="0"/>
          <w:sz w:val="22"/>
        </w:rPr>
        <w:t xml:space="preserve"> stromov.</w:t>
      </w:r>
    </w:p>
    <w:p w14:paraId="22A39F66" w14:textId="03DE9CDE" w:rsidR="009A4BAA" w:rsidRPr="00077351" w:rsidRDefault="009A4BAA" w:rsidP="009F29C1">
      <w:pPr>
        <w:numPr>
          <w:ilvl w:val="0"/>
          <w:numId w:val="7"/>
        </w:numPr>
        <w:suppressAutoHyphens/>
        <w:autoSpaceDE w:val="0"/>
        <w:autoSpaceDN w:val="0"/>
        <w:spacing w:after="160" w:line="247" w:lineRule="auto"/>
        <w:textAlignment w:val="baseline"/>
        <w:rPr>
          <w:rFonts w:ascii="Arial" w:hAnsi="Arial" w:cs="Arial"/>
          <w:b w:val="0"/>
          <w:sz w:val="22"/>
        </w:rPr>
      </w:pPr>
      <w:r>
        <w:rPr>
          <w:rFonts w:ascii="Arial" w:hAnsi="Arial" w:cs="Arial"/>
          <w:b w:val="0"/>
          <w:sz w:val="22"/>
        </w:rPr>
        <w:t>Zmluvné strany sa dohodli, z dôvodu, že nie je možné presne predvídať, v ktorom ročnom období sa začne s poskytovaním služby, že v prípade, ak nebude možné urobiť odborné arboristické ošetrenie stromov plynule</w:t>
      </w:r>
      <w:r w:rsidR="00CD0792">
        <w:rPr>
          <w:rFonts w:ascii="Arial" w:hAnsi="Arial" w:cs="Arial"/>
          <w:b w:val="0"/>
          <w:sz w:val="22"/>
        </w:rPr>
        <w:t xml:space="preserve"> bez prerušenia lehotz na plnenie podľa tejto zlmuvy</w:t>
      </w:r>
      <w:r>
        <w:rPr>
          <w:rFonts w:ascii="Arial" w:hAnsi="Arial" w:cs="Arial"/>
          <w:b w:val="0"/>
          <w:sz w:val="22"/>
        </w:rPr>
        <w:t xml:space="preserve">, tak aby boli dodržané vegetečné termíny na orezy, je možné z tohto dôvodu, prerušiť poskytovanie </w:t>
      </w:r>
      <w:r w:rsidR="00CD0792">
        <w:rPr>
          <w:rFonts w:ascii="Arial" w:hAnsi="Arial" w:cs="Arial"/>
          <w:b w:val="0"/>
          <w:sz w:val="22"/>
        </w:rPr>
        <w:t>služby</w:t>
      </w:r>
      <w:r>
        <w:rPr>
          <w:rFonts w:ascii="Arial" w:hAnsi="Arial" w:cs="Arial"/>
          <w:b w:val="0"/>
          <w:sz w:val="22"/>
        </w:rPr>
        <w:t>, ktoré bude vopred riadne prejednané obidvoma zmluvými stranami a riadne zapísané v pracovnom denníku poverenou osobou Objednávateľa</w:t>
      </w:r>
      <w:r w:rsidR="00567D50">
        <w:rPr>
          <w:rFonts w:ascii="Arial" w:hAnsi="Arial" w:cs="Arial"/>
          <w:b w:val="0"/>
          <w:sz w:val="22"/>
        </w:rPr>
        <w:t xml:space="preserve"> s presným dátumom </w:t>
      </w:r>
      <w:r w:rsidR="00F33CDE">
        <w:rPr>
          <w:rFonts w:ascii="Arial" w:hAnsi="Arial" w:cs="Arial"/>
          <w:b w:val="0"/>
          <w:sz w:val="22"/>
        </w:rPr>
        <w:t>z</w:t>
      </w:r>
      <w:r w:rsidR="00567D50">
        <w:rPr>
          <w:rFonts w:ascii="Arial" w:hAnsi="Arial" w:cs="Arial"/>
          <w:b w:val="0"/>
          <w:sz w:val="22"/>
        </w:rPr>
        <w:t>ačatia prerušenia a ukončenia prerušenia poskytovania služieb</w:t>
      </w:r>
      <w:r>
        <w:rPr>
          <w:rFonts w:ascii="Arial" w:hAnsi="Arial" w:cs="Arial"/>
          <w:b w:val="0"/>
          <w:sz w:val="22"/>
        </w:rPr>
        <w:t>, pričom lehota na plnenie predmetu zmluvy sa na ten čas preruší</w:t>
      </w:r>
      <w:r w:rsidR="00567D50">
        <w:rPr>
          <w:rFonts w:ascii="Arial" w:hAnsi="Arial" w:cs="Arial"/>
          <w:b w:val="0"/>
          <w:sz w:val="22"/>
        </w:rPr>
        <w:t>,</w:t>
      </w:r>
      <w:r>
        <w:rPr>
          <w:rFonts w:ascii="Arial" w:hAnsi="Arial" w:cs="Arial"/>
          <w:b w:val="0"/>
          <w:sz w:val="22"/>
        </w:rPr>
        <w:t xml:space="preserve"> a začne opätovne plynúť</w:t>
      </w:r>
      <w:r w:rsidRPr="009A4BAA">
        <w:rPr>
          <w:rFonts w:ascii="Arial" w:hAnsi="Arial" w:cs="Arial"/>
          <w:b w:val="0"/>
          <w:sz w:val="22"/>
        </w:rPr>
        <w:t xml:space="preserve"> </w:t>
      </w:r>
      <w:r w:rsidRPr="0012079F">
        <w:rPr>
          <w:rFonts w:ascii="Arial" w:hAnsi="Arial" w:cs="Arial"/>
          <w:b w:val="0"/>
          <w:sz w:val="22"/>
        </w:rPr>
        <w:t>ďalej s tým, že nadväzu</w:t>
      </w:r>
      <w:r>
        <w:rPr>
          <w:rFonts w:ascii="Arial" w:hAnsi="Arial" w:cs="Arial"/>
          <w:b w:val="0"/>
          <w:sz w:val="22"/>
        </w:rPr>
        <w:t xml:space="preserve">je </w:t>
      </w:r>
      <w:r w:rsidRPr="0012079F">
        <w:rPr>
          <w:rFonts w:ascii="Arial" w:hAnsi="Arial" w:cs="Arial"/>
          <w:b w:val="0"/>
          <w:sz w:val="22"/>
        </w:rPr>
        <w:t xml:space="preserve"> na </w:t>
      </w:r>
      <w:r>
        <w:rPr>
          <w:rFonts w:ascii="Arial" w:hAnsi="Arial" w:cs="Arial"/>
          <w:b w:val="0"/>
          <w:sz w:val="22"/>
        </w:rPr>
        <w:t>lehotu</w:t>
      </w:r>
      <w:r w:rsidRPr="0012079F">
        <w:rPr>
          <w:rFonts w:ascii="Arial" w:hAnsi="Arial" w:cs="Arial"/>
          <w:b w:val="0"/>
          <w:sz w:val="22"/>
        </w:rPr>
        <w:t xml:space="preserve"> už uplyn</w:t>
      </w:r>
      <w:r>
        <w:rPr>
          <w:rFonts w:ascii="Arial" w:hAnsi="Arial" w:cs="Arial"/>
          <w:b w:val="0"/>
          <w:sz w:val="22"/>
        </w:rPr>
        <w:t>utú</w:t>
      </w:r>
      <w:r w:rsidRPr="0012079F">
        <w:rPr>
          <w:rFonts w:ascii="Arial" w:hAnsi="Arial" w:cs="Arial"/>
          <w:b w:val="0"/>
          <w:sz w:val="22"/>
        </w:rPr>
        <w:t xml:space="preserve"> pred </w:t>
      </w:r>
      <w:r>
        <w:rPr>
          <w:rFonts w:ascii="Arial" w:hAnsi="Arial" w:cs="Arial"/>
          <w:b w:val="0"/>
          <w:sz w:val="22"/>
        </w:rPr>
        <w:t>jej</w:t>
      </w:r>
      <w:r w:rsidRPr="0012079F">
        <w:rPr>
          <w:rFonts w:ascii="Arial" w:hAnsi="Arial" w:cs="Arial"/>
          <w:b w:val="0"/>
          <w:sz w:val="22"/>
        </w:rPr>
        <w:t xml:space="preserve"> pozastavením</w:t>
      </w:r>
      <w:r>
        <w:rPr>
          <w:rFonts w:ascii="Arial" w:hAnsi="Arial" w:cs="Arial"/>
          <w:b w:val="0"/>
          <w:sz w:val="22"/>
        </w:rPr>
        <w:t>. Zároveň platí, že musí b</w:t>
      </w:r>
      <w:r w:rsidR="00567D50">
        <w:rPr>
          <w:rFonts w:ascii="Arial" w:hAnsi="Arial" w:cs="Arial"/>
          <w:b w:val="0"/>
          <w:sz w:val="22"/>
        </w:rPr>
        <w:t>y</w:t>
      </w:r>
      <w:r>
        <w:rPr>
          <w:rFonts w:ascii="Arial" w:hAnsi="Arial" w:cs="Arial"/>
          <w:b w:val="0"/>
          <w:sz w:val="22"/>
        </w:rPr>
        <w:t xml:space="preserve">ť </w:t>
      </w:r>
      <w:proofErr w:type="gramStart"/>
      <w:r>
        <w:rPr>
          <w:rFonts w:ascii="Arial" w:hAnsi="Arial" w:cs="Arial"/>
          <w:b w:val="0"/>
          <w:sz w:val="22"/>
        </w:rPr>
        <w:t>dodržan</w:t>
      </w:r>
      <w:r w:rsidR="00CD0792">
        <w:rPr>
          <w:rFonts w:ascii="Arial" w:hAnsi="Arial" w:cs="Arial"/>
          <w:b w:val="0"/>
          <w:sz w:val="22"/>
        </w:rPr>
        <w:t>ý</w:t>
      </w:r>
      <w:r>
        <w:rPr>
          <w:rFonts w:ascii="Arial" w:hAnsi="Arial" w:cs="Arial"/>
          <w:b w:val="0"/>
          <w:sz w:val="22"/>
        </w:rPr>
        <w:t xml:space="preserve">  celkov</w:t>
      </w:r>
      <w:r w:rsidR="00567D50">
        <w:rPr>
          <w:rFonts w:ascii="Arial" w:hAnsi="Arial" w:cs="Arial"/>
          <w:b w:val="0"/>
          <w:sz w:val="22"/>
        </w:rPr>
        <w:t>ý</w:t>
      </w:r>
      <w:proofErr w:type="gramEnd"/>
      <w:r w:rsidR="00567D50">
        <w:rPr>
          <w:rFonts w:ascii="Arial" w:hAnsi="Arial" w:cs="Arial"/>
          <w:b w:val="0"/>
          <w:sz w:val="22"/>
        </w:rPr>
        <w:t xml:space="preserve"> termín</w:t>
      </w:r>
      <w:r>
        <w:rPr>
          <w:rFonts w:ascii="Arial" w:hAnsi="Arial" w:cs="Arial"/>
          <w:b w:val="0"/>
          <w:sz w:val="22"/>
        </w:rPr>
        <w:t xml:space="preserve"> plnenia uveden</w:t>
      </w:r>
      <w:r w:rsidR="00567D50">
        <w:rPr>
          <w:rFonts w:ascii="Arial" w:hAnsi="Arial" w:cs="Arial"/>
          <w:b w:val="0"/>
          <w:sz w:val="22"/>
        </w:rPr>
        <w:t>ý</w:t>
      </w:r>
      <w:r>
        <w:rPr>
          <w:rFonts w:ascii="Arial" w:hAnsi="Arial" w:cs="Arial"/>
          <w:b w:val="0"/>
          <w:sz w:val="22"/>
        </w:rPr>
        <w:t xml:space="preserve"> v čl. III. </w:t>
      </w:r>
      <w:proofErr w:type="gramStart"/>
      <w:r>
        <w:rPr>
          <w:rFonts w:ascii="Arial" w:hAnsi="Arial" w:cs="Arial"/>
          <w:b w:val="0"/>
          <w:sz w:val="22"/>
        </w:rPr>
        <w:t>ods</w:t>
      </w:r>
      <w:proofErr w:type="gramEnd"/>
      <w:r>
        <w:rPr>
          <w:rFonts w:ascii="Arial" w:hAnsi="Arial" w:cs="Arial"/>
          <w:b w:val="0"/>
          <w:sz w:val="22"/>
        </w:rPr>
        <w:t xml:space="preserve">. </w:t>
      </w:r>
      <w:r w:rsidR="00222CC6">
        <w:rPr>
          <w:rFonts w:ascii="Arial" w:hAnsi="Arial" w:cs="Arial"/>
          <w:b w:val="0"/>
          <w:sz w:val="22"/>
        </w:rPr>
        <w:t>4</w:t>
      </w:r>
      <w:r>
        <w:rPr>
          <w:rFonts w:ascii="Arial" w:hAnsi="Arial" w:cs="Arial"/>
          <w:b w:val="0"/>
          <w:sz w:val="22"/>
        </w:rPr>
        <w:t xml:space="preserve"> tejto zmluvy.</w:t>
      </w:r>
    </w:p>
    <w:p w14:paraId="6B1B2B8D" w14:textId="77777777" w:rsidR="009F29C1" w:rsidRPr="0012079F" w:rsidRDefault="009F29C1" w:rsidP="009F29C1">
      <w:pPr>
        <w:tabs>
          <w:tab w:val="clear" w:pos="709"/>
        </w:tabs>
        <w:spacing w:after="14"/>
        <w:ind w:left="0" w:firstLine="0"/>
        <w:rPr>
          <w:rFonts w:ascii="Arial" w:hAnsi="Arial" w:cs="Arial"/>
          <w:b w:val="0"/>
          <w:color w:val="000000"/>
          <w:sz w:val="22"/>
          <w:szCs w:val="22"/>
          <w:lang w:val="en-AU" w:eastAsia="en-US"/>
        </w:rPr>
      </w:pPr>
    </w:p>
    <w:p w14:paraId="0C62A54E" w14:textId="324FD648" w:rsidR="009F29C1" w:rsidRPr="0012079F" w:rsidRDefault="009F29C1" w:rsidP="009F29C1">
      <w:pPr>
        <w:numPr>
          <w:ilvl w:val="0"/>
          <w:numId w:val="7"/>
        </w:numPr>
        <w:suppressAutoHyphens/>
        <w:autoSpaceDN w:val="0"/>
        <w:spacing w:after="160" w:line="247" w:lineRule="auto"/>
        <w:textAlignment w:val="baseline"/>
        <w:rPr>
          <w:rFonts w:ascii="Verdana" w:hAnsi="Verdana" w:cs="Verdana"/>
        </w:rPr>
      </w:pPr>
      <w:r w:rsidRPr="0012079F">
        <w:rPr>
          <w:rFonts w:ascii="Arial" w:hAnsi="Arial" w:cs="Arial"/>
          <w:b w:val="0"/>
          <w:spacing w:val="-1"/>
          <w:sz w:val="22"/>
        </w:rPr>
        <w:t xml:space="preserve">Poskytovateľ zodpovedá za všetky škody spôsobené tretím osobám v súvislosti s činnosťou </w:t>
      </w:r>
      <w:r w:rsidRPr="0012079F">
        <w:rPr>
          <w:rFonts w:ascii="Arial" w:hAnsi="Arial" w:cs="Arial"/>
          <w:b w:val="0"/>
          <w:sz w:val="22"/>
        </w:rPr>
        <w:t xml:space="preserve">súvisiacou s predmetom tejto zmluvy a je povinný  mať uzatvorenú platnú a účinnú poistnú zmluvu, ktorej predmetom je poistenie zodpovednosti za škodu spôsobenú tretím osobám v súvislosti s činnosťou </w:t>
      </w:r>
      <w:r w:rsidRPr="0012079F">
        <w:rPr>
          <w:rFonts w:ascii="Arial" w:hAnsi="Arial" w:cs="Arial"/>
          <w:b w:val="0"/>
          <w:spacing w:val="-2"/>
          <w:sz w:val="22"/>
        </w:rPr>
        <w:t>súvisiacou s predmetom tejto zmluvy na po</w:t>
      </w:r>
      <w:r>
        <w:rPr>
          <w:rFonts w:ascii="Arial" w:hAnsi="Arial" w:cs="Arial"/>
          <w:b w:val="0"/>
          <w:spacing w:val="-2"/>
          <w:sz w:val="22"/>
        </w:rPr>
        <w:t>istnú sumu minimálne vo výške 1</w:t>
      </w:r>
      <w:r w:rsidR="00FB7091">
        <w:rPr>
          <w:rFonts w:ascii="Arial" w:hAnsi="Arial" w:cs="Arial"/>
          <w:b w:val="0"/>
          <w:spacing w:val="-2"/>
          <w:sz w:val="22"/>
        </w:rPr>
        <w:t>00</w:t>
      </w:r>
      <w:r w:rsidRPr="0012079F">
        <w:rPr>
          <w:rFonts w:ascii="Arial" w:hAnsi="Arial" w:cs="Arial"/>
          <w:b w:val="0"/>
          <w:spacing w:val="-2"/>
          <w:sz w:val="22"/>
        </w:rPr>
        <w:t xml:space="preserve">.000 €.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povinný toto poistenie udržiavať a financovať do odovzdania a prevzatia predmetu tejto zmluvy Objednávateľom. Poskytovateľ je povinný preukázať, že má uzavreté toto poistenie v požadovanej minimálnej výške a to </w:t>
      </w:r>
      <w:proofErr w:type="gramStart"/>
      <w:r w:rsidRPr="0012079F">
        <w:rPr>
          <w:rFonts w:ascii="Arial" w:hAnsi="Arial" w:cs="Arial"/>
          <w:b w:val="0"/>
          <w:sz w:val="22"/>
        </w:rPr>
        <w:t>najneskôr  do</w:t>
      </w:r>
      <w:proofErr w:type="gramEnd"/>
      <w:r w:rsidRPr="0012079F">
        <w:rPr>
          <w:rFonts w:ascii="Arial" w:hAnsi="Arial" w:cs="Arial"/>
          <w:b w:val="0"/>
          <w:sz w:val="22"/>
        </w:rPr>
        <w:t xml:space="preserve"> 3 pracovných dní odo dňa </w:t>
      </w:r>
      <w:r w:rsidRPr="0012079F">
        <w:rPr>
          <w:rFonts w:ascii="Arial" w:hAnsi="Arial" w:cs="Arial"/>
          <w:b w:val="0"/>
          <w:spacing w:val="-2"/>
          <w:sz w:val="22"/>
        </w:rPr>
        <w:t xml:space="preserve">účinnosti tejto Zmluvy (predloží Objednávateľovi kópiu poistnej zmluvy/zmlúv a doklad o zaplatení poistného). Rovnako je Poskytovateľ povinný informovať Objednávateľa aj o akýchkoľvek zmenách týkajúcich </w:t>
      </w:r>
      <w:proofErr w:type="gramStart"/>
      <w:r w:rsidRPr="0012079F">
        <w:rPr>
          <w:rFonts w:ascii="Arial" w:hAnsi="Arial" w:cs="Arial"/>
          <w:b w:val="0"/>
          <w:spacing w:val="-2"/>
          <w:sz w:val="22"/>
        </w:rPr>
        <w:t>sa</w:t>
      </w:r>
      <w:proofErr w:type="gramEnd"/>
      <w:r w:rsidRPr="0012079F">
        <w:rPr>
          <w:rFonts w:ascii="Arial" w:hAnsi="Arial" w:cs="Arial"/>
          <w:b w:val="0"/>
          <w:spacing w:val="-2"/>
          <w:sz w:val="22"/>
        </w:rPr>
        <w:t xml:space="preserve"> tohto poistenia.  </w:t>
      </w:r>
      <w:r w:rsidRPr="0012079F">
        <w:rPr>
          <w:rFonts w:ascii="Arial" w:hAnsi="Arial" w:cs="Arial"/>
          <w:b w:val="0"/>
          <w:sz w:val="22"/>
        </w:rPr>
        <w:t xml:space="preserve">V prípade, ak by Poskytovateľ nemal zabezpečené toto poistenie počas trvania tejto Zmluvy minimálne v uvedenej minimálnej výške alebo ho nepreukáže podľa predchádzajúceho textu, má Objednávateľ právo odstúpiť od tejto zmluvy a zároveň má Objednávateľ nárok na </w:t>
      </w:r>
      <w:r w:rsidRPr="0012079F">
        <w:rPr>
          <w:rFonts w:ascii="Arial" w:hAnsi="Arial" w:cs="Arial"/>
          <w:b w:val="0"/>
          <w:sz w:val="22"/>
        </w:rPr>
        <w:lastRenderedPageBreak/>
        <w:t>zmluvnú pokutu vo výške 5% z Ceny uvedenej v tejto Zmluve (okrem toho má však aj nárok na náhradu prípadnej škody a to v plnej výške).</w:t>
      </w:r>
    </w:p>
    <w:p w14:paraId="3F6C5629" w14:textId="77777777" w:rsidR="009F29C1" w:rsidRPr="0012079F" w:rsidRDefault="009F29C1" w:rsidP="009F29C1">
      <w:pPr>
        <w:numPr>
          <w:ilvl w:val="0"/>
          <w:numId w:val="7"/>
        </w:numPr>
        <w:tabs>
          <w:tab w:val="clear" w:pos="709"/>
        </w:tabs>
        <w:suppressAutoHyphens/>
        <w:autoSpaceDN w:val="0"/>
        <w:textAlignment w:val="baseline"/>
        <w:rPr>
          <w:b w:val="0"/>
          <w:sz w:val="22"/>
          <w:szCs w:val="22"/>
          <w:lang w:val="sk-SK"/>
        </w:rPr>
      </w:pPr>
      <w:r w:rsidRPr="0012079F">
        <w:rPr>
          <w:rFonts w:ascii="Arial" w:hAnsi="Arial" w:cs="Arial"/>
          <w:b w:val="0"/>
          <w:sz w:val="22"/>
          <w:szCs w:val="22"/>
          <w:u w:val="single"/>
          <w:lang w:val="sk-SK"/>
        </w:rPr>
        <w:t>Pravidlá pre zmenu subdodávateľov počas plnenia zmluvy:</w:t>
      </w:r>
      <w:r w:rsidRPr="0012079F">
        <w:rPr>
          <w:rFonts w:ascii="Arial" w:hAnsi="Arial" w:cs="Arial"/>
          <w:b w:val="0"/>
          <w:sz w:val="22"/>
          <w:szCs w:val="22"/>
          <w:lang w:val="sk-SK"/>
        </w:rPr>
        <w:t xml:space="preserve"> </w:t>
      </w:r>
    </w:p>
    <w:p w14:paraId="3A323EE8" w14:textId="77777777" w:rsidR="009F29C1" w:rsidRPr="0012079F" w:rsidRDefault="009F29C1" w:rsidP="009F29C1">
      <w:pPr>
        <w:tabs>
          <w:tab w:val="clear" w:pos="709"/>
        </w:tabs>
        <w:ind w:left="284" w:firstLine="0"/>
        <w:rPr>
          <w:rFonts w:ascii="Arial" w:hAnsi="Arial" w:cs="Arial"/>
          <w:sz w:val="22"/>
          <w:szCs w:val="22"/>
        </w:rPr>
      </w:pPr>
    </w:p>
    <w:p w14:paraId="34A42638" w14:textId="77777777" w:rsidR="009F29C1" w:rsidRPr="0012079F" w:rsidRDefault="009F29C1" w:rsidP="009F29C1">
      <w:pPr>
        <w:tabs>
          <w:tab w:val="clear" w:pos="709"/>
        </w:tabs>
        <w:autoSpaceDE w:val="0"/>
        <w:ind w:left="567" w:hanging="141"/>
        <w:rPr>
          <w:b w:val="0"/>
          <w:sz w:val="22"/>
          <w:szCs w:val="22"/>
          <w:lang w:val="sk-SK"/>
        </w:rPr>
      </w:pPr>
      <w:r w:rsidRPr="0012079F">
        <w:rPr>
          <w:rFonts w:ascii="Arial" w:hAnsi="Arial" w:cs="Arial"/>
          <w:b w:val="0"/>
          <w:color w:val="000000"/>
          <w:sz w:val="22"/>
          <w:szCs w:val="22"/>
          <w:lang w:val="sk-SK"/>
        </w:rPr>
        <w:t xml:space="preserve">7.1. Objednávateľ vyžaduje v súlade s § 41 ods. 3 zákona č.343/2015 Z.z.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185B0751" w14:textId="77777777" w:rsidR="009F29C1" w:rsidRPr="0012079F" w:rsidRDefault="009F29C1" w:rsidP="009F29C1">
      <w:pPr>
        <w:tabs>
          <w:tab w:val="clear" w:pos="709"/>
        </w:tabs>
        <w:autoSpaceDE w:val="0"/>
        <w:ind w:left="567" w:firstLine="25"/>
        <w:rPr>
          <w:rFonts w:ascii="Verdana" w:hAnsi="Verdana" w:cs="Verdana"/>
          <w:sz w:val="22"/>
          <w:szCs w:val="22"/>
        </w:rPr>
      </w:pPr>
      <w:r w:rsidRPr="0012079F">
        <w:rPr>
          <w:rFonts w:ascii="Arial" w:hAnsi="Arial" w:cs="Arial"/>
          <w:b w:val="0"/>
          <w:color w:val="000000"/>
          <w:sz w:val="22"/>
          <w:szCs w:val="22"/>
        </w:rPr>
        <w:t>Za týmto účelom (ak budú využití subdodávatelia) vyplní Poskytovateľ prílohu k</w:t>
      </w:r>
      <w:proofErr w:type="gramStart"/>
      <w:r w:rsidRPr="0012079F">
        <w:rPr>
          <w:rFonts w:ascii="Arial" w:hAnsi="Arial" w:cs="Arial"/>
          <w:b w:val="0"/>
          <w:color w:val="000000"/>
          <w:sz w:val="22"/>
          <w:szCs w:val="22"/>
        </w:rPr>
        <w:t>  zmluve</w:t>
      </w:r>
      <w:proofErr w:type="gramEnd"/>
      <w:r w:rsidRPr="0012079F">
        <w:rPr>
          <w:rFonts w:ascii="Arial" w:hAnsi="Arial" w:cs="Arial"/>
          <w:b w:val="0"/>
          <w:color w:val="000000"/>
          <w:sz w:val="22"/>
          <w:szCs w:val="22"/>
        </w:rPr>
        <w:t xml:space="preserve"> – Zoznam     subdodávateľov. </w:t>
      </w:r>
      <w:proofErr w:type="gramStart"/>
      <w:r w:rsidRPr="0012079F">
        <w:rPr>
          <w:rFonts w:ascii="Arial" w:hAnsi="Arial" w:cs="Arial"/>
          <w:b w:val="0"/>
          <w:bCs/>
          <w:color w:val="000000"/>
          <w:sz w:val="22"/>
          <w:szCs w:val="22"/>
          <w:u w:val="single"/>
        </w:rPr>
        <w:t>Ak</w:t>
      </w:r>
      <w:proofErr w:type="gramEnd"/>
      <w:r w:rsidRPr="0012079F">
        <w:rPr>
          <w:rFonts w:ascii="Arial" w:hAnsi="Arial" w:cs="Arial"/>
          <w:b w:val="0"/>
          <w:bCs/>
          <w:color w:val="000000"/>
          <w:sz w:val="22"/>
          <w:szCs w:val="22"/>
          <w:u w:val="single"/>
        </w:rPr>
        <w:t xml:space="preserve"> túto prílohu nevyplní, má sa za to, že subdodávky nevyužíva.</w:t>
      </w:r>
    </w:p>
    <w:p w14:paraId="77346126" w14:textId="77777777" w:rsidR="009F29C1" w:rsidRPr="0012079F" w:rsidRDefault="009F29C1" w:rsidP="009F29C1">
      <w:pPr>
        <w:tabs>
          <w:tab w:val="clear" w:pos="709"/>
        </w:tabs>
        <w:autoSpaceDE w:val="0"/>
        <w:ind w:left="567" w:firstLine="25"/>
        <w:rPr>
          <w:rFonts w:ascii="Verdana" w:hAnsi="Verdana" w:cs="Verdana"/>
          <w:b w:val="0"/>
          <w:sz w:val="22"/>
          <w:szCs w:val="22"/>
        </w:rPr>
      </w:pPr>
    </w:p>
    <w:p w14:paraId="2F7FEDE2" w14:textId="77777777" w:rsidR="009F29C1" w:rsidRPr="0012079F" w:rsidRDefault="009F29C1" w:rsidP="009F29C1">
      <w:pPr>
        <w:tabs>
          <w:tab w:val="clear" w:pos="709"/>
        </w:tabs>
        <w:spacing w:before="144" w:after="144" w:line="240" w:lineRule="atLeast"/>
        <w:ind w:left="426" w:firstLine="141"/>
        <w:rPr>
          <w:rFonts w:ascii="Verdana" w:hAnsi="Verdana" w:cs="Verdana"/>
          <w:sz w:val="22"/>
          <w:szCs w:val="22"/>
        </w:rPr>
      </w:pPr>
      <w:r w:rsidRPr="0012079F">
        <w:rPr>
          <w:rFonts w:ascii="Arial" w:hAnsi="Arial" w:cs="Arial"/>
          <w:b w:val="0"/>
          <w:sz w:val="22"/>
          <w:szCs w:val="22"/>
        </w:rPr>
        <w:t xml:space="preserve">7.2. V prípade, ak sa počas trvania tejto Zmluvy rozhodne Poskytovateľ využiť subdodávateľa alebo zmeniť niektorého z vyššie uvedených subdodávateľov, alebo ak nastane zmena vyššie uvedených údajov o subdodávateľoch, je Poskytovateľ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9D5D356" w14:textId="77777777" w:rsidR="009F29C1" w:rsidRPr="0012079F" w:rsidRDefault="009F29C1" w:rsidP="009F29C1">
      <w:pPr>
        <w:tabs>
          <w:tab w:val="clear" w:pos="709"/>
        </w:tabs>
        <w:spacing w:before="144" w:after="144" w:line="240" w:lineRule="atLeast"/>
        <w:ind w:left="284" w:firstLine="142"/>
        <w:rPr>
          <w:rFonts w:ascii="Verdana" w:hAnsi="Verdana" w:cs="Verdana"/>
          <w:sz w:val="22"/>
          <w:szCs w:val="22"/>
        </w:rPr>
      </w:pPr>
      <w:r w:rsidRPr="0012079F">
        <w:rPr>
          <w:rFonts w:ascii="Arial" w:hAnsi="Arial" w:cs="Arial"/>
          <w:b w:val="0"/>
          <w:sz w:val="22"/>
          <w:szCs w:val="22"/>
        </w:rPr>
        <w:t>7.3 V prípade porušenia ktorejkoľvek z povinností týkajúcej sa subdodávateľov alebo ich zmeny (napr. neoznámenie zmeny subdodávateľa), má Objednávateľ právo odstúpiť od tejto</w:t>
      </w:r>
      <w:proofErr w:type="gramStart"/>
      <w:r w:rsidRPr="0012079F">
        <w:rPr>
          <w:rFonts w:ascii="Arial" w:hAnsi="Arial" w:cs="Arial"/>
          <w:b w:val="0"/>
          <w:sz w:val="22"/>
          <w:szCs w:val="22"/>
        </w:rPr>
        <w:t>  Zmluvy</w:t>
      </w:r>
      <w:proofErr w:type="gramEnd"/>
      <w:r w:rsidRPr="0012079F">
        <w:rPr>
          <w:rFonts w:ascii="Arial" w:hAnsi="Arial" w:cs="Arial"/>
          <w:b w:val="0"/>
          <w:sz w:val="22"/>
          <w:szCs w:val="22"/>
        </w:rPr>
        <w:t xml:space="preserve"> a má nárok na zmluvnú pokutu vo výške 1000 € za každé porušenie ktorejkoľvek z vyššie uvedených povinností a to aj opakovane. </w:t>
      </w:r>
    </w:p>
    <w:p w14:paraId="7B197B15" w14:textId="77777777" w:rsidR="009F29C1" w:rsidRPr="0012079F" w:rsidRDefault="009F29C1" w:rsidP="009F29C1">
      <w:pPr>
        <w:tabs>
          <w:tab w:val="clear" w:pos="709"/>
        </w:tabs>
        <w:spacing w:before="144" w:after="144" w:line="240" w:lineRule="atLeast"/>
        <w:ind w:left="284" w:firstLine="142"/>
        <w:rPr>
          <w:rFonts w:ascii="Verdana" w:hAnsi="Verdana" w:cs="Verdana"/>
        </w:rPr>
      </w:pPr>
      <w:r w:rsidRPr="0012079F">
        <w:rPr>
          <w:rFonts w:ascii="Arial" w:hAnsi="Arial" w:cs="Arial"/>
          <w:b w:val="0"/>
          <w:sz w:val="22"/>
        </w:rPr>
        <w:t>7.4.</w:t>
      </w:r>
      <w:proofErr w:type="gramStart"/>
      <w:r w:rsidRPr="0012079F">
        <w:rPr>
          <w:rFonts w:cs="Verdana"/>
          <w:b w:val="0"/>
          <w:sz w:val="22"/>
        </w:rPr>
        <w:t>  </w:t>
      </w:r>
      <w:r w:rsidRPr="0012079F">
        <w:rPr>
          <w:rFonts w:ascii="Arial" w:hAnsi="Arial" w:cs="Arial"/>
          <w:b w:val="0"/>
          <w:sz w:val="22"/>
        </w:rPr>
        <w:t>Poskytovateľ</w:t>
      </w:r>
      <w:proofErr w:type="gramEnd"/>
      <w:r w:rsidRPr="0012079F">
        <w:rPr>
          <w:rFonts w:ascii="Arial" w:hAnsi="Arial" w:cs="Arial"/>
          <w:b w:val="0"/>
          <w:sz w:val="22"/>
        </w:rPr>
        <w:t xml:space="preserve">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B93C39A" w14:textId="77777777" w:rsidR="009F29C1" w:rsidRPr="0012079F" w:rsidRDefault="009F29C1" w:rsidP="009F29C1">
      <w:pPr>
        <w:tabs>
          <w:tab w:val="clear" w:pos="709"/>
        </w:tabs>
        <w:spacing w:before="144" w:after="144" w:line="240" w:lineRule="atLeast"/>
        <w:ind w:left="284" w:firstLine="142"/>
        <w:rPr>
          <w:rFonts w:ascii="Verdana" w:hAnsi="Verdana" w:cs="Verdana"/>
        </w:rPr>
      </w:pPr>
      <w:r w:rsidRPr="0012079F">
        <w:rPr>
          <w:rFonts w:ascii="Arial" w:hAnsi="Arial" w:cs="Arial"/>
          <w:b w:val="0"/>
          <w:sz w:val="22"/>
        </w:rPr>
        <w:t>7.5.</w:t>
      </w:r>
      <w:proofErr w:type="gramStart"/>
      <w:r w:rsidRPr="0012079F">
        <w:rPr>
          <w:rFonts w:cs="Verdana"/>
          <w:b w:val="0"/>
          <w:sz w:val="22"/>
        </w:rPr>
        <w:t xml:space="preserve">  </w:t>
      </w:r>
      <w:r w:rsidRPr="0012079F">
        <w:rPr>
          <w:rFonts w:ascii="Arial" w:hAnsi="Arial" w:cs="Arial"/>
          <w:b w:val="0"/>
          <w:sz w:val="22"/>
        </w:rPr>
        <w:t>Ak</w:t>
      </w:r>
      <w:proofErr w:type="gramEnd"/>
      <w:r w:rsidRPr="0012079F">
        <w:rPr>
          <w:rFonts w:ascii="Arial" w:hAnsi="Arial" w:cs="Arial"/>
          <w:b w:val="0"/>
          <w:sz w:val="22"/>
        </w:rPr>
        <w:t xml:space="preserve"> sa Poskytovateľ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Poskytovateľ oznámi Objednávateľovi, že sa rozhodol využiť subdodávateľa alebo zmeniť niektorého z dovtedy uvedených subdodávateľov</w:t>
      </w:r>
    </w:p>
    <w:p w14:paraId="0EC39EE0" w14:textId="77777777" w:rsidR="009F29C1" w:rsidRPr="0012079F" w:rsidRDefault="009F29C1" w:rsidP="009F29C1">
      <w:pPr>
        <w:numPr>
          <w:ilvl w:val="0"/>
          <w:numId w:val="4"/>
        </w:numPr>
        <w:tabs>
          <w:tab w:val="clear" w:pos="709"/>
        </w:tabs>
        <w:suppressAutoHyphens/>
        <w:autoSpaceDN w:val="0"/>
        <w:spacing w:before="144" w:after="144" w:line="240" w:lineRule="atLeast"/>
        <w:ind w:left="284" w:hanging="284"/>
        <w:jc w:val="left"/>
        <w:textAlignment w:val="baseline"/>
        <w:rPr>
          <w:rFonts w:ascii="Arial" w:hAnsi="Arial" w:cs="Arial"/>
          <w:b w:val="0"/>
          <w:sz w:val="22"/>
        </w:rPr>
      </w:pPr>
      <w:r w:rsidRPr="0012079F">
        <w:rPr>
          <w:rFonts w:ascii="Arial" w:hAnsi="Arial" w:cs="Arial"/>
          <w:b w:val="0"/>
          <w:sz w:val="22"/>
        </w:rPr>
        <w:t>Poskytovateľ je povinný za účelom zabezpečenia svojich povinností vyplývajúcich z tejto Zmluvy, ako i povinnosti na zaplatenie zmluvných pokút, nárokov na náhradu škody ako aj akýchkoľvek ďalších nárokov Objednávateľa z tejto Zmluvy:</w:t>
      </w:r>
    </w:p>
    <w:p w14:paraId="01B2A622" w14:textId="0E581FF4" w:rsidR="009F29C1" w:rsidRPr="0012079F" w:rsidRDefault="009F29C1" w:rsidP="009F29C1">
      <w:pPr>
        <w:numPr>
          <w:ilvl w:val="0"/>
          <w:numId w:val="8"/>
        </w:numPr>
        <w:tabs>
          <w:tab w:val="clear" w:pos="709"/>
          <w:tab w:val="left" w:pos="-3033"/>
        </w:tabs>
        <w:suppressAutoHyphens/>
        <w:autoSpaceDN w:val="0"/>
        <w:spacing w:before="144" w:after="144" w:line="240" w:lineRule="atLeast"/>
        <w:textAlignment w:val="baseline"/>
        <w:rPr>
          <w:rFonts w:ascii="Verdana" w:hAnsi="Verdana" w:cs="Verdana"/>
        </w:rPr>
      </w:pPr>
      <w:r w:rsidRPr="0012079F">
        <w:rPr>
          <w:rFonts w:ascii="Arial" w:hAnsi="Arial" w:cs="Arial"/>
          <w:b w:val="0"/>
          <w:sz w:val="22"/>
        </w:rPr>
        <w:t xml:space="preserve">zložiť na účet Objednávateľa vedený v Československej obchodnej banke, a.s., korporátna pobočka Trenčín, č. účtu: SK70 7500 0000 </w:t>
      </w:r>
      <w:r>
        <w:rPr>
          <w:rFonts w:ascii="Arial" w:hAnsi="Arial" w:cs="Arial"/>
          <w:b w:val="0"/>
          <w:sz w:val="22"/>
        </w:rPr>
        <w:t xml:space="preserve">0000 2587 3633, sumu vo výške  </w:t>
      </w:r>
      <w:r w:rsidR="00FB7091">
        <w:rPr>
          <w:rFonts w:ascii="Arial" w:hAnsi="Arial" w:cs="Arial"/>
          <w:b w:val="0"/>
          <w:sz w:val="22"/>
        </w:rPr>
        <w:t>5</w:t>
      </w:r>
      <w:r w:rsidRPr="0012079F">
        <w:rPr>
          <w:rFonts w:ascii="Arial" w:hAnsi="Arial" w:cs="Arial"/>
          <w:b w:val="0"/>
          <w:sz w:val="22"/>
        </w:rPr>
        <w:t>.000,- €, pričom Poskytovateľ uvedie ako VS svoje IČO a do poznámky pre príjemcu uvedie názov predmetu zákazky  (ďalej len „Záruka za poskytnutie služby“), a to najneskôr v lehote do 3 pracovných dní odo dňa účinnosti tejto Zmluvy alebo</w:t>
      </w:r>
    </w:p>
    <w:p w14:paraId="3D9C2704" w14:textId="7601E833" w:rsidR="009F29C1" w:rsidRPr="00FB7091" w:rsidRDefault="009F29C1" w:rsidP="00FB7091">
      <w:pPr>
        <w:pStyle w:val="Odsekzoznamu"/>
        <w:numPr>
          <w:ilvl w:val="0"/>
          <w:numId w:val="8"/>
        </w:numPr>
        <w:rPr>
          <w:rFonts w:ascii="Arial" w:hAnsi="Arial" w:cs="Arial"/>
          <w:b w:val="0"/>
          <w:sz w:val="22"/>
        </w:rPr>
      </w:pPr>
      <w:r w:rsidRPr="00FB7091">
        <w:rPr>
          <w:rFonts w:ascii="Arial" w:hAnsi="Arial" w:cs="Arial"/>
          <w:b w:val="0"/>
          <w:sz w:val="22"/>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w:t>
      </w:r>
      <w:r w:rsidRPr="00FB7091">
        <w:rPr>
          <w:rFonts w:ascii="Arial" w:hAnsi="Arial" w:cs="Arial"/>
          <w:b w:val="0"/>
          <w:sz w:val="22"/>
        </w:rPr>
        <w:lastRenderedPageBreak/>
        <w:t xml:space="preserve">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w:t>
      </w:r>
      <w:r w:rsidR="00FB7091" w:rsidRPr="00FB7091">
        <w:rPr>
          <w:rFonts w:ascii="Arial" w:hAnsi="Arial" w:cs="Arial"/>
          <w:b w:val="0"/>
          <w:sz w:val="22"/>
        </w:rPr>
        <w:t>5</w:t>
      </w:r>
      <w:r w:rsidRPr="00FB7091">
        <w:rPr>
          <w:rFonts w:ascii="Arial" w:hAnsi="Arial" w:cs="Arial"/>
          <w:b w:val="0"/>
          <w:sz w:val="22"/>
        </w:rPr>
        <w:t xml:space="preserve">.000,- € (táto suma musí byť číselne vyjadrená) v prípade, ak Objednávateľ vo svojej požiadavke uvedie, že Poskytovateľ nesplnil alebo porušil svoje povinnosti v zmysle tejto Zmluvy majúce za následok povinnosť Poskytovateľa uhradiť Objednávateľovi zmluvnú pokutu alebo nahradiť nevyhnutne vynaložené náklady Objednávateľovi. </w:t>
      </w:r>
      <w:r w:rsidR="00FB7091" w:rsidRPr="00FB7091">
        <w:rPr>
          <w:rFonts w:ascii="Arial" w:hAnsi="Arial" w:cs="Arial"/>
          <w:b w:val="0"/>
          <w:sz w:val="22"/>
        </w:rPr>
        <w:t xml:space="preserve">Banková záruka bude vystavená min.  </w:t>
      </w:r>
      <w:proofErr w:type="gramStart"/>
      <w:r w:rsidR="00FB7091" w:rsidRPr="00FB7091">
        <w:rPr>
          <w:rFonts w:ascii="Arial" w:hAnsi="Arial" w:cs="Arial"/>
          <w:b w:val="0"/>
          <w:sz w:val="22"/>
        </w:rPr>
        <w:t>na</w:t>
      </w:r>
      <w:proofErr w:type="gramEnd"/>
      <w:r w:rsidR="00FB7091" w:rsidRPr="00FB7091">
        <w:rPr>
          <w:rFonts w:ascii="Arial" w:hAnsi="Arial" w:cs="Arial"/>
          <w:b w:val="0"/>
          <w:sz w:val="22"/>
        </w:rPr>
        <w:t xml:space="preserve"> dobu  riadneho a úplného vykonania diela  v termíne kompletného ukončenia prác  podľa čl. III.</w:t>
      </w:r>
      <w:r w:rsidR="00861B50">
        <w:rPr>
          <w:rFonts w:ascii="Arial" w:hAnsi="Arial" w:cs="Arial"/>
          <w:b w:val="0"/>
          <w:sz w:val="22"/>
        </w:rPr>
        <w:t xml:space="preserve"> </w:t>
      </w:r>
      <w:proofErr w:type="gramStart"/>
      <w:r w:rsidR="00861B50">
        <w:rPr>
          <w:rFonts w:ascii="Arial" w:hAnsi="Arial" w:cs="Arial"/>
          <w:b w:val="0"/>
          <w:sz w:val="22"/>
        </w:rPr>
        <w:t>ods</w:t>
      </w:r>
      <w:proofErr w:type="gramEnd"/>
      <w:r w:rsidR="00861B50">
        <w:rPr>
          <w:rFonts w:ascii="Arial" w:hAnsi="Arial" w:cs="Arial"/>
          <w:b w:val="0"/>
          <w:sz w:val="22"/>
        </w:rPr>
        <w:t xml:space="preserve">. 4 </w:t>
      </w:r>
      <w:r w:rsidR="00FB7091" w:rsidRPr="00FB7091">
        <w:rPr>
          <w:rFonts w:ascii="Arial" w:hAnsi="Arial" w:cs="Arial"/>
          <w:b w:val="0"/>
          <w:sz w:val="22"/>
        </w:rPr>
        <w:t xml:space="preserve"> tejto zmluvy (1</w:t>
      </w:r>
      <w:r w:rsidR="00FB7091">
        <w:rPr>
          <w:rFonts w:ascii="Arial" w:hAnsi="Arial" w:cs="Arial"/>
          <w:b w:val="0"/>
          <w:sz w:val="22"/>
        </w:rPr>
        <w:t>2</w:t>
      </w:r>
      <w:r w:rsidR="00FB7091" w:rsidRPr="00FB7091">
        <w:rPr>
          <w:rFonts w:ascii="Arial" w:hAnsi="Arial" w:cs="Arial"/>
          <w:b w:val="0"/>
          <w:sz w:val="22"/>
        </w:rPr>
        <w:t xml:space="preserve"> </w:t>
      </w:r>
      <w:r w:rsidR="00FB7091">
        <w:rPr>
          <w:rFonts w:ascii="Arial" w:hAnsi="Arial" w:cs="Arial"/>
          <w:b w:val="0"/>
          <w:sz w:val="22"/>
        </w:rPr>
        <w:t>mesiacov</w:t>
      </w:r>
      <w:r w:rsidR="00FB7091" w:rsidRPr="00FB7091">
        <w:rPr>
          <w:rFonts w:ascii="Arial" w:hAnsi="Arial" w:cs="Arial"/>
          <w:b w:val="0"/>
          <w:sz w:val="22"/>
        </w:rPr>
        <w:t xml:space="preserve">)  v súčte  s lehotou uvedenou v poslednej vete bodu 8 tohto článku v dĺžke 6 mesiacov (ktorá začne plynúť odo dňa riadneho  odovzdania  a prevzatia </w:t>
      </w:r>
      <w:r w:rsidR="00FB7091">
        <w:rPr>
          <w:rFonts w:ascii="Arial" w:hAnsi="Arial" w:cs="Arial"/>
          <w:b w:val="0"/>
          <w:sz w:val="22"/>
        </w:rPr>
        <w:t>predmetu zmluvy</w:t>
      </w:r>
      <w:r w:rsidR="00FB7091" w:rsidRPr="00FB7091">
        <w:rPr>
          <w:rFonts w:ascii="Arial" w:hAnsi="Arial" w:cs="Arial"/>
          <w:b w:val="0"/>
          <w:sz w:val="22"/>
        </w:rPr>
        <w:t xml:space="preserve">),  t. j minimálne na </w:t>
      </w:r>
      <w:r w:rsidR="00FB7091">
        <w:rPr>
          <w:rFonts w:ascii="Arial" w:hAnsi="Arial" w:cs="Arial"/>
          <w:b w:val="0"/>
          <w:sz w:val="22"/>
        </w:rPr>
        <w:t>15</w:t>
      </w:r>
      <w:r w:rsidR="00FB7091" w:rsidRPr="00FB7091">
        <w:rPr>
          <w:rFonts w:ascii="Arial" w:hAnsi="Arial" w:cs="Arial"/>
          <w:b w:val="0"/>
          <w:sz w:val="22"/>
        </w:rPr>
        <w:t xml:space="preserve"> mesiacov. V prípade, </w:t>
      </w:r>
      <w:proofErr w:type="gramStart"/>
      <w:r w:rsidR="00FB7091" w:rsidRPr="00FB7091">
        <w:rPr>
          <w:rFonts w:ascii="Arial" w:hAnsi="Arial" w:cs="Arial"/>
          <w:b w:val="0"/>
          <w:sz w:val="22"/>
        </w:rPr>
        <w:t>ak</w:t>
      </w:r>
      <w:proofErr w:type="gramEnd"/>
      <w:r w:rsidR="00FB7091" w:rsidRPr="00FB7091">
        <w:rPr>
          <w:rFonts w:ascii="Arial" w:hAnsi="Arial" w:cs="Arial"/>
          <w:b w:val="0"/>
          <w:sz w:val="22"/>
        </w:rPr>
        <w:t xml:space="preserve"> by sa počas trvania Zmluvy predĺžila lehota na riadne a úplné </w:t>
      </w:r>
      <w:r w:rsidR="00FB7091">
        <w:rPr>
          <w:rFonts w:ascii="Arial" w:hAnsi="Arial" w:cs="Arial"/>
          <w:b w:val="0"/>
          <w:sz w:val="22"/>
        </w:rPr>
        <w:t>posk</w:t>
      </w:r>
      <w:r w:rsidR="00567D50">
        <w:rPr>
          <w:rFonts w:ascii="Arial" w:hAnsi="Arial" w:cs="Arial"/>
          <w:b w:val="0"/>
          <w:sz w:val="22"/>
        </w:rPr>
        <w:t>y</w:t>
      </w:r>
      <w:r w:rsidR="00FB7091">
        <w:rPr>
          <w:rFonts w:ascii="Arial" w:hAnsi="Arial" w:cs="Arial"/>
          <w:b w:val="0"/>
          <w:sz w:val="22"/>
        </w:rPr>
        <w:t>tnutie služby</w:t>
      </w:r>
      <w:r w:rsidR="00FB7091" w:rsidRPr="00FB7091">
        <w:rPr>
          <w:rFonts w:ascii="Arial" w:hAnsi="Arial" w:cs="Arial"/>
          <w:b w:val="0"/>
          <w:sz w:val="22"/>
        </w:rPr>
        <w:t xml:space="preserve">, je zhotoviteľ povinný predložiť Objednávateľovi aktualizovanú bankovú záruku spĺňajúcu podmienky ods. </w:t>
      </w:r>
      <w:r w:rsidR="00D7000C">
        <w:rPr>
          <w:rFonts w:ascii="Arial" w:hAnsi="Arial" w:cs="Arial"/>
          <w:b w:val="0"/>
          <w:sz w:val="22"/>
        </w:rPr>
        <w:t>8</w:t>
      </w:r>
      <w:r w:rsidR="00FB7091" w:rsidRPr="00FB7091">
        <w:rPr>
          <w:rFonts w:ascii="Arial" w:hAnsi="Arial" w:cs="Arial"/>
          <w:b w:val="0"/>
          <w:sz w:val="22"/>
        </w:rPr>
        <w:t xml:space="preserve"> písm. b) </w:t>
      </w:r>
      <w:proofErr w:type="gramStart"/>
      <w:r w:rsidR="00FB7091" w:rsidRPr="00FB7091">
        <w:rPr>
          <w:rFonts w:ascii="Arial" w:hAnsi="Arial" w:cs="Arial"/>
          <w:b w:val="0"/>
          <w:sz w:val="22"/>
        </w:rPr>
        <w:t>tohto</w:t>
      </w:r>
      <w:proofErr w:type="gramEnd"/>
      <w:r w:rsidR="00FB7091" w:rsidRPr="00FB7091">
        <w:rPr>
          <w:rFonts w:ascii="Arial" w:hAnsi="Arial" w:cs="Arial"/>
          <w:b w:val="0"/>
          <w:sz w:val="22"/>
        </w:rPr>
        <w:t xml:space="preserve"> článku, ktorá bude zohľadňovať predlženie tejto lehoty </w:t>
      </w:r>
      <w:r w:rsidR="00FB7091">
        <w:rPr>
          <w:rFonts w:ascii="Arial" w:hAnsi="Arial" w:cs="Arial"/>
          <w:b w:val="0"/>
          <w:sz w:val="22"/>
        </w:rPr>
        <w:t>poskytnutia</w:t>
      </w:r>
      <w:r w:rsidR="00FB7091" w:rsidRPr="00FB7091">
        <w:rPr>
          <w:rFonts w:ascii="Arial" w:hAnsi="Arial" w:cs="Arial"/>
          <w:b w:val="0"/>
          <w:sz w:val="22"/>
        </w:rPr>
        <w:t xml:space="preserve"> </w:t>
      </w:r>
      <w:r w:rsidR="00FB7091">
        <w:rPr>
          <w:rFonts w:ascii="Arial" w:hAnsi="Arial" w:cs="Arial"/>
          <w:b w:val="0"/>
          <w:sz w:val="22"/>
        </w:rPr>
        <w:t>predmetu zmluvy</w:t>
      </w:r>
      <w:r w:rsidR="00FB7091" w:rsidRPr="00FB7091">
        <w:rPr>
          <w:rFonts w:ascii="Arial" w:hAnsi="Arial" w:cs="Arial"/>
          <w:b w:val="0"/>
          <w:sz w:val="22"/>
        </w:rPr>
        <w:t>.</w:t>
      </w:r>
    </w:p>
    <w:p w14:paraId="2A9194EE" w14:textId="77777777" w:rsidR="009F29C1" w:rsidRPr="0012079F" w:rsidRDefault="009F29C1" w:rsidP="009F29C1">
      <w:pPr>
        <w:tabs>
          <w:tab w:val="clear" w:pos="709"/>
        </w:tabs>
        <w:ind w:left="284" w:firstLine="0"/>
        <w:rPr>
          <w:rFonts w:ascii="Arial" w:hAnsi="Arial" w:cs="Arial"/>
          <w:b w:val="0"/>
          <w:sz w:val="22"/>
        </w:rPr>
      </w:pPr>
    </w:p>
    <w:p w14:paraId="2E0B3C17" w14:textId="77777777" w:rsidR="009F29C1" w:rsidRPr="0012079F" w:rsidRDefault="009F29C1" w:rsidP="009F29C1">
      <w:pPr>
        <w:numPr>
          <w:ilvl w:val="0"/>
          <w:numId w:val="4"/>
        </w:numPr>
        <w:tabs>
          <w:tab w:val="clear" w:pos="709"/>
        </w:tabs>
        <w:suppressAutoHyphens/>
        <w:autoSpaceDE w:val="0"/>
        <w:autoSpaceDN w:val="0"/>
        <w:ind w:left="284" w:hanging="284"/>
        <w:textAlignment w:val="baseline"/>
        <w:rPr>
          <w:rFonts w:ascii="Arial" w:hAnsi="Arial" w:cs="Arial"/>
          <w:b w:val="0"/>
          <w:color w:val="000000"/>
          <w:sz w:val="22"/>
        </w:rPr>
      </w:pPr>
      <w:r w:rsidRPr="0012079F">
        <w:rPr>
          <w:rFonts w:ascii="Arial" w:hAnsi="Arial" w:cs="Arial"/>
          <w:b w:val="0"/>
          <w:color w:val="000000"/>
          <w:sz w:val="22"/>
        </w:rPr>
        <w:t xml:space="preserve">Akékoľvek nároky Objednávateľa voči Poskytovateľovi, ktoré budú spočívať v povinnosti </w:t>
      </w:r>
      <w:proofErr w:type="gramStart"/>
      <w:r w:rsidRPr="0012079F">
        <w:rPr>
          <w:rFonts w:ascii="Arial" w:hAnsi="Arial" w:cs="Arial"/>
          <w:b w:val="0"/>
          <w:color w:val="000000"/>
          <w:sz w:val="22"/>
        </w:rPr>
        <w:t>Poskytovateľa  uhradiť</w:t>
      </w:r>
      <w:proofErr w:type="gramEnd"/>
      <w:r w:rsidRPr="0012079F">
        <w:rPr>
          <w:rFonts w:ascii="Arial" w:hAnsi="Arial" w:cs="Arial"/>
          <w:b w:val="0"/>
          <w:color w:val="000000"/>
          <w:sz w:val="22"/>
        </w:rPr>
        <w:t xml:space="preserve"> finančné plnenie Objednávateľovi v súvislosti s touto zmluvou (napr. zmluvná pokuta, náhrada škody) je Objednávateľ oprávnený realizovať prostredníctvom Záruky za poskytnutie služby podľa ods. 8 a) alebo bankovej záruky podľa 8 b) tejto Zmluvy. Objednávateľ </w:t>
      </w:r>
      <w:proofErr w:type="gramStart"/>
      <w:r w:rsidRPr="0012079F">
        <w:rPr>
          <w:rFonts w:ascii="Arial" w:hAnsi="Arial" w:cs="Arial"/>
          <w:b w:val="0"/>
          <w:color w:val="000000"/>
          <w:sz w:val="22"/>
        </w:rPr>
        <w:t>sa</w:t>
      </w:r>
      <w:proofErr w:type="gramEnd"/>
      <w:r w:rsidRPr="0012079F">
        <w:rPr>
          <w:rFonts w:ascii="Arial" w:hAnsi="Arial" w:cs="Arial"/>
          <w:b w:val="0"/>
          <w:color w:val="000000"/>
          <w:sz w:val="22"/>
        </w:rPr>
        <w:t xml:space="preserve"> zaväzuje informovať Poskytovateľa o každom použití Záruky za vykonanie. </w:t>
      </w:r>
    </w:p>
    <w:p w14:paraId="000CF8BB" w14:textId="77777777" w:rsidR="009F29C1" w:rsidRPr="0012079F" w:rsidRDefault="009F29C1" w:rsidP="009F29C1">
      <w:pPr>
        <w:tabs>
          <w:tab w:val="clear" w:pos="709"/>
        </w:tabs>
        <w:autoSpaceDE w:val="0"/>
        <w:ind w:left="284" w:firstLine="0"/>
        <w:rPr>
          <w:rFonts w:ascii="Arial" w:hAnsi="Arial" w:cs="Arial"/>
          <w:b w:val="0"/>
          <w:color w:val="000000"/>
          <w:sz w:val="22"/>
        </w:rPr>
      </w:pPr>
    </w:p>
    <w:p w14:paraId="0CAEBE28" w14:textId="3DB1F57B" w:rsidR="009F29C1" w:rsidRPr="0012079F" w:rsidRDefault="009F29C1" w:rsidP="009F29C1">
      <w:pPr>
        <w:numPr>
          <w:ilvl w:val="0"/>
          <w:numId w:val="4"/>
        </w:numPr>
        <w:tabs>
          <w:tab w:val="clear" w:pos="709"/>
        </w:tabs>
        <w:suppressAutoHyphens/>
        <w:autoSpaceDE w:val="0"/>
        <w:autoSpaceDN w:val="0"/>
        <w:ind w:left="284"/>
        <w:textAlignment w:val="baseline"/>
        <w:rPr>
          <w:rFonts w:ascii="Arial" w:hAnsi="Arial" w:cs="Arial"/>
          <w:color w:val="000000"/>
          <w:sz w:val="22"/>
          <w:szCs w:val="22"/>
          <w:lang w:val="sk-SK"/>
        </w:rPr>
      </w:pPr>
      <w:r w:rsidRPr="0012079F">
        <w:rPr>
          <w:rFonts w:ascii="Arial" w:hAnsi="Arial" w:cs="Arial"/>
          <w:b w:val="0"/>
          <w:color w:val="000000"/>
          <w:sz w:val="22"/>
          <w:szCs w:val="22"/>
          <w:lang w:val="sk-SK"/>
        </w:rPr>
        <w:t>Záruku za poskytnutie služby (resp. jej zostávajúcu časť), vrátane úrokov vo výške, v akej ich banka Objednávateľovi poskytuje, vráti Objednávateľ Poskytovateľovi v lehote 30 dní odo dňa doručenia písomnej žiadosti Poskytovateľa o vrátenie Záruky za poskytnutie služby, ktorá bude obsahovať číslo účtu Poskytovateľa, na ktoré požaduje Záruku za poskytnutie služby vrátiť, pričom Poskytovateľ je oprávnený doručiť Objednávateľovi žiadosť o vrátenie Záruky za poskytnutie služby najskôr po</w:t>
      </w:r>
      <w:r w:rsidR="00FB7091">
        <w:rPr>
          <w:rFonts w:ascii="Arial" w:hAnsi="Arial" w:cs="Arial"/>
          <w:b w:val="0"/>
          <w:color w:val="000000"/>
          <w:sz w:val="22"/>
          <w:szCs w:val="22"/>
          <w:lang w:val="sk-SK"/>
        </w:rPr>
        <w:t xml:space="preserve"> </w:t>
      </w:r>
      <w:r w:rsidR="00FB7091" w:rsidRPr="00FB7091">
        <w:rPr>
          <w:rFonts w:ascii="Arial" w:hAnsi="Arial" w:cs="Arial"/>
          <w:b w:val="0"/>
          <w:color w:val="000000"/>
          <w:sz w:val="22"/>
          <w:szCs w:val="22"/>
          <w:lang w:val="sk-SK"/>
        </w:rPr>
        <w:t xml:space="preserve">uplynutí 6. mesiacov od riadneho  odovzdania </w:t>
      </w:r>
      <w:r w:rsidR="00FB7091">
        <w:rPr>
          <w:rFonts w:ascii="Arial" w:hAnsi="Arial" w:cs="Arial"/>
          <w:b w:val="0"/>
          <w:color w:val="000000"/>
          <w:sz w:val="22"/>
          <w:szCs w:val="22"/>
          <w:lang w:val="sk-SK"/>
        </w:rPr>
        <w:t>predmetu zmluvy</w:t>
      </w:r>
      <w:r w:rsidR="00FB7091" w:rsidRPr="00FB7091">
        <w:rPr>
          <w:rFonts w:ascii="Arial" w:hAnsi="Arial" w:cs="Arial"/>
          <w:b w:val="0"/>
          <w:color w:val="000000"/>
          <w:sz w:val="22"/>
          <w:szCs w:val="22"/>
          <w:lang w:val="sk-SK"/>
        </w:rPr>
        <w:t xml:space="preserve"> Objednávateľovi.</w:t>
      </w:r>
    </w:p>
    <w:p w14:paraId="26C1BC0E" w14:textId="77777777" w:rsidR="009F29C1" w:rsidRPr="0012079F" w:rsidRDefault="009F29C1" w:rsidP="009F29C1">
      <w:pPr>
        <w:autoSpaceDE w:val="0"/>
        <w:ind w:left="284" w:firstLine="0"/>
        <w:rPr>
          <w:rFonts w:ascii="Arial" w:hAnsi="Arial" w:cs="Arial"/>
          <w:b w:val="0"/>
          <w:color w:val="000000"/>
          <w:sz w:val="22"/>
          <w:szCs w:val="22"/>
        </w:rPr>
      </w:pPr>
    </w:p>
    <w:p w14:paraId="71583D11" w14:textId="77777777" w:rsidR="009F29C1" w:rsidRPr="0012079F" w:rsidRDefault="009F29C1" w:rsidP="009F29C1">
      <w:pPr>
        <w:numPr>
          <w:ilvl w:val="0"/>
          <w:numId w:val="4"/>
        </w:numPr>
        <w:tabs>
          <w:tab w:val="clear" w:pos="709"/>
        </w:tabs>
        <w:suppressAutoHyphens/>
        <w:autoSpaceDE w:val="0"/>
        <w:autoSpaceDN w:val="0"/>
        <w:ind w:left="284" w:hanging="426"/>
        <w:textAlignment w:val="baseline"/>
        <w:rPr>
          <w:rFonts w:ascii="Arial" w:hAnsi="Arial" w:cs="Arial"/>
          <w:color w:val="000000"/>
          <w:sz w:val="22"/>
          <w:szCs w:val="22"/>
          <w:lang w:val="sk-SK"/>
        </w:rPr>
      </w:pPr>
      <w:r w:rsidRPr="0012079F">
        <w:rPr>
          <w:rFonts w:ascii="Arial" w:hAnsi="Arial" w:cs="Arial"/>
          <w:b w:val="0"/>
          <w:color w:val="000000"/>
          <w:sz w:val="22"/>
          <w:szCs w:val="22"/>
          <w:lang w:val="sk-SK"/>
        </w:rPr>
        <w:t>Poskytovateľ berie na vedomie, že časť finančných prostriedkov na zaplatenie predmetu zmluvy bude poskytnutá z verejných zdrojov, a preto pri nakladaní s týmito prostriedkami je spojený osobitný právny režim. Vzhľadom na tieto skutočnosti sa poskytovateľ zaväzuje dodržiavať všetky všeobecne záväzné právne predpisy platné na území SR, ako aj inštrukcie objednávateľa, ktoré mu budú v tejto súvislosti dané.</w:t>
      </w:r>
    </w:p>
    <w:p w14:paraId="612BB6F3" w14:textId="77777777" w:rsidR="009F29C1" w:rsidRPr="0012079F" w:rsidRDefault="009F29C1" w:rsidP="009F29C1">
      <w:pPr>
        <w:autoSpaceDE w:val="0"/>
        <w:ind w:left="0" w:firstLine="0"/>
        <w:rPr>
          <w:rFonts w:ascii="Arial" w:hAnsi="Arial" w:cs="Arial"/>
          <w:b w:val="0"/>
          <w:color w:val="000000"/>
          <w:sz w:val="22"/>
        </w:rPr>
      </w:pPr>
    </w:p>
    <w:p w14:paraId="65167931" w14:textId="77777777" w:rsidR="009F29C1" w:rsidRPr="0012079F" w:rsidRDefault="009F29C1" w:rsidP="009F29C1">
      <w:pPr>
        <w:numPr>
          <w:ilvl w:val="0"/>
          <w:numId w:val="4"/>
        </w:numPr>
        <w:tabs>
          <w:tab w:val="clear" w:pos="709"/>
          <w:tab w:val="left" w:pos="284"/>
        </w:tabs>
        <w:suppressAutoHyphens/>
        <w:autoSpaceDE w:val="0"/>
        <w:autoSpaceDN w:val="0"/>
        <w:ind w:left="284" w:hanging="426"/>
        <w:textAlignment w:val="baseline"/>
        <w:rPr>
          <w:rFonts w:ascii="Arial" w:hAnsi="Arial" w:cs="Arial"/>
          <w:b w:val="0"/>
          <w:color w:val="000000"/>
          <w:sz w:val="22"/>
        </w:rPr>
      </w:pPr>
      <w:r w:rsidRPr="0012079F">
        <w:rPr>
          <w:rFonts w:ascii="Arial" w:hAnsi="Arial" w:cs="Arial"/>
          <w:b w:val="0"/>
          <w:color w:val="000000"/>
          <w:sz w:val="22"/>
        </w:rPr>
        <w:t xml:space="preserve">Poskytovateľ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2A3442BD" w14:textId="77777777" w:rsidR="009F29C1" w:rsidRPr="0012079F" w:rsidRDefault="009F29C1" w:rsidP="009F29C1">
      <w:pPr>
        <w:numPr>
          <w:ilvl w:val="3"/>
          <w:numId w:val="10"/>
        </w:numPr>
        <w:tabs>
          <w:tab w:val="clear" w:pos="709"/>
          <w:tab w:val="left" w:pos="-9305"/>
        </w:tabs>
        <w:suppressAutoHyphens/>
        <w:autoSpaceDN w:val="0"/>
        <w:spacing w:after="34" w:line="264" w:lineRule="auto"/>
        <w:ind w:right="1"/>
        <w:jc w:val="left"/>
        <w:textAlignment w:val="baseline"/>
        <w:rPr>
          <w:rFonts w:ascii="Verdana" w:hAnsi="Verdana" w:cs="Verdana"/>
        </w:rPr>
      </w:pPr>
      <w:r w:rsidRPr="0012079F">
        <w:rPr>
          <w:rFonts w:ascii="Arial" w:hAnsi="Arial" w:cs="Arial"/>
          <w:b w:val="0"/>
          <w:sz w:val="22"/>
        </w:rPr>
        <w:t xml:space="preserve">riadiaci orgán pre príslušný operačný program a ním poverené osoby, </w:t>
      </w:r>
    </w:p>
    <w:p w14:paraId="31F122C1" w14:textId="77777777" w:rsidR="009F29C1" w:rsidRPr="0012079F" w:rsidRDefault="009F29C1" w:rsidP="009F29C1">
      <w:pPr>
        <w:numPr>
          <w:ilvl w:val="3"/>
          <w:numId w:val="9"/>
        </w:numPr>
        <w:tabs>
          <w:tab w:val="clear" w:pos="709"/>
          <w:tab w:val="left" w:pos="-9305"/>
        </w:tabs>
        <w:suppressAutoHyphens/>
        <w:autoSpaceDN w:val="0"/>
        <w:spacing w:after="33" w:line="264" w:lineRule="auto"/>
        <w:ind w:right="1" w:firstLine="0"/>
        <w:jc w:val="left"/>
        <w:textAlignment w:val="baseline"/>
        <w:rPr>
          <w:rFonts w:ascii="Verdana" w:hAnsi="Verdana" w:cs="Verdana"/>
        </w:rPr>
      </w:pPr>
      <w:r w:rsidRPr="0012079F">
        <w:rPr>
          <w:rFonts w:ascii="Arial" w:hAnsi="Arial" w:cs="Arial"/>
          <w:b w:val="0"/>
          <w:sz w:val="22"/>
        </w:rPr>
        <w:t xml:space="preserve">útvar následnej finančnej kontroly a ním poverené osoby, </w:t>
      </w:r>
    </w:p>
    <w:p w14:paraId="0ACF14A4" w14:textId="77777777" w:rsidR="009F29C1" w:rsidRPr="0012079F" w:rsidRDefault="009F29C1" w:rsidP="009F29C1">
      <w:pPr>
        <w:numPr>
          <w:ilvl w:val="3"/>
          <w:numId w:val="9"/>
        </w:numPr>
        <w:tabs>
          <w:tab w:val="clear" w:pos="709"/>
          <w:tab w:val="left" w:pos="-9305"/>
        </w:tabs>
        <w:suppressAutoHyphens/>
        <w:autoSpaceDN w:val="0"/>
        <w:spacing w:after="32" w:line="264" w:lineRule="auto"/>
        <w:ind w:right="1" w:firstLine="0"/>
        <w:jc w:val="left"/>
        <w:textAlignment w:val="baseline"/>
        <w:rPr>
          <w:rFonts w:ascii="Verdana" w:hAnsi="Verdana" w:cs="Verdana"/>
        </w:rPr>
      </w:pPr>
      <w:r w:rsidRPr="0012079F">
        <w:rPr>
          <w:rFonts w:ascii="Arial" w:hAnsi="Arial" w:cs="Arial"/>
          <w:b w:val="0"/>
          <w:sz w:val="22"/>
        </w:rPr>
        <w:t xml:space="preserve">Najvyšší kontrolný úrad SR, príslušná Správa finančnej kontroly, </w:t>
      </w:r>
    </w:p>
    <w:p w14:paraId="455798D7" w14:textId="77777777" w:rsidR="009F29C1" w:rsidRPr="0012079F" w:rsidRDefault="009F29C1" w:rsidP="009F29C1">
      <w:pPr>
        <w:tabs>
          <w:tab w:val="clear" w:pos="709"/>
        </w:tabs>
        <w:spacing w:after="33"/>
        <w:ind w:left="1428" w:right="1" w:firstLine="0"/>
        <w:jc w:val="left"/>
        <w:rPr>
          <w:rFonts w:ascii="Verdana" w:hAnsi="Verdana" w:cs="Verdana"/>
        </w:rPr>
      </w:pPr>
      <w:r w:rsidRPr="0012079F">
        <w:rPr>
          <w:rFonts w:ascii="Arial" w:hAnsi="Arial" w:cs="Arial"/>
          <w:b w:val="0"/>
          <w:sz w:val="22"/>
        </w:rPr>
        <w:t xml:space="preserve">Certifikačný orgán a nimi poverené osoby, </w:t>
      </w:r>
    </w:p>
    <w:p w14:paraId="4C8F51F6" w14:textId="77777777" w:rsidR="009F29C1" w:rsidRPr="0012079F" w:rsidRDefault="009F29C1" w:rsidP="009F29C1">
      <w:pPr>
        <w:numPr>
          <w:ilvl w:val="3"/>
          <w:numId w:val="9"/>
        </w:numPr>
        <w:tabs>
          <w:tab w:val="clear" w:pos="709"/>
          <w:tab w:val="left" w:pos="-9305"/>
        </w:tabs>
        <w:suppressAutoHyphens/>
        <w:autoSpaceDN w:val="0"/>
        <w:spacing w:after="32" w:line="264" w:lineRule="auto"/>
        <w:ind w:right="1" w:firstLine="0"/>
        <w:jc w:val="left"/>
        <w:textAlignment w:val="baseline"/>
        <w:rPr>
          <w:rFonts w:ascii="Verdana" w:hAnsi="Verdana" w:cs="Verdana"/>
        </w:rPr>
      </w:pPr>
      <w:r w:rsidRPr="0012079F">
        <w:rPr>
          <w:rFonts w:ascii="Arial" w:hAnsi="Arial" w:cs="Arial"/>
          <w:b w:val="0"/>
          <w:sz w:val="22"/>
        </w:rPr>
        <w:t xml:space="preserve">orgán auditu, jeho spolupracujúce orgány a nimi poverené osoby, </w:t>
      </w:r>
    </w:p>
    <w:p w14:paraId="31482CC0" w14:textId="77777777" w:rsidR="009F29C1" w:rsidRPr="0012079F" w:rsidRDefault="009F29C1" w:rsidP="009F29C1">
      <w:pPr>
        <w:numPr>
          <w:ilvl w:val="3"/>
          <w:numId w:val="9"/>
        </w:numPr>
        <w:tabs>
          <w:tab w:val="clear" w:pos="709"/>
          <w:tab w:val="left" w:pos="-9305"/>
        </w:tabs>
        <w:suppressAutoHyphens/>
        <w:autoSpaceDN w:val="0"/>
        <w:spacing w:after="27" w:line="264" w:lineRule="auto"/>
        <w:ind w:right="1" w:firstLine="0"/>
        <w:jc w:val="left"/>
        <w:textAlignment w:val="baseline"/>
        <w:rPr>
          <w:rFonts w:ascii="Verdana" w:hAnsi="Verdana" w:cs="Verdana"/>
        </w:rPr>
      </w:pPr>
      <w:r w:rsidRPr="0012079F">
        <w:rPr>
          <w:rFonts w:ascii="Arial" w:hAnsi="Arial" w:cs="Arial"/>
          <w:b w:val="0"/>
          <w:sz w:val="22"/>
        </w:rPr>
        <w:t xml:space="preserve">splnomocnení zástupcovia Európskej Komisie a Európskeho dvora audítorov, </w:t>
      </w:r>
    </w:p>
    <w:p w14:paraId="38E9882F" w14:textId="77777777" w:rsidR="009F29C1" w:rsidRPr="0012079F" w:rsidRDefault="009F29C1" w:rsidP="009F29C1">
      <w:pPr>
        <w:numPr>
          <w:ilvl w:val="3"/>
          <w:numId w:val="9"/>
        </w:numPr>
        <w:tabs>
          <w:tab w:val="clear" w:pos="709"/>
          <w:tab w:val="left" w:pos="-9305"/>
        </w:tabs>
        <w:suppressAutoHyphens/>
        <w:autoSpaceDN w:val="0"/>
        <w:spacing w:after="26" w:line="264" w:lineRule="auto"/>
        <w:ind w:right="1" w:firstLine="0"/>
        <w:jc w:val="left"/>
        <w:textAlignment w:val="baseline"/>
        <w:rPr>
          <w:rFonts w:ascii="Verdana" w:hAnsi="Verdana" w:cs="Verdana"/>
        </w:rPr>
      </w:pPr>
      <w:proofErr w:type="gramStart"/>
      <w:r w:rsidRPr="0012079F">
        <w:rPr>
          <w:rFonts w:ascii="Arial" w:hAnsi="Arial" w:cs="Arial"/>
          <w:b w:val="0"/>
          <w:sz w:val="22"/>
        </w:rPr>
        <w:t>osoby</w:t>
      </w:r>
      <w:proofErr w:type="gramEnd"/>
      <w:r w:rsidRPr="0012079F">
        <w:rPr>
          <w:rFonts w:ascii="Arial" w:hAnsi="Arial" w:cs="Arial"/>
          <w:b w:val="0"/>
          <w:sz w:val="22"/>
        </w:rPr>
        <w:t xml:space="preserve"> prizvané orgánmi uvedenými v písm. a) </w:t>
      </w:r>
      <w:proofErr w:type="gramStart"/>
      <w:r w:rsidRPr="0012079F">
        <w:rPr>
          <w:rFonts w:ascii="Arial" w:hAnsi="Arial" w:cs="Arial"/>
          <w:b w:val="0"/>
          <w:sz w:val="22"/>
        </w:rPr>
        <w:t>až</w:t>
      </w:r>
      <w:proofErr w:type="gramEnd"/>
      <w:r w:rsidRPr="0012079F">
        <w:rPr>
          <w:rFonts w:ascii="Arial" w:hAnsi="Arial" w:cs="Arial"/>
          <w:b w:val="0"/>
          <w:sz w:val="22"/>
        </w:rPr>
        <w:t xml:space="preserve"> e) v súlade s príslušnými právnymi predpismi SR a EÚ.</w:t>
      </w:r>
    </w:p>
    <w:p w14:paraId="721A4305" w14:textId="77777777" w:rsidR="009F29C1" w:rsidRPr="0012079F" w:rsidRDefault="009F29C1" w:rsidP="009F29C1">
      <w:pPr>
        <w:tabs>
          <w:tab w:val="clear" w:pos="709"/>
        </w:tabs>
        <w:spacing w:after="26" w:line="264" w:lineRule="auto"/>
        <w:ind w:left="1428" w:right="1" w:firstLine="0"/>
        <w:jc w:val="left"/>
        <w:rPr>
          <w:rFonts w:ascii="Arial" w:hAnsi="Arial" w:cs="Arial"/>
          <w:sz w:val="22"/>
        </w:rPr>
      </w:pPr>
    </w:p>
    <w:p w14:paraId="748A0FBF" w14:textId="77777777"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proofErr w:type="gramStart"/>
      <w:r w:rsidRPr="0012079F">
        <w:rPr>
          <w:rFonts w:ascii="Arial" w:hAnsi="Arial" w:cs="Arial"/>
          <w:b w:val="0"/>
          <w:sz w:val="22"/>
        </w:rPr>
        <w:lastRenderedPageBreak/>
        <w:t>Poskytovateľ  berie</w:t>
      </w:r>
      <w:proofErr w:type="gramEnd"/>
      <w:r w:rsidRPr="0012079F">
        <w:rPr>
          <w:rFonts w:ascii="Arial" w:hAnsi="Arial" w:cs="Arial"/>
          <w:b w:val="0"/>
          <w:sz w:val="22"/>
        </w:rPr>
        <w:t xml:space="preserv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6F8B192E" w14:textId="77777777" w:rsidR="009F29C1" w:rsidRPr="0012079F" w:rsidRDefault="009F29C1" w:rsidP="009F29C1">
      <w:pPr>
        <w:tabs>
          <w:tab w:val="clear" w:pos="709"/>
        </w:tabs>
        <w:spacing w:after="26" w:line="264" w:lineRule="auto"/>
        <w:ind w:left="567" w:right="1" w:firstLine="0"/>
        <w:jc w:val="left"/>
        <w:rPr>
          <w:rFonts w:ascii="Arial" w:hAnsi="Arial" w:cs="Arial"/>
          <w:sz w:val="22"/>
        </w:rPr>
      </w:pPr>
    </w:p>
    <w:p w14:paraId="4651F139" w14:textId="77777777"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r w:rsidRPr="0012079F">
        <w:rPr>
          <w:rFonts w:ascii="Arial" w:hAnsi="Arial" w:cs="Arial"/>
          <w:b w:val="0"/>
          <w:sz w:val="22"/>
        </w:rPr>
        <w:t>V prípade, že bude objednávateľ povinný vrátiť nenávratný finančný príspevok z dôvodu pochybenia poskytovateľa, sa Poskytovateľ zaväzuje, že splní takúto povinnosť za objednávateľa alebo v prípade, že objednávateľ sám uhradí tieto záväzky, tak poskytovateľ zaplatí objednávateľovi sumu vo výške takto uhradených finančných prostriedkov a to v lehote tridsať dní odo dňa doručenia písomnej výzvy objednávateľa na takéto plnenie.</w:t>
      </w:r>
    </w:p>
    <w:p w14:paraId="509FE6C1" w14:textId="77777777" w:rsidR="009F29C1" w:rsidRPr="0012079F" w:rsidRDefault="009F29C1" w:rsidP="009F29C1">
      <w:pPr>
        <w:tabs>
          <w:tab w:val="clear" w:pos="709"/>
        </w:tabs>
        <w:spacing w:after="26" w:line="264" w:lineRule="auto"/>
        <w:ind w:left="1428" w:right="1" w:firstLine="0"/>
        <w:jc w:val="left"/>
        <w:rPr>
          <w:rFonts w:ascii="Arial" w:hAnsi="Arial" w:cs="Arial"/>
          <w:sz w:val="22"/>
        </w:rPr>
      </w:pPr>
    </w:p>
    <w:p w14:paraId="21646C28" w14:textId="5761E7DE"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r w:rsidRPr="0012079F">
        <w:rPr>
          <w:rFonts w:ascii="Arial" w:hAnsi="Arial" w:cs="Arial"/>
          <w:b w:val="0"/>
          <w:sz w:val="22"/>
        </w:rPr>
        <w:t>Ak Poskytovateľ využil v zákazke, ktorá predchádzala uzatvoreniu tejto Zmluvy kapacity tretej osoby, ktorá je na plnenie podľa tejto Zmluvy zaviazaná spoločne podľa § 33</w:t>
      </w:r>
      <w:proofErr w:type="gramStart"/>
      <w:r w:rsidRPr="0012079F">
        <w:rPr>
          <w:rFonts w:ascii="Arial" w:hAnsi="Arial" w:cs="Arial"/>
          <w:b w:val="0"/>
          <w:sz w:val="22"/>
        </w:rPr>
        <w:t>,  zákona</w:t>
      </w:r>
      <w:proofErr w:type="gramEnd"/>
      <w:r w:rsidRPr="0012079F">
        <w:rPr>
          <w:rFonts w:ascii="Arial" w:hAnsi="Arial" w:cs="Arial"/>
          <w:b w:val="0"/>
          <w:sz w:val="22"/>
        </w:rPr>
        <w:t xml:space="preserve"> o verejnom obstarávaní a táto osoba napriek spoločnému záväzku nebude plniť svoje povinnosti voči Objednávateľovi a nebude ich plniť ani Poskytovateľ  je Poskytovateľ  povinný uhradiť Objednávateľovi zmluvnú pokutu vo výške 3000 € a zároveň má Objednávateľ právo odstúpiť od tejto Zmluvy.</w:t>
      </w:r>
    </w:p>
    <w:p w14:paraId="2495FF8B" w14:textId="77777777" w:rsidR="009F29C1" w:rsidRPr="0012079F" w:rsidRDefault="009F29C1" w:rsidP="009F29C1">
      <w:pPr>
        <w:tabs>
          <w:tab w:val="clear" w:pos="709"/>
        </w:tabs>
        <w:spacing w:after="26" w:line="264" w:lineRule="auto"/>
        <w:ind w:left="720" w:right="1" w:firstLine="0"/>
        <w:jc w:val="left"/>
        <w:rPr>
          <w:rFonts w:ascii="Arial" w:hAnsi="Arial" w:cs="Arial"/>
          <w:sz w:val="22"/>
        </w:rPr>
      </w:pPr>
    </w:p>
    <w:p w14:paraId="29793623" w14:textId="77777777" w:rsidR="009F29C1" w:rsidRPr="0012079F" w:rsidRDefault="009F29C1" w:rsidP="009F29C1">
      <w:pPr>
        <w:numPr>
          <w:ilvl w:val="0"/>
          <w:numId w:val="4"/>
        </w:numPr>
        <w:tabs>
          <w:tab w:val="clear" w:pos="709"/>
          <w:tab w:val="left" w:pos="567"/>
        </w:tabs>
        <w:suppressAutoHyphens/>
        <w:autoSpaceDN w:val="0"/>
        <w:ind w:left="567" w:right="1" w:hanging="567"/>
        <w:textAlignment w:val="baseline"/>
        <w:rPr>
          <w:rFonts w:ascii="Verdana" w:hAnsi="Verdana" w:cs="Verdana"/>
        </w:rPr>
      </w:pPr>
      <w:r w:rsidRPr="0012079F">
        <w:rPr>
          <w:rFonts w:ascii="Arial" w:hAnsi="Arial" w:cs="Arial"/>
          <w:b w:val="0"/>
          <w:sz w:val="22"/>
        </w:rPr>
        <w:t xml:space="preserve">Zmluvné strany </w:t>
      </w:r>
      <w:proofErr w:type="gramStart"/>
      <w:r w:rsidRPr="0012079F">
        <w:rPr>
          <w:rFonts w:ascii="Arial" w:hAnsi="Arial" w:cs="Arial"/>
          <w:b w:val="0"/>
          <w:sz w:val="22"/>
        </w:rPr>
        <w:t>sa</w:t>
      </w:r>
      <w:proofErr w:type="gramEnd"/>
      <w:r w:rsidRPr="0012079F">
        <w:rPr>
          <w:rFonts w:ascii="Arial" w:hAnsi="Arial" w:cs="Arial"/>
          <w:b w:val="0"/>
          <w:sz w:val="22"/>
        </w:rPr>
        <w:t xml:space="preserve"> dohodli, že pohľadávky vyplývajúce z tejto Zmluvy môžu byť postúpené na tretie osoby len s predchádzajúcim písomným súhlasom dlžníka. </w:t>
      </w:r>
    </w:p>
    <w:p w14:paraId="2A1EB0DC" w14:textId="77777777" w:rsidR="009F29C1" w:rsidRPr="0012079F" w:rsidRDefault="009F29C1" w:rsidP="009F29C1">
      <w:pPr>
        <w:tabs>
          <w:tab w:val="clear" w:pos="709"/>
        </w:tabs>
        <w:ind w:left="720" w:right="1" w:firstLine="0"/>
        <w:rPr>
          <w:rFonts w:ascii="Arial" w:hAnsi="Arial" w:cs="Arial"/>
          <w:sz w:val="22"/>
        </w:rPr>
      </w:pPr>
    </w:p>
    <w:p w14:paraId="7673C115" w14:textId="77777777" w:rsidR="009F29C1" w:rsidRPr="00442236" w:rsidRDefault="009F29C1" w:rsidP="009F29C1">
      <w:pPr>
        <w:numPr>
          <w:ilvl w:val="0"/>
          <w:numId w:val="4"/>
        </w:numPr>
        <w:tabs>
          <w:tab w:val="clear" w:pos="709"/>
          <w:tab w:val="left" w:pos="567"/>
        </w:tabs>
        <w:suppressAutoHyphens/>
        <w:autoSpaceDN w:val="0"/>
        <w:ind w:left="567" w:right="1" w:hanging="567"/>
        <w:textAlignment w:val="baseline"/>
        <w:rPr>
          <w:rFonts w:ascii="Verdana" w:hAnsi="Verdana" w:cs="Verdana"/>
        </w:rPr>
      </w:pPr>
      <w:r w:rsidRPr="0012079F">
        <w:rPr>
          <w:rFonts w:ascii="Arial" w:hAnsi="Arial" w:cs="Arial"/>
          <w:b w:val="0"/>
          <w:sz w:val="22"/>
        </w:rPr>
        <w:t xml:space="preserve">Zmluvné strany sa dohodli, že </w:t>
      </w:r>
      <w:proofErr w:type="gramStart"/>
      <w:r w:rsidRPr="0012079F">
        <w:rPr>
          <w:rFonts w:ascii="Arial" w:hAnsi="Arial" w:cs="Arial"/>
          <w:b w:val="0"/>
          <w:sz w:val="22"/>
        </w:rPr>
        <w:t>Poskytovateľ  nie</w:t>
      </w:r>
      <w:proofErr w:type="gramEnd"/>
      <w:r w:rsidRPr="0012079F">
        <w:rPr>
          <w:rFonts w:ascii="Arial" w:hAnsi="Arial" w:cs="Arial"/>
          <w:b w:val="0"/>
          <w:sz w:val="22"/>
        </w:rPr>
        <w:t xml:space="preserve"> je oprávnený jednostranne započítať akúkoľvek svoju pohľadávku voči pohľadávkam Objednávateľa. </w:t>
      </w:r>
    </w:p>
    <w:p w14:paraId="51C348AD" w14:textId="77777777" w:rsidR="009F29C1" w:rsidRPr="0012079F" w:rsidRDefault="009F29C1" w:rsidP="009F29C1">
      <w:pPr>
        <w:autoSpaceDE w:val="0"/>
        <w:ind w:left="720"/>
        <w:rPr>
          <w:rFonts w:ascii="Arial" w:hAnsi="Arial" w:cs="Arial"/>
          <w:sz w:val="22"/>
        </w:rPr>
      </w:pPr>
    </w:p>
    <w:p w14:paraId="4BC7ED0A" w14:textId="77777777" w:rsidR="009F29C1" w:rsidRPr="0012079F" w:rsidRDefault="009F29C1" w:rsidP="009F29C1">
      <w:pPr>
        <w:autoSpaceDE w:val="0"/>
        <w:ind w:left="720"/>
        <w:rPr>
          <w:rFonts w:ascii="Arial" w:hAnsi="Arial" w:cs="Arial"/>
          <w:sz w:val="22"/>
        </w:rPr>
      </w:pPr>
    </w:p>
    <w:p w14:paraId="4FDD6A74" w14:textId="77777777" w:rsidR="009F29C1" w:rsidRPr="0012079F" w:rsidRDefault="009F29C1" w:rsidP="009F29C1">
      <w:pPr>
        <w:jc w:val="center"/>
        <w:rPr>
          <w:rFonts w:ascii="Verdana" w:hAnsi="Verdana" w:cs="Verdana"/>
        </w:rPr>
      </w:pPr>
      <w:r w:rsidRPr="0012079F">
        <w:rPr>
          <w:rFonts w:ascii="Arial" w:hAnsi="Arial" w:cs="Arial"/>
          <w:sz w:val="22"/>
        </w:rPr>
        <w:tab/>
      </w:r>
      <w:proofErr w:type="gramStart"/>
      <w:r w:rsidRPr="0012079F">
        <w:rPr>
          <w:rFonts w:ascii="Arial" w:hAnsi="Arial" w:cs="Arial"/>
          <w:sz w:val="22"/>
        </w:rPr>
        <w:t>čl</w:t>
      </w:r>
      <w:proofErr w:type="gramEnd"/>
      <w:r w:rsidRPr="0012079F">
        <w:rPr>
          <w:rFonts w:ascii="Arial" w:hAnsi="Arial" w:cs="Arial"/>
          <w:sz w:val="22"/>
        </w:rPr>
        <w:t>. XII.</w:t>
      </w:r>
    </w:p>
    <w:p w14:paraId="7C49CB77"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 xml:space="preserve">Odstúpenie </w:t>
      </w:r>
      <w:proofErr w:type="gramStart"/>
      <w:r w:rsidRPr="0012079F">
        <w:rPr>
          <w:rFonts w:ascii="Arial" w:hAnsi="Arial" w:cs="Arial"/>
          <w:sz w:val="22"/>
        </w:rPr>
        <w:t>od</w:t>
      </w:r>
      <w:proofErr w:type="gramEnd"/>
      <w:r w:rsidRPr="0012079F">
        <w:rPr>
          <w:rFonts w:ascii="Arial" w:hAnsi="Arial" w:cs="Arial"/>
          <w:sz w:val="22"/>
        </w:rPr>
        <w:t xml:space="preserve"> zmluvy</w:t>
      </w:r>
    </w:p>
    <w:p w14:paraId="360F8094" w14:textId="77777777" w:rsidR="009F29C1" w:rsidRPr="0012079F" w:rsidRDefault="009F29C1" w:rsidP="009F29C1">
      <w:pPr>
        <w:tabs>
          <w:tab w:val="clear" w:pos="709"/>
          <w:tab w:val="left" w:pos="5606"/>
        </w:tabs>
        <w:ind w:left="0" w:firstLine="0"/>
        <w:jc w:val="left"/>
        <w:rPr>
          <w:rFonts w:ascii="Arial" w:hAnsi="Arial" w:cs="Arial"/>
          <w:b w:val="0"/>
          <w:sz w:val="22"/>
        </w:rPr>
      </w:pPr>
      <w:r w:rsidRPr="0012079F">
        <w:rPr>
          <w:rFonts w:ascii="Arial" w:hAnsi="Arial" w:cs="Arial"/>
          <w:b w:val="0"/>
          <w:sz w:val="22"/>
        </w:rPr>
        <w:tab/>
      </w:r>
    </w:p>
    <w:p w14:paraId="0BC47A6C" w14:textId="77777777" w:rsidR="009F29C1" w:rsidRPr="0012079F" w:rsidRDefault="009F29C1" w:rsidP="009F29C1">
      <w:pPr>
        <w:tabs>
          <w:tab w:val="clear" w:pos="709"/>
        </w:tabs>
        <w:ind w:left="300" w:hanging="300"/>
        <w:rPr>
          <w:rFonts w:ascii="Verdana" w:hAnsi="Verdana" w:cs="Verdana"/>
        </w:rPr>
      </w:pPr>
      <w:r w:rsidRPr="0012079F">
        <w:rPr>
          <w:rFonts w:ascii="Arial" w:hAnsi="Arial" w:cs="Arial"/>
          <w:b w:val="0"/>
          <w:color w:val="000000"/>
          <w:sz w:val="22"/>
        </w:rPr>
        <w:t xml:space="preserve">1. Objednávateľ je oprávnený odstúpiť </w:t>
      </w:r>
      <w:proofErr w:type="gramStart"/>
      <w:r w:rsidRPr="0012079F">
        <w:rPr>
          <w:rFonts w:ascii="Arial" w:hAnsi="Arial" w:cs="Arial"/>
          <w:b w:val="0"/>
          <w:color w:val="000000"/>
          <w:sz w:val="22"/>
        </w:rPr>
        <w:t>od</w:t>
      </w:r>
      <w:proofErr w:type="gramEnd"/>
      <w:r w:rsidRPr="0012079F">
        <w:rPr>
          <w:rFonts w:ascii="Arial" w:hAnsi="Arial" w:cs="Arial"/>
          <w:b w:val="0"/>
          <w:color w:val="000000"/>
          <w:sz w:val="22"/>
        </w:rPr>
        <w:t xml:space="preserve"> zmluvy v prípadoch špecifikovaných v iných ustanoveniach tejto zmluvy a v prípade podstatného porušenia tejto zmluvy zo strany poskytovateľa. Zmluvné strany považujú za podstatné porušenie tejto zmluvy, najmä </w:t>
      </w:r>
      <w:proofErr w:type="gramStart"/>
      <w:r w:rsidRPr="0012079F">
        <w:rPr>
          <w:rFonts w:ascii="Arial" w:hAnsi="Arial" w:cs="Arial"/>
          <w:b w:val="0"/>
          <w:color w:val="000000"/>
          <w:sz w:val="22"/>
        </w:rPr>
        <w:t>ak</w:t>
      </w:r>
      <w:proofErr w:type="gramEnd"/>
      <w:r w:rsidRPr="0012079F">
        <w:rPr>
          <w:rFonts w:ascii="Arial" w:hAnsi="Arial" w:cs="Arial"/>
          <w:b w:val="0"/>
          <w:color w:val="000000"/>
          <w:sz w:val="22"/>
        </w:rPr>
        <w:t xml:space="preserve"> poskytovateľ:</w:t>
      </w:r>
    </w:p>
    <w:p w14:paraId="0B992DBF"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a) </w:t>
      </w:r>
      <w:proofErr w:type="gramStart"/>
      <w:r w:rsidRPr="0012079F">
        <w:rPr>
          <w:rFonts w:ascii="Arial" w:hAnsi="Arial" w:cs="Arial"/>
          <w:b w:val="0"/>
          <w:color w:val="000000"/>
          <w:sz w:val="22"/>
        </w:rPr>
        <w:t>bude</w:t>
      </w:r>
      <w:proofErr w:type="gramEnd"/>
      <w:r w:rsidRPr="0012079F">
        <w:rPr>
          <w:rFonts w:ascii="Arial" w:hAnsi="Arial" w:cs="Arial"/>
          <w:b w:val="0"/>
          <w:color w:val="000000"/>
          <w:sz w:val="22"/>
        </w:rPr>
        <w:t xml:space="preserve"> meškať s termínom plnenia podľa tejto zmluvy o viac ako 10 dní,</w:t>
      </w:r>
    </w:p>
    <w:p w14:paraId="0E7CA7D2"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b) </w:t>
      </w:r>
      <w:proofErr w:type="gramStart"/>
      <w:r w:rsidRPr="0012079F">
        <w:rPr>
          <w:rFonts w:ascii="Arial" w:hAnsi="Arial" w:cs="Arial"/>
          <w:b w:val="0"/>
          <w:color w:val="000000"/>
          <w:sz w:val="22"/>
        </w:rPr>
        <w:t>ak</w:t>
      </w:r>
      <w:proofErr w:type="gramEnd"/>
      <w:r w:rsidRPr="0012079F">
        <w:rPr>
          <w:rFonts w:ascii="Arial" w:hAnsi="Arial" w:cs="Arial"/>
          <w:b w:val="0"/>
          <w:color w:val="000000"/>
          <w:sz w:val="22"/>
        </w:rPr>
        <w:t xml:space="preserve"> poskytovateľ bude preukázateľne vykonávať práce vadné, t.j. v rozpore s podmienkami dohodnutými v tejto zmluve. Musí ísť o vady, </w:t>
      </w:r>
      <w:proofErr w:type="gramStart"/>
      <w:r w:rsidRPr="0012079F">
        <w:rPr>
          <w:rFonts w:ascii="Arial" w:hAnsi="Arial" w:cs="Arial"/>
          <w:b w:val="0"/>
          <w:color w:val="000000"/>
          <w:sz w:val="22"/>
        </w:rPr>
        <w:t>na</w:t>
      </w:r>
      <w:proofErr w:type="gramEnd"/>
      <w:r w:rsidRPr="0012079F">
        <w:rPr>
          <w:rFonts w:ascii="Arial" w:hAnsi="Arial" w:cs="Arial"/>
          <w:b w:val="0"/>
          <w:color w:val="000000"/>
          <w:sz w:val="22"/>
        </w:rPr>
        <w:t xml:space="preserve"> ktoré bol poskytovateľ objednávateľom v priebehu plnenia tejto Zmluvy písomne upozornený, a ktoré napriek tomuto upozorneniu neodstránil v primeranej lehote poskytnutej k tomuto účelu,</w:t>
      </w:r>
    </w:p>
    <w:p w14:paraId="5F3ED5F0"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c) </w:t>
      </w:r>
      <w:proofErr w:type="gramStart"/>
      <w:r w:rsidRPr="0012079F">
        <w:rPr>
          <w:rFonts w:ascii="Arial" w:hAnsi="Arial" w:cs="Arial"/>
          <w:b w:val="0"/>
          <w:color w:val="000000"/>
          <w:sz w:val="22"/>
        </w:rPr>
        <w:t>v</w:t>
      </w:r>
      <w:proofErr w:type="gramEnd"/>
      <w:r w:rsidRPr="0012079F">
        <w:rPr>
          <w:rFonts w:ascii="Arial" w:hAnsi="Arial" w:cs="Arial"/>
          <w:b w:val="0"/>
          <w:color w:val="000000"/>
          <w:sz w:val="22"/>
        </w:rPr>
        <w:t> rozpore s  ustanovením tejto zmluvy zastavil práce na poskytnutí služby, alebo inak prejavuje svoj úmysel nepokračovať v plnení tejto zmluvy,</w:t>
      </w:r>
    </w:p>
    <w:p w14:paraId="08A2504D"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d) </w:t>
      </w:r>
      <w:proofErr w:type="gramStart"/>
      <w:r w:rsidRPr="0012079F">
        <w:rPr>
          <w:rFonts w:ascii="Arial" w:hAnsi="Arial" w:cs="Arial"/>
          <w:b w:val="0"/>
          <w:color w:val="000000"/>
          <w:sz w:val="22"/>
        </w:rPr>
        <w:t>bez</w:t>
      </w:r>
      <w:proofErr w:type="gramEnd"/>
      <w:r w:rsidRPr="0012079F">
        <w:rPr>
          <w:rFonts w:ascii="Arial" w:hAnsi="Arial" w:cs="Arial"/>
          <w:b w:val="0"/>
          <w:color w:val="000000"/>
          <w:sz w:val="22"/>
        </w:rPr>
        <w:t xml:space="preserve"> predchádzajúceho súhlasu objednávateľa, prevedie všetky, alebo niektoré práva a záväzky vyplývajúce z tejto Zmluvy na tretie osoby,</w:t>
      </w:r>
    </w:p>
    <w:p w14:paraId="55EF53F7"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e)   </w:t>
      </w:r>
      <w:proofErr w:type="gramStart"/>
      <w:r w:rsidRPr="0012079F">
        <w:rPr>
          <w:rFonts w:ascii="Arial" w:hAnsi="Arial" w:cs="Arial"/>
          <w:b w:val="0"/>
          <w:color w:val="000000"/>
          <w:sz w:val="22"/>
        </w:rPr>
        <w:t>v</w:t>
      </w:r>
      <w:proofErr w:type="gramEnd"/>
      <w:r w:rsidRPr="0012079F">
        <w:rPr>
          <w:rFonts w:ascii="Arial" w:hAnsi="Arial" w:cs="Arial"/>
          <w:b w:val="0"/>
          <w:color w:val="000000"/>
          <w:sz w:val="22"/>
        </w:rPr>
        <w:t xml:space="preserve"> prípade porušenia iných povinností vyplývajúcich z ustanovení tejto zmluvy (napr. čl. XI </w:t>
      </w:r>
      <w:proofErr w:type="gramStart"/>
      <w:r w:rsidRPr="0012079F">
        <w:rPr>
          <w:rFonts w:ascii="Arial" w:hAnsi="Arial" w:cs="Arial"/>
          <w:b w:val="0"/>
          <w:color w:val="000000"/>
          <w:sz w:val="22"/>
        </w:rPr>
        <w:t>ods</w:t>
      </w:r>
      <w:proofErr w:type="gramEnd"/>
      <w:r w:rsidRPr="0012079F">
        <w:rPr>
          <w:rFonts w:ascii="Arial" w:hAnsi="Arial" w:cs="Arial"/>
          <w:b w:val="0"/>
          <w:color w:val="000000"/>
          <w:sz w:val="22"/>
        </w:rPr>
        <w:t>. 1 tejto zmluvy a pod.).</w:t>
      </w:r>
    </w:p>
    <w:p w14:paraId="59751B32" w14:textId="77777777" w:rsidR="009F29C1" w:rsidRPr="0012079F" w:rsidRDefault="009F29C1" w:rsidP="009F29C1">
      <w:pPr>
        <w:tabs>
          <w:tab w:val="clear" w:pos="709"/>
        </w:tabs>
        <w:ind w:left="0" w:firstLine="0"/>
        <w:rPr>
          <w:rFonts w:ascii="Arial" w:hAnsi="Arial" w:cs="Arial"/>
          <w:color w:val="000000"/>
          <w:sz w:val="22"/>
        </w:rPr>
      </w:pPr>
    </w:p>
    <w:p w14:paraId="7CA13FA7" w14:textId="3F729E2D" w:rsidR="009F29C1" w:rsidRDefault="009F29C1" w:rsidP="00FB7091">
      <w:pPr>
        <w:pStyle w:val="Odsekzoznamu"/>
        <w:numPr>
          <w:ilvl w:val="0"/>
          <w:numId w:val="1"/>
        </w:numPr>
        <w:tabs>
          <w:tab w:val="clear" w:pos="709"/>
        </w:tabs>
        <w:rPr>
          <w:rFonts w:ascii="Arial" w:hAnsi="Arial" w:cs="Arial"/>
          <w:b w:val="0"/>
          <w:color w:val="000000"/>
          <w:sz w:val="22"/>
        </w:rPr>
      </w:pPr>
      <w:r w:rsidRPr="00FB7091">
        <w:rPr>
          <w:rFonts w:ascii="Arial" w:hAnsi="Arial" w:cs="Arial"/>
          <w:b w:val="0"/>
          <w:color w:val="000000"/>
          <w:sz w:val="22"/>
        </w:rPr>
        <w:t xml:space="preserve">Objednávateľ je oprávnený odstúpiť </w:t>
      </w:r>
      <w:proofErr w:type="gramStart"/>
      <w:r w:rsidRPr="00FB7091">
        <w:rPr>
          <w:rFonts w:ascii="Arial" w:hAnsi="Arial" w:cs="Arial"/>
          <w:b w:val="0"/>
          <w:color w:val="000000"/>
          <w:sz w:val="22"/>
        </w:rPr>
        <w:t>od</w:t>
      </w:r>
      <w:proofErr w:type="gramEnd"/>
      <w:r w:rsidRPr="00FB7091">
        <w:rPr>
          <w:rFonts w:ascii="Arial" w:hAnsi="Arial" w:cs="Arial"/>
          <w:b w:val="0"/>
          <w:color w:val="000000"/>
          <w:sz w:val="22"/>
        </w:rPr>
        <w:t xml:space="preserve"> zmluvy aj v prípade, ak v priebehu plnenia tejto zmluvy dôjde k potrebe uskutočniť doplňujúce práce, ktoré neboli predmetom plnenia podľa tejto zmluvy, ktorých potreba vyplynula z dodatočne nepredvídateľných okolností a ak predpokladaná cena poskytnutého plnenia presiahne 50 % ceny podľa tejto zmluvy.</w:t>
      </w:r>
    </w:p>
    <w:p w14:paraId="2B2B0635" w14:textId="77777777" w:rsidR="00FB7091" w:rsidRPr="00FB7091" w:rsidRDefault="00FB7091" w:rsidP="00FB7091">
      <w:pPr>
        <w:pStyle w:val="Odsekzoznamu"/>
        <w:tabs>
          <w:tab w:val="clear" w:pos="709"/>
        </w:tabs>
        <w:ind w:firstLine="0"/>
        <w:rPr>
          <w:rFonts w:ascii="Arial" w:hAnsi="Arial" w:cs="Arial"/>
          <w:b w:val="0"/>
          <w:color w:val="000000"/>
          <w:sz w:val="22"/>
        </w:rPr>
      </w:pPr>
    </w:p>
    <w:p w14:paraId="38112CFB" w14:textId="77777777" w:rsidR="00FB7091" w:rsidRDefault="00FB7091" w:rsidP="00FB7091">
      <w:pPr>
        <w:pStyle w:val="Odsekzoznamu"/>
        <w:numPr>
          <w:ilvl w:val="0"/>
          <w:numId w:val="1"/>
        </w:numPr>
        <w:rPr>
          <w:rFonts w:ascii="Arial" w:hAnsi="Arial" w:cs="Arial"/>
          <w:b w:val="0"/>
          <w:bCs/>
          <w:sz w:val="22"/>
          <w:szCs w:val="22"/>
        </w:rPr>
      </w:pPr>
      <w:r w:rsidRPr="00FB7091">
        <w:rPr>
          <w:rFonts w:ascii="Arial" w:hAnsi="Arial" w:cs="Arial"/>
          <w:b w:val="0"/>
          <w:bCs/>
          <w:sz w:val="22"/>
          <w:szCs w:val="22"/>
        </w:rPr>
        <w:lastRenderedPageBreak/>
        <w:t xml:space="preserve">Objednávateľ je oprávnený odstúpiť od zmluvy </w:t>
      </w:r>
      <w:proofErr w:type="gramStart"/>
      <w:r w:rsidRPr="00FB7091">
        <w:rPr>
          <w:rFonts w:ascii="Arial" w:hAnsi="Arial" w:cs="Arial"/>
          <w:b w:val="0"/>
          <w:bCs/>
          <w:sz w:val="22"/>
          <w:szCs w:val="22"/>
        </w:rPr>
        <w:t>aj  z</w:t>
      </w:r>
      <w:proofErr w:type="gramEnd"/>
      <w:r w:rsidRPr="00FB7091">
        <w:rPr>
          <w:rFonts w:ascii="Arial" w:hAnsi="Arial" w:cs="Arial"/>
          <w:b w:val="0"/>
          <w:bCs/>
          <w:sz w:val="22"/>
          <w:szCs w:val="22"/>
        </w:rPr>
        <w:t xml:space="preserve"> dôvodov uvedených v § 19 zákona č. 343/2015 Z. z. o verejnom obstarávaní a o zmene a doplnení niektorých zákonov v platnom a účinnom znení.</w:t>
      </w:r>
    </w:p>
    <w:p w14:paraId="05F768FC" w14:textId="77777777" w:rsidR="00FB7091" w:rsidRPr="00FB7091" w:rsidRDefault="00FB7091" w:rsidP="00FB7091">
      <w:pPr>
        <w:pStyle w:val="Odsekzoznamu"/>
        <w:rPr>
          <w:rFonts w:ascii="Arial" w:hAnsi="Arial" w:cs="Arial"/>
          <w:b w:val="0"/>
          <w:sz w:val="22"/>
        </w:rPr>
      </w:pPr>
    </w:p>
    <w:p w14:paraId="0164FFC4" w14:textId="50751E1D" w:rsidR="009F29C1" w:rsidRPr="00FB7091" w:rsidRDefault="009F29C1" w:rsidP="00FB7091">
      <w:pPr>
        <w:pStyle w:val="Odsekzoznamu"/>
        <w:numPr>
          <w:ilvl w:val="0"/>
          <w:numId w:val="1"/>
        </w:numPr>
        <w:rPr>
          <w:rFonts w:ascii="Arial" w:hAnsi="Arial" w:cs="Arial"/>
          <w:b w:val="0"/>
          <w:bCs/>
          <w:sz w:val="22"/>
          <w:szCs w:val="22"/>
        </w:rPr>
      </w:pPr>
      <w:r w:rsidRPr="00FB7091">
        <w:rPr>
          <w:rFonts w:ascii="Arial" w:hAnsi="Arial" w:cs="Arial"/>
          <w:b w:val="0"/>
          <w:sz w:val="22"/>
        </w:rPr>
        <w:t xml:space="preserve">V prípade, ak je objednávateľ v omeškaní s úhradou faktúry o viac ako 60 dní po uplynutí lehoty jej splatnosti, </w:t>
      </w:r>
      <w:r w:rsidRPr="00FB7091">
        <w:rPr>
          <w:rFonts w:ascii="Arial" w:hAnsi="Arial" w:cs="Arial"/>
          <w:b w:val="0"/>
          <w:color w:val="000000"/>
          <w:sz w:val="22"/>
        </w:rPr>
        <w:t xml:space="preserve">alebo v prípade, ak napriek opakovanej písomnej výzve poskytovateľa objednávateľ neposkytuje poskytovateľovi súčinnosť, ktorá je nevyhnutná pre riadne plnenie tejto zmluvy, </w:t>
      </w:r>
      <w:r w:rsidRPr="00FB7091">
        <w:rPr>
          <w:rFonts w:ascii="Arial" w:hAnsi="Arial" w:cs="Arial"/>
          <w:b w:val="0"/>
          <w:sz w:val="22"/>
        </w:rPr>
        <w:t xml:space="preserve"> je poskytovateľ oprávnený odstúpiť od zmluvy na základe písomného oznámenia doručeného objednávateľovi.</w:t>
      </w:r>
    </w:p>
    <w:p w14:paraId="1AB4B934" w14:textId="77777777" w:rsidR="009F29C1" w:rsidRPr="0012079F" w:rsidRDefault="009F29C1" w:rsidP="009F29C1">
      <w:pPr>
        <w:tabs>
          <w:tab w:val="clear" w:pos="709"/>
        </w:tabs>
        <w:ind w:left="0" w:firstLine="0"/>
        <w:jc w:val="left"/>
        <w:rPr>
          <w:rFonts w:ascii="Arial" w:hAnsi="Arial" w:cs="Arial"/>
          <w:sz w:val="22"/>
        </w:rPr>
      </w:pPr>
    </w:p>
    <w:p w14:paraId="2231BFCF" w14:textId="77777777" w:rsidR="009F29C1" w:rsidRPr="0012079F" w:rsidRDefault="009F29C1" w:rsidP="009F29C1">
      <w:pPr>
        <w:tabs>
          <w:tab w:val="clear" w:pos="709"/>
        </w:tabs>
        <w:ind w:left="0" w:firstLine="0"/>
        <w:jc w:val="left"/>
        <w:rPr>
          <w:rFonts w:ascii="Arial" w:hAnsi="Arial" w:cs="Arial"/>
          <w:sz w:val="22"/>
        </w:rPr>
      </w:pPr>
    </w:p>
    <w:p w14:paraId="699824DA"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XIII.</w:t>
      </w:r>
    </w:p>
    <w:p w14:paraId="0CCAADAE"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Vyššia moc</w:t>
      </w:r>
    </w:p>
    <w:p w14:paraId="5675AC59" w14:textId="77777777" w:rsidR="009F29C1" w:rsidRPr="0012079F" w:rsidRDefault="009F29C1" w:rsidP="009F29C1">
      <w:pPr>
        <w:tabs>
          <w:tab w:val="clear" w:pos="709"/>
        </w:tabs>
        <w:ind w:left="0" w:firstLine="0"/>
        <w:jc w:val="center"/>
        <w:rPr>
          <w:rFonts w:ascii="Arial" w:hAnsi="Arial" w:cs="Arial"/>
          <w:b w:val="0"/>
          <w:sz w:val="22"/>
        </w:rPr>
      </w:pPr>
    </w:p>
    <w:p w14:paraId="7B61BEC0"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 xml:space="preserve">1. </w:t>
      </w:r>
      <w:r w:rsidRPr="0012079F">
        <w:rPr>
          <w:rFonts w:ascii="Arial" w:hAnsi="Arial" w:cs="Arial"/>
          <w:b w:val="0"/>
          <w:sz w:val="22"/>
        </w:rPr>
        <w:tab/>
        <w:t xml:space="preserve">Pre účely tejto zmluvy sa za vyššiu moc považujú skutočnosti od zmluvných strán nezávislé a zmluvnými stranami objektívne neovplyvniteľné, </w:t>
      </w:r>
      <w:proofErr w:type="gramStart"/>
      <w:r w:rsidRPr="0012079F">
        <w:rPr>
          <w:rFonts w:ascii="Arial" w:hAnsi="Arial" w:cs="Arial"/>
          <w:b w:val="0"/>
          <w:sz w:val="22"/>
        </w:rPr>
        <w:t>napr.:</w:t>
      </w:r>
      <w:proofErr w:type="gramEnd"/>
      <w:r w:rsidRPr="0012079F">
        <w:rPr>
          <w:rFonts w:ascii="Arial" w:hAnsi="Arial" w:cs="Arial"/>
          <w:b w:val="0"/>
          <w:sz w:val="22"/>
        </w:rPr>
        <w:t xml:space="preserve"> vojna, mobilizácia, povstanie, generálny štrajk, živelné pohromy a pod. (</w:t>
      </w:r>
      <w:proofErr w:type="gramStart"/>
      <w:r w:rsidRPr="0012079F">
        <w:rPr>
          <w:rFonts w:ascii="Arial" w:hAnsi="Arial" w:cs="Arial"/>
          <w:b w:val="0"/>
          <w:sz w:val="22"/>
        </w:rPr>
        <w:t>ďalej</w:t>
      </w:r>
      <w:proofErr w:type="gramEnd"/>
      <w:r w:rsidRPr="0012079F">
        <w:rPr>
          <w:rFonts w:ascii="Arial" w:hAnsi="Arial" w:cs="Arial"/>
          <w:b w:val="0"/>
          <w:sz w:val="22"/>
        </w:rPr>
        <w:t xml:space="preserve"> len „vis major“ alebo „vyššia moc“). </w:t>
      </w:r>
    </w:p>
    <w:p w14:paraId="6FDFC595" w14:textId="77777777" w:rsidR="009F29C1" w:rsidRPr="0012079F" w:rsidRDefault="009F29C1" w:rsidP="009F29C1">
      <w:pPr>
        <w:tabs>
          <w:tab w:val="clear" w:pos="709"/>
        </w:tabs>
        <w:ind w:left="284" w:firstLine="0"/>
        <w:rPr>
          <w:rFonts w:ascii="Verdana" w:hAnsi="Verdana" w:cs="Verdana"/>
        </w:rPr>
      </w:pPr>
      <w:r w:rsidRPr="0012079F">
        <w:rPr>
          <w:rFonts w:ascii="Arial" w:hAnsi="Arial" w:cs="Arial"/>
          <w:b w:val="0"/>
          <w:sz w:val="22"/>
        </w:rPr>
        <w:t xml:space="preserve">Za vis </w:t>
      </w:r>
      <w:proofErr w:type="gramStart"/>
      <w:r w:rsidRPr="0012079F">
        <w:rPr>
          <w:rFonts w:ascii="Arial" w:hAnsi="Arial" w:cs="Arial"/>
          <w:b w:val="0"/>
          <w:sz w:val="22"/>
        </w:rPr>
        <w:t>major  sa</w:t>
      </w:r>
      <w:proofErr w:type="gramEnd"/>
      <w:r w:rsidRPr="0012079F">
        <w:rPr>
          <w:rFonts w:ascii="Arial" w:hAnsi="Arial" w:cs="Arial"/>
          <w:b w:val="0"/>
          <w:sz w:val="22"/>
        </w:rPr>
        <w:t xml:space="preserve"> považujú aj nepriaznivé poveternostné podmienky, v dôsledku ktorých objektívne nie je možné poskytovať služby, resp. niektorú jej časť bez toho, aby bola ohrozená kvalita poskytnutých služieb.</w:t>
      </w:r>
    </w:p>
    <w:p w14:paraId="76ABCC74" w14:textId="77777777" w:rsidR="009F29C1" w:rsidRPr="0012079F" w:rsidRDefault="009F29C1" w:rsidP="009F29C1">
      <w:pPr>
        <w:tabs>
          <w:tab w:val="clear" w:pos="709"/>
        </w:tabs>
        <w:ind w:left="0" w:firstLine="0"/>
        <w:jc w:val="left"/>
        <w:rPr>
          <w:rFonts w:ascii="Arial" w:hAnsi="Arial" w:cs="Arial"/>
          <w:sz w:val="22"/>
        </w:rPr>
      </w:pPr>
    </w:p>
    <w:p w14:paraId="37CF6A90"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2.</w:t>
      </w:r>
      <w:r w:rsidRPr="0012079F">
        <w:rPr>
          <w:rFonts w:ascii="Arial" w:hAnsi="Arial" w:cs="Arial"/>
          <w:b w:val="0"/>
          <w:sz w:val="22"/>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w:t>
      </w:r>
      <w:proofErr w:type="gramStart"/>
      <w:r w:rsidRPr="0012079F">
        <w:rPr>
          <w:rFonts w:ascii="Arial" w:hAnsi="Arial" w:cs="Arial"/>
          <w:b w:val="0"/>
          <w:sz w:val="22"/>
        </w:rPr>
        <w:t>sa</w:t>
      </w:r>
      <w:proofErr w:type="gramEnd"/>
      <w:r w:rsidRPr="0012079F">
        <w:rPr>
          <w:rFonts w:ascii="Arial" w:hAnsi="Arial" w:cs="Arial"/>
          <w:b w:val="0"/>
          <w:sz w:val="22"/>
        </w:rPr>
        <w:t xml:space="preserve">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w:t>
      </w:r>
      <w:proofErr w:type="gramStart"/>
      <w:r w:rsidRPr="0012079F">
        <w:rPr>
          <w:rFonts w:ascii="Arial" w:hAnsi="Arial" w:cs="Arial"/>
          <w:b w:val="0"/>
          <w:sz w:val="22"/>
        </w:rPr>
        <w:t>na</w:t>
      </w:r>
      <w:proofErr w:type="gramEnd"/>
      <w:r w:rsidRPr="0012079F">
        <w:rPr>
          <w:rFonts w:ascii="Arial" w:hAnsi="Arial" w:cs="Arial"/>
          <w:b w:val="0"/>
          <w:sz w:val="22"/>
        </w:rPr>
        <w:t xml:space="preserve">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w:t>
      </w:r>
      <w:proofErr w:type="gramStart"/>
      <w:r w:rsidRPr="0012079F">
        <w:rPr>
          <w:rFonts w:ascii="Arial" w:hAnsi="Arial" w:cs="Arial"/>
          <w:b w:val="0"/>
          <w:sz w:val="22"/>
        </w:rPr>
        <w:t>od</w:t>
      </w:r>
      <w:proofErr w:type="gramEnd"/>
      <w:r w:rsidRPr="0012079F">
        <w:rPr>
          <w:rFonts w:ascii="Arial" w:hAnsi="Arial" w:cs="Arial"/>
          <w:b w:val="0"/>
          <w:sz w:val="22"/>
        </w:rPr>
        <w:t xml:space="preserve"> tejto zmluvy odstúpiť. </w:t>
      </w:r>
    </w:p>
    <w:p w14:paraId="2B37E9DC" w14:textId="77777777" w:rsidR="009F29C1" w:rsidRPr="0012079F" w:rsidRDefault="009F29C1" w:rsidP="009F29C1">
      <w:pPr>
        <w:tabs>
          <w:tab w:val="clear" w:pos="709"/>
        </w:tabs>
        <w:ind w:left="284" w:hanging="284"/>
        <w:jc w:val="left"/>
        <w:rPr>
          <w:rFonts w:ascii="Arial" w:hAnsi="Arial" w:cs="Arial"/>
          <w:sz w:val="22"/>
        </w:rPr>
      </w:pPr>
    </w:p>
    <w:p w14:paraId="1B1364B5"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 xml:space="preserve">3. V prípade výskytu takých nepriaznivých poveternostných podmienok znemožňujúcich riadne plnenie predmetu zmluvy, príslušný termín </w:t>
      </w:r>
      <w:proofErr w:type="gramStart"/>
      <w:r w:rsidRPr="0012079F">
        <w:rPr>
          <w:rFonts w:ascii="Arial" w:hAnsi="Arial" w:cs="Arial"/>
          <w:b w:val="0"/>
          <w:sz w:val="22"/>
        </w:rPr>
        <w:t>sa</w:t>
      </w:r>
      <w:proofErr w:type="gramEnd"/>
      <w:r w:rsidRPr="0012079F">
        <w:rPr>
          <w:rFonts w:ascii="Arial" w:hAnsi="Arial" w:cs="Arial"/>
          <w:b w:val="0"/>
          <w:sz w:val="22"/>
        </w:rPr>
        <w:t xml:space="preserve"> predlžuje o počet dní, počas ktorých boli práce prerušené. O týchto skutočnostiach </w:t>
      </w:r>
      <w:proofErr w:type="gramStart"/>
      <w:r w:rsidRPr="0012079F">
        <w:rPr>
          <w:rFonts w:ascii="Arial" w:hAnsi="Arial" w:cs="Arial"/>
          <w:b w:val="0"/>
          <w:sz w:val="22"/>
        </w:rPr>
        <w:t>sa</w:t>
      </w:r>
      <w:proofErr w:type="gramEnd"/>
      <w:r w:rsidRPr="0012079F">
        <w:rPr>
          <w:rFonts w:ascii="Arial" w:hAnsi="Arial" w:cs="Arial"/>
          <w:b w:val="0"/>
          <w:sz w:val="22"/>
        </w:rPr>
        <w:t xml:space="preserve"> uvedie riadne podpísaný záznam v pracovnom denníku s odôvodnením, inak nie sú dôvodom na predĺženie termínu poskytnutia služby.</w:t>
      </w:r>
    </w:p>
    <w:p w14:paraId="520B27AE" w14:textId="77777777" w:rsidR="009F29C1" w:rsidRPr="0012079F" w:rsidRDefault="009F29C1" w:rsidP="009F29C1">
      <w:pPr>
        <w:tabs>
          <w:tab w:val="clear" w:pos="709"/>
        </w:tabs>
        <w:ind w:left="284" w:hanging="284"/>
        <w:jc w:val="left"/>
        <w:rPr>
          <w:rFonts w:ascii="Arial" w:hAnsi="Arial" w:cs="Arial"/>
          <w:sz w:val="22"/>
        </w:rPr>
      </w:pPr>
    </w:p>
    <w:p w14:paraId="10FE1355" w14:textId="77777777" w:rsidR="009F29C1" w:rsidRDefault="009F29C1" w:rsidP="009F29C1">
      <w:pPr>
        <w:tabs>
          <w:tab w:val="clear" w:pos="709"/>
        </w:tabs>
        <w:ind w:left="284" w:hanging="284"/>
        <w:jc w:val="left"/>
        <w:rPr>
          <w:rFonts w:ascii="Arial" w:hAnsi="Arial" w:cs="Arial"/>
          <w:sz w:val="22"/>
        </w:rPr>
      </w:pPr>
    </w:p>
    <w:p w14:paraId="4147BD54" w14:textId="77777777" w:rsidR="00CE0597" w:rsidRDefault="00CE0597" w:rsidP="009F29C1">
      <w:pPr>
        <w:tabs>
          <w:tab w:val="clear" w:pos="709"/>
        </w:tabs>
        <w:ind w:left="284" w:hanging="284"/>
        <w:jc w:val="left"/>
        <w:rPr>
          <w:rFonts w:ascii="Arial" w:hAnsi="Arial" w:cs="Arial"/>
          <w:sz w:val="22"/>
        </w:rPr>
      </w:pPr>
    </w:p>
    <w:p w14:paraId="78371A53" w14:textId="77777777" w:rsidR="00CE0597" w:rsidRDefault="00CE0597" w:rsidP="009F29C1">
      <w:pPr>
        <w:tabs>
          <w:tab w:val="clear" w:pos="709"/>
        </w:tabs>
        <w:ind w:left="284" w:hanging="284"/>
        <w:jc w:val="left"/>
        <w:rPr>
          <w:rFonts w:ascii="Arial" w:hAnsi="Arial" w:cs="Arial"/>
          <w:sz w:val="22"/>
        </w:rPr>
      </w:pPr>
    </w:p>
    <w:p w14:paraId="74F9E80C" w14:textId="77777777" w:rsidR="00CE0597" w:rsidRDefault="00CE0597" w:rsidP="009F29C1">
      <w:pPr>
        <w:tabs>
          <w:tab w:val="clear" w:pos="709"/>
        </w:tabs>
        <w:ind w:left="284" w:hanging="284"/>
        <w:jc w:val="left"/>
        <w:rPr>
          <w:rFonts w:ascii="Arial" w:hAnsi="Arial" w:cs="Arial"/>
          <w:sz w:val="22"/>
        </w:rPr>
      </w:pPr>
    </w:p>
    <w:p w14:paraId="324804FA" w14:textId="77777777" w:rsidR="00CE0597" w:rsidRDefault="00CE0597" w:rsidP="009F29C1">
      <w:pPr>
        <w:tabs>
          <w:tab w:val="clear" w:pos="709"/>
        </w:tabs>
        <w:ind w:left="284" w:hanging="284"/>
        <w:jc w:val="left"/>
        <w:rPr>
          <w:rFonts w:ascii="Arial" w:hAnsi="Arial" w:cs="Arial"/>
          <w:sz w:val="22"/>
        </w:rPr>
      </w:pPr>
    </w:p>
    <w:p w14:paraId="0FF3C4F6" w14:textId="77777777" w:rsidR="00CE0597" w:rsidRPr="0012079F" w:rsidRDefault="00CE0597" w:rsidP="009F29C1">
      <w:pPr>
        <w:tabs>
          <w:tab w:val="clear" w:pos="709"/>
        </w:tabs>
        <w:ind w:left="284" w:hanging="284"/>
        <w:jc w:val="left"/>
        <w:rPr>
          <w:rFonts w:ascii="Arial" w:hAnsi="Arial" w:cs="Arial"/>
          <w:sz w:val="22"/>
        </w:rPr>
      </w:pPr>
    </w:p>
    <w:p w14:paraId="7E38648A"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XIV.</w:t>
      </w:r>
    </w:p>
    <w:p w14:paraId="5475F8F8"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Záverečné ustanovenia</w:t>
      </w:r>
    </w:p>
    <w:p w14:paraId="4CDD1F3B" w14:textId="77777777" w:rsidR="009F29C1" w:rsidRPr="0012079F" w:rsidRDefault="009F29C1" w:rsidP="009F29C1">
      <w:pPr>
        <w:tabs>
          <w:tab w:val="clear" w:pos="709"/>
        </w:tabs>
        <w:ind w:left="0" w:firstLine="0"/>
        <w:jc w:val="center"/>
        <w:rPr>
          <w:rFonts w:ascii="Arial" w:hAnsi="Arial" w:cs="Arial"/>
          <w:b w:val="0"/>
          <w:sz w:val="22"/>
        </w:rPr>
      </w:pPr>
    </w:p>
    <w:p w14:paraId="5A03EBCE" w14:textId="77777777" w:rsidR="009F29C1" w:rsidRPr="0012079F" w:rsidRDefault="009F29C1" w:rsidP="009F29C1">
      <w:pPr>
        <w:numPr>
          <w:ilvl w:val="1"/>
          <w:numId w:val="12"/>
        </w:numPr>
        <w:tabs>
          <w:tab w:val="clear" w:pos="709"/>
        </w:tabs>
        <w:suppressAutoHyphens/>
        <w:autoSpaceDN w:val="0"/>
        <w:ind w:left="284" w:right="1" w:hanging="426"/>
        <w:textAlignment w:val="baseline"/>
        <w:rPr>
          <w:rFonts w:ascii="Arial" w:hAnsi="Arial" w:cs="Arial"/>
          <w:b w:val="0"/>
          <w:sz w:val="22"/>
        </w:rPr>
      </w:pPr>
      <w:r w:rsidRPr="0012079F">
        <w:rPr>
          <w:rFonts w:ascii="Arial" w:hAnsi="Arial" w:cs="Arial"/>
          <w:b w:val="0"/>
          <w:sz w:val="22"/>
        </w:rPr>
        <w:t xml:space="preserve">Zmluvné strany berú </w:t>
      </w:r>
      <w:proofErr w:type="gramStart"/>
      <w:r w:rsidRPr="0012079F">
        <w:rPr>
          <w:rFonts w:ascii="Arial" w:hAnsi="Arial" w:cs="Arial"/>
          <w:b w:val="0"/>
          <w:sz w:val="22"/>
        </w:rPr>
        <w:t>na</w:t>
      </w:r>
      <w:proofErr w:type="gramEnd"/>
      <w:r w:rsidRPr="0012079F">
        <w:rPr>
          <w:rFonts w:ascii="Arial" w:hAnsi="Arial" w:cs="Arial"/>
          <w:b w:val="0"/>
          <w:sz w:val="22"/>
        </w:rPr>
        <w:t xml:space="preserve"> vedomie a rešpektujú, že predmet Zmluvy je financovaný z fondov EÚ a bude predmetom kontroly verejného obstarávania zo strany príslušného oprávneného orgánu.  </w:t>
      </w:r>
    </w:p>
    <w:p w14:paraId="637A21B7" w14:textId="77777777" w:rsidR="009F29C1" w:rsidRPr="0012079F" w:rsidRDefault="009F29C1" w:rsidP="009F29C1">
      <w:pPr>
        <w:tabs>
          <w:tab w:val="clear" w:pos="709"/>
          <w:tab w:val="left" w:pos="284"/>
        </w:tabs>
        <w:ind w:left="284" w:right="1" w:firstLine="0"/>
        <w:jc w:val="left"/>
        <w:rPr>
          <w:rFonts w:ascii="Verdana" w:hAnsi="Verdana" w:cs="Verdana"/>
          <w:b w:val="0"/>
          <w:sz w:val="22"/>
        </w:rPr>
      </w:pPr>
    </w:p>
    <w:p w14:paraId="5F6C4830" w14:textId="77777777" w:rsidR="009F29C1" w:rsidRPr="0012079F" w:rsidRDefault="009F29C1" w:rsidP="009F29C1">
      <w:pPr>
        <w:numPr>
          <w:ilvl w:val="1"/>
          <w:numId w:val="12"/>
        </w:numPr>
        <w:tabs>
          <w:tab w:val="clear" w:pos="709"/>
          <w:tab w:val="left" w:pos="284"/>
        </w:tabs>
        <w:suppressAutoHyphens/>
        <w:autoSpaceDN w:val="0"/>
        <w:ind w:left="284" w:right="1" w:hanging="426"/>
        <w:textAlignment w:val="baseline"/>
        <w:rPr>
          <w:rFonts w:ascii="Verdana" w:hAnsi="Verdana" w:cs="Verdana"/>
        </w:rPr>
      </w:pPr>
      <w:r w:rsidRPr="0012079F">
        <w:rPr>
          <w:rFonts w:ascii="Arial" w:hAnsi="Arial" w:cs="Arial"/>
          <w:b w:val="0"/>
          <w:sz w:val="22"/>
        </w:rPr>
        <w:lastRenderedPageBreak/>
        <w:t>Táto Zmluva nadobúda platnosť dňom jej podpisu obidvoma zmluvnými stranami a účinnosť  v súlade s § 47a ods.2 zákona č.40/1964 Zb. Občiansky zákonník v platnom znení až deň nasledujúci po kumulatívnom splnení nasledujúcich podmienok:</w:t>
      </w:r>
    </w:p>
    <w:p w14:paraId="581A4A0E" w14:textId="77777777" w:rsidR="009F29C1" w:rsidRPr="0012079F" w:rsidRDefault="009F29C1" w:rsidP="009F29C1">
      <w:pPr>
        <w:tabs>
          <w:tab w:val="clear" w:pos="709"/>
        </w:tabs>
        <w:ind w:left="1418" w:right="1" w:hanging="567"/>
        <w:rPr>
          <w:rFonts w:ascii="Verdana" w:hAnsi="Verdana" w:cs="Verdana"/>
        </w:rPr>
      </w:pPr>
      <w:r w:rsidRPr="0012079F">
        <w:rPr>
          <w:rFonts w:ascii="Arial" w:hAnsi="Arial" w:cs="Arial"/>
          <w:b w:val="0"/>
          <w:sz w:val="22"/>
        </w:rPr>
        <w:t>1.</w:t>
      </w:r>
      <w:r w:rsidRPr="0012079F">
        <w:rPr>
          <w:rFonts w:ascii="Arial" w:hAnsi="Arial" w:cs="Arial"/>
          <w:b w:val="0"/>
          <w:sz w:val="22"/>
        </w:rPr>
        <w:tab/>
      </w:r>
      <w:proofErr w:type="gramStart"/>
      <w:r w:rsidRPr="0012079F">
        <w:rPr>
          <w:rFonts w:ascii="Arial" w:hAnsi="Arial" w:cs="Arial"/>
          <w:b w:val="0"/>
          <w:sz w:val="22"/>
        </w:rPr>
        <w:t>uzatvorenie</w:t>
      </w:r>
      <w:proofErr w:type="gramEnd"/>
      <w:r w:rsidRPr="0012079F">
        <w:rPr>
          <w:rFonts w:ascii="Arial" w:hAnsi="Arial" w:cs="Arial"/>
          <w:b w:val="0"/>
          <w:sz w:val="22"/>
        </w:rPr>
        <w:t xml:space="preserve"> platnej a účinnej zmluvy o poskytnutí nenávratného finančného príspevku medzi riadiacim orgánom a Objednávateľom ako príjemcom nenávratného finančného príspevku, a to na základe žiadosti Objednávateľa o poskytnutie nenávratného finančného príspevku na financovanie predmetu zmluvy, ktorým bude Objednávateľovi schválené poskytnutie nenávratného finančného príspevku;</w:t>
      </w:r>
    </w:p>
    <w:p w14:paraId="0397D527" w14:textId="77777777" w:rsidR="009F29C1" w:rsidRPr="0012079F" w:rsidRDefault="009F29C1" w:rsidP="009F29C1">
      <w:pPr>
        <w:tabs>
          <w:tab w:val="clear" w:pos="709"/>
        </w:tabs>
        <w:ind w:left="1418" w:right="1" w:hanging="567"/>
        <w:rPr>
          <w:rFonts w:ascii="Arial" w:hAnsi="Arial" w:cs="Arial"/>
          <w:b w:val="0"/>
          <w:sz w:val="22"/>
        </w:rPr>
      </w:pPr>
      <w:r w:rsidRPr="0012079F">
        <w:rPr>
          <w:rFonts w:ascii="Arial" w:hAnsi="Arial" w:cs="Arial"/>
          <w:b w:val="0"/>
          <w:sz w:val="22"/>
        </w:rPr>
        <w:t>2.</w:t>
      </w:r>
      <w:r w:rsidRPr="0012079F">
        <w:rPr>
          <w:rFonts w:ascii="Arial" w:hAnsi="Arial" w:cs="Arial"/>
          <w:b w:val="0"/>
          <w:sz w:val="22"/>
        </w:rPr>
        <w:tab/>
      </w:r>
      <w:proofErr w:type="gramStart"/>
      <w:r w:rsidRPr="0012079F">
        <w:rPr>
          <w:rFonts w:ascii="Arial" w:hAnsi="Arial" w:cs="Arial"/>
          <w:b w:val="0"/>
          <w:sz w:val="22"/>
        </w:rPr>
        <w:t>doručenie</w:t>
      </w:r>
      <w:proofErr w:type="gramEnd"/>
      <w:r w:rsidRPr="0012079F">
        <w:rPr>
          <w:rFonts w:ascii="Arial" w:hAnsi="Arial" w:cs="Arial"/>
          <w:b w:val="0"/>
          <w:sz w:val="22"/>
        </w:rPr>
        <w:t xml:space="preserve"> kladného výsledku kontroly verejného obstarávania, ktorého výsledkom je táto Zmluva, a to od príslušného oprávneného orgánu.</w:t>
      </w:r>
    </w:p>
    <w:p w14:paraId="72D8F961" w14:textId="77777777" w:rsidR="009F29C1" w:rsidRPr="0012079F" w:rsidRDefault="009F29C1" w:rsidP="009F29C1">
      <w:pPr>
        <w:tabs>
          <w:tab w:val="clear" w:pos="709"/>
        </w:tabs>
        <w:ind w:left="1920" w:right="1" w:firstLine="0"/>
        <w:jc w:val="left"/>
        <w:rPr>
          <w:rFonts w:ascii="Arial" w:hAnsi="Arial" w:cs="Arial"/>
          <w:b w:val="0"/>
          <w:sz w:val="22"/>
        </w:rPr>
      </w:pPr>
    </w:p>
    <w:p w14:paraId="08E3F1A2"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 xml:space="preserve">Objednávateľ je povinný bezodkladne informovať Poskytovateľa o nadobudnutí účinnosti tejto Zmluvy, v opačnom prípade nie je Poskytovateľ v omeškaní s plnením podľa tejto Zmluvy. V prípade, že do dvoch (2) rokov odo </w:t>
      </w:r>
      <w:proofErr w:type="gramStart"/>
      <w:r w:rsidRPr="0012079F">
        <w:rPr>
          <w:rFonts w:ascii="Arial" w:hAnsi="Arial" w:cs="Arial"/>
          <w:b w:val="0"/>
          <w:sz w:val="22"/>
        </w:rPr>
        <w:t>dňa</w:t>
      </w:r>
      <w:proofErr w:type="gramEnd"/>
      <w:r w:rsidRPr="0012079F">
        <w:rPr>
          <w:rFonts w:ascii="Arial" w:hAnsi="Arial" w:cs="Arial"/>
          <w:b w:val="0"/>
          <w:sz w:val="22"/>
        </w:rPr>
        <w:t xml:space="preserve"> uzatvorenia Zmluvy nebudú kumulatívne splnené podmienky uvedené v ods. 2 tohto článku, ktorých splnenie je nevyhnutnou podmienkou pre nadobudnutie účinnosti tejto Zmluvy, táto Zmluva zaniká.</w:t>
      </w:r>
    </w:p>
    <w:p w14:paraId="2BB97CD7" w14:textId="77777777" w:rsidR="009F29C1" w:rsidRPr="0012079F" w:rsidRDefault="009F29C1" w:rsidP="009F29C1">
      <w:pPr>
        <w:tabs>
          <w:tab w:val="left" w:pos="284"/>
        </w:tabs>
        <w:ind w:left="0" w:right="1" w:firstLine="0"/>
        <w:rPr>
          <w:rFonts w:ascii="Verdana" w:hAnsi="Verdana" w:cs="Verdana"/>
          <w:b w:val="0"/>
          <w:sz w:val="22"/>
        </w:rPr>
      </w:pPr>
    </w:p>
    <w:p w14:paraId="05F7054C"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Túto zmluvu je možné meniť a dopĺňať len formou písomných dodatkov podpísaných oprávnenými zástupcami oboch zmluvných strán, ktoré budú tvoriť neoddeliteľnú súčasť tejto zmluvy.</w:t>
      </w:r>
    </w:p>
    <w:p w14:paraId="7092E922" w14:textId="77777777" w:rsidR="009F29C1" w:rsidRPr="0012079F" w:rsidRDefault="009F29C1" w:rsidP="009F29C1">
      <w:pPr>
        <w:tabs>
          <w:tab w:val="left" w:pos="284"/>
        </w:tabs>
        <w:ind w:left="0" w:right="1" w:firstLine="0"/>
        <w:rPr>
          <w:rFonts w:ascii="Verdana" w:hAnsi="Verdana" w:cs="Verdana"/>
          <w:b w:val="0"/>
          <w:sz w:val="22"/>
        </w:rPr>
      </w:pPr>
    </w:p>
    <w:p w14:paraId="4F06A3DA"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Táto zmluva je vyhotovená v 5 rovnopisoch, z ktorých objednávateľ po jej podpísaní obdrží tri a </w:t>
      </w:r>
      <w:proofErr w:type="gramStart"/>
      <w:r w:rsidRPr="0012079F">
        <w:rPr>
          <w:rFonts w:ascii="Arial" w:hAnsi="Arial" w:cs="Arial"/>
          <w:b w:val="0"/>
          <w:sz w:val="22"/>
        </w:rPr>
        <w:t>poskytovateľ  dve</w:t>
      </w:r>
      <w:proofErr w:type="gramEnd"/>
      <w:r w:rsidRPr="0012079F">
        <w:rPr>
          <w:rFonts w:ascii="Arial" w:hAnsi="Arial" w:cs="Arial"/>
          <w:b w:val="0"/>
          <w:sz w:val="22"/>
        </w:rPr>
        <w:t xml:space="preserve"> vyhotovenia.</w:t>
      </w:r>
    </w:p>
    <w:p w14:paraId="4CC8CE9E" w14:textId="77777777" w:rsidR="009F29C1" w:rsidRPr="0012079F" w:rsidRDefault="009F29C1" w:rsidP="009F29C1">
      <w:pPr>
        <w:tabs>
          <w:tab w:val="left" w:pos="284"/>
        </w:tabs>
        <w:ind w:left="0" w:right="1" w:firstLine="0"/>
        <w:rPr>
          <w:rFonts w:ascii="Verdana" w:hAnsi="Verdana" w:cs="Verdana"/>
          <w:b w:val="0"/>
          <w:sz w:val="22"/>
        </w:rPr>
      </w:pPr>
    </w:p>
    <w:p w14:paraId="4EAB56DE"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 xml:space="preserve">Vzťahy touto zmluvou neupravené </w:t>
      </w:r>
      <w:proofErr w:type="gramStart"/>
      <w:r w:rsidRPr="0012079F">
        <w:rPr>
          <w:rFonts w:ascii="Arial" w:hAnsi="Arial" w:cs="Arial"/>
          <w:b w:val="0"/>
          <w:sz w:val="22"/>
        </w:rPr>
        <w:t>sa</w:t>
      </w:r>
      <w:proofErr w:type="gramEnd"/>
      <w:r w:rsidRPr="0012079F">
        <w:rPr>
          <w:rFonts w:ascii="Arial" w:hAnsi="Arial" w:cs="Arial"/>
          <w:b w:val="0"/>
          <w:sz w:val="22"/>
        </w:rPr>
        <w:t xml:space="preserve"> riadia ustanoveniami Obchodného zákonníka v platnom znení.</w:t>
      </w:r>
    </w:p>
    <w:p w14:paraId="1E3069D4" w14:textId="77777777" w:rsidR="009F29C1" w:rsidRPr="0012079F" w:rsidRDefault="009F29C1" w:rsidP="009F29C1">
      <w:pPr>
        <w:tabs>
          <w:tab w:val="left" w:pos="284"/>
        </w:tabs>
        <w:ind w:left="284" w:right="1" w:firstLine="0"/>
        <w:rPr>
          <w:rFonts w:ascii="Verdana" w:hAnsi="Verdana" w:cs="Verdana"/>
          <w:b w:val="0"/>
          <w:sz w:val="22"/>
        </w:rPr>
      </w:pPr>
    </w:p>
    <w:p w14:paraId="4258A210" w14:textId="77777777" w:rsidR="009F29C1" w:rsidRPr="0012079F" w:rsidRDefault="009F29C1" w:rsidP="009F29C1">
      <w:pPr>
        <w:numPr>
          <w:ilvl w:val="1"/>
          <w:numId w:val="12"/>
        </w:numPr>
        <w:tabs>
          <w:tab w:val="clear" w:pos="709"/>
        </w:tabs>
        <w:suppressAutoHyphens/>
        <w:autoSpaceDN w:val="0"/>
        <w:ind w:left="284" w:right="1"/>
        <w:textAlignment w:val="baseline"/>
        <w:rPr>
          <w:rFonts w:ascii="Verdana" w:hAnsi="Verdana" w:cs="Verdana"/>
        </w:rPr>
      </w:pPr>
      <w:r w:rsidRPr="0012079F">
        <w:rPr>
          <w:rFonts w:ascii="Arial" w:hAnsi="Arial" w:cs="Arial"/>
          <w:b w:val="0"/>
          <w:sz w:val="22"/>
        </w:rPr>
        <w:t xml:space="preserve">Všetka komunikácia objednávateľa a poskytovateľa bude prebiehať v slovenskom jazyku (príp. českom jazyku) a pre prípad sporu bude rozhodné právo SR. </w:t>
      </w:r>
    </w:p>
    <w:p w14:paraId="5D4E148E" w14:textId="77777777" w:rsidR="009F29C1" w:rsidRPr="0012079F" w:rsidRDefault="009F29C1" w:rsidP="009F29C1">
      <w:pPr>
        <w:tabs>
          <w:tab w:val="clear" w:pos="709"/>
        </w:tabs>
        <w:ind w:left="0" w:firstLine="0"/>
        <w:jc w:val="left"/>
        <w:rPr>
          <w:rFonts w:ascii="Arial" w:hAnsi="Arial" w:cs="Arial"/>
          <w:sz w:val="22"/>
        </w:rPr>
      </w:pPr>
    </w:p>
    <w:p w14:paraId="17777623" w14:textId="77777777" w:rsidR="009F29C1" w:rsidRPr="0012079F" w:rsidRDefault="009F29C1" w:rsidP="009F29C1">
      <w:pPr>
        <w:tabs>
          <w:tab w:val="clear" w:pos="709"/>
          <w:tab w:val="left" w:pos="426"/>
        </w:tabs>
        <w:ind w:left="426" w:hanging="426"/>
        <w:jc w:val="left"/>
        <w:rPr>
          <w:rFonts w:ascii="Verdana" w:hAnsi="Verdana" w:cs="Verdana"/>
        </w:rPr>
      </w:pPr>
      <w:r w:rsidRPr="0012079F">
        <w:rPr>
          <w:rFonts w:ascii="Arial" w:hAnsi="Arial" w:cs="Arial"/>
          <w:b w:val="0"/>
          <w:sz w:val="22"/>
        </w:rPr>
        <w:t> </w:t>
      </w:r>
    </w:p>
    <w:p w14:paraId="5CFBDB6E" w14:textId="77777777" w:rsidR="009F29C1" w:rsidRPr="0012079F" w:rsidRDefault="009F29C1" w:rsidP="009F29C1">
      <w:pPr>
        <w:tabs>
          <w:tab w:val="clear" w:pos="709"/>
          <w:tab w:val="left" w:pos="0"/>
        </w:tabs>
        <w:spacing w:before="60" w:line="240" w:lineRule="atLeast"/>
        <w:ind w:left="709" w:firstLine="0"/>
        <w:jc w:val="center"/>
        <w:rPr>
          <w:rFonts w:ascii="Arial" w:hAnsi="Arial" w:cs="Arial"/>
          <w:sz w:val="22"/>
        </w:rPr>
      </w:pPr>
    </w:p>
    <w:p w14:paraId="451DE613" w14:textId="77777777" w:rsidR="009F29C1" w:rsidRPr="0012079F" w:rsidRDefault="009F29C1" w:rsidP="009F29C1">
      <w:pPr>
        <w:tabs>
          <w:tab w:val="clear" w:pos="709"/>
        </w:tabs>
        <w:ind w:left="0" w:firstLine="0"/>
        <w:jc w:val="left"/>
        <w:rPr>
          <w:rFonts w:ascii="Verdana" w:hAnsi="Verdana" w:cs="Verdana"/>
        </w:rPr>
      </w:pPr>
      <w:r w:rsidRPr="0012079F">
        <w:rPr>
          <w:rFonts w:ascii="Arial" w:hAnsi="Arial" w:cs="Arial"/>
          <w:b w:val="0"/>
          <w:sz w:val="22"/>
        </w:rPr>
        <w:t xml:space="preserve">V Trenčíne, </w:t>
      </w:r>
      <w:proofErr w:type="gramStart"/>
      <w:r w:rsidRPr="0012079F">
        <w:rPr>
          <w:rFonts w:ascii="Arial" w:hAnsi="Arial" w:cs="Arial"/>
          <w:b w:val="0"/>
          <w:sz w:val="22"/>
        </w:rPr>
        <w:t>dňa ...................</w:t>
      </w:r>
      <w:proofErr w:type="gramEnd"/>
      <w:r w:rsidRPr="0012079F">
        <w:rPr>
          <w:rFonts w:ascii="Arial" w:hAnsi="Arial" w:cs="Arial"/>
          <w:b w:val="0"/>
          <w:sz w:val="22"/>
        </w:rPr>
        <w:tab/>
      </w:r>
      <w:r w:rsidRPr="0012079F">
        <w:rPr>
          <w:rFonts w:ascii="Arial" w:hAnsi="Arial" w:cs="Arial"/>
          <w:b w:val="0"/>
          <w:sz w:val="22"/>
        </w:rPr>
        <w:tab/>
        <w:t xml:space="preserve">      </w:t>
      </w:r>
      <w:r w:rsidRPr="0012079F">
        <w:rPr>
          <w:rFonts w:ascii="Arial" w:hAnsi="Arial" w:cs="Arial"/>
          <w:b w:val="0"/>
          <w:sz w:val="22"/>
        </w:rPr>
        <w:tab/>
        <w:t xml:space="preserve">                     V .........................., </w:t>
      </w:r>
      <w:proofErr w:type="gramStart"/>
      <w:r w:rsidRPr="0012079F">
        <w:rPr>
          <w:rFonts w:ascii="Arial" w:hAnsi="Arial" w:cs="Arial"/>
          <w:b w:val="0"/>
          <w:sz w:val="22"/>
        </w:rPr>
        <w:t>dňa ...................</w:t>
      </w:r>
      <w:proofErr w:type="gramEnd"/>
    </w:p>
    <w:p w14:paraId="27103BF3" w14:textId="77777777" w:rsidR="009F29C1" w:rsidRPr="0012079F" w:rsidRDefault="009F29C1" w:rsidP="009F29C1">
      <w:pPr>
        <w:tabs>
          <w:tab w:val="clear" w:pos="709"/>
        </w:tabs>
        <w:ind w:left="0" w:firstLine="0"/>
        <w:jc w:val="left"/>
        <w:rPr>
          <w:rFonts w:ascii="Arial" w:hAnsi="Arial" w:cs="Arial"/>
          <w:sz w:val="22"/>
        </w:rPr>
      </w:pPr>
    </w:p>
    <w:p w14:paraId="34D892F9" w14:textId="77777777" w:rsidR="009F29C1" w:rsidRPr="0012079F" w:rsidRDefault="009F29C1" w:rsidP="009F29C1">
      <w:pPr>
        <w:tabs>
          <w:tab w:val="clear" w:pos="709"/>
        </w:tabs>
        <w:ind w:left="0" w:firstLine="0"/>
        <w:jc w:val="left"/>
        <w:rPr>
          <w:rFonts w:ascii="Arial" w:hAnsi="Arial" w:cs="Arial"/>
          <w:sz w:val="22"/>
        </w:rPr>
      </w:pPr>
    </w:p>
    <w:p w14:paraId="738B2F0C" w14:textId="77777777" w:rsidR="009F29C1" w:rsidRPr="0012079F" w:rsidRDefault="009F29C1" w:rsidP="009F29C1">
      <w:pPr>
        <w:tabs>
          <w:tab w:val="clear" w:pos="709"/>
        </w:tabs>
        <w:ind w:left="0" w:firstLine="0"/>
        <w:jc w:val="left"/>
        <w:rPr>
          <w:rFonts w:ascii="Arial" w:hAnsi="Arial" w:cs="Arial"/>
          <w:sz w:val="22"/>
        </w:rPr>
      </w:pPr>
    </w:p>
    <w:p w14:paraId="3D98E256" w14:textId="77777777" w:rsidR="009F29C1" w:rsidRPr="0012079F" w:rsidRDefault="009F29C1" w:rsidP="009F29C1">
      <w:pPr>
        <w:tabs>
          <w:tab w:val="clear" w:pos="709"/>
        </w:tabs>
        <w:ind w:left="0" w:firstLine="0"/>
        <w:jc w:val="left"/>
        <w:rPr>
          <w:rFonts w:ascii="Verdana" w:hAnsi="Verdana" w:cs="Verdana"/>
        </w:rPr>
      </w:pPr>
      <w:r w:rsidRPr="0012079F">
        <w:rPr>
          <w:rFonts w:ascii="Arial" w:hAnsi="Arial" w:cs="Arial"/>
          <w:b w:val="0"/>
          <w:sz w:val="22"/>
        </w:rPr>
        <w:t xml:space="preserve">Objednávateľ: </w:t>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t>Poskytovateľ:</w:t>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p>
    <w:p w14:paraId="2D2FC433" w14:textId="77777777" w:rsidR="009F29C1" w:rsidRPr="0012079F" w:rsidRDefault="009F29C1" w:rsidP="009F29C1">
      <w:pPr>
        <w:tabs>
          <w:tab w:val="clear" w:pos="709"/>
        </w:tabs>
        <w:ind w:left="0" w:firstLine="0"/>
        <w:jc w:val="left"/>
        <w:rPr>
          <w:rFonts w:ascii="Arial" w:hAnsi="Arial" w:cs="Arial"/>
          <w:sz w:val="22"/>
        </w:rPr>
      </w:pPr>
    </w:p>
    <w:p w14:paraId="1C86B2E5" w14:textId="77777777" w:rsidR="009F29C1" w:rsidRPr="0012079F" w:rsidRDefault="009F29C1" w:rsidP="009F29C1">
      <w:pPr>
        <w:tabs>
          <w:tab w:val="clear" w:pos="709"/>
        </w:tabs>
        <w:ind w:left="0" w:firstLine="0"/>
        <w:jc w:val="left"/>
        <w:rPr>
          <w:rFonts w:ascii="Arial" w:hAnsi="Arial" w:cs="Arial"/>
          <w:sz w:val="22"/>
        </w:rPr>
      </w:pPr>
    </w:p>
    <w:p w14:paraId="7689B0E9" w14:textId="77777777" w:rsidR="009F29C1" w:rsidRPr="0012079F" w:rsidRDefault="009F29C1" w:rsidP="009F29C1">
      <w:pPr>
        <w:tabs>
          <w:tab w:val="clear" w:pos="709"/>
        </w:tabs>
        <w:ind w:left="0" w:firstLine="0"/>
        <w:jc w:val="left"/>
        <w:rPr>
          <w:rFonts w:ascii="Arial" w:hAnsi="Arial" w:cs="Arial"/>
          <w:sz w:val="22"/>
        </w:rPr>
      </w:pPr>
    </w:p>
    <w:p w14:paraId="1B54E3EA" w14:textId="77777777" w:rsidR="009F29C1" w:rsidRPr="0012079F" w:rsidRDefault="009F29C1" w:rsidP="009F29C1">
      <w:pPr>
        <w:tabs>
          <w:tab w:val="center" w:pos="4536"/>
          <w:tab w:val="right" w:pos="9072"/>
        </w:tabs>
        <w:ind w:left="0" w:firstLine="0"/>
        <w:rPr>
          <w:rFonts w:ascii="Arial" w:hAnsi="Arial" w:cs="Arial"/>
          <w:b w:val="0"/>
          <w:sz w:val="22"/>
          <w:szCs w:val="20"/>
          <w:lang w:eastAsia="cs-CZ"/>
        </w:rPr>
      </w:pPr>
      <w:r w:rsidRPr="0012079F">
        <w:rPr>
          <w:rFonts w:ascii="Arial" w:hAnsi="Arial" w:cs="Arial"/>
          <w:b w:val="0"/>
          <w:sz w:val="22"/>
          <w:szCs w:val="20"/>
          <w:lang w:eastAsia="cs-CZ"/>
        </w:rPr>
        <w:t xml:space="preserve">...........................................................        </w:t>
      </w:r>
      <w:r w:rsidRPr="0012079F">
        <w:rPr>
          <w:rFonts w:ascii="Arial" w:hAnsi="Arial" w:cs="Arial"/>
          <w:b w:val="0"/>
          <w:sz w:val="22"/>
          <w:szCs w:val="20"/>
          <w:lang w:eastAsia="cs-CZ"/>
        </w:rPr>
        <w:tab/>
      </w:r>
      <w:r w:rsidRPr="0012079F">
        <w:rPr>
          <w:rFonts w:ascii="Arial" w:hAnsi="Arial" w:cs="Arial"/>
          <w:b w:val="0"/>
          <w:sz w:val="22"/>
          <w:szCs w:val="20"/>
          <w:lang w:eastAsia="cs-CZ"/>
        </w:rPr>
        <w:tab/>
        <w:t xml:space="preserve">        ................................................................        </w:t>
      </w:r>
    </w:p>
    <w:p w14:paraId="22B858DC" w14:textId="77777777" w:rsidR="009F29C1" w:rsidRPr="0012079F" w:rsidRDefault="009F29C1" w:rsidP="009F29C1">
      <w:pPr>
        <w:tabs>
          <w:tab w:val="center" w:pos="4536"/>
          <w:tab w:val="right" w:pos="9072"/>
        </w:tabs>
        <w:ind w:left="0" w:firstLine="0"/>
        <w:rPr>
          <w:rFonts w:ascii="Verdana" w:hAnsi="Verdana" w:cs="Verdana"/>
        </w:rPr>
      </w:pPr>
      <w:r w:rsidRPr="0012079F">
        <w:rPr>
          <w:rFonts w:cs="Arial"/>
          <w:b w:val="0"/>
          <w:sz w:val="22"/>
          <w:szCs w:val="20"/>
          <w:lang w:eastAsia="cs-CZ"/>
        </w:rPr>
        <w:t xml:space="preserve">        </w:t>
      </w:r>
      <w:r w:rsidRPr="0012079F">
        <w:rPr>
          <w:rFonts w:ascii="Arial" w:hAnsi="Arial" w:cs="Arial"/>
          <w:b w:val="0"/>
          <w:sz w:val="22"/>
          <w:szCs w:val="20"/>
          <w:lang w:eastAsia="cs-CZ"/>
        </w:rPr>
        <w:t>Mgr. Richard Rybníček</w:t>
      </w:r>
    </w:p>
    <w:p w14:paraId="1535A307" w14:textId="77777777" w:rsidR="009F29C1" w:rsidRPr="0012079F" w:rsidRDefault="009F29C1" w:rsidP="009F29C1">
      <w:pPr>
        <w:tabs>
          <w:tab w:val="center" w:pos="4536"/>
          <w:tab w:val="right" w:pos="9072"/>
        </w:tabs>
        <w:ind w:left="0" w:firstLine="0"/>
        <w:rPr>
          <w:rFonts w:ascii="Arial" w:hAnsi="Arial" w:cs="Arial"/>
          <w:b w:val="0"/>
          <w:sz w:val="22"/>
          <w:szCs w:val="20"/>
          <w:lang w:eastAsia="cs-CZ"/>
        </w:rPr>
      </w:pPr>
      <w:r w:rsidRPr="0012079F">
        <w:rPr>
          <w:rFonts w:ascii="Arial" w:hAnsi="Arial" w:cs="Arial"/>
          <w:b w:val="0"/>
          <w:sz w:val="22"/>
          <w:szCs w:val="20"/>
          <w:lang w:eastAsia="cs-CZ"/>
        </w:rPr>
        <w:t xml:space="preserve">         </w:t>
      </w:r>
      <w:proofErr w:type="gramStart"/>
      <w:r w:rsidRPr="0012079F">
        <w:rPr>
          <w:rFonts w:ascii="Arial" w:hAnsi="Arial" w:cs="Arial"/>
          <w:b w:val="0"/>
          <w:sz w:val="22"/>
          <w:szCs w:val="20"/>
          <w:lang w:eastAsia="cs-CZ"/>
        </w:rPr>
        <w:t>primátor</w:t>
      </w:r>
      <w:proofErr w:type="gramEnd"/>
      <w:r w:rsidRPr="0012079F">
        <w:rPr>
          <w:rFonts w:ascii="Arial" w:hAnsi="Arial" w:cs="Arial"/>
          <w:b w:val="0"/>
          <w:sz w:val="22"/>
          <w:szCs w:val="20"/>
          <w:lang w:eastAsia="cs-CZ"/>
        </w:rPr>
        <w:t xml:space="preserve"> mesta Trenčín</w:t>
      </w:r>
    </w:p>
    <w:p w14:paraId="45BBF260"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564E1481"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0C758B95"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14788A21" w14:textId="77777777" w:rsidR="009F29C1" w:rsidRPr="0012079F" w:rsidRDefault="009F29C1" w:rsidP="009F29C1">
      <w:pPr>
        <w:tabs>
          <w:tab w:val="clear" w:pos="709"/>
        </w:tabs>
        <w:ind w:left="0" w:firstLine="0"/>
        <w:rPr>
          <w:rFonts w:ascii="Arial" w:hAnsi="Arial" w:cs="Arial"/>
          <w:b w:val="0"/>
          <w:i/>
          <w:sz w:val="22"/>
        </w:rPr>
      </w:pPr>
      <w:r w:rsidRPr="0012079F">
        <w:rPr>
          <w:rFonts w:ascii="Arial" w:hAnsi="Arial" w:cs="Arial"/>
          <w:b w:val="0"/>
          <w:i/>
          <w:sz w:val="22"/>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6F57D3E6"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17691C70" w14:textId="77777777" w:rsidR="009F29C1" w:rsidRPr="0012079F" w:rsidRDefault="009F29C1" w:rsidP="009F29C1">
      <w:pPr>
        <w:tabs>
          <w:tab w:val="clear" w:pos="709"/>
        </w:tabs>
        <w:ind w:left="0" w:firstLine="0"/>
        <w:jc w:val="left"/>
        <w:rPr>
          <w:rFonts w:ascii="Arial" w:hAnsi="Arial" w:cs="Arial"/>
          <w:b w:val="0"/>
          <w:i/>
          <w:sz w:val="22"/>
        </w:rPr>
      </w:pPr>
    </w:p>
    <w:p w14:paraId="3674AE29" w14:textId="77777777" w:rsidR="009F29C1" w:rsidRPr="0012079F" w:rsidRDefault="009F29C1" w:rsidP="009F29C1">
      <w:pPr>
        <w:tabs>
          <w:tab w:val="clear" w:pos="709"/>
        </w:tabs>
        <w:ind w:left="0" w:firstLine="0"/>
        <w:jc w:val="left"/>
        <w:rPr>
          <w:rFonts w:ascii="Arial" w:hAnsi="Arial" w:cs="Arial"/>
          <w:b w:val="0"/>
          <w:i/>
          <w:sz w:val="22"/>
          <w:u w:val="single"/>
        </w:rPr>
      </w:pPr>
      <w:r w:rsidRPr="0012079F">
        <w:rPr>
          <w:rFonts w:ascii="Arial" w:hAnsi="Arial" w:cs="Arial"/>
          <w:b w:val="0"/>
          <w:i/>
          <w:sz w:val="22"/>
          <w:u w:val="single"/>
        </w:rPr>
        <w:t>Prílohy:</w:t>
      </w:r>
    </w:p>
    <w:p w14:paraId="354A1A96" w14:textId="77777777" w:rsidR="009F29C1" w:rsidRPr="0012079F" w:rsidRDefault="009F29C1" w:rsidP="009F29C1">
      <w:pPr>
        <w:autoSpaceDE w:val="0"/>
        <w:ind w:left="720"/>
        <w:rPr>
          <w:rFonts w:ascii="Arial" w:hAnsi="Arial" w:cs="Arial"/>
          <w:sz w:val="22"/>
        </w:rPr>
      </w:pPr>
    </w:p>
    <w:p w14:paraId="76EAAF1A" w14:textId="77777777" w:rsidR="009F29C1" w:rsidRPr="0012079F" w:rsidRDefault="009F29C1" w:rsidP="009F29C1">
      <w:pPr>
        <w:autoSpaceDE w:val="0"/>
        <w:ind w:left="360"/>
        <w:rPr>
          <w:rFonts w:ascii="Arial" w:hAnsi="Arial" w:cs="Arial"/>
          <w:sz w:val="22"/>
        </w:rPr>
      </w:pPr>
      <w:r w:rsidRPr="0012079F">
        <w:rPr>
          <w:rFonts w:ascii="Arial" w:hAnsi="Arial" w:cs="Arial"/>
          <w:sz w:val="22"/>
        </w:rPr>
        <w:t xml:space="preserve">                   </w:t>
      </w:r>
      <w:r>
        <w:rPr>
          <w:rFonts w:ascii="Arial" w:hAnsi="Arial" w:cs="Arial"/>
          <w:sz w:val="22"/>
        </w:rPr>
        <w:t xml:space="preserve">                              </w:t>
      </w:r>
      <w:r>
        <w:rPr>
          <w:rFonts w:ascii="Arial" w:hAnsi="Arial" w:cs="Arial"/>
          <w:sz w:val="22"/>
        </w:rPr>
        <w:tab/>
      </w:r>
    </w:p>
    <w:p w14:paraId="244C64A5" w14:textId="30A1ABB9"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12079F">
        <w:rPr>
          <w:rFonts w:ascii="Arial" w:hAnsi="Arial" w:cs="Arial"/>
          <w:b w:val="0"/>
          <w:sz w:val="22"/>
          <w:szCs w:val="22"/>
          <w:lang w:val="sk-SK" w:eastAsia="en-US"/>
        </w:rPr>
        <w:t xml:space="preserve">Príloha č. 1– </w:t>
      </w:r>
      <w:r w:rsidR="006D7468">
        <w:rPr>
          <w:rFonts w:ascii="Arial" w:hAnsi="Arial" w:cs="Arial"/>
          <w:b w:val="0"/>
          <w:sz w:val="22"/>
          <w:szCs w:val="22"/>
          <w:lang w:val="sk-SK" w:eastAsia="en-US"/>
        </w:rPr>
        <w:t xml:space="preserve"> podrobná </w:t>
      </w:r>
      <w:r w:rsidR="008123C7">
        <w:rPr>
          <w:rFonts w:ascii="Arial" w:hAnsi="Arial" w:cs="Arial"/>
          <w:b w:val="0"/>
          <w:sz w:val="22"/>
          <w:szCs w:val="22"/>
          <w:lang w:val="sk-SK" w:eastAsia="en-US"/>
        </w:rPr>
        <w:t>kalkuláci</w:t>
      </w:r>
      <w:r w:rsidR="006D7468">
        <w:rPr>
          <w:rFonts w:ascii="Arial" w:hAnsi="Arial" w:cs="Arial"/>
          <w:b w:val="0"/>
          <w:sz w:val="22"/>
          <w:szCs w:val="22"/>
          <w:lang w:val="sk-SK" w:eastAsia="en-US"/>
        </w:rPr>
        <w:t>a</w:t>
      </w:r>
      <w:r w:rsidR="008123C7">
        <w:rPr>
          <w:rFonts w:ascii="Arial" w:hAnsi="Arial" w:cs="Arial"/>
          <w:b w:val="0"/>
          <w:sz w:val="22"/>
          <w:szCs w:val="22"/>
          <w:lang w:val="sk-SK" w:eastAsia="en-US"/>
        </w:rPr>
        <w:t xml:space="preserve"> ponukovej cen</w:t>
      </w:r>
      <w:r w:rsidR="006D7468">
        <w:rPr>
          <w:rFonts w:ascii="Arial" w:hAnsi="Arial" w:cs="Arial"/>
          <w:b w:val="0"/>
          <w:sz w:val="22"/>
          <w:szCs w:val="22"/>
          <w:lang w:val="sk-SK" w:eastAsia="en-US"/>
        </w:rPr>
        <w:t>y ( doplní uchádzač podľa predloženej ponuky)</w:t>
      </w:r>
    </w:p>
    <w:p w14:paraId="44EDC6AA"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0EB4737"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0D17F28F"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6AC108E0"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Pr>
          <w:rFonts w:ascii="Arial" w:hAnsi="Arial" w:cs="Arial"/>
          <w:b w:val="0"/>
          <w:sz w:val="22"/>
          <w:szCs w:val="22"/>
          <w:lang w:val="sk-SK" w:eastAsia="en-US"/>
        </w:rPr>
        <w:t>Príloha  č. 2</w:t>
      </w:r>
      <w:r w:rsidRPr="0012079F">
        <w:rPr>
          <w:rFonts w:ascii="Arial" w:hAnsi="Arial" w:cs="Arial"/>
          <w:b w:val="0"/>
          <w:sz w:val="22"/>
          <w:szCs w:val="22"/>
          <w:lang w:val="sk-SK" w:eastAsia="en-US"/>
        </w:rPr>
        <w:t xml:space="preserve"> – ZOZNAM SUBDODÁVATEĽOV </w:t>
      </w:r>
    </w:p>
    <w:p w14:paraId="19CF38D9" w14:textId="77777777" w:rsidR="00C00E6C" w:rsidRDefault="00C00E6C"/>
    <w:sectPr w:rsidR="00C00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Palatino Linotype"/>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247F8"/>
    <w:multiLevelType w:val="hybridMultilevel"/>
    <w:tmpl w:val="7B8884C2"/>
    <w:lvl w:ilvl="0" w:tplc="96EC55D8">
      <w:start w:val="18"/>
      <w:numFmt w:val="bullet"/>
      <w:lvlText w:val="-"/>
      <w:lvlJc w:val="left"/>
      <w:pPr>
        <w:ind w:left="1080" w:hanging="360"/>
      </w:pPr>
      <w:rPr>
        <w:rFonts w:ascii="Cambria" w:eastAsia="Times New Roman" w:hAnsi="Cambria"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A564255"/>
    <w:multiLevelType w:val="hybridMultilevel"/>
    <w:tmpl w:val="3AFA0328"/>
    <w:lvl w:ilvl="0" w:tplc="A266B452">
      <w:numFmt w:val="bullet"/>
      <w:lvlText w:val="-"/>
      <w:lvlJc w:val="left"/>
      <w:pPr>
        <w:ind w:left="720" w:hanging="360"/>
      </w:pPr>
      <w:rPr>
        <w:rFonts w:ascii="Arial" w:eastAsia="Times New Roman" w:hAnsi="Arial" w:hint="default"/>
        <w:b w:val="0"/>
        <w:color w:val="000000"/>
        <w:sz w:val="24"/>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DD85026"/>
    <w:multiLevelType w:val="multilevel"/>
    <w:tmpl w:val="ED768CF8"/>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168A4F21"/>
    <w:multiLevelType w:val="hybridMultilevel"/>
    <w:tmpl w:val="1F6CB642"/>
    <w:lvl w:ilvl="0" w:tplc="A6B6227A">
      <w:start w:val="4"/>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B1128"/>
    <w:multiLevelType w:val="multilevel"/>
    <w:tmpl w:val="B0BE1D64"/>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BFA4CBE"/>
    <w:multiLevelType w:val="multilevel"/>
    <w:tmpl w:val="E5CA03E2"/>
    <w:lvl w:ilvl="0">
      <w:start w:val="1"/>
      <w:numFmt w:val="decimal"/>
      <w:lvlText w:val="%1."/>
      <w:lvlJc w:val="left"/>
      <w:pPr>
        <w:ind w:left="720" w:hanging="360"/>
      </w:pPr>
      <w:rPr>
        <w:rFonts w:cs="Times New Roman" w:hint="default"/>
      </w:rPr>
    </w:lvl>
    <w:lvl w:ilvl="1">
      <w:start w:val="1"/>
      <w:numFmt w:val="decimal"/>
      <w:isLgl/>
      <w:lvlText w:val="%1.%2"/>
      <w:lvlJc w:val="left"/>
      <w:pPr>
        <w:ind w:left="1197" w:hanging="63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349A247B"/>
    <w:multiLevelType w:val="multilevel"/>
    <w:tmpl w:val="5888DE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5E30A05"/>
    <w:multiLevelType w:val="multilevel"/>
    <w:tmpl w:val="A204F654"/>
    <w:lvl w:ilvl="0">
      <w:start w:val="3"/>
      <w:numFmt w:val="decimal"/>
      <w:lvlText w:val="%1."/>
      <w:lvlJc w:val="left"/>
      <w:pPr>
        <w:ind w:left="720" w:hanging="360"/>
      </w:pPr>
      <w:rPr>
        <w:rFonts w:hint="default"/>
      </w:rPr>
    </w:lvl>
    <w:lvl w:ilvl="1">
      <w:start w:val="5"/>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8" w15:restartNumberingAfterBreak="0">
    <w:nsid w:val="37E33C8B"/>
    <w:multiLevelType w:val="hybridMultilevel"/>
    <w:tmpl w:val="C32278A2"/>
    <w:lvl w:ilvl="0" w:tplc="556A459A">
      <w:start w:val="3"/>
      <w:numFmt w:val="decimal"/>
      <w:lvlText w:val="%1."/>
      <w:lvlJc w:val="left"/>
      <w:pPr>
        <w:ind w:left="720" w:hanging="360"/>
      </w:pPr>
      <w:rPr>
        <w:rFonts w:ascii="Arial" w:hAnsi="Arial" w:cs="Arial"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6C3BBC"/>
    <w:multiLevelType w:val="multilevel"/>
    <w:tmpl w:val="A47CC076"/>
    <w:lvl w:ilvl="0">
      <w:start w:val="3"/>
      <w:numFmt w:val="decimal"/>
      <w:lvlText w:val="%1."/>
      <w:lvlJc w:val="left"/>
      <w:pPr>
        <w:ind w:left="2280" w:hanging="360"/>
      </w:pPr>
      <w:rPr>
        <w:rFonts w:cs="Times New Roman"/>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10" w15:restartNumberingAfterBreak="0">
    <w:nsid w:val="49340E2D"/>
    <w:multiLevelType w:val="multilevel"/>
    <w:tmpl w:val="076884A4"/>
    <w:lvl w:ilvl="0">
      <w:start w:val="3"/>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517C56E3"/>
    <w:multiLevelType w:val="multilevel"/>
    <w:tmpl w:val="BEECF7EC"/>
    <w:lvl w:ilvl="0">
      <w:start w:val="1"/>
      <w:numFmt w:val="decimal"/>
      <w:lvlText w:val="%1."/>
      <w:lvlJc w:val="left"/>
      <w:pPr>
        <w:ind w:left="720" w:hanging="360"/>
      </w:pPr>
      <w:rPr>
        <w:rFonts w:ascii="Arial" w:hAnsi="Arial" w:cs="Arial" w:hint="default"/>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628667A0"/>
    <w:multiLevelType w:val="multilevel"/>
    <w:tmpl w:val="465A3D42"/>
    <w:lvl w:ilvl="0">
      <w:start w:val="1"/>
      <w:numFmt w:val="lowerLetter"/>
      <w:lvlText w:val="%1)"/>
      <w:lvlJc w:val="left"/>
      <w:pPr>
        <w:ind w:left="644" w:hanging="360"/>
      </w:pPr>
      <w:rPr>
        <w:rFonts w:ascii="Arial" w:hAnsi="Arial" w:cs="Arial"/>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3" w15:restartNumberingAfterBreak="0">
    <w:nsid w:val="6CDC0E7B"/>
    <w:multiLevelType w:val="multilevel"/>
    <w:tmpl w:val="86748C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7EE4003"/>
    <w:multiLevelType w:val="multilevel"/>
    <w:tmpl w:val="FCF4E526"/>
    <w:lvl w:ilvl="0">
      <w:start w:val="1"/>
      <w:numFmt w:val="decimal"/>
      <w:lvlText w:val="%1."/>
      <w:lvlJc w:val="left"/>
      <w:pPr>
        <w:ind w:left="4188"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9E10119"/>
    <w:multiLevelType w:val="multilevel"/>
    <w:tmpl w:val="A95224C4"/>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7" w15:restartNumberingAfterBreak="0">
    <w:nsid w:val="79E344DA"/>
    <w:multiLevelType w:val="hybridMultilevel"/>
    <w:tmpl w:val="F5E28CEA"/>
    <w:lvl w:ilvl="0" w:tplc="05504838">
      <w:numFmt w:val="bullet"/>
      <w:lvlText w:val="-"/>
      <w:lvlJc w:val="left"/>
      <w:pPr>
        <w:ind w:left="720" w:hanging="360"/>
      </w:pPr>
      <w:rPr>
        <w:rFonts w:ascii="Arial" w:eastAsia="Times New Roman" w:hAnsi="Arial" w:hint="default"/>
        <w:b w:val="0"/>
        <w:sz w:val="24"/>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7E7B0804"/>
    <w:multiLevelType w:val="multilevel"/>
    <w:tmpl w:val="7B4A50E6"/>
    <w:lvl w:ilvl="0">
      <w:start w:val="1"/>
      <w:numFmt w:val="decimal"/>
      <w:lvlText w:val="%1."/>
      <w:lvlJc w:val="left"/>
      <w:pPr>
        <w:ind w:left="644"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11"/>
  </w:num>
  <w:num w:numId="3">
    <w:abstractNumId w:val="6"/>
  </w:num>
  <w:num w:numId="4">
    <w:abstractNumId w:val="15"/>
  </w:num>
  <w:num w:numId="5">
    <w:abstractNumId w:val="15"/>
    <w:lvlOverride w:ilvl="0">
      <w:startOverride w:val="1"/>
    </w:lvlOverride>
  </w:num>
  <w:num w:numId="6">
    <w:abstractNumId w:val="2"/>
  </w:num>
  <w:num w:numId="7">
    <w:abstractNumId w:val="18"/>
  </w:num>
  <w:num w:numId="8">
    <w:abstractNumId w:val="12"/>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num>
  <w:num w:numId="11">
    <w:abstractNumId w:val="9"/>
  </w:num>
  <w:num w:numId="12">
    <w:abstractNumId w:val="4"/>
  </w:num>
  <w:num w:numId="13">
    <w:abstractNumId w:val="8"/>
  </w:num>
  <w:num w:numId="14">
    <w:abstractNumId w:val="14"/>
  </w:num>
  <w:num w:numId="15">
    <w:abstractNumId w:val="17"/>
  </w:num>
  <w:num w:numId="16">
    <w:abstractNumId w:val="0"/>
  </w:num>
  <w:num w:numId="17">
    <w:abstractNumId w:val="1"/>
  </w:num>
  <w:num w:numId="18">
    <w:abstractNumId w:val="13"/>
  </w:num>
  <w:num w:numId="19">
    <w:abstractNumId w:val="10"/>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C1"/>
    <w:rsid w:val="000611C6"/>
    <w:rsid w:val="00077351"/>
    <w:rsid w:val="00175F40"/>
    <w:rsid w:val="001761EB"/>
    <w:rsid w:val="001B6C29"/>
    <w:rsid w:val="00222CC6"/>
    <w:rsid w:val="002366F6"/>
    <w:rsid w:val="0025649B"/>
    <w:rsid w:val="002674C2"/>
    <w:rsid w:val="0027334B"/>
    <w:rsid w:val="00277E55"/>
    <w:rsid w:val="00285FE6"/>
    <w:rsid w:val="00447B37"/>
    <w:rsid w:val="00465C16"/>
    <w:rsid w:val="00496BA0"/>
    <w:rsid w:val="004F0AA9"/>
    <w:rsid w:val="00567D50"/>
    <w:rsid w:val="005D059E"/>
    <w:rsid w:val="005D18B1"/>
    <w:rsid w:val="006D7468"/>
    <w:rsid w:val="008123C7"/>
    <w:rsid w:val="00861B50"/>
    <w:rsid w:val="009A4BAA"/>
    <w:rsid w:val="009F29C1"/>
    <w:rsid w:val="009F642A"/>
    <w:rsid w:val="00A07BC4"/>
    <w:rsid w:val="00A07D36"/>
    <w:rsid w:val="00A4538A"/>
    <w:rsid w:val="00A50BD8"/>
    <w:rsid w:val="00C00E6C"/>
    <w:rsid w:val="00C24E99"/>
    <w:rsid w:val="00C5518C"/>
    <w:rsid w:val="00CD0792"/>
    <w:rsid w:val="00CE0597"/>
    <w:rsid w:val="00D327D2"/>
    <w:rsid w:val="00D7000C"/>
    <w:rsid w:val="00F33CDE"/>
    <w:rsid w:val="00F940AE"/>
    <w:rsid w:val="00FB70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A898"/>
  <w15:docId w15:val="{5D8A1741-D0ED-493D-907C-8C9DE490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F29C1"/>
    <w:pPr>
      <w:tabs>
        <w:tab w:val="left" w:pos="709"/>
      </w:tabs>
      <w:spacing w:after="0" w:line="240" w:lineRule="auto"/>
      <w:ind w:left="705" w:hanging="705"/>
      <w:jc w:val="both"/>
    </w:pPr>
    <w:rPr>
      <w:rFonts w:ascii="Times New Roman" w:eastAsia="Times New Roman" w:hAnsi="Times New Roman" w:cs="Times New Roman"/>
      <w:b/>
      <w:sz w:val="20"/>
      <w:szCs w:val="24"/>
      <w:lang w:val="en-GB" w:eastAsia="sk-SK"/>
    </w:rPr>
  </w:style>
  <w:style w:type="paragraph" w:styleId="Nadpis1">
    <w:name w:val="heading 1"/>
    <w:basedOn w:val="Normlny"/>
    <w:next w:val="Normlny"/>
    <w:link w:val="Nadpis1Char"/>
    <w:uiPriority w:val="9"/>
    <w:qFormat/>
    <w:rsid w:val="00077351"/>
    <w:pPr>
      <w:keepNext/>
      <w:numPr>
        <w:numId w:val="14"/>
      </w:numPr>
      <w:jc w:val="left"/>
      <w:outlineLvl w:val="0"/>
    </w:pPr>
    <w:rPr>
      <w:b w:val="0"/>
      <w:sz w:val="28"/>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F29C1"/>
    <w:rPr>
      <w:color w:val="0563C1" w:themeColor="hyperlink"/>
      <w:u w:val="single"/>
    </w:rPr>
  </w:style>
  <w:style w:type="character" w:customStyle="1" w:styleId="UnresolvedMention">
    <w:name w:val="Unresolved Mention"/>
    <w:basedOn w:val="Predvolenpsmoodseku"/>
    <w:uiPriority w:val="99"/>
    <w:semiHidden/>
    <w:unhideWhenUsed/>
    <w:rsid w:val="009F29C1"/>
    <w:rPr>
      <w:color w:val="605E5C"/>
      <w:shd w:val="clear" w:color="auto" w:fill="E1DFDD"/>
    </w:rPr>
  </w:style>
  <w:style w:type="paragraph" w:styleId="Odsekzoznamu">
    <w:name w:val="List Paragraph"/>
    <w:basedOn w:val="Normlny"/>
    <w:uiPriority w:val="34"/>
    <w:qFormat/>
    <w:rsid w:val="00F940AE"/>
    <w:pPr>
      <w:ind w:left="720"/>
      <w:contextualSpacing/>
    </w:pPr>
  </w:style>
  <w:style w:type="character" w:customStyle="1" w:styleId="Nadpis1Char">
    <w:name w:val="Nadpis 1 Char"/>
    <w:basedOn w:val="Predvolenpsmoodseku"/>
    <w:link w:val="Nadpis1"/>
    <w:uiPriority w:val="9"/>
    <w:rsid w:val="00077351"/>
    <w:rPr>
      <w:rFonts w:ascii="Times New Roman" w:eastAsia="Times New Roman" w:hAnsi="Times New Roman" w:cs="Times New Roman"/>
      <w:sz w:val="28"/>
      <w:szCs w:val="20"/>
      <w:lang w:eastAsia="cs-CZ"/>
    </w:rPr>
  </w:style>
  <w:style w:type="character" w:customStyle="1" w:styleId="h1a">
    <w:name w:val="h1a"/>
    <w:basedOn w:val="Predvolenpsmoodseku"/>
    <w:rsid w:val="000773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kulhova@trenci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ncin@trencin.sk" TargetMode="External"/><Relationship Id="rId5" Type="http://schemas.openxmlformats.org/officeDocument/2006/relationships/hyperlink" Target="http://www.trencin.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7363</Words>
  <Characters>41975</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Sokolikova</dc:creator>
  <cp:lastModifiedBy>Sokolíková Marta JUDr.</cp:lastModifiedBy>
  <cp:revision>3</cp:revision>
  <dcterms:created xsi:type="dcterms:W3CDTF">2020-06-02T10:37:00Z</dcterms:created>
  <dcterms:modified xsi:type="dcterms:W3CDTF">2020-06-02T10:44:00Z</dcterms:modified>
</cp:coreProperties>
</file>