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7B61" w14:textId="15677B3B" w:rsidR="00E91900" w:rsidRPr="00C04F58" w:rsidRDefault="00E91900" w:rsidP="00E91900">
      <w:pPr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bookmarkStart w:id="0" w:name="_GoBack"/>
      <w:bookmarkEnd w:id="0"/>
      <w:r w:rsidRPr="00C04F58">
        <w:rPr>
          <w:rFonts w:asciiTheme="minorHAnsi" w:hAnsiTheme="minorHAnsi" w:cstheme="minorHAnsi"/>
          <w:sz w:val="24"/>
          <w:szCs w:val="24"/>
          <w:lang w:val="sk-SK"/>
        </w:rPr>
        <w:t xml:space="preserve">Výzva na predloženie </w:t>
      </w:r>
      <w:r w:rsidR="00D14D8A" w:rsidRPr="00C04F58">
        <w:rPr>
          <w:rFonts w:asciiTheme="minorHAnsi" w:hAnsiTheme="minorHAnsi" w:cstheme="minorHAnsi"/>
          <w:sz w:val="24"/>
          <w:szCs w:val="24"/>
          <w:lang w:val="sk-SK"/>
        </w:rPr>
        <w:t xml:space="preserve">indikatívnej cenovej </w:t>
      </w:r>
      <w:r w:rsidRPr="00C04F58">
        <w:rPr>
          <w:rFonts w:asciiTheme="minorHAnsi" w:hAnsiTheme="minorHAnsi" w:cstheme="minorHAnsi"/>
          <w:sz w:val="24"/>
          <w:szCs w:val="24"/>
          <w:lang w:val="sk-SK"/>
        </w:rPr>
        <w:t>ponuky pre účely zistenia predpokladanej hodnoty zákazky</w:t>
      </w:r>
      <w:r w:rsidR="00C04F58">
        <w:rPr>
          <w:rFonts w:asciiTheme="minorHAnsi" w:hAnsiTheme="minorHAnsi" w:cstheme="minorHAnsi"/>
          <w:sz w:val="24"/>
          <w:szCs w:val="24"/>
          <w:lang w:val="sk-SK"/>
        </w:rPr>
        <w:t>.</w:t>
      </w:r>
      <w:r w:rsidR="00926022" w:rsidRPr="00C04F58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14:paraId="64FDC2DC" w14:textId="77777777" w:rsidR="00C04F58" w:rsidRPr="00C04F58" w:rsidRDefault="00C04F58" w:rsidP="00C04F58">
      <w:pPr>
        <w:pStyle w:val="Zkladntext"/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0C5524FD" w14:textId="7E8F33F0" w:rsidR="00C04F58" w:rsidRPr="00C04F58" w:rsidRDefault="00C04F58" w:rsidP="00C04F58">
      <w:pPr>
        <w:pStyle w:val="Zkladntext"/>
        <w:jc w:val="both"/>
        <w:rPr>
          <w:rFonts w:asciiTheme="minorHAnsi" w:hAnsiTheme="minorHAnsi" w:cstheme="minorHAnsi"/>
          <w:b w:val="0"/>
          <w:lang w:val="sk-SK"/>
        </w:rPr>
      </w:pPr>
      <w:r w:rsidRPr="00C04F58">
        <w:rPr>
          <w:rFonts w:asciiTheme="minorHAnsi" w:hAnsiTheme="minorHAnsi" w:cstheme="minorHAnsi"/>
          <w:b w:val="0"/>
          <w:lang w:val="sk-SK"/>
        </w:rPr>
        <w:t>Č.p.:PPZ-KEU-OKI-2024/017655-010</w:t>
      </w:r>
    </w:p>
    <w:p w14:paraId="2FB42B85" w14:textId="77777777" w:rsidR="004206F3" w:rsidRPr="00C04F58" w:rsidRDefault="004206F3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2DF64A89" w14:textId="77777777" w:rsidR="004206F3" w:rsidRPr="00C04F58" w:rsidRDefault="004206F3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5C962C9B" w14:textId="77777777" w:rsidR="00AD2968" w:rsidRPr="00C04F58" w:rsidRDefault="00AD2968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C04F58" w:rsidRDefault="009C78E8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59DAB6BA" w14:textId="77777777" w:rsidR="0082517D" w:rsidRPr="00C04F58" w:rsidRDefault="00EB397C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Verejný obstarávateľ </w:t>
      </w:r>
      <w:r w:rsidR="00AD2968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realizuje prieskum trhu </w:t>
      </w:r>
      <w:r w:rsidR="00AD2968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na predmet zákazky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:</w:t>
      </w:r>
    </w:p>
    <w:p w14:paraId="36ACD1ED" w14:textId="7630E9B7" w:rsidR="00462B35" w:rsidRPr="00C04F58" w:rsidRDefault="000047DF" w:rsidP="00462B35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Obmena h</w:t>
      </w:r>
      <w:r w:rsidR="0082517D" w:rsidRPr="00C04F58">
        <w:rPr>
          <w:rFonts w:asciiTheme="minorHAnsi" w:hAnsiTheme="minorHAnsi" w:cstheme="minorHAnsi"/>
          <w:sz w:val="24"/>
          <w:szCs w:val="24"/>
          <w:lang w:val="sk-SK"/>
        </w:rPr>
        <w:t>ardvér</w:t>
      </w:r>
      <w:r>
        <w:rPr>
          <w:rFonts w:asciiTheme="minorHAnsi" w:hAnsiTheme="minorHAnsi" w:cstheme="minorHAnsi"/>
          <w:sz w:val="24"/>
          <w:szCs w:val="24"/>
          <w:lang w:val="sk-SK"/>
        </w:rPr>
        <w:t>u vo funkčných</w:t>
      </w:r>
      <w:r w:rsidR="0082517D" w:rsidRPr="00C04F58">
        <w:rPr>
          <w:rFonts w:asciiTheme="minorHAnsi" w:hAnsiTheme="minorHAnsi" w:cstheme="minorHAnsi"/>
          <w:sz w:val="24"/>
          <w:szCs w:val="24"/>
          <w:lang w:val="sk-SK"/>
        </w:rPr>
        <w:t xml:space="preserve"> informačných systémo</w:t>
      </w:r>
      <w:r>
        <w:rPr>
          <w:rFonts w:asciiTheme="minorHAnsi" w:hAnsiTheme="minorHAnsi" w:cstheme="minorHAnsi"/>
          <w:sz w:val="24"/>
          <w:szCs w:val="24"/>
          <w:lang w:val="sk-SK"/>
        </w:rPr>
        <w:t>ch</w:t>
      </w:r>
      <w:r w:rsidR="0082517D" w:rsidRPr="00C04F58">
        <w:rPr>
          <w:rFonts w:asciiTheme="minorHAnsi" w:hAnsiTheme="minorHAnsi" w:cstheme="minorHAnsi"/>
          <w:sz w:val="24"/>
          <w:szCs w:val="24"/>
          <w:lang w:val="sk-SK"/>
        </w:rPr>
        <w:t>.</w:t>
      </w:r>
    </w:p>
    <w:p w14:paraId="1EFE3F66" w14:textId="77777777" w:rsidR="008075E1" w:rsidRPr="00C04F58" w:rsidRDefault="008075E1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4A433ACA" w14:textId="77777777" w:rsidR="00C04F58" w:rsidRDefault="00462B35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e</w:t>
      </w: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prostredníctvom systému JOSEPHINE, </w:t>
      </w: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v termíne do</w:t>
      </w:r>
      <w:r w:rsidR="00C04F58">
        <w:rPr>
          <w:rFonts w:asciiTheme="minorHAnsi" w:hAnsiTheme="minorHAnsi" w:cstheme="minorHAnsi"/>
          <w:b w:val="0"/>
          <w:sz w:val="24"/>
          <w:szCs w:val="24"/>
          <w:lang w:val="sk-SK"/>
        </w:rPr>
        <w:t>:</w:t>
      </w:r>
    </w:p>
    <w:p w14:paraId="1AD2FEC7" w14:textId="103326E3" w:rsidR="00462B35" w:rsidRPr="00C04F58" w:rsidRDefault="00E91900" w:rsidP="00462B35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82517D" w:rsidRPr="00C04F58">
        <w:rPr>
          <w:rFonts w:asciiTheme="minorHAnsi" w:hAnsiTheme="minorHAnsi" w:cstheme="minorHAnsi"/>
          <w:sz w:val="24"/>
          <w:szCs w:val="24"/>
          <w:lang w:val="sk-SK"/>
        </w:rPr>
        <w:t>25.09.2024 do 12:00 h</w:t>
      </w:r>
      <w:r w:rsidR="00C04F58">
        <w:rPr>
          <w:rFonts w:asciiTheme="minorHAnsi" w:hAnsiTheme="minorHAnsi" w:cstheme="minorHAnsi"/>
          <w:sz w:val="24"/>
          <w:szCs w:val="24"/>
          <w:lang w:val="sk-SK"/>
        </w:rPr>
        <w:t>.</w:t>
      </w:r>
      <w:r w:rsidRPr="00C04F58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462B35" w:rsidRPr="00C04F58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14:paraId="2B84E027" w14:textId="77777777" w:rsidR="008A69A7" w:rsidRPr="00C04F58" w:rsidRDefault="008A69A7" w:rsidP="008075E1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73BFC1E5" w14:textId="742483DF" w:rsidR="00462B35" w:rsidRPr="00C04F58" w:rsidRDefault="00462B35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V prílohe Vám zasielam</w:t>
      </w:r>
      <w:r w:rsidR="007513D0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e</w:t>
      </w: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opis predmetu zákazky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vo forme </w:t>
      </w:r>
      <w:r w:rsidR="0082517D" w:rsidRPr="00C04F58">
        <w:rPr>
          <w:rFonts w:asciiTheme="minorHAnsi" w:hAnsiTheme="minorHAnsi" w:cstheme="minorHAnsi"/>
          <w:sz w:val="24"/>
          <w:szCs w:val="24"/>
          <w:lang w:val="sk-SK"/>
        </w:rPr>
        <w:t>štruktúrovanej cenovej ponuky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. Záujemca vyplní vyznačené polia.</w:t>
      </w:r>
    </w:p>
    <w:p w14:paraId="607EF05A" w14:textId="77777777" w:rsidR="003F7E73" w:rsidRPr="00C04F58" w:rsidRDefault="003F7E73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1E7E5CF0" w14:textId="4A5076B3" w:rsidR="00462B35" w:rsidRPr="00C04F58" w:rsidRDefault="00D14D8A" w:rsidP="00462B35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Indikatívnu cenovú ponuku </w:t>
      </w:r>
      <w:r w:rsidR="00462B35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predkladajte </w:t>
      </w:r>
      <w:r w:rsidR="008075E1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len 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vo forme vyplnenej </w:t>
      </w:r>
      <w:r w:rsidR="0082517D" w:rsidRPr="00C04F58">
        <w:rPr>
          <w:rFonts w:asciiTheme="minorHAnsi" w:hAnsiTheme="minorHAnsi" w:cstheme="minorHAnsi"/>
          <w:sz w:val="24"/>
          <w:szCs w:val="24"/>
          <w:lang w:val="sk-SK"/>
        </w:rPr>
        <w:t>štruktúrovanej cenovej ponuky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8075E1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prostredníctvom systému JOSEPHINE.</w:t>
      </w:r>
    </w:p>
    <w:p w14:paraId="70C028A5" w14:textId="1F7BBC50" w:rsidR="00D36697" w:rsidRPr="00C04F58" w:rsidRDefault="00D36697" w:rsidP="00DE2AE5">
      <w:pPr>
        <w:pStyle w:val="Zkladntext"/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14:paraId="71C043B4" w14:textId="2B398734" w:rsidR="00602EB3" w:rsidRPr="00C04F58" w:rsidRDefault="00602EB3" w:rsidP="00DE2AE5">
      <w:pPr>
        <w:pStyle w:val="Zkladntext"/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CPV: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</w:rPr>
        <w:t>30210000-4</w:t>
      </w:r>
      <w:r w:rsidR="00C04F58">
        <w:rPr>
          <w:rFonts w:asciiTheme="minorHAnsi" w:hAnsiTheme="minorHAnsi" w:cstheme="minorHAnsi"/>
          <w:b w:val="0"/>
          <w:sz w:val="24"/>
          <w:szCs w:val="24"/>
        </w:rPr>
        <w:t>,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2517D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Stroje na spracovanie údajov (hardvér)</w:t>
      </w:r>
    </w:p>
    <w:p w14:paraId="0264405C" w14:textId="790F1E7C" w:rsidR="0082517D" w:rsidRPr="00A76FD2" w:rsidRDefault="0082517D" w:rsidP="00DE2AE5">
      <w:pPr>
        <w:pStyle w:val="Zkladntext"/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    </w:t>
      </w:r>
      <w:r w:rsidR="00C04F58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</w:t>
      </w:r>
      <w:r w:rsidR="00C04F58" w:rsidRPr="00C04F58">
        <w:rPr>
          <w:rFonts w:asciiTheme="minorHAnsi" w:hAnsiTheme="minorHAnsi" w:cstheme="minorHAnsi"/>
          <w:b w:val="0"/>
          <w:sz w:val="24"/>
          <w:szCs w:val="24"/>
        </w:rPr>
        <w:t>30211200-3</w:t>
      </w:r>
      <w:r w:rsidR="00C04F58"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>,</w:t>
      </w:r>
      <w:r w:rsidRPr="00C04F5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C04F58" w:rsidRPr="00A76FD2">
        <w:rPr>
          <w:rFonts w:asciiTheme="minorHAnsi" w:hAnsiTheme="minorHAnsi" w:cstheme="minorHAnsi"/>
          <w:b w:val="0"/>
          <w:sz w:val="24"/>
          <w:szCs w:val="24"/>
          <w:lang w:val="sk-SK"/>
        </w:rPr>
        <w:t>Technické vybavenie sálových počítačov (hardvér)</w:t>
      </w:r>
    </w:p>
    <w:p w14:paraId="5AC45E8C" w14:textId="77777777" w:rsidR="00CF2445" w:rsidRDefault="00CF2445" w:rsidP="0082517D">
      <w:pPr>
        <w:shd w:val="clear" w:color="auto" w:fill="FFFFFF"/>
        <w:rPr>
          <w:rFonts w:asciiTheme="minorHAnsi" w:hAnsiTheme="minorHAnsi" w:cstheme="minorHAnsi"/>
          <w:b w:val="0"/>
          <w:sz w:val="22"/>
          <w:szCs w:val="22"/>
          <w:lang w:val="sk-SK" w:eastAsia="sk-SK"/>
        </w:rPr>
      </w:pPr>
    </w:p>
    <w:p w14:paraId="7E598631" w14:textId="300F6C8E" w:rsidR="00C04F58" w:rsidRPr="00C04F58" w:rsidRDefault="00C04F58" w:rsidP="0082517D">
      <w:pPr>
        <w:shd w:val="clear" w:color="auto" w:fill="FFFFFF"/>
        <w:rPr>
          <w:rFonts w:asciiTheme="minorHAnsi" w:hAnsiTheme="minorHAnsi" w:cstheme="minorHAnsi"/>
          <w:b w:val="0"/>
          <w:sz w:val="22"/>
          <w:szCs w:val="22"/>
          <w:lang w:val="sk-SK" w:eastAsia="sk-SK"/>
        </w:rPr>
      </w:pPr>
      <w:r w:rsidRPr="00C04F58">
        <w:rPr>
          <w:rFonts w:asciiTheme="minorHAnsi" w:hAnsiTheme="minorHAnsi" w:cstheme="minorHAnsi"/>
          <w:b w:val="0"/>
          <w:sz w:val="22"/>
          <w:szCs w:val="22"/>
          <w:lang w:val="sk-SK" w:eastAsia="sk-SK"/>
        </w:rPr>
        <w:t>V Bratislave dňa 18.09.2024</w:t>
      </w:r>
    </w:p>
    <w:p w14:paraId="3E7F51AD" w14:textId="77777777" w:rsidR="00C04F58" w:rsidRDefault="00C04F58" w:rsidP="0082517D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</w:p>
    <w:p w14:paraId="3A870B8C" w14:textId="77777777" w:rsidR="00C04F58" w:rsidRDefault="00C04F58" w:rsidP="0082517D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</w:p>
    <w:p w14:paraId="5BFFA574" w14:textId="356D3B41" w:rsidR="0082517D" w:rsidRDefault="0082517D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S pozdravom,</w:t>
      </w:r>
    </w:p>
    <w:p w14:paraId="797B2A35" w14:textId="77777777" w:rsidR="0082517D" w:rsidRDefault="0082517D" w:rsidP="0082517D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</w:p>
    <w:p w14:paraId="050F26A6" w14:textId="77777777" w:rsidR="0082517D" w:rsidRDefault="0082517D" w:rsidP="0082517D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plk. Mgr. Jaroslav Podlucký</w:t>
      </w:r>
    </w:p>
    <w:p w14:paraId="314A574B" w14:textId="77777777" w:rsidR="0082517D" w:rsidRPr="0082517D" w:rsidRDefault="0082517D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riaditeľ odboru </w:t>
      </w:r>
      <w:r w:rsidRPr="0082517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Kriminalistický a expertízny ústav PZ </w:t>
      </w:r>
      <w:r w:rsidRPr="0082517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>Prezídium Policajného zboru</w:t>
      </w:r>
    </w:p>
    <w:p w14:paraId="0C039970" w14:textId="0F7758DD" w:rsidR="0082517D" w:rsidRPr="0082517D" w:rsidRDefault="0082517D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 w:rsidRPr="0082517D">
        <w:rPr>
          <w:rFonts w:ascii="Helvetica" w:hAnsi="Helvetica"/>
          <w:b w:val="0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01EC2979" wp14:editId="4E50DE92">
            <wp:extent cx="1714500" cy="448310"/>
            <wp:effectExtent l="0" t="0" r="0" b="889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21237" w14:textId="77777777" w:rsidR="0082517D" w:rsidRPr="0082517D" w:rsidRDefault="0082517D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Sklabinská 1 </w:t>
      </w:r>
      <w:r w:rsidRPr="0082517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Slovenská republika </w:t>
      </w:r>
    </w:p>
    <w:p w14:paraId="1321881F" w14:textId="7098D73F" w:rsidR="0082517D" w:rsidRPr="0082517D" w:rsidRDefault="0082517D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tel.: +421 9610 57530 </w:t>
      </w:r>
      <w:r w:rsidRPr="0082517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  <w:r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mobil: +421 905 650 656 </w:t>
      </w:r>
      <w:r w:rsidRPr="0082517D">
        <w:rPr>
          <w:rFonts w:ascii="Helvetica" w:hAnsi="Helvetica"/>
          <w:b w:val="0"/>
          <w:color w:val="FF0000"/>
          <w:sz w:val="18"/>
          <w:szCs w:val="18"/>
          <w:lang w:val="en" w:eastAsia="sk-SK"/>
        </w:rPr>
        <w:t xml:space="preserve">| </w:t>
      </w:r>
    </w:p>
    <w:p w14:paraId="086FD353" w14:textId="3286783C" w:rsidR="0082517D" w:rsidRPr="0082517D" w:rsidRDefault="00AF0A98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hyperlink r:id="rId11" w:tgtFrame="_blank" w:history="1">
        <w:r w:rsidR="0082517D" w:rsidRPr="0082517D">
          <w:rPr>
            <w:rStyle w:val="Hypertextovprepojenie"/>
            <w:rFonts w:ascii="Helvetica" w:hAnsi="Helvetica"/>
            <w:b w:val="0"/>
            <w:sz w:val="18"/>
            <w:szCs w:val="18"/>
            <w:lang w:val="en" w:eastAsia="sk-SK"/>
          </w:rPr>
          <w:t>www.minv.sk</w:t>
        </w:r>
      </w:hyperlink>
    </w:p>
    <w:p w14:paraId="6BBF6272" w14:textId="04ACE1B1" w:rsidR="0082517D" w:rsidRPr="0082517D" w:rsidRDefault="00AF0A98" w:rsidP="0082517D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hyperlink r:id="rId12" w:history="1">
        <w:r w:rsidR="0082517D" w:rsidRPr="0082517D">
          <w:rPr>
            <w:rStyle w:val="Hypertextovprepojenie"/>
            <w:rFonts w:ascii="Helvetica" w:hAnsi="Helvetica"/>
            <w:b w:val="0"/>
            <w:sz w:val="18"/>
            <w:szCs w:val="18"/>
            <w:lang w:val="en" w:eastAsia="sk-SK"/>
          </w:rPr>
          <w:t>jaroslav.podlucky@minv.sk</w:t>
        </w:r>
      </w:hyperlink>
      <w:r w:rsidR="0082517D" w:rsidRPr="0082517D">
        <w:rPr>
          <w:rFonts w:ascii="Helvetica" w:hAnsi="Helvetica"/>
          <w:b w:val="0"/>
          <w:color w:val="2C3E50"/>
          <w:sz w:val="18"/>
          <w:szCs w:val="18"/>
          <w:lang w:val="en" w:eastAsia="sk-SK"/>
        </w:rPr>
        <w:t xml:space="preserve"> 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18C69" w14:textId="77777777" w:rsidR="00AF0A98" w:rsidRDefault="00AF0A98" w:rsidP="003F7E73">
      <w:r>
        <w:separator/>
      </w:r>
    </w:p>
  </w:endnote>
  <w:endnote w:type="continuationSeparator" w:id="0">
    <w:p w14:paraId="2D42E375" w14:textId="77777777" w:rsidR="00AF0A98" w:rsidRDefault="00AF0A98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CEE6C" w14:textId="77777777" w:rsidR="00AF0A98" w:rsidRDefault="00AF0A98" w:rsidP="003F7E73">
      <w:r>
        <w:separator/>
      </w:r>
    </w:p>
  </w:footnote>
  <w:footnote w:type="continuationSeparator" w:id="0">
    <w:p w14:paraId="23F6B6A5" w14:textId="77777777" w:rsidR="00AF0A98" w:rsidRDefault="00AF0A98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47DF"/>
    <w:rsid w:val="00023586"/>
    <w:rsid w:val="000524BB"/>
    <w:rsid w:val="00086E46"/>
    <w:rsid w:val="000C4CAF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704D2"/>
    <w:rsid w:val="003F7E73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02EB3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2517D"/>
    <w:rsid w:val="0089468E"/>
    <w:rsid w:val="008A69A7"/>
    <w:rsid w:val="009244D4"/>
    <w:rsid w:val="00926022"/>
    <w:rsid w:val="009655B0"/>
    <w:rsid w:val="009660B1"/>
    <w:rsid w:val="009817E3"/>
    <w:rsid w:val="009C78E8"/>
    <w:rsid w:val="009D15B7"/>
    <w:rsid w:val="00A320BE"/>
    <w:rsid w:val="00A558C1"/>
    <w:rsid w:val="00A76FD2"/>
    <w:rsid w:val="00AD2968"/>
    <w:rsid w:val="00AE774A"/>
    <w:rsid w:val="00AF0A98"/>
    <w:rsid w:val="00B33D38"/>
    <w:rsid w:val="00B6438D"/>
    <w:rsid w:val="00B669B2"/>
    <w:rsid w:val="00B90DF2"/>
    <w:rsid w:val="00BB499C"/>
    <w:rsid w:val="00BC7BE0"/>
    <w:rsid w:val="00C04F58"/>
    <w:rsid w:val="00C21FE4"/>
    <w:rsid w:val="00C408A8"/>
    <w:rsid w:val="00C557CE"/>
    <w:rsid w:val="00CB396C"/>
    <w:rsid w:val="00CC1182"/>
    <w:rsid w:val="00CD15AE"/>
    <w:rsid w:val="00CF2445"/>
    <w:rsid w:val="00D14D8A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aroslav.podlucky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inv.sk/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DB08F2.D060470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11</cp:revision>
  <dcterms:created xsi:type="dcterms:W3CDTF">2024-07-29T10:39:00Z</dcterms:created>
  <dcterms:modified xsi:type="dcterms:W3CDTF">2024-09-18T08:11:00Z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