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9E0391F" w14:textId="73432E04" w:rsidR="00AA135F" w:rsidRDefault="00D27799" w:rsidP="002947AB">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w:t>
      </w:r>
      <w:r w:rsidR="006C1F72" w:rsidRPr="006C1F72">
        <w:rPr>
          <w:rStyle w:val="CharStyle13"/>
          <w:rFonts w:asciiTheme="minorHAnsi" w:eastAsia="Times New Roman" w:hAnsiTheme="minorHAnsi" w:cstheme="minorHAnsi"/>
          <w:sz w:val="28"/>
          <w:szCs w:val="28"/>
          <w:lang w:eastAsia="sk-SK"/>
        </w:rPr>
        <w:t xml:space="preserve">Výstavba novej budovy strediska </w:t>
      </w:r>
      <w:r w:rsidR="00F74205">
        <w:rPr>
          <w:rStyle w:val="CharStyle13"/>
          <w:rFonts w:asciiTheme="minorHAnsi" w:eastAsia="Times New Roman" w:hAnsiTheme="minorHAnsi" w:cstheme="minorHAnsi"/>
          <w:sz w:val="28"/>
          <w:szCs w:val="28"/>
          <w:lang w:eastAsia="sk-SK"/>
        </w:rPr>
        <w:t>D</w:t>
      </w:r>
      <w:r w:rsidR="006C1F72" w:rsidRPr="006C1F72">
        <w:rPr>
          <w:rStyle w:val="CharStyle13"/>
          <w:rFonts w:asciiTheme="minorHAnsi" w:eastAsia="Times New Roman" w:hAnsiTheme="minorHAnsi" w:cstheme="minorHAnsi"/>
          <w:sz w:val="28"/>
          <w:szCs w:val="28"/>
          <w:lang w:eastAsia="sk-SK"/>
        </w:rPr>
        <w:t>SS DOMÉNA</w:t>
      </w:r>
      <w:r>
        <w:rPr>
          <w:rStyle w:val="CharStyle13"/>
          <w:rFonts w:asciiTheme="minorHAnsi" w:eastAsia="Times New Roman" w:hAnsiTheme="minorHAnsi" w:cstheme="minorHAnsi"/>
          <w:sz w:val="28"/>
          <w:szCs w:val="28"/>
          <w:lang w:eastAsia="sk-SK"/>
        </w:rPr>
        <w:t>“</w:t>
      </w:r>
    </w:p>
    <w:p w14:paraId="1B8CFE3D" w14:textId="29FC4782"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0647167F"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 xml:space="preserve">Zariadenie sociálnych služieb </w:t>
      </w:r>
      <w:r w:rsidR="00BD345D">
        <w:rPr>
          <w:rFonts w:cstheme="minorHAnsi"/>
          <w:b/>
          <w:iCs/>
          <w:lang w:eastAsia="cs-CZ"/>
        </w:rPr>
        <w:t>Lipa</w:t>
      </w:r>
    </w:p>
    <w:p w14:paraId="6F73409D" w14:textId="71519FFC" w:rsidR="009429CA" w:rsidRPr="00732205" w:rsidRDefault="009429CA" w:rsidP="009429CA">
      <w:pPr>
        <w:spacing w:after="0" w:line="240" w:lineRule="auto"/>
        <w:rPr>
          <w:rFonts w:cstheme="minorHAnsi"/>
          <w:b/>
          <w:iCs/>
          <w:lang w:eastAsia="cs-CZ"/>
        </w:rPr>
      </w:pPr>
      <w:r w:rsidRPr="00732205">
        <w:rPr>
          <w:rFonts w:cstheme="minorHAnsi"/>
          <w:b/>
          <w:iCs/>
          <w:lang w:eastAsia="cs-CZ"/>
        </w:rPr>
        <w:t>Sídlo:</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00BD345D">
        <w:rPr>
          <w:rFonts w:cstheme="minorHAnsi"/>
          <w:b/>
          <w:iCs/>
          <w:lang w:eastAsia="cs-CZ"/>
        </w:rPr>
        <w:t>SNP 594/139,  965 01 Žiar nad Hronom</w:t>
      </w:r>
    </w:p>
    <w:p w14:paraId="3382C750" w14:textId="4BC42963" w:rsidR="009429CA" w:rsidRPr="00732205" w:rsidRDefault="009429CA" w:rsidP="009429CA">
      <w:pPr>
        <w:spacing w:after="0" w:line="240" w:lineRule="auto"/>
        <w:rPr>
          <w:rFonts w:cstheme="minorHAnsi"/>
          <w:b/>
          <w:iCs/>
          <w:lang w:eastAsia="cs-CZ"/>
        </w:rPr>
      </w:pPr>
      <w:r w:rsidRPr="00732205">
        <w:rPr>
          <w:rFonts w:cstheme="minorHAnsi"/>
          <w:b/>
          <w:iCs/>
          <w:lang w:eastAsia="cs-CZ"/>
        </w:rPr>
        <w:t>Právna forma:</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rozpočtová organizácia</w:t>
      </w:r>
    </w:p>
    <w:p w14:paraId="3B2520B4" w14:textId="2DEC5637" w:rsidR="009429CA" w:rsidRPr="00732205" w:rsidRDefault="009429CA" w:rsidP="009429CA">
      <w:pPr>
        <w:spacing w:after="0" w:line="240" w:lineRule="auto"/>
        <w:rPr>
          <w:rFonts w:cstheme="minorHAnsi"/>
          <w:b/>
          <w:iCs/>
          <w:lang w:eastAsia="cs-CZ"/>
        </w:rPr>
      </w:pPr>
      <w:r w:rsidRPr="00732205">
        <w:rPr>
          <w:rFonts w:cstheme="minorHAnsi"/>
          <w:b/>
          <w:iCs/>
          <w:lang w:eastAsia="cs-CZ"/>
        </w:rPr>
        <w:t>Štatutárny orgán:</w:t>
      </w:r>
      <w:r w:rsidRPr="00732205">
        <w:rPr>
          <w:rFonts w:cstheme="minorHAnsi"/>
          <w:b/>
          <w:iCs/>
          <w:lang w:eastAsia="cs-CZ"/>
        </w:rPr>
        <w:tab/>
      </w:r>
      <w:r w:rsidRPr="00732205">
        <w:rPr>
          <w:rFonts w:cstheme="minorHAnsi"/>
          <w:b/>
          <w:iCs/>
          <w:lang w:eastAsia="cs-CZ"/>
        </w:rPr>
        <w:tab/>
      </w:r>
      <w:r w:rsidR="00BD345D">
        <w:rPr>
          <w:rFonts w:cstheme="minorHAnsi"/>
          <w:b/>
          <w:iCs/>
          <w:lang w:eastAsia="cs-CZ"/>
        </w:rPr>
        <w:t>Ing. Peter Hlaváč</w:t>
      </w:r>
      <w:r w:rsidRPr="00732205">
        <w:rPr>
          <w:rFonts w:cstheme="minorHAnsi"/>
          <w:b/>
          <w:iCs/>
          <w:lang w:eastAsia="cs-CZ"/>
        </w:rPr>
        <w:t>, riaditeľ</w:t>
      </w:r>
    </w:p>
    <w:p w14:paraId="1A646EA9" w14:textId="42BFFD1F" w:rsidR="009429CA" w:rsidRPr="00732205" w:rsidRDefault="009429CA" w:rsidP="009429CA">
      <w:pPr>
        <w:spacing w:after="0" w:line="240" w:lineRule="auto"/>
        <w:rPr>
          <w:rFonts w:cstheme="minorHAnsi"/>
          <w:b/>
          <w:iCs/>
          <w:lang w:eastAsia="cs-CZ"/>
        </w:rPr>
      </w:pPr>
      <w:r w:rsidRPr="00732205">
        <w:rPr>
          <w:rFonts w:cstheme="minorHAnsi"/>
          <w:b/>
          <w:iCs/>
          <w:lang w:eastAsia="cs-CZ"/>
        </w:rPr>
        <w:t>IČO:</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00BD345D">
        <w:rPr>
          <w:rFonts w:cstheme="minorHAnsi"/>
          <w:b/>
          <w:iCs/>
          <w:lang w:eastAsia="cs-CZ"/>
        </w:rPr>
        <w:t>00647934</w:t>
      </w:r>
    </w:p>
    <w:p w14:paraId="19F617FF" w14:textId="4183F647" w:rsidR="009429CA" w:rsidRPr="00732205" w:rsidRDefault="009429CA" w:rsidP="009429CA">
      <w:pPr>
        <w:spacing w:after="0" w:line="240" w:lineRule="auto"/>
        <w:rPr>
          <w:rFonts w:cstheme="minorHAnsi"/>
          <w:b/>
          <w:iCs/>
          <w:lang w:eastAsia="cs-CZ"/>
        </w:rPr>
      </w:pPr>
      <w:r w:rsidRPr="00732205">
        <w:rPr>
          <w:rFonts w:cstheme="minorHAnsi"/>
          <w:b/>
          <w:iCs/>
          <w:lang w:eastAsia="cs-CZ"/>
        </w:rPr>
        <w:t>DIČ:</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00BD345D" w:rsidRPr="00BD345D">
        <w:rPr>
          <w:rFonts w:cstheme="minorHAnsi"/>
          <w:b/>
          <w:iCs/>
          <w:lang w:eastAsia="cs-CZ"/>
        </w:rPr>
        <w:t>2020536870</w:t>
      </w:r>
    </w:p>
    <w:p w14:paraId="110359DF" w14:textId="05460F68" w:rsidR="009429CA" w:rsidRPr="00732205" w:rsidRDefault="009429CA" w:rsidP="009429CA">
      <w:pPr>
        <w:spacing w:after="0" w:line="240" w:lineRule="auto"/>
        <w:rPr>
          <w:rFonts w:cstheme="minorHAnsi"/>
          <w:b/>
          <w:iCs/>
          <w:lang w:eastAsia="cs-CZ"/>
        </w:rPr>
      </w:pPr>
      <w:r w:rsidRPr="00732205">
        <w:rPr>
          <w:rFonts w:cstheme="minorHAnsi"/>
          <w:b/>
          <w:iCs/>
          <w:lang w:eastAsia="cs-CZ"/>
        </w:rPr>
        <w:t>Bankové spojenie:</w:t>
      </w:r>
      <w:r w:rsidRPr="00732205">
        <w:rPr>
          <w:rFonts w:cstheme="minorHAnsi"/>
          <w:b/>
          <w:iCs/>
          <w:lang w:eastAsia="cs-CZ"/>
        </w:rPr>
        <w:tab/>
      </w:r>
      <w:r w:rsidRPr="00732205">
        <w:rPr>
          <w:rFonts w:cstheme="minorHAnsi"/>
          <w:b/>
          <w:iCs/>
          <w:lang w:eastAsia="cs-CZ"/>
        </w:rPr>
        <w:tab/>
        <w:t>Štátna pokladnica</w:t>
      </w:r>
    </w:p>
    <w:p w14:paraId="489B7762" w14:textId="171A906D" w:rsidR="009429CA" w:rsidRPr="00732205" w:rsidRDefault="009429CA" w:rsidP="009429CA">
      <w:pPr>
        <w:spacing w:after="0" w:line="240" w:lineRule="auto"/>
        <w:rPr>
          <w:rFonts w:cstheme="minorHAnsi"/>
          <w:b/>
          <w:iCs/>
          <w:lang w:eastAsia="cs-CZ"/>
        </w:rPr>
      </w:pPr>
      <w:r w:rsidRPr="00732205">
        <w:rPr>
          <w:rFonts w:cstheme="minorHAnsi"/>
          <w:b/>
          <w:iCs/>
          <w:lang w:eastAsia="cs-CZ"/>
        </w:rPr>
        <w:t>Číslo účtu:</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00BD345D">
        <w:t>SK85 8180 0000 0070 0039 7759</w:t>
      </w:r>
      <w:r w:rsidR="008F5B5C">
        <w:t xml:space="preserve"> </w:t>
      </w:r>
    </w:p>
    <w:p w14:paraId="0F3FCD5C" w14:textId="2A7F16FA" w:rsidR="009429CA" w:rsidRPr="00732205" w:rsidRDefault="009429CA" w:rsidP="009429CA">
      <w:pPr>
        <w:spacing w:after="0" w:line="240" w:lineRule="auto"/>
        <w:rPr>
          <w:rFonts w:cstheme="minorHAnsi"/>
          <w:b/>
          <w:iCs/>
          <w:lang w:eastAsia="cs-CZ"/>
        </w:rPr>
      </w:pPr>
      <w:r w:rsidRPr="00732205">
        <w:rPr>
          <w:rFonts w:cstheme="minorHAnsi"/>
          <w:b/>
          <w:iCs/>
          <w:lang w:eastAsia="cs-CZ"/>
        </w:rPr>
        <w:t>Osoby oprávnené rokovať</w:t>
      </w:r>
    </w:p>
    <w:p w14:paraId="1DB60556" w14:textId="3EC8B683" w:rsidR="009429CA" w:rsidRPr="00732205" w:rsidRDefault="009429CA" w:rsidP="009429CA">
      <w:pPr>
        <w:spacing w:after="0" w:line="240" w:lineRule="auto"/>
        <w:rPr>
          <w:rFonts w:cstheme="minorHAnsi"/>
          <w:b/>
          <w:iCs/>
          <w:lang w:eastAsia="cs-CZ"/>
        </w:rPr>
      </w:pPr>
      <w:r w:rsidRPr="00732205">
        <w:rPr>
          <w:rFonts w:cstheme="minorHAnsi"/>
          <w:b/>
          <w:iCs/>
          <w:lang w:eastAsia="cs-CZ"/>
        </w:rPr>
        <w:t>vo veciach Zmluvy:</w:t>
      </w:r>
      <w:r w:rsidRPr="00732205">
        <w:rPr>
          <w:rFonts w:cstheme="minorHAnsi"/>
          <w:b/>
          <w:iCs/>
          <w:lang w:eastAsia="cs-CZ"/>
        </w:rPr>
        <w:tab/>
      </w:r>
      <w:r w:rsidRPr="00732205">
        <w:rPr>
          <w:rFonts w:cstheme="minorHAnsi"/>
          <w:b/>
          <w:iCs/>
          <w:lang w:eastAsia="cs-CZ"/>
        </w:rPr>
        <w:tab/>
      </w:r>
      <w:r w:rsidR="00BD345D">
        <w:rPr>
          <w:rFonts w:cstheme="minorHAnsi"/>
          <w:b/>
          <w:iCs/>
          <w:lang w:eastAsia="cs-CZ"/>
        </w:rPr>
        <w:t>Ing. Peter Hlaváč</w:t>
      </w:r>
      <w:r w:rsidRPr="00732205">
        <w:rPr>
          <w:rFonts w:cstheme="minorHAnsi"/>
          <w:b/>
          <w:iCs/>
          <w:lang w:eastAsia="cs-CZ"/>
        </w:rPr>
        <w:t>, riaditeľ</w:t>
      </w:r>
    </w:p>
    <w:p w14:paraId="6AF76F95"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 xml:space="preserve">Osoby oprávnené rokovať </w:t>
      </w:r>
    </w:p>
    <w:p w14:paraId="3180A1F0"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v technických</w:t>
      </w:r>
    </w:p>
    <w:p w14:paraId="2ED142F0" w14:textId="712EFF10" w:rsidR="009429CA" w:rsidRPr="00732205" w:rsidRDefault="009429CA" w:rsidP="009429CA">
      <w:pPr>
        <w:spacing w:after="0" w:line="240" w:lineRule="auto"/>
        <w:rPr>
          <w:rFonts w:cstheme="minorHAnsi"/>
          <w:b/>
          <w:iCs/>
          <w:lang w:eastAsia="cs-CZ"/>
        </w:rPr>
      </w:pPr>
      <w:r w:rsidRPr="00732205">
        <w:rPr>
          <w:rFonts w:cstheme="minorHAnsi"/>
          <w:b/>
          <w:iCs/>
          <w:lang w:eastAsia="cs-CZ"/>
        </w:rPr>
        <w:t>(realizačných) veciach:</w:t>
      </w:r>
      <w:r w:rsidRPr="00732205">
        <w:rPr>
          <w:rFonts w:cstheme="minorHAnsi"/>
          <w:b/>
          <w:iCs/>
          <w:lang w:eastAsia="cs-CZ"/>
        </w:rPr>
        <w:tab/>
      </w:r>
      <w:r w:rsidRPr="00732205">
        <w:rPr>
          <w:rFonts w:cstheme="minorHAnsi"/>
          <w:b/>
          <w:iCs/>
          <w:lang w:eastAsia="cs-CZ"/>
        </w:rPr>
        <w:tab/>
      </w:r>
      <w:r w:rsidR="00255DCF">
        <w:rPr>
          <w:rFonts w:cstheme="minorHAnsi"/>
          <w:b/>
          <w:iCs/>
          <w:lang w:eastAsia="cs-CZ"/>
        </w:rPr>
        <w:t>Ing. Peter Mišura</w:t>
      </w:r>
      <w:r w:rsidRPr="00732205">
        <w:rPr>
          <w:rFonts w:cstheme="minorHAnsi"/>
          <w:b/>
          <w:iCs/>
          <w:lang w:eastAsia="cs-CZ"/>
        </w:rPr>
        <w:tab/>
      </w:r>
    </w:p>
    <w:p w14:paraId="2D01C75B" w14:textId="32FC0964" w:rsidR="009429CA" w:rsidRPr="00732205" w:rsidRDefault="009429CA" w:rsidP="009429CA">
      <w:pPr>
        <w:spacing w:after="0" w:line="240" w:lineRule="auto"/>
        <w:rPr>
          <w:rFonts w:cstheme="minorHAnsi"/>
          <w:b/>
          <w:iCs/>
          <w:lang w:eastAsia="cs-CZ"/>
        </w:rPr>
      </w:pPr>
      <w:r w:rsidRPr="00732205">
        <w:rPr>
          <w:rFonts w:cstheme="minorHAnsi"/>
          <w:b/>
          <w:iCs/>
          <w:lang w:eastAsia="cs-CZ"/>
        </w:rPr>
        <w:t>Telefón/ fax:</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04</w:t>
      </w:r>
      <w:r w:rsidR="00255DCF">
        <w:rPr>
          <w:rFonts w:cstheme="minorHAnsi"/>
          <w:b/>
          <w:iCs/>
          <w:lang w:eastAsia="cs-CZ"/>
        </w:rPr>
        <w:t>84325526, 0905590 112</w:t>
      </w:r>
    </w:p>
    <w:p w14:paraId="3E87E2B7" w14:textId="0A010F7B" w:rsidR="00141CBD" w:rsidRPr="00732205" w:rsidRDefault="009429CA" w:rsidP="002947AB">
      <w:pPr>
        <w:spacing w:after="0" w:line="240" w:lineRule="auto"/>
        <w:jc w:val="both"/>
        <w:rPr>
          <w:rFonts w:cstheme="minorHAnsi"/>
        </w:rPr>
      </w:pPr>
      <w:r w:rsidRPr="00732205">
        <w:rPr>
          <w:rFonts w:cstheme="minorHAnsi"/>
          <w:b/>
          <w:iCs/>
          <w:lang w:eastAsia="cs-CZ"/>
        </w:rPr>
        <w:t>E mail:</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bookmarkStart w:id="1" w:name="_Hlk167871030"/>
      <w:r w:rsidR="00255DCF">
        <w:rPr>
          <w:rFonts w:cstheme="minorHAnsi"/>
          <w:b/>
          <w:iCs/>
          <w:lang w:eastAsia="cs-CZ"/>
        </w:rPr>
        <w:t>peter.misura@bbsk.sk</w:t>
      </w:r>
      <w:bookmarkEnd w:id="1"/>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D6D10AF" w:rsidR="00D716D8" w:rsidRDefault="00D716D8">
      <w:pPr>
        <w:spacing w:line="259" w:lineRule="auto"/>
        <w:rPr>
          <w:rFonts w:cstheme="minorHAnsi"/>
          <w:color w:val="000000"/>
        </w:rPr>
      </w:pPr>
      <w:r>
        <w:rPr>
          <w:rFonts w:cstheme="minorHAnsi"/>
        </w:rPr>
        <w:br w:type="page"/>
      </w: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73494217"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A135F" w:rsidRPr="00AA135F">
        <w:rPr>
          <w:rFonts w:asciiTheme="minorHAnsi" w:hAnsiTheme="minorHAnsi" w:cstheme="minorHAnsi"/>
        </w:rPr>
        <w:t>„</w:t>
      </w:r>
      <w:r w:rsidR="006C1F72" w:rsidRPr="006C1F72">
        <w:rPr>
          <w:rFonts w:asciiTheme="minorHAnsi" w:hAnsiTheme="minorHAnsi" w:cstheme="minorHAnsi"/>
          <w:i/>
          <w:iCs/>
        </w:rPr>
        <w:t xml:space="preserve">Výstavba novej budovy strediska </w:t>
      </w:r>
      <w:r w:rsidR="008658C3">
        <w:rPr>
          <w:rFonts w:asciiTheme="minorHAnsi" w:hAnsiTheme="minorHAnsi" w:cstheme="minorHAnsi"/>
          <w:i/>
          <w:iCs/>
        </w:rPr>
        <w:t>D</w:t>
      </w:r>
      <w:r w:rsidR="006C1F72" w:rsidRPr="006C1F72">
        <w:rPr>
          <w:rFonts w:asciiTheme="minorHAnsi" w:hAnsiTheme="minorHAnsi" w:cstheme="minorHAnsi"/>
          <w:i/>
          <w:iCs/>
        </w:rPr>
        <w:t>SS DOMÉNA</w:t>
      </w:r>
      <w:r w:rsidR="00AA135F" w:rsidRPr="00AA135F">
        <w:rPr>
          <w:rFonts w:asciiTheme="minorHAnsi" w:hAnsiTheme="minorHAnsi" w:cstheme="minorHAnsi"/>
        </w:rPr>
        <w:t>“</w:t>
      </w:r>
      <w:r w:rsidR="0019149B" w:rsidRPr="0019149B">
        <w:rPr>
          <w:rFonts w:asciiTheme="minorHAnsi" w:hAnsiTheme="minorHAnsi" w:cstheme="minorHAnsi"/>
          <w:b/>
          <w:bCs/>
        </w:rPr>
        <w:t xml:space="preserve">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w:t>
      </w:r>
      <w:r w:rsidRPr="00AA135F">
        <w:rPr>
          <w:rFonts w:asciiTheme="minorHAnsi" w:hAnsiTheme="minorHAnsi" w:cstheme="minorHAnsi"/>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4F09FC52"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w:t>
      </w:r>
      <w:r w:rsidR="00AA135F" w:rsidRPr="00AA135F">
        <w:rPr>
          <w:rFonts w:asciiTheme="minorHAnsi" w:hAnsiTheme="minorHAnsi" w:cstheme="minorHAnsi"/>
        </w:rPr>
        <w:t xml:space="preserve">Ministerstvo práce, sociálnych vecí a rodiny Slovenskej republiky </w:t>
      </w:r>
      <w:r w:rsidRPr="00BD7ABC">
        <w:rPr>
          <w:rFonts w:asciiTheme="minorHAnsi" w:hAnsiTheme="minorHAnsi" w:cstheme="minorHAnsi"/>
        </w:rPr>
        <w:t>(ďalej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AA135F">
        <w:rPr>
          <w:rFonts w:asciiTheme="minorHAnsi" w:hAnsiTheme="minorHAnsi" w:cstheme="minorHAnsi"/>
        </w:rPr>
        <w:t> </w:t>
      </w:r>
      <w:r w:rsidRPr="00BD7ABC">
        <w:rPr>
          <w:rFonts w:asciiTheme="minorHAnsi" w:hAnsiTheme="minorHAnsi" w:cstheme="minorHAnsi"/>
        </w:rPr>
        <w:t>objednávateľom</w:t>
      </w:r>
      <w:r w:rsidR="00AA135F">
        <w:rPr>
          <w:rFonts w:asciiTheme="minorHAnsi" w:hAnsiTheme="minorHAnsi" w:cstheme="minorHAnsi"/>
        </w:rPr>
        <w:t xml:space="preserve"> </w:t>
      </w:r>
      <w:r w:rsidR="00AA135F" w:rsidRPr="00AA135F">
        <w:rPr>
          <w:rFonts w:asciiTheme="minorHAnsi" w:hAnsiTheme="minorHAnsi" w:cstheme="minorHAnsi"/>
        </w:rPr>
        <w:t>Zariadenie sociálnych služieb Lipa</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w:t>
      </w:r>
      <w:r w:rsidR="00AA135F">
        <w:rPr>
          <w:rFonts w:asciiTheme="minorHAnsi" w:hAnsiTheme="minorHAnsi" w:cstheme="minorHAnsi"/>
        </w:rPr>
        <w:t>rozšírenie kapacít komunitnej starostlivosti II</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4D21BD0A"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lastRenderedPageBreak/>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C796942"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F7285B" w:rsidRPr="00F7285B">
        <w:rPr>
          <w:rFonts w:asciiTheme="minorHAnsi" w:hAnsiTheme="minorHAnsi" w:cstheme="minorHAnsi"/>
          <w:sz w:val="22"/>
          <w:szCs w:val="22"/>
        </w:rPr>
        <w:t xml:space="preserve">Výstavba novej budovy strediska </w:t>
      </w:r>
      <w:r w:rsidR="00F74205">
        <w:rPr>
          <w:rFonts w:asciiTheme="minorHAnsi" w:hAnsiTheme="minorHAnsi" w:cstheme="minorHAnsi"/>
          <w:sz w:val="22"/>
          <w:szCs w:val="22"/>
        </w:rPr>
        <w:t>D</w:t>
      </w:r>
      <w:r w:rsidR="00F74205" w:rsidRPr="00F7285B">
        <w:rPr>
          <w:rFonts w:asciiTheme="minorHAnsi" w:hAnsiTheme="minorHAnsi" w:cstheme="minorHAnsi"/>
          <w:sz w:val="22"/>
          <w:szCs w:val="22"/>
        </w:rPr>
        <w:t xml:space="preserve">SS </w:t>
      </w:r>
      <w:r w:rsidR="00F7285B" w:rsidRPr="00F7285B">
        <w:rPr>
          <w:rFonts w:asciiTheme="minorHAnsi" w:hAnsiTheme="minorHAnsi" w:cstheme="minorHAnsi"/>
          <w:sz w:val="22"/>
          <w:szCs w:val="22"/>
        </w:rPr>
        <w:t>DOMÉNA</w:t>
      </w:r>
    </w:p>
    <w:p w14:paraId="31EE5CC7" w14:textId="5AFA64A7" w:rsidR="001E66FD" w:rsidRDefault="001E66FD" w:rsidP="00BD7ABC">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F7285B">
        <w:rPr>
          <w:rFonts w:asciiTheme="minorHAnsi" w:hAnsiTheme="minorHAnsi" w:cstheme="minorHAnsi"/>
          <w:sz w:val="22"/>
          <w:szCs w:val="22"/>
        </w:rPr>
        <w:t>Sládkovičova</w:t>
      </w:r>
      <w:r w:rsidR="00096F2D">
        <w:rPr>
          <w:rFonts w:asciiTheme="minorHAnsi" w:hAnsiTheme="minorHAnsi" w:cstheme="minorHAnsi"/>
          <w:sz w:val="22"/>
          <w:szCs w:val="22"/>
        </w:rPr>
        <w:t xml:space="preserve"> ulica, </w:t>
      </w:r>
      <w:r w:rsidR="00F7285B">
        <w:rPr>
          <w:rFonts w:asciiTheme="minorHAnsi" w:hAnsiTheme="minorHAnsi" w:cstheme="minorHAnsi"/>
          <w:sz w:val="22"/>
          <w:szCs w:val="22"/>
        </w:rPr>
        <w:t>965 0</w:t>
      </w:r>
      <w:r w:rsidR="00096F2D">
        <w:rPr>
          <w:rFonts w:asciiTheme="minorHAnsi" w:hAnsiTheme="minorHAnsi" w:cstheme="minorHAnsi"/>
          <w:sz w:val="22"/>
          <w:szCs w:val="22"/>
        </w:rPr>
        <w:t xml:space="preserve">1 </w:t>
      </w:r>
      <w:r w:rsidR="00F7285B">
        <w:rPr>
          <w:rFonts w:asciiTheme="minorHAnsi" w:hAnsiTheme="minorHAnsi" w:cstheme="minorHAnsi"/>
          <w:sz w:val="22"/>
          <w:szCs w:val="22"/>
        </w:rPr>
        <w:t>Žiar nad Hronom</w:t>
      </w:r>
      <w:r w:rsidR="00096F2D">
        <w:rPr>
          <w:rFonts w:asciiTheme="minorHAnsi" w:hAnsiTheme="minorHAnsi" w:cstheme="minorHAnsi"/>
          <w:sz w:val="22"/>
          <w:szCs w:val="22"/>
        </w:rPr>
        <w:t>,</w:t>
      </w:r>
      <w:r w:rsidR="000923F7">
        <w:rPr>
          <w:rFonts w:asciiTheme="minorHAnsi" w:hAnsiTheme="minorHAnsi" w:cstheme="minorHAnsi"/>
          <w:sz w:val="22"/>
          <w:szCs w:val="22"/>
        </w:rPr>
        <w:t xml:space="preserve"> </w:t>
      </w:r>
      <w:r w:rsidR="007801E6">
        <w:rPr>
          <w:rFonts w:asciiTheme="minorHAnsi" w:hAnsiTheme="minorHAnsi" w:cstheme="minorHAnsi"/>
          <w:sz w:val="22"/>
          <w:szCs w:val="22"/>
        </w:rPr>
        <w:t>pozem</w:t>
      </w:r>
      <w:r w:rsidR="00F7285B">
        <w:rPr>
          <w:rFonts w:asciiTheme="minorHAnsi" w:hAnsiTheme="minorHAnsi" w:cstheme="minorHAnsi"/>
          <w:sz w:val="22"/>
          <w:szCs w:val="22"/>
        </w:rPr>
        <w:t>o</w:t>
      </w:r>
      <w:r w:rsidR="007801E6">
        <w:rPr>
          <w:rFonts w:asciiTheme="minorHAnsi" w:hAnsiTheme="minorHAnsi" w:cstheme="minorHAnsi"/>
          <w:sz w:val="22"/>
          <w:szCs w:val="22"/>
        </w:rPr>
        <w:t>k</w:t>
      </w:r>
      <w:r w:rsidR="0019582E">
        <w:rPr>
          <w:rFonts w:asciiTheme="minorHAnsi" w:hAnsiTheme="minorHAnsi" w:cstheme="minorHAnsi"/>
          <w:sz w:val="22"/>
          <w:szCs w:val="22"/>
        </w:rPr>
        <w:t xml:space="preserve"> umiestnen</w:t>
      </w:r>
      <w:r w:rsidR="00F7285B">
        <w:rPr>
          <w:rFonts w:asciiTheme="minorHAnsi" w:hAnsiTheme="minorHAnsi" w:cstheme="minorHAnsi"/>
          <w:sz w:val="22"/>
          <w:szCs w:val="22"/>
        </w:rPr>
        <w:t>ý</w:t>
      </w:r>
      <w:r w:rsidR="0019582E">
        <w:rPr>
          <w:rFonts w:asciiTheme="minorHAnsi" w:hAnsiTheme="minorHAnsi" w:cstheme="minorHAnsi"/>
          <w:sz w:val="22"/>
          <w:szCs w:val="22"/>
        </w:rPr>
        <w:t xml:space="preserve"> na</w:t>
      </w:r>
      <w:r w:rsidR="003327E7" w:rsidRPr="003327E7">
        <w:rPr>
          <w:rFonts w:asciiTheme="minorHAnsi" w:hAnsiTheme="minorHAnsi" w:cstheme="minorHAnsi"/>
          <w:sz w:val="22"/>
          <w:szCs w:val="22"/>
        </w:rPr>
        <w:t xml:space="preserve"> parc</w:t>
      </w:r>
      <w:r w:rsidR="0019582E">
        <w:rPr>
          <w:rFonts w:asciiTheme="minorHAnsi" w:hAnsiTheme="minorHAnsi" w:cstheme="minorHAnsi"/>
          <w:sz w:val="22"/>
          <w:szCs w:val="22"/>
        </w:rPr>
        <w:t>ele KN „C“</w:t>
      </w:r>
      <w:r w:rsidR="003327E7" w:rsidRPr="003327E7">
        <w:rPr>
          <w:rFonts w:asciiTheme="minorHAnsi" w:hAnsiTheme="minorHAnsi" w:cstheme="minorHAnsi"/>
          <w:sz w:val="22"/>
          <w:szCs w:val="22"/>
        </w:rPr>
        <w:t xml:space="preserve"> č. </w:t>
      </w:r>
      <w:r w:rsidR="00F7285B">
        <w:rPr>
          <w:rFonts w:asciiTheme="minorHAnsi" w:hAnsiTheme="minorHAnsi" w:cstheme="minorHAnsi"/>
          <w:sz w:val="22"/>
          <w:szCs w:val="22"/>
        </w:rPr>
        <w:t xml:space="preserve">1793/3 </w:t>
      </w:r>
      <w:r w:rsidR="00050DF7">
        <w:rPr>
          <w:rFonts w:asciiTheme="minorHAnsi" w:hAnsiTheme="minorHAnsi" w:cstheme="minorHAnsi"/>
          <w:sz w:val="22"/>
          <w:szCs w:val="22"/>
        </w:rPr>
        <w:t xml:space="preserve">o výmere </w:t>
      </w:r>
      <w:r w:rsidR="00096F2D">
        <w:rPr>
          <w:rFonts w:asciiTheme="minorHAnsi" w:hAnsiTheme="minorHAnsi" w:cstheme="minorHAnsi"/>
          <w:sz w:val="22"/>
          <w:szCs w:val="22"/>
        </w:rPr>
        <w:t>6</w:t>
      </w:r>
      <w:r w:rsidR="00F7285B">
        <w:rPr>
          <w:rFonts w:asciiTheme="minorHAnsi" w:hAnsiTheme="minorHAnsi" w:cstheme="minorHAnsi"/>
          <w:sz w:val="22"/>
          <w:szCs w:val="22"/>
        </w:rPr>
        <w:t xml:space="preserve"> 515</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CE2331">
        <w:rPr>
          <w:rFonts w:asciiTheme="minorHAnsi" w:hAnsiTheme="minorHAnsi" w:cstheme="minorHAnsi"/>
          <w:sz w:val="22"/>
          <w:szCs w:val="22"/>
        </w:rPr>
        <w:t>,</w:t>
      </w:r>
      <w:r w:rsidR="00556B0F">
        <w:rPr>
          <w:rFonts w:asciiTheme="minorHAnsi" w:hAnsiTheme="minorHAnsi" w:cstheme="minorHAnsi"/>
          <w:sz w:val="22"/>
          <w:szCs w:val="22"/>
        </w:rPr>
        <w:t xml:space="preserve"> druh pozemku</w:t>
      </w:r>
      <w:r w:rsidR="00D47D1E">
        <w:rPr>
          <w:rFonts w:asciiTheme="minorHAnsi" w:hAnsiTheme="minorHAnsi" w:cstheme="minorHAnsi"/>
          <w:sz w:val="22"/>
          <w:szCs w:val="22"/>
        </w:rPr>
        <w:t>:</w:t>
      </w:r>
      <w:r w:rsidR="00556B0F">
        <w:rPr>
          <w:rFonts w:asciiTheme="minorHAnsi" w:hAnsiTheme="minorHAnsi" w:cstheme="minorHAnsi"/>
          <w:sz w:val="22"/>
          <w:szCs w:val="22"/>
        </w:rPr>
        <w:t xml:space="preserve"> </w:t>
      </w:r>
      <w:r w:rsidR="0004121F">
        <w:rPr>
          <w:rFonts w:asciiTheme="minorHAnsi" w:hAnsiTheme="minorHAnsi" w:cstheme="minorHAnsi"/>
          <w:sz w:val="22"/>
          <w:szCs w:val="22"/>
        </w:rPr>
        <w:t xml:space="preserve">zastavaná plocha a nádvorie, </w:t>
      </w:r>
      <w:r w:rsidR="00F7285B">
        <w:rPr>
          <w:rFonts w:asciiTheme="minorHAnsi" w:hAnsiTheme="minorHAnsi" w:cstheme="minorHAnsi"/>
          <w:sz w:val="22"/>
          <w:szCs w:val="22"/>
        </w:rPr>
        <w:t>KN „C“</w:t>
      </w:r>
      <w:r w:rsidR="00B21D0D">
        <w:rPr>
          <w:rFonts w:asciiTheme="minorHAnsi" w:hAnsiTheme="minorHAnsi" w:cstheme="minorHAnsi"/>
          <w:sz w:val="22"/>
          <w:szCs w:val="22"/>
        </w:rPr>
        <w:t xml:space="preserve"> č. 524/2, KN „C“ č. 524/1 (KN „E“ 9-430/2), </w:t>
      </w:r>
      <w:r w:rsidR="0004121F">
        <w:rPr>
          <w:rFonts w:asciiTheme="minorHAnsi" w:hAnsiTheme="minorHAnsi" w:cstheme="minorHAnsi"/>
          <w:sz w:val="22"/>
          <w:szCs w:val="22"/>
        </w:rPr>
        <w:t>zapísan</w:t>
      </w:r>
      <w:r w:rsidR="00B21D0D">
        <w:rPr>
          <w:rFonts w:asciiTheme="minorHAnsi" w:hAnsiTheme="minorHAnsi" w:cstheme="minorHAnsi"/>
          <w:sz w:val="22"/>
          <w:szCs w:val="22"/>
        </w:rPr>
        <w:t>é</w:t>
      </w:r>
      <w:r w:rsidR="0004121F">
        <w:rPr>
          <w:rFonts w:asciiTheme="minorHAnsi" w:hAnsiTheme="minorHAnsi" w:cstheme="minorHAnsi"/>
          <w:sz w:val="22"/>
          <w:szCs w:val="22"/>
        </w:rPr>
        <w:t xml:space="preserve"> na LV č. </w:t>
      </w:r>
      <w:r w:rsidR="00F7285B">
        <w:rPr>
          <w:rFonts w:asciiTheme="minorHAnsi" w:hAnsiTheme="minorHAnsi" w:cstheme="minorHAnsi"/>
          <w:sz w:val="22"/>
          <w:szCs w:val="22"/>
        </w:rPr>
        <w:t>3193</w:t>
      </w:r>
      <w:r w:rsidR="000D0BFF">
        <w:rPr>
          <w:rFonts w:asciiTheme="minorHAnsi" w:hAnsiTheme="minorHAnsi" w:cstheme="minorHAnsi"/>
          <w:sz w:val="22"/>
          <w:szCs w:val="22"/>
        </w:rPr>
        <w:t xml:space="preserve"> vedenom Okresným úradom </w:t>
      </w:r>
      <w:r w:rsidR="00096F2D">
        <w:rPr>
          <w:rFonts w:asciiTheme="minorHAnsi" w:hAnsiTheme="minorHAnsi" w:cstheme="minorHAnsi"/>
          <w:sz w:val="22"/>
          <w:szCs w:val="22"/>
        </w:rPr>
        <w:t>Žiar nad Hronom</w:t>
      </w:r>
      <w:r w:rsidR="000D0BFF">
        <w:rPr>
          <w:rFonts w:asciiTheme="minorHAnsi" w:hAnsiTheme="minorHAnsi" w:cstheme="minorHAnsi"/>
          <w:sz w:val="22"/>
          <w:szCs w:val="22"/>
        </w:rPr>
        <w:t xml:space="preserve">, obec </w:t>
      </w:r>
      <w:r w:rsidR="00F7285B">
        <w:rPr>
          <w:rFonts w:asciiTheme="minorHAnsi" w:hAnsiTheme="minorHAnsi" w:cstheme="minorHAnsi"/>
          <w:sz w:val="22"/>
          <w:szCs w:val="22"/>
        </w:rPr>
        <w:t>Žiar nad Hronom</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w:t>
      </w:r>
      <w:r w:rsidR="00F7285B">
        <w:rPr>
          <w:rFonts w:asciiTheme="minorHAnsi" w:hAnsiTheme="minorHAnsi" w:cstheme="minorHAnsi"/>
          <w:sz w:val="22"/>
          <w:szCs w:val="22"/>
        </w:rPr>
        <w:t xml:space="preserve">katastrálne územie Žiar nad Hronom </w:t>
      </w:r>
      <w:r w:rsidR="00546202">
        <w:rPr>
          <w:rFonts w:asciiTheme="minorHAnsi" w:hAnsiTheme="minorHAnsi" w:cstheme="minorHAnsi"/>
          <w:sz w:val="22"/>
          <w:szCs w:val="22"/>
        </w:rPr>
        <w:t>(ďalej len ako „</w:t>
      </w:r>
      <w:r w:rsidR="00546202">
        <w:rPr>
          <w:rFonts w:asciiTheme="minorHAnsi" w:hAnsiTheme="minorHAnsi" w:cstheme="minorHAnsi"/>
          <w:b/>
          <w:bCs/>
          <w:sz w:val="22"/>
          <w:szCs w:val="22"/>
        </w:rPr>
        <w:t>stavba</w:t>
      </w:r>
      <w:r w:rsidR="00546202">
        <w:rPr>
          <w:rFonts w:asciiTheme="minorHAnsi" w:hAnsiTheme="minorHAnsi" w:cstheme="minorHAnsi"/>
          <w:sz w:val="22"/>
          <w:szCs w:val="22"/>
        </w:rPr>
        <w:t>“)</w:t>
      </w:r>
      <w:r w:rsidR="00B21D0D">
        <w:rPr>
          <w:rFonts w:asciiTheme="minorHAnsi" w:hAnsiTheme="minorHAnsi" w:cstheme="minorHAnsi"/>
          <w:sz w:val="22"/>
          <w:szCs w:val="22"/>
        </w:rPr>
        <w:t xml:space="preserve">, </w:t>
      </w: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7324240F"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1C7632" w:rsidRPr="001C7632">
        <w:rPr>
          <w:rFonts w:asciiTheme="minorHAnsi" w:hAnsiTheme="minorHAnsi" w:cstheme="minorHAnsi"/>
          <w:i/>
          <w:iCs/>
          <w:sz w:val="22"/>
          <w:szCs w:val="22"/>
        </w:rPr>
        <w:t>Výstavba novej budovy strediska DSS DOMÉNA</w:t>
      </w:r>
      <w:r w:rsidR="001C7632">
        <w:rPr>
          <w:rFonts w:asciiTheme="minorHAnsi" w:hAnsiTheme="minorHAnsi" w:cstheme="minorHAnsi"/>
          <w:i/>
          <w:iCs/>
          <w:sz w:val="22"/>
          <w:szCs w:val="22"/>
        </w:rPr>
        <w:t>,</w:t>
      </w:r>
      <w:r w:rsidR="009828D0" w:rsidRPr="009828D0">
        <w:rPr>
          <w:rFonts w:asciiTheme="minorHAnsi" w:hAnsiTheme="minorHAnsi" w:cstheme="minorHAnsi"/>
          <w:color w:val="auto"/>
          <w:sz w:val="22"/>
          <w:szCs w:val="22"/>
          <w:lang w:eastAsia="cs-CZ"/>
        </w:rPr>
        <w:t xml:space="preserve"> </w:t>
      </w:r>
      <w:r>
        <w:rPr>
          <w:rFonts w:asciiTheme="minorHAnsi" w:hAnsiTheme="minorHAnsi" w:cstheme="minorHAnsi"/>
          <w:sz w:val="22"/>
          <w:szCs w:val="22"/>
          <w:lang w:eastAsia="cs-CZ"/>
        </w:rPr>
        <w:t xml:space="preserve">vyhotovenou projektantom </w:t>
      </w:r>
      <w:r w:rsidR="007552E2">
        <w:rPr>
          <w:rFonts w:asciiTheme="minorHAnsi" w:hAnsiTheme="minorHAnsi" w:cstheme="minorHAnsi"/>
          <w:sz w:val="22"/>
          <w:szCs w:val="22"/>
          <w:lang w:eastAsia="cs-CZ"/>
        </w:rPr>
        <w:t>Ing. Viliam</w:t>
      </w:r>
      <w:r w:rsidR="001C7632">
        <w:rPr>
          <w:rFonts w:asciiTheme="minorHAnsi" w:hAnsiTheme="minorHAnsi" w:cstheme="minorHAnsi"/>
          <w:sz w:val="22"/>
          <w:szCs w:val="22"/>
          <w:lang w:eastAsia="cs-CZ"/>
        </w:rPr>
        <w:t>om</w:t>
      </w:r>
      <w:r w:rsidR="007552E2">
        <w:rPr>
          <w:rFonts w:asciiTheme="minorHAnsi" w:hAnsiTheme="minorHAnsi" w:cstheme="minorHAnsi"/>
          <w:sz w:val="22"/>
          <w:szCs w:val="22"/>
          <w:lang w:eastAsia="cs-CZ"/>
        </w:rPr>
        <w:t xml:space="preserve"> Michálek</w:t>
      </w:r>
      <w:r w:rsidR="001C7632">
        <w:rPr>
          <w:rFonts w:asciiTheme="minorHAnsi" w:hAnsiTheme="minorHAnsi" w:cstheme="minorHAnsi"/>
          <w:sz w:val="22"/>
          <w:szCs w:val="22"/>
          <w:lang w:eastAsia="cs-CZ"/>
        </w:rPr>
        <w:t>om</w:t>
      </w:r>
      <w:r w:rsidR="007552E2">
        <w:rPr>
          <w:rFonts w:asciiTheme="minorHAnsi" w:hAnsiTheme="minorHAnsi" w:cstheme="minorHAnsi"/>
          <w:sz w:val="22"/>
          <w:szCs w:val="22"/>
          <w:lang w:eastAsia="cs-CZ"/>
        </w:rPr>
        <w:t>, PhD., Školská 525/24, 013 24 Strečno, IČO: 50 272 616, zapísaný v Živnostenskom registri Okresného úradu Žilina, registrácia č. 580-57822</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074BC54C"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w:t>
      </w:r>
      <w:r w:rsidR="001C7632">
        <w:rPr>
          <w:rFonts w:asciiTheme="minorHAnsi" w:hAnsiTheme="minorHAnsi" w:cstheme="minorHAnsi"/>
          <w:bCs/>
          <w:i/>
          <w:iCs/>
          <w:sz w:val="22"/>
          <w:szCs w:val="22"/>
          <w:shd w:val="clear" w:color="auto" w:fill="FFFFFF"/>
        </w:rPr>
        <w:t>OSP-2082/2024 O: 18935/2024</w:t>
      </w:r>
      <w:r>
        <w:rPr>
          <w:rFonts w:asciiTheme="minorHAnsi" w:hAnsiTheme="minorHAnsi" w:cstheme="minorHAnsi"/>
          <w:bCs/>
          <w:i/>
          <w:iCs/>
          <w:sz w:val="22"/>
          <w:szCs w:val="22"/>
          <w:shd w:val="clear" w:color="auto" w:fill="FFFFFF"/>
        </w:rPr>
        <w:t xml:space="preserve">, vydané mestom </w:t>
      </w:r>
      <w:r w:rsidR="001C7632">
        <w:rPr>
          <w:rFonts w:asciiTheme="minorHAnsi" w:hAnsiTheme="minorHAnsi" w:cstheme="minorHAnsi"/>
          <w:bCs/>
          <w:i/>
          <w:iCs/>
          <w:sz w:val="22"/>
          <w:szCs w:val="22"/>
          <w:shd w:val="clear" w:color="auto" w:fill="FFFFFF"/>
        </w:rPr>
        <w:t>Žiar nad Hronom</w:t>
      </w:r>
      <w:r>
        <w:rPr>
          <w:rFonts w:asciiTheme="minorHAnsi" w:hAnsiTheme="minorHAnsi" w:cstheme="minorHAnsi"/>
          <w:bCs/>
          <w:i/>
          <w:iCs/>
          <w:sz w:val="22"/>
          <w:szCs w:val="22"/>
          <w:shd w:val="clear" w:color="auto" w:fill="FFFFFF"/>
        </w:rPr>
        <w:t xml:space="preserve"> dňa </w:t>
      </w:r>
      <w:r w:rsidR="001C7632">
        <w:rPr>
          <w:rFonts w:asciiTheme="minorHAnsi" w:hAnsiTheme="minorHAnsi" w:cstheme="minorHAnsi"/>
          <w:bCs/>
          <w:i/>
          <w:iCs/>
          <w:sz w:val="22"/>
          <w:szCs w:val="22"/>
          <w:shd w:val="clear" w:color="auto" w:fill="FFFFFF"/>
        </w:rPr>
        <w:t>16</w:t>
      </w:r>
      <w:r>
        <w:rPr>
          <w:rFonts w:asciiTheme="minorHAnsi" w:hAnsiTheme="minorHAnsi" w:cstheme="minorHAnsi"/>
          <w:bCs/>
          <w:i/>
          <w:iCs/>
          <w:sz w:val="22"/>
          <w:szCs w:val="22"/>
          <w:shd w:val="clear" w:color="auto" w:fill="FFFFFF"/>
        </w:rPr>
        <w:t>.07.202</w:t>
      </w:r>
      <w:r w:rsidR="001C7632">
        <w:rPr>
          <w:rFonts w:asciiTheme="minorHAnsi" w:hAnsiTheme="minorHAnsi" w:cstheme="minorHAnsi"/>
          <w:bCs/>
          <w:i/>
          <w:iCs/>
          <w:sz w:val="22"/>
          <w:szCs w:val="22"/>
          <w:shd w:val="clear" w:color="auto" w:fill="FFFFFF"/>
        </w:rPr>
        <w:t>4</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2A6A38A7"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povolení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lastRenderedPageBreak/>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0A958411"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F74205">
        <w:rPr>
          <w:rFonts w:asciiTheme="minorHAnsi" w:hAnsiTheme="minorHAnsi" w:cstheme="minorHAnsi"/>
          <w:b/>
          <w:bCs/>
          <w:color w:val="auto"/>
          <w:sz w:val="22"/>
          <w:szCs w:val="22"/>
        </w:rPr>
        <w:t xml:space="preserve">do </w:t>
      </w:r>
      <w:r w:rsidR="001B6EAF" w:rsidRPr="008658C3">
        <w:rPr>
          <w:rFonts w:asciiTheme="minorHAnsi" w:hAnsiTheme="minorHAnsi" w:cstheme="minorHAnsi"/>
          <w:b/>
          <w:bCs/>
          <w:color w:val="auto"/>
          <w:sz w:val="22"/>
          <w:szCs w:val="22"/>
        </w:rPr>
        <w:t xml:space="preserve"> 480 </w:t>
      </w:r>
      <w:r w:rsidRPr="008658C3">
        <w:rPr>
          <w:rFonts w:asciiTheme="minorHAnsi" w:hAnsiTheme="minorHAnsi" w:cstheme="minorHAnsi"/>
          <w:b/>
          <w:bCs/>
          <w:color w:val="auto"/>
          <w:sz w:val="22"/>
          <w:szCs w:val="22"/>
        </w:rPr>
        <w:t>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42BA1B6A"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w:t>
      </w:r>
      <w:hyperlink r:id="rId11" w:history="1">
        <w:r w:rsidR="00AA1446" w:rsidRPr="00B65DB8">
          <w:rPr>
            <w:rStyle w:val="Hypertextovprepojenie"/>
            <w:rFonts w:asciiTheme="minorHAnsi" w:hAnsiTheme="minorHAnsi" w:cstheme="minorHAnsi"/>
            <w:sz w:val="22"/>
            <w:szCs w:val="22"/>
          </w:rPr>
          <w:t>riaditel@zsslipa.sk</w:t>
        </w:r>
      </w:hyperlink>
      <w:r w:rsidR="00AA1446">
        <w:rPr>
          <w:rFonts w:asciiTheme="minorHAnsi" w:hAnsiTheme="minorHAnsi" w:cstheme="minorHAnsi"/>
          <w:color w:val="auto"/>
          <w:sz w:val="22"/>
          <w:szCs w:val="22"/>
        </w:rPr>
        <w:t xml:space="preserve"> </w:t>
      </w:r>
      <w:r w:rsidR="00367B6D">
        <w:rPr>
          <w:rFonts w:asciiTheme="minorHAnsi" w:hAnsiTheme="minorHAnsi" w:cstheme="minorHAnsi"/>
          <w:color w:val="auto"/>
          <w:sz w:val="22"/>
          <w:szCs w:val="22"/>
        </w:rPr>
        <w:t>,</w:t>
      </w:r>
      <w:hyperlink r:id="rId12" w:history="1"/>
      <w:r w:rsidR="00A5276F" w:rsidRPr="00A5276F">
        <w:rPr>
          <w:rFonts w:asciiTheme="minorHAnsi" w:hAnsiTheme="minorHAnsi" w:cstheme="minorHAnsi"/>
          <w:color w:val="auto"/>
          <w:sz w:val="22"/>
          <w:szCs w:val="22"/>
        </w:rPr>
        <w:t xml:space="preserve"> </w:t>
      </w:r>
      <w:hyperlink r:id="rId13" w:history="1">
        <w:r w:rsidR="00367B6D" w:rsidRPr="00A52F9F">
          <w:rPr>
            <w:rStyle w:val="Hypertextovprepojenie"/>
            <w:rFonts w:asciiTheme="minorHAnsi" w:hAnsiTheme="minorHAnsi" w:cstheme="minorHAnsi"/>
            <w:sz w:val="22"/>
            <w:szCs w:val="22"/>
          </w:rPr>
          <w:t>peter.misura@bbsk.sk</w:t>
        </w:r>
      </w:hyperlink>
      <w:r w:rsidR="00A27B95" w:rsidRPr="00A27B95">
        <w:rPr>
          <w:rStyle w:val="Hypertextovprepojenie"/>
          <w:rFonts w:asciiTheme="minorHAnsi" w:hAnsiTheme="minorHAnsi" w:cstheme="minorHAnsi"/>
          <w:sz w:val="22"/>
          <w:szCs w:val="22"/>
          <w:u w:val="none"/>
        </w:rPr>
        <w:t xml:space="preserve"> </w:t>
      </w:r>
      <w:r w:rsidR="00367B6D">
        <w:rPr>
          <w:rFonts w:asciiTheme="minorHAnsi" w:hAnsiTheme="minorHAnsi" w:cstheme="minorHAnsi"/>
          <w:color w:val="auto"/>
          <w:sz w:val="22"/>
          <w:szCs w:val="22"/>
        </w:rPr>
        <w:t xml:space="preserve">, </w:t>
      </w:r>
      <w:hyperlink r:id="rId14" w:history="1">
        <w:r w:rsidR="00AA1446" w:rsidRPr="00B65DB8">
          <w:rPr>
            <w:rStyle w:val="Hypertextovprepojenie"/>
            <w:rFonts w:asciiTheme="minorHAnsi" w:hAnsiTheme="minorHAnsi" w:cstheme="minorHAnsi"/>
            <w:sz w:val="22"/>
            <w:szCs w:val="22"/>
          </w:rPr>
          <w:t>petra.hrubjakova@bbsk.sk</w:t>
        </w:r>
      </w:hyperlink>
      <w:r w:rsidR="00A27B95" w:rsidRPr="00A27B95">
        <w:rPr>
          <w:rStyle w:val="Hypertextovprepojenie"/>
          <w:rFonts w:asciiTheme="minorHAnsi" w:hAnsiTheme="minorHAnsi" w:cstheme="minorHAnsi"/>
          <w:sz w:val="22"/>
          <w:szCs w:val="22"/>
          <w:u w:val="none"/>
        </w:rPr>
        <w:t xml:space="preserve"> </w:t>
      </w:r>
      <w:r>
        <w:rPr>
          <w:rFonts w:asciiTheme="minorHAnsi" w:hAnsiTheme="minorHAnsi" w:cstheme="minorHAnsi"/>
          <w:color w:val="auto"/>
          <w:sz w:val="22"/>
          <w:szCs w:val="22"/>
        </w:rPr>
        <w:t>.</w:t>
      </w:r>
      <w:r w:rsidR="00AA1446">
        <w:rPr>
          <w:rFonts w:asciiTheme="minorHAnsi" w:hAnsiTheme="minorHAnsi" w:cstheme="minorHAnsi"/>
          <w:color w:val="auto"/>
          <w:sz w:val="22"/>
          <w:szCs w:val="22"/>
        </w:rPr>
        <w:t xml:space="preserve"> </w:t>
      </w:r>
    </w:p>
    <w:p w14:paraId="5DF5E9A3" w14:textId="1E949D45" w:rsidR="001E66FD" w:rsidRDefault="001E66FD" w:rsidP="00453328">
      <w:pPr>
        <w:spacing w:line="259" w:lineRule="auto"/>
        <w:rPr>
          <w:rFonts w:cstheme="minorHAnsi"/>
        </w:rPr>
      </w:pPr>
      <w:r>
        <w:rPr>
          <w:rFonts w:cstheme="minorHAnsi"/>
        </w:rPr>
        <w:t xml:space="preserve"> </w:t>
      </w:r>
    </w:p>
    <w:p w14:paraId="2A45465F" w14:textId="1AC58B92"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lastRenderedPageBreak/>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0603C54D" w:rsidR="001E66FD" w:rsidRPr="00ED244E" w:rsidRDefault="001E66FD" w:rsidP="00B90A55">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62A55F56"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 xml:space="preserve">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 xml:space="preserve">maximálne </w:t>
      </w:r>
      <w:r w:rsidR="00457E07">
        <w:rPr>
          <w:rFonts w:asciiTheme="minorHAnsi" w:hAnsiTheme="minorHAnsi" w:cstheme="minorHAnsi"/>
          <w:color w:val="000000"/>
        </w:rPr>
        <w:t>4</w:t>
      </w:r>
      <w:r w:rsidRPr="006F257A">
        <w:rPr>
          <w:rFonts w:asciiTheme="minorHAnsi" w:hAnsiTheme="minorHAnsi" w:cstheme="minorHAnsi"/>
          <w:color w:val="000000"/>
        </w:rPr>
        <w:t>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3EEE2BAC"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w:t>
      </w:r>
      <w:r w:rsidR="00457E07">
        <w:rPr>
          <w:rFonts w:asciiTheme="minorHAnsi" w:hAnsiTheme="minorHAnsi" w:cstheme="minorHAnsi"/>
          <w:color w:val="000000"/>
        </w:rPr>
        <w:t>4</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075E07CD"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00457E07">
        <w:rPr>
          <w:rFonts w:asciiTheme="minorHAnsi" w:hAnsiTheme="minorHAnsi" w:cstheme="minorHAnsi"/>
          <w:color w:val="000000"/>
        </w:rPr>
        <w:t>2</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757E29" w:rsidRPr="006F257A">
        <w:rPr>
          <w:rFonts w:asciiTheme="minorHAnsi" w:hAnsiTheme="minorHAnsi" w:cstheme="minorHAnsi"/>
          <w:b/>
          <w:bCs/>
          <w:color w:val="000000"/>
        </w:rPr>
        <w:lastRenderedPageBreak/>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0BC050D0"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00E36763">
        <w:rPr>
          <w:rFonts w:asciiTheme="minorHAnsi" w:hAnsiTheme="minorHAnsi" w:cstheme="minorHAnsi"/>
          <w:color w:val="000000"/>
        </w:rPr>
        <w:t>,</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16D32C6F"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w:t>
      </w:r>
      <w:r w:rsidR="00E36763">
        <w:rPr>
          <w:rFonts w:cstheme="minorHAnsi"/>
          <w:color w:val="000000"/>
        </w:rPr>
        <w:t> tepelným čerpadlám</w:t>
      </w:r>
      <w:r w:rsidRPr="006F257A">
        <w:rPr>
          <w:rFonts w:cstheme="minorHAnsi"/>
          <w:color w:val="000000"/>
        </w:rPr>
        <w:t xml:space="preserve">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642E157D"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w:t>
      </w:r>
      <w:r w:rsidR="00E36763">
        <w:rPr>
          <w:rFonts w:asciiTheme="minorHAnsi" w:hAnsiTheme="minorHAnsi" w:cstheme="minorHAnsi"/>
          <w:color w:val="000000"/>
        </w:rPr>
        <w:t>é tepelné čerpadlo</w:t>
      </w:r>
      <w:r w:rsidRPr="006F257A">
        <w:rPr>
          <w:rFonts w:asciiTheme="minorHAnsi" w:hAnsiTheme="minorHAnsi" w:cstheme="minorHAnsi"/>
          <w:color w:val="000000"/>
        </w:rPr>
        <w:t xml:space="preserve"> spĺňa požiadavky na ekodizajn ohrievačov</w:t>
      </w:r>
    </w:p>
    <w:p w14:paraId="1BBD9260" w14:textId="40969314" w:rsidR="00CE2060" w:rsidRPr="006F257A" w:rsidRDefault="005D0E68" w:rsidP="00774854">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2"/>
    <w:bookmarkEnd w:id="3"/>
    <w:bookmarkEnd w:id="4"/>
    <w:bookmarkEnd w:id="5"/>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 xml:space="preserve">hrubom nepomere </w:t>
      </w:r>
      <w:r w:rsidR="00402249" w:rsidRPr="00402249">
        <w:rPr>
          <w:rFonts w:asciiTheme="minorHAnsi" w:hAnsiTheme="minorHAnsi" w:cstheme="minorHAnsi"/>
        </w:rPr>
        <w:lastRenderedPageBreak/>
        <w:t>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18762F54"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251A52" w:rsidRPr="00251A52">
        <w:rPr>
          <w:rFonts w:asciiTheme="minorHAnsi" w:hAnsiTheme="minorHAnsi" w:cstheme="minorHAnsi"/>
          <w:b/>
          <w:bCs/>
        </w:rPr>
        <w:t>Zvýšenie kvality a rozšírenie kapacity ambulantných služieb v ZSS LIPA</w:t>
      </w:r>
    </w:p>
    <w:p w14:paraId="6007791B" w14:textId="6BEA08D5" w:rsidR="00E003C6" w:rsidRPr="00CB3576" w:rsidRDefault="001E4897" w:rsidP="00102848">
      <w:pPr>
        <w:spacing w:after="240" w:line="240" w:lineRule="auto"/>
      </w:pPr>
      <w:r w:rsidRPr="004D19E8">
        <w:rPr>
          <w:rFonts w:cstheme="minorHAnsi"/>
        </w:rPr>
        <w:t xml:space="preserve">Kód </w:t>
      </w:r>
      <w:r w:rsidR="00E003C6" w:rsidRPr="004D19E8">
        <w:rPr>
          <w:rFonts w:cstheme="minorHAnsi"/>
        </w:rPr>
        <w:t xml:space="preserve">ŽoPPM: </w:t>
      </w:r>
      <w:r w:rsidR="00E003C6" w:rsidRPr="004D19E8">
        <w:rPr>
          <w:rFonts w:cstheme="minorHAnsi"/>
        </w:rPr>
        <w:tab/>
      </w:r>
      <w:r w:rsidR="00E003C6" w:rsidRPr="004D19E8">
        <w:rPr>
          <w:rFonts w:cstheme="minorHAnsi"/>
        </w:rPr>
        <w:tab/>
      </w:r>
      <w:r w:rsidR="00E003C6" w:rsidRPr="004D19E8">
        <w:rPr>
          <w:rFonts w:cstheme="minorHAnsi"/>
        </w:rPr>
        <w:tab/>
      </w:r>
      <w:r w:rsidR="00F74205" w:rsidRPr="00F74205">
        <w:t>13I01-22-V03-00015</w:t>
      </w:r>
      <w:r w:rsidR="00F91C65" w:rsidRPr="006F257A">
        <w:t xml:space="preserve"> </w:t>
      </w:r>
    </w:p>
    <w:p w14:paraId="4EFC5024" w14:textId="77777777" w:rsidR="00251A52" w:rsidRPr="005C6FA0" w:rsidRDefault="000B5786" w:rsidP="00F91C65">
      <w:pPr>
        <w:spacing w:after="240" w:line="240" w:lineRule="auto"/>
        <w:rPr>
          <w:rFonts w:ascii="Calibri" w:hAnsi="Calibri" w:cs="Calibri"/>
        </w:rPr>
      </w:pPr>
      <w:r w:rsidRPr="005C6FA0">
        <w:rPr>
          <w:rFonts w:ascii="Calibri" w:hAnsi="Calibri" w:cs="Calibri"/>
        </w:rPr>
        <w:t xml:space="preserve">Identifikátor: </w:t>
      </w:r>
      <w:r w:rsidRPr="005C6FA0">
        <w:rPr>
          <w:rFonts w:ascii="Calibri" w:hAnsi="Calibri" w:cs="Calibri"/>
        </w:rPr>
        <w:tab/>
      </w:r>
      <w:r w:rsidRPr="005C6FA0">
        <w:rPr>
          <w:rFonts w:ascii="Calibri" w:hAnsi="Calibri" w:cs="Calibri"/>
        </w:rPr>
        <w:tab/>
      </w:r>
      <w:r w:rsidRPr="005C6FA0">
        <w:rPr>
          <w:rFonts w:ascii="Calibri" w:hAnsi="Calibri" w:cs="Calibri"/>
        </w:rPr>
        <w:tab/>
      </w:r>
      <w:r w:rsidR="00F91C65" w:rsidRPr="005C6FA0">
        <w:rPr>
          <w:rFonts w:ascii="Calibri" w:hAnsi="Calibri" w:cs="Calibri"/>
        </w:rPr>
        <w:t>23</w:t>
      </w:r>
      <w:r w:rsidR="00251A52" w:rsidRPr="005C6FA0">
        <w:rPr>
          <w:rFonts w:ascii="Calibri" w:hAnsi="Calibri" w:cs="Calibri"/>
        </w:rPr>
        <w:t>76</w:t>
      </w:r>
      <w:r w:rsidR="00F91C65" w:rsidRPr="005C6FA0">
        <w:rPr>
          <w:rFonts w:ascii="Calibri" w:hAnsi="Calibri" w:cs="Calibri"/>
        </w:rPr>
        <w:t xml:space="preserve"> – SSZ </w:t>
      </w:r>
      <w:r w:rsidR="00D52B9D" w:rsidRPr="005C6FA0">
        <w:rPr>
          <w:rFonts w:ascii="Calibri" w:hAnsi="Calibri" w:cs="Calibri"/>
        </w:rPr>
        <w:t> </w:t>
      </w:r>
    </w:p>
    <w:p w14:paraId="0BCC54CB" w14:textId="38B99A42" w:rsidR="001E66FD" w:rsidRPr="005C6FA0" w:rsidRDefault="001A571B" w:rsidP="005C6FA0">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C6FA0">
        <w:rPr>
          <w:rFonts w:asciiTheme="minorHAnsi" w:hAnsiTheme="minorHAnsi" w:cstheme="minorHAnsi"/>
        </w:rPr>
        <w:t xml:space="preserve">Ak </w:t>
      </w:r>
      <w:r w:rsidR="001E66FD" w:rsidRPr="005C6FA0">
        <w:rPr>
          <w:rFonts w:asciiTheme="minorHAnsi" w:hAnsiTheme="minorHAnsi" w:cstheme="minorHAnsi"/>
        </w:rPr>
        <w:t xml:space="preserve">faktúra nebude obsahovať </w:t>
      </w:r>
      <w:r w:rsidRPr="005C6FA0">
        <w:rPr>
          <w:rFonts w:asciiTheme="minorHAnsi" w:hAnsiTheme="minorHAnsi" w:cstheme="minorHAnsi"/>
        </w:rPr>
        <w:t xml:space="preserve">údaje, náležitosti alebo prílohy  dohodnuté </w:t>
      </w:r>
      <w:r w:rsidR="001E66FD" w:rsidRPr="005C6FA0">
        <w:rPr>
          <w:rFonts w:asciiTheme="minorHAnsi" w:hAnsiTheme="minorHAnsi" w:cstheme="minorHAnsi"/>
        </w:rPr>
        <w:t>v</w:t>
      </w:r>
      <w:r w:rsidR="00D52B9D" w:rsidRPr="005C6FA0">
        <w:rPr>
          <w:rFonts w:asciiTheme="minorHAnsi" w:hAnsiTheme="minorHAnsi" w:cstheme="minorHAnsi"/>
        </w:rPr>
        <w:t> </w:t>
      </w:r>
      <w:r w:rsidR="001E66FD" w:rsidRPr="005C6FA0">
        <w:rPr>
          <w:rFonts w:asciiTheme="minorHAnsi" w:hAnsiTheme="minorHAnsi" w:cstheme="minorHAnsi"/>
        </w:rPr>
        <w:t>tejto Zmluve, objednávateľ bude oprávnený takto vystavenú faktúru vrátiť zhotoviteľovi na</w:t>
      </w:r>
      <w:r w:rsidR="00B74BE0" w:rsidRPr="005C6FA0">
        <w:rPr>
          <w:rFonts w:asciiTheme="minorHAnsi" w:hAnsiTheme="minorHAnsi" w:cstheme="minorHAnsi"/>
        </w:rPr>
        <w:t xml:space="preserve"> opravu alebo</w:t>
      </w:r>
      <w:r w:rsidR="001E66FD" w:rsidRPr="005C6FA0">
        <w:rPr>
          <w:rFonts w:asciiTheme="minorHAnsi" w:hAnsiTheme="minorHAnsi" w:cstheme="minorHAnsi"/>
        </w:rPr>
        <w:t xml:space="preserve"> doplnenie. V</w:t>
      </w:r>
      <w:r w:rsidR="00D52B9D" w:rsidRPr="005C6FA0">
        <w:rPr>
          <w:rFonts w:asciiTheme="minorHAnsi" w:hAnsiTheme="minorHAnsi" w:cstheme="minorHAnsi"/>
        </w:rPr>
        <w:t> </w:t>
      </w:r>
      <w:r w:rsidR="001E66FD" w:rsidRPr="005C6FA0">
        <w:rPr>
          <w:rFonts w:asciiTheme="minorHAnsi" w:hAnsiTheme="minorHAnsi" w:cstheme="minorHAnsi"/>
        </w:rPr>
        <w:t xml:space="preserve">takom prípade začne lehota splatnosti </w:t>
      </w:r>
      <w:r w:rsidR="00D52B9D" w:rsidRPr="005C6FA0">
        <w:rPr>
          <w:rFonts w:asciiTheme="minorHAnsi" w:hAnsiTheme="minorHAnsi" w:cstheme="minorHAnsi"/>
        </w:rPr>
        <w:t xml:space="preserve">faktúry </w:t>
      </w:r>
      <w:r w:rsidR="001E66FD" w:rsidRPr="005C6FA0">
        <w:rPr>
          <w:rFonts w:asciiTheme="minorHAnsi" w:hAnsiTheme="minorHAnsi" w:cstheme="minorHAnsi"/>
        </w:rPr>
        <w:t xml:space="preserve">plynúť </w:t>
      </w:r>
      <w:r w:rsidR="00B74BE0" w:rsidRPr="005C6FA0">
        <w:rPr>
          <w:rFonts w:asciiTheme="minorHAnsi" w:hAnsiTheme="minorHAnsi" w:cstheme="minorHAnsi"/>
        </w:rPr>
        <w:t xml:space="preserve">až odo dňa doručenia </w:t>
      </w:r>
      <w:r w:rsidR="001E66FD" w:rsidRPr="005C6FA0">
        <w:rPr>
          <w:rFonts w:asciiTheme="minorHAnsi" w:hAnsiTheme="minorHAnsi" w:cstheme="minorHAnsi"/>
        </w:rPr>
        <w:t xml:space="preserve">opravenej faktúry objednávateľovi. </w:t>
      </w:r>
    </w:p>
    <w:p w14:paraId="2B7ABFFB" w14:textId="515762F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207D6F49"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w:t>
      </w:r>
      <w:r w:rsidR="00714752">
        <w:rPr>
          <w:rFonts w:asciiTheme="minorHAnsi" w:hAnsiTheme="minorHAnsi" w:cstheme="minorHAnsi"/>
        </w:rPr>
        <w:t>a</w:t>
      </w:r>
      <w:r>
        <w:rPr>
          <w:rFonts w:asciiTheme="minorHAnsi" w:hAnsiTheme="minorHAnsi" w:cstheme="minorHAnsi"/>
        </w:rPr>
        <w:t xml:space="preserve">.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F4707A">
        <w:rPr>
          <w:rFonts w:asciiTheme="minorHAnsi" w:hAnsiTheme="minorHAnsi" w:cstheme="minorHAnsi"/>
          <w:color w:val="auto"/>
          <w:sz w:val="22"/>
          <w:szCs w:val="22"/>
          <w:highlight w:val="green"/>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lastRenderedPageBreak/>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ako aj položkovite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w:t>
      </w:r>
      <w:r w:rsidRPr="00737CF3">
        <w:rPr>
          <w:rFonts w:asciiTheme="minorHAnsi" w:hAnsiTheme="minorHAnsi" w:cstheme="minorHAnsi"/>
          <w:bCs/>
          <w:color w:val="auto"/>
          <w:sz w:val="22"/>
          <w:szCs w:val="22"/>
        </w:rPr>
        <w:lastRenderedPageBreak/>
        <w:t xml:space="preserve">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696F8037"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w:t>
      </w:r>
      <w:r w:rsidR="005D2C70">
        <w:rPr>
          <w:rFonts w:asciiTheme="minorHAnsi" w:hAnsiTheme="minorHAnsi" w:cstheme="minorHAnsi"/>
        </w:rPr>
        <w:t>ílo</w:t>
      </w:r>
      <w:r>
        <w:rPr>
          <w:rFonts w:asciiTheme="minorHAnsi" w:hAnsiTheme="minorHAnsi" w:cstheme="minorHAnsi"/>
        </w:rPr>
        <w:t>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 xml:space="preserve">Výzvy Ministerstva dopravy a výstavby Slovenskej republiky: Výzva </w:t>
      </w:r>
      <w:r w:rsidR="0002534E" w:rsidRPr="0002534E">
        <w:rPr>
          <w:rFonts w:asciiTheme="minorHAnsi" w:hAnsiTheme="minorHAnsi" w:cstheme="minorHAnsi"/>
        </w:rPr>
        <w:t>na predkladanie žiadostí o poskytnutie prostriedkov mechanizmu na rozšírenie kapacít komunitnej starostlivosti II</w:t>
      </w:r>
      <w:r>
        <w:rPr>
          <w:rFonts w:asciiTheme="minorHAnsi" w:hAnsiTheme="minorHAnsi" w:cstheme="minorHAnsi"/>
        </w:rPr>
        <w:t xml:space="preserve"> (ďalej len výzvy na predkladanie ŽoPPM) (</w:t>
      </w:r>
      <w:r w:rsidR="0002534E">
        <w:rPr>
          <w:rFonts w:asciiTheme="minorHAnsi" w:hAnsiTheme="minorHAnsi" w:cstheme="minorHAnsi"/>
        </w:rPr>
        <w:t xml:space="preserve"> </w:t>
      </w:r>
      <w:hyperlink r:id="rId16" w:history="1">
        <w:r w:rsidR="0002534E" w:rsidRPr="0033560F">
          <w:rPr>
            <w:rStyle w:val="Hypertextovprepojenie"/>
            <w:rFonts w:asciiTheme="minorHAnsi" w:hAnsiTheme="minorHAnsi" w:cstheme="minorHAnsi"/>
          </w:rPr>
          <w:t>https://ispo.planobnovy.sk/app/vyzvy/588708288536686592</w:t>
        </w:r>
      </w:hyperlink>
      <w:r w:rsidR="0002534E">
        <w:rPr>
          <w:rFonts w:asciiTheme="minorHAnsi" w:hAnsiTheme="minorHAnsi" w:cstheme="minorHAnsi"/>
        </w:rPr>
        <w:t xml:space="preserve"> ) .</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xml:space="preserve">(najmä nepriaznivé </w:t>
      </w:r>
      <w:r>
        <w:rPr>
          <w:rFonts w:asciiTheme="minorHAnsi" w:hAnsiTheme="minorHAnsi" w:cstheme="minorHAnsi"/>
          <w:lang w:eastAsia="cs-CZ"/>
        </w:rPr>
        <w:lastRenderedPageBreak/>
        <w:t>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44432825"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w:t>
      </w:r>
      <w:r w:rsidR="000833EA">
        <w:rPr>
          <w:rFonts w:asciiTheme="minorHAnsi" w:hAnsiTheme="minorHAnsi" w:cstheme="minorHAnsi"/>
        </w:rPr>
        <w:t xml:space="preserve"> </w:t>
      </w:r>
      <w:r>
        <w:rPr>
          <w:rFonts w:asciiTheme="minorHAnsi" w:hAnsiTheme="minorHAnsi" w:cstheme="minorHAnsi"/>
        </w:rPr>
        <w:t>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614A2E0"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sidR="000833EA">
        <w:rPr>
          <w:rFonts w:asciiTheme="minorHAnsi" w:hAnsiTheme="minorHAnsi" w:cstheme="minorHAnsi"/>
          <w:color w:val="000000"/>
        </w:rPr>
        <w:t xml:space="preserve"> </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w:t>
      </w:r>
      <w:r>
        <w:rPr>
          <w:rFonts w:asciiTheme="minorHAnsi" w:hAnsiTheme="minorHAnsi" w:cstheme="minorHAnsi"/>
          <w:color w:val="000000"/>
        </w:rPr>
        <w:lastRenderedPageBreak/>
        <w:t xml:space="preserve">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0833EA">
        <w:rPr>
          <w:rFonts w:asciiTheme="minorHAnsi" w:hAnsiTheme="minorHAnsi" w:cstheme="minorHAnsi"/>
          <w:color w:val="000000"/>
        </w:rPr>
        <w:t xml:space="preserve"> </w:t>
      </w:r>
      <w:r>
        <w:rPr>
          <w:rFonts w:asciiTheme="minorHAnsi" w:hAnsiTheme="minorHAnsi" w:cstheme="minorHAnsi"/>
          <w:color w:val="000000"/>
        </w:rPr>
        <w:t>j. ešte pred tým</w:t>
      </w:r>
      <w:r w:rsidR="000833EA">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28DBD9F2" w14:textId="5B59C66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w:t>
      </w:r>
      <w:r w:rsidR="000833EA">
        <w:rPr>
          <w:rFonts w:asciiTheme="minorHAnsi" w:hAnsiTheme="minorHAnsi" w:cstheme="minorHAnsi"/>
        </w:rPr>
        <w:t>,</w:t>
      </w:r>
      <w:r w:rsidR="00C1180A" w:rsidRPr="00C1180A">
        <w:rPr>
          <w:rFonts w:asciiTheme="minorHAnsi" w:hAnsiTheme="minorHAnsi" w:cstheme="minorHAnsi"/>
        </w:rPr>
        <w:t xml:space="preserve">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w:t>
      </w:r>
      <w:r w:rsidR="000833EA">
        <w:rPr>
          <w:rFonts w:asciiTheme="minorHAnsi" w:hAnsiTheme="minorHAnsi" w:cstheme="minorHAnsi"/>
        </w:rPr>
        <w:t xml:space="preserve"> </w:t>
      </w:r>
      <w:r w:rsidR="00C1180A" w:rsidRPr="00C1180A">
        <w:rPr>
          <w:rFonts w:asciiTheme="minorHAnsi" w:hAnsiTheme="minorHAnsi" w:cstheme="minorHAnsi"/>
        </w:rPr>
        <w:t xml:space="preserve">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1E1DB7FD"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w:t>
      </w:r>
      <w:r w:rsidRPr="005B6FB6">
        <w:rPr>
          <w:rFonts w:asciiTheme="minorHAnsi" w:hAnsiTheme="minorHAnsi" w:cstheme="minorHAnsi"/>
          <w:sz w:val="22"/>
          <w:szCs w:val="22"/>
        </w:rPr>
        <w:lastRenderedPageBreak/>
        <w:t>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lastRenderedPageBreak/>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w:t>
      </w:r>
      <w:r>
        <w:rPr>
          <w:rFonts w:asciiTheme="minorHAnsi" w:hAnsiTheme="minorHAnsi" w:cstheme="minorHAnsi"/>
          <w:sz w:val="22"/>
          <w:szCs w:val="22"/>
        </w:rPr>
        <w:lastRenderedPageBreak/>
        <w:t xml:space="preserve">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D855A3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w:t>
      </w:r>
      <w:r>
        <w:rPr>
          <w:rFonts w:asciiTheme="minorHAnsi" w:hAnsiTheme="minorHAnsi" w:cstheme="minorHAnsi"/>
          <w:color w:val="auto"/>
          <w:sz w:val="22"/>
          <w:szCs w:val="22"/>
        </w:rPr>
        <w:lastRenderedPageBreak/>
        <w:t xml:space="preserve">vo výške </w:t>
      </w:r>
      <w:r>
        <w:rPr>
          <w:rFonts w:asciiTheme="minorHAnsi" w:hAnsiTheme="minorHAnsi" w:cstheme="minorHAnsi"/>
          <w:b/>
          <w:color w:val="auto"/>
          <w:sz w:val="22"/>
          <w:szCs w:val="22"/>
        </w:rPr>
        <w:t>0,</w:t>
      </w:r>
      <w:r w:rsidR="008D125C">
        <w:rPr>
          <w:rFonts w:asciiTheme="minorHAnsi" w:hAnsiTheme="minorHAnsi" w:cstheme="minorHAnsi"/>
          <w:b/>
          <w:color w:val="auto"/>
          <w:sz w:val="22"/>
          <w:szCs w:val="22"/>
        </w:rPr>
        <w:t>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w:t>
      </w:r>
      <w:r w:rsidR="004D1494" w:rsidRPr="004D1494">
        <w:rPr>
          <w:rFonts w:asciiTheme="minorHAnsi" w:hAnsiTheme="minorHAnsi" w:cstheme="minorHAnsi"/>
          <w:color w:val="auto"/>
          <w:sz w:val="22"/>
          <w:szCs w:val="22"/>
        </w:rPr>
        <w:t xml:space="preserve">počnúc 10-tym dňom omeškania, a to  </w:t>
      </w:r>
      <w:r>
        <w:rPr>
          <w:rFonts w:asciiTheme="minorHAnsi" w:hAnsiTheme="minorHAnsi" w:cstheme="minorHAnsi"/>
          <w:color w:val="auto"/>
          <w:sz w:val="22"/>
          <w:szCs w:val="22"/>
        </w:rPr>
        <w:t>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lastRenderedPageBreak/>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42D9BB40" w:rsidR="001E66FD" w:rsidRDefault="00873A67"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35D9C" w:rsidRPr="00217546">
        <w:rPr>
          <w:rFonts w:asciiTheme="minorHAnsi" w:hAnsiTheme="minorHAnsi" w:cstheme="minorHAnsi"/>
          <w:b/>
          <w:bCs/>
          <w:color w:val="auto"/>
          <w:sz w:val="22"/>
          <w:szCs w:val="22"/>
        </w:rPr>
        <w:t xml:space="preserve">5 </w:t>
      </w:r>
      <w:r w:rsidR="009B1308" w:rsidRPr="00217546">
        <w:rPr>
          <w:rFonts w:asciiTheme="minorHAnsi" w:hAnsiTheme="minorHAnsi" w:cstheme="minorHAnsi"/>
          <w:b/>
          <w:bCs/>
          <w:color w:val="auto"/>
          <w:sz w:val="22"/>
          <w:szCs w:val="22"/>
        </w:rPr>
        <w:t>%</w:t>
      </w:r>
      <w:r w:rsidR="0036019B" w:rsidRPr="00217546">
        <w:rPr>
          <w:rFonts w:asciiTheme="minorHAnsi" w:hAnsiTheme="minorHAnsi" w:cstheme="minorHAnsi"/>
          <w:b/>
          <w:bCs/>
          <w:color w:val="auto"/>
          <w:sz w:val="22"/>
          <w:szCs w:val="22"/>
        </w:rPr>
        <w:t xml:space="preserve"> </w:t>
      </w:r>
      <w:r w:rsidR="0036019B" w:rsidRPr="009B1308">
        <w:rPr>
          <w:rFonts w:asciiTheme="minorHAnsi" w:hAnsiTheme="minorHAnsi" w:cstheme="minorHAnsi"/>
          <w:b/>
          <w:bCs/>
          <w:color w:val="auto"/>
          <w:sz w:val="22"/>
          <w:szCs w:val="22"/>
        </w:rPr>
        <w:t>ceny za dielo bez DPH</w:t>
      </w:r>
      <w:r w:rsidR="0036019B">
        <w:rPr>
          <w:rFonts w:asciiTheme="minorHAnsi" w:hAnsiTheme="minorHAnsi" w:cstheme="minorHAnsi"/>
          <w:color w:val="auto"/>
          <w:sz w:val="22"/>
          <w:szCs w:val="22"/>
        </w:rPr>
        <w:t>.</w:t>
      </w:r>
    </w:p>
    <w:p w14:paraId="09AF296D" w14:textId="77777777" w:rsidR="00925D1F" w:rsidRDefault="00925D1F" w:rsidP="00925D1F">
      <w:pPr>
        <w:pStyle w:val="Default"/>
        <w:tabs>
          <w:tab w:val="left" w:pos="993"/>
        </w:tabs>
        <w:jc w:val="both"/>
        <w:rPr>
          <w:rFonts w:asciiTheme="minorHAnsi" w:hAnsiTheme="minorHAnsi" w:cstheme="minorHAnsi"/>
          <w:color w:val="auto"/>
          <w:sz w:val="22"/>
          <w:szCs w:val="22"/>
        </w:rPr>
      </w:pP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kvalitatívno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písomnému upozorneniu objednávateľa, resp. oprávnenej osoby objednávateľa (zápis v stavebnom denníku na vadné plnenie zhotoviteľa) pokračuje vo vadnom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w:t>
      </w:r>
      <w:r>
        <w:rPr>
          <w:rFonts w:ascii="Calibri" w:eastAsia="Calibri" w:hAnsi="Calibri" w:cs="Calibri"/>
          <w:lang w:eastAsia="cs-CZ"/>
        </w:rPr>
        <w:lastRenderedPageBreak/>
        <w:t>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29DB01B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hyperlink r:id="rId17" w:history="1">
        <w:r w:rsidR="00E70F22" w:rsidRPr="0033560F">
          <w:rPr>
            <w:rStyle w:val="Hypertextovprepojenie"/>
            <w:rFonts w:asciiTheme="minorHAnsi" w:hAnsiTheme="minorHAnsi"/>
          </w:rPr>
          <w:t>riaditel@zsslipa.sk</w:t>
        </w:r>
      </w:hyperlink>
      <w:r w:rsidR="00E70F22">
        <w:rPr>
          <w:rFonts w:asciiTheme="minorHAnsi" w:hAnsiTheme="minorHAnsi"/>
        </w:rPr>
        <w:t xml:space="preserve"> </w:t>
      </w:r>
      <w:r w:rsidR="00CB3576">
        <w:rPr>
          <w:rFonts w:asciiTheme="minorHAnsi" w:hAnsiTheme="minorHAnsi"/>
        </w:rPr>
        <w:t>,</w:t>
      </w:r>
      <w:r w:rsidR="00453328" w:rsidRPr="00453328">
        <w:rPr>
          <w:rFonts w:asciiTheme="minorHAnsi" w:hAnsiTheme="minorHAnsi"/>
        </w:rPr>
        <w:t xml:space="preserve"> </w:t>
      </w:r>
      <w:hyperlink r:id="rId18" w:history="1">
        <w:r w:rsidR="00CB3576" w:rsidRPr="00A52F9F">
          <w:rPr>
            <w:rStyle w:val="Hypertextovprepojenie"/>
            <w:rFonts w:asciiTheme="minorHAnsi" w:hAnsiTheme="minorHAnsi"/>
          </w:rPr>
          <w:t>peter.misura@bbsk.sk</w:t>
        </w:r>
      </w:hyperlink>
      <w:r w:rsidR="00E70F22" w:rsidRPr="00E70F22">
        <w:rPr>
          <w:rStyle w:val="Hypertextovprepojenie"/>
          <w:rFonts w:asciiTheme="minorHAnsi" w:hAnsiTheme="minorHAnsi"/>
          <w:u w:val="none"/>
        </w:rPr>
        <w:t xml:space="preserve"> </w:t>
      </w:r>
      <w:r w:rsidR="00CB3576">
        <w:rPr>
          <w:rFonts w:asciiTheme="minorHAnsi" w:hAnsiTheme="minorHAnsi"/>
        </w:rPr>
        <w:t xml:space="preserve">, </w:t>
      </w:r>
      <w:hyperlink r:id="rId19" w:history="1">
        <w:r w:rsidR="00E70F22" w:rsidRPr="0033560F">
          <w:rPr>
            <w:rStyle w:val="Hypertextovprepojenie"/>
            <w:rFonts w:asciiTheme="minorHAnsi" w:hAnsiTheme="minorHAnsi"/>
          </w:rPr>
          <w:t>petra.hrubjakova@bbsk.sk</w:t>
        </w:r>
      </w:hyperlink>
      <w:r w:rsidR="00E70F22">
        <w:rPr>
          <w:rFonts w:asciiTheme="minorHAnsi" w:hAnsiTheme="minorHAnsi"/>
        </w:rPr>
        <w:t xml:space="preserve"> </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 xml:space="preserve">zásielky, najneskôr však uplynutím </w:t>
      </w:r>
      <w:r w:rsidR="002D620C">
        <w:rPr>
          <w:rFonts w:asciiTheme="minorHAnsi" w:hAnsiTheme="minorHAnsi"/>
        </w:rPr>
        <w:lastRenderedPageBreak/>
        <w:t>druhého dňa odo dňa zaslania na adresu elektronickej pošty príslušnej Zmluvnej strany, ktorá je 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32F0461A"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E70F22">
        <w:rPr>
          <w:rFonts w:ascii="Calibri" w:hAnsi="Calibri" w:cs="Calibri"/>
          <w:b/>
          <w:bCs/>
          <w:lang w:eastAsia="cs-CZ"/>
        </w:rPr>
        <w:t>31.12</w:t>
      </w:r>
      <w:r w:rsidR="009B1308" w:rsidRPr="009B1308">
        <w:rPr>
          <w:rFonts w:ascii="Calibri" w:hAnsi="Calibri" w:cs="Calibri"/>
          <w:b/>
          <w:bCs/>
          <w:lang w:eastAsia="cs-CZ"/>
        </w:rPr>
        <w:t>.2024</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w:t>
      </w:r>
      <w:r>
        <w:rPr>
          <w:rFonts w:asciiTheme="minorHAnsi" w:hAnsiTheme="minorHAnsi" w:cs="Calibri"/>
          <w:lang w:eastAsia="cs-CZ"/>
        </w:rPr>
        <w:lastRenderedPageBreak/>
        <w:t xml:space="preserve">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 xml:space="preserve">mechanizme na podporu </w:t>
      </w:r>
      <w:r w:rsidR="00F67446">
        <w:rPr>
          <w:rFonts w:ascii="Calibri" w:hAnsi="Calibri"/>
        </w:rPr>
        <w:lastRenderedPageBreak/>
        <w:t>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64716B4" w:rsidR="00C450E0" w:rsidRPr="00906D51" w:rsidRDefault="00C450E0" w:rsidP="00C450E0">
      <w:pPr>
        <w:rPr>
          <w:rFonts w:cs="Calibri"/>
          <w:lang w:eastAsia="cs-CZ"/>
        </w:rPr>
      </w:pPr>
      <w:r w:rsidRPr="00906D51">
        <w:rPr>
          <w:rFonts w:cs="Calibri"/>
          <w:lang w:eastAsia="cs-CZ"/>
        </w:rPr>
        <w:t>V</w:t>
      </w:r>
      <w:r w:rsidR="00E70F22">
        <w:rPr>
          <w:rFonts w:cs="Calibri"/>
          <w:lang w:eastAsia="cs-CZ"/>
        </w:rPr>
        <w:t> Žiari nad Hronom,</w:t>
      </w:r>
      <w:r w:rsidRPr="00906D51">
        <w:rPr>
          <w:rFonts w:cs="Calibri"/>
          <w:lang w:eastAsia="cs-CZ"/>
        </w:rPr>
        <w:t xml:space="preserve"> dňa:                           </w:t>
      </w:r>
      <w:r w:rsidRPr="00906D51">
        <w:rPr>
          <w:rFonts w:cs="Calibri"/>
          <w:lang w:eastAsia="cs-CZ"/>
        </w:rPr>
        <w:tab/>
        <w:t xml:space="preserve">   </w:t>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07A100CD" w14:textId="77777777" w:rsidR="00E70F22" w:rsidRDefault="00E70F22" w:rsidP="00C450E0">
      <w:pPr>
        <w:rPr>
          <w:rFonts w:cs="Calibri"/>
          <w:b/>
          <w:lang w:eastAsia="cs-CZ"/>
        </w:rPr>
      </w:pPr>
    </w:p>
    <w:p w14:paraId="0C0DE1AA" w14:textId="6822519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Default="00C450E0" w:rsidP="00C450E0">
      <w:pPr>
        <w:tabs>
          <w:tab w:val="left" w:pos="4500"/>
          <w:tab w:val="left" w:pos="4962"/>
        </w:tabs>
        <w:spacing w:after="120"/>
        <w:rPr>
          <w:rFonts w:cs="Calibri"/>
          <w:lang w:eastAsia="cs-CZ"/>
        </w:rPr>
      </w:pPr>
    </w:p>
    <w:p w14:paraId="02899F89" w14:textId="77777777" w:rsidR="00E70F22" w:rsidRDefault="00E70F22" w:rsidP="00C450E0">
      <w:pPr>
        <w:tabs>
          <w:tab w:val="left" w:pos="4500"/>
          <w:tab w:val="left" w:pos="4962"/>
        </w:tabs>
        <w:spacing w:after="120"/>
        <w:rPr>
          <w:rFonts w:cs="Calibri"/>
          <w:lang w:eastAsia="cs-CZ"/>
        </w:rPr>
      </w:pPr>
    </w:p>
    <w:p w14:paraId="1C0B6334" w14:textId="77777777" w:rsidR="00E70F22" w:rsidRDefault="00E70F22" w:rsidP="00C450E0">
      <w:pPr>
        <w:tabs>
          <w:tab w:val="left" w:pos="4500"/>
          <w:tab w:val="left" w:pos="4962"/>
        </w:tabs>
        <w:spacing w:after="120"/>
        <w:rPr>
          <w:rFonts w:cs="Calibri"/>
          <w:lang w:eastAsia="cs-CZ"/>
        </w:rPr>
      </w:pPr>
    </w:p>
    <w:p w14:paraId="4A6A393A" w14:textId="77777777" w:rsidR="00E70F22" w:rsidRPr="00906D51" w:rsidRDefault="00E70F22"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EF40B89" w:rsidR="00C450E0" w:rsidRPr="00F47036" w:rsidRDefault="00E70F22" w:rsidP="00C450E0">
      <w:pPr>
        <w:tabs>
          <w:tab w:val="left" w:pos="1134"/>
          <w:tab w:val="left" w:pos="6096"/>
        </w:tabs>
        <w:rPr>
          <w:rFonts w:cs="Calibri"/>
          <w:b/>
          <w:bCs/>
        </w:rPr>
      </w:pPr>
      <w:r>
        <w:rPr>
          <w:rFonts w:cs="Calibri"/>
          <w:b/>
          <w:bCs/>
        </w:rPr>
        <w:t>Zariadenie sociálnych služieb Lipa</w:t>
      </w:r>
    </w:p>
    <w:p w14:paraId="055038F2" w14:textId="4FFD53C2" w:rsidR="00C450E0" w:rsidRPr="00906D51" w:rsidRDefault="00E70F22" w:rsidP="00C450E0">
      <w:pPr>
        <w:tabs>
          <w:tab w:val="left" w:pos="1134"/>
          <w:tab w:val="left" w:pos="6096"/>
        </w:tabs>
        <w:rPr>
          <w:rFonts w:cs="Calibri"/>
        </w:rPr>
      </w:pPr>
      <w:r>
        <w:rPr>
          <w:rFonts w:cs="Calibri"/>
        </w:rPr>
        <w:t>Ing. Peter Hlaváč</w:t>
      </w:r>
    </w:p>
    <w:p w14:paraId="503B7668" w14:textId="4453602C" w:rsidR="00C450E0" w:rsidRPr="00A25F33" w:rsidRDefault="00E70F22"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w:t>
      </w:r>
    </w:p>
    <w:sectPr w:rsidR="00C450E0" w:rsidRPr="00A25F33" w:rsidSect="00E70F22">
      <w:footerReference w:type="default" r:id="rId20"/>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C388E" w14:textId="77777777" w:rsidR="00DC77CF" w:rsidRDefault="00DC77CF" w:rsidP="00D81E0A">
      <w:pPr>
        <w:spacing w:after="0" w:line="240" w:lineRule="auto"/>
      </w:pPr>
      <w:r>
        <w:separator/>
      </w:r>
    </w:p>
  </w:endnote>
  <w:endnote w:type="continuationSeparator" w:id="0">
    <w:p w14:paraId="015F62CC" w14:textId="77777777" w:rsidR="00DC77CF" w:rsidRDefault="00DC77CF"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6669D" w14:textId="77777777" w:rsidR="00DC77CF" w:rsidRDefault="00DC77CF" w:rsidP="00D81E0A">
      <w:pPr>
        <w:spacing w:after="0" w:line="240" w:lineRule="auto"/>
      </w:pPr>
      <w:r>
        <w:separator/>
      </w:r>
    </w:p>
  </w:footnote>
  <w:footnote w:type="continuationSeparator" w:id="0">
    <w:p w14:paraId="75C91EE1" w14:textId="77777777" w:rsidR="00DC77CF" w:rsidRDefault="00DC77CF"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2534E"/>
    <w:rsid w:val="00031173"/>
    <w:rsid w:val="00032642"/>
    <w:rsid w:val="0004121F"/>
    <w:rsid w:val="0004146F"/>
    <w:rsid w:val="000438CB"/>
    <w:rsid w:val="00045166"/>
    <w:rsid w:val="00046F6F"/>
    <w:rsid w:val="0005037E"/>
    <w:rsid w:val="00050DF7"/>
    <w:rsid w:val="0005172B"/>
    <w:rsid w:val="00052FB1"/>
    <w:rsid w:val="000557CE"/>
    <w:rsid w:val="00070244"/>
    <w:rsid w:val="00071C4F"/>
    <w:rsid w:val="00073035"/>
    <w:rsid w:val="00073D7E"/>
    <w:rsid w:val="000745A6"/>
    <w:rsid w:val="00075509"/>
    <w:rsid w:val="000766F5"/>
    <w:rsid w:val="00080FC7"/>
    <w:rsid w:val="000833EA"/>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A99"/>
    <w:rsid w:val="000D6E58"/>
    <w:rsid w:val="000D6E98"/>
    <w:rsid w:val="000D77F5"/>
    <w:rsid w:val="000E0D5F"/>
    <w:rsid w:val="000E4CCD"/>
    <w:rsid w:val="000E4FC3"/>
    <w:rsid w:val="000E5101"/>
    <w:rsid w:val="000F1590"/>
    <w:rsid w:val="001006B4"/>
    <w:rsid w:val="00102848"/>
    <w:rsid w:val="00102A06"/>
    <w:rsid w:val="00112476"/>
    <w:rsid w:val="00117E33"/>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6EAF"/>
    <w:rsid w:val="001B79D7"/>
    <w:rsid w:val="001C0D06"/>
    <w:rsid w:val="001C2B0C"/>
    <w:rsid w:val="001C324F"/>
    <w:rsid w:val="001C6177"/>
    <w:rsid w:val="001C7477"/>
    <w:rsid w:val="001C7632"/>
    <w:rsid w:val="001C7823"/>
    <w:rsid w:val="001D2DE6"/>
    <w:rsid w:val="001D3EFE"/>
    <w:rsid w:val="001D7E9D"/>
    <w:rsid w:val="001E26A6"/>
    <w:rsid w:val="001E4897"/>
    <w:rsid w:val="001E66FD"/>
    <w:rsid w:val="001E70F8"/>
    <w:rsid w:val="001F2260"/>
    <w:rsid w:val="001F268E"/>
    <w:rsid w:val="001F3F25"/>
    <w:rsid w:val="001F4180"/>
    <w:rsid w:val="002033DD"/>
    <w:rsid w:val="002125E6"/>
    <w:rsid w:val="00217546"/>
    <w:rsid w:val="00223A52"/>
    <w:rsid w:val="00224052"/>
    <w:rsid w:val="00231942"/>
    <w:rsid w:val="00231959"/>
    <w:rsid w:val="002419BE"/>
    <w:rsid w:val="00244404"/>
    <w:rsid w:val="0024461E"/>
    <w:rsid w:val="00245B60"/>
    <w:rsid w:val="00251A52"/>
    <w:rsid w:val="00253689"/>
    <w:rsid w:val="00255DCF"/>
    <w:rsid w:val="00257BFB"/>
    <w:rsid w:val="00261AD2"/>
    <w:rsid w:val="00264172"/>
    <w:rsid w:val="00265646"/>
    <w:rsid w:val="00270D3A"/>
    <w:rsid w:val="00273BB4"/>
    <w:rsid w:val="002761D1"/>
    <w:rsid w:val="002779B7"/>
    <w:rsid w:val="0028410D"/>
    <w:rsid w:val="00284D7C"/>
    <w:rsid w:val="00285A0C"/>
    <w:rsid w:val="002915D1"/>
    <w:rsid w:val="00292396"/>
    <w:rsid w:val="00292639"/>
    <w:rsid w:val="00293B51"/>
    <w:rsid w:val="002947AB"/>
    <w:rsid w:val="00295F36"/>
    <w:rsid w:val="002A79B7"/>
    <w:rsid w:val="002B2B4B"/>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6C8"/>
    <w:rsid w:val="00350EB7"/>
    <w:rsid w:val="0035188A"/>
    <w:rsid w:val="00353C57"/>
    <w:rsid w:val="00354C61"/>
    <w:rsid w:val="0035638A"/>
    <w:rsid w:val="0036012A"/>
    <w:rsid w:val="0036019B"/>
    <w:rsid w:val="003622D1"/>
    <w:rsid w:val="00363765"/>
    <w:rsid w:val="00363804"/>
    <w:rsid w:val="00365392"/>
    <w:rsid w:val="003653E5"/>
    <w:rsid w:val="00367B6D"/>
    <w:rsid w:val="00370A53"/>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57E07"/>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494"/>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10EC"/>
    <w:rsid w:val="00503AF8"/>
    <w:rsid w:val="00504761"/>
    <w:rsid w:val="00506BD6"/>
    <w:rsid w:val="00514E54"/>
    <w:rsid w:val="00515217"/>
    <w:rsid w:val="00517832"/>
    <w:rsid w:val="005229F8"/>
    <w:rsid w:val="00524B5A"/>
    <w:rsid w:val="00526B55"/>
    <w:rsid w:val="0053174B"/>
    <w:rsid w:val="0053576F"/>
    <w:rsid w:val="00543734"/>
    <w:rsid w:val="005438EC"/>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4552"/>
    <w:rsid w:val="00586593"/>
    <w:rsid w:val="005A1BB2"/>
    <w:rsid w:val="005A1F23"/>
    <w:rsid w:val="005A4366"/>
    <w:rsid w:val="005A6067"/>
    <w:rsid w:val="005B1760"/>
    <w:rsid w:val="005B5ADB"/>
    <w:rsid w:val="005B6FCA"/>
    <w:rsid w:val="005B7A0E"/>
    <w:rsid w:val="005B7C6D"/>
    <w:rsid w:val="005C1622"/>
    <w:rsid w:val="005C501A"/>
    <w:rsid w:val="005C6FA0"/>
    <w:rsid w:val="005D0E68"/>
    <w:rsid w:val="005D20F5"/>
    <w:rsid w:val="005D2C70"/>
    <w:rsid w:val="005D30CE"/>
    <w:rsid w:val="005D605F"/>
    <w:rsid w:val="005E6B86"/>
    <w:rsid w:val="005E7C76"/>
    <w:rsid w:val="005F1712"/>
    <w:rsid w:val="005F373F"/>
    <w:rsid w:val="005F4A1A"/>
    <w:rsid w:val="005F4C1C"/>
    <w:rsid w:val="005F57D3"/>
    <w:rsid w:val="005F634F"/>
    <w:rsid w:val="005F71B8"/>
    <w:rsid w:val="00600036"/>
    <w:rsid w:val="006006D9"/>
    <w:rsid w:val="00600ED8"/>
    <w:rsid w:val="00606D8F"/>
    <w:rsid w:val="00613F5C"/>
    <w:rsid w:val="00617A71"/>
    <w:rsid w:val="00622D1D"/>
    <w:rsid w:val="006232C4"/>
    <w:rsid w:val="00623329"/>
    <w:rsid w:val="00626F11"/>
    <w:rsid w:val="006312E4"/>
    <w:rsid w:val="00633AB4"/>
    <w:rsid w:val="00633CA0"/>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3817"/>
    <w:rsid w:val="00694420"/>
    <w:rsid w:val="0069566F"/>
    <w:rsid w:val="0069602F"/>
    <w:rsid w:val="00697A06"/>
    <w:rsid w:val="006A007C"/>
    <w:rsid w:val="006A1839"/>
    <w:rsid w:val="006A3977"/>
    <w:rsid w:val="006A58DF"/>
    <w:rsid w:val="006B2F24"/>
    <w:rsid w:val="006B6789"/>
    <w:rsid w:val="006C1E21"/>
    <w:rsid w:val="006C1F72"/>
    <w:rsid w:val="006C2444"/>
    <w:rsid w:val="006D11A7"/>
    <w:rsid w:val="006D454C"/>
    <w:rsid w:val="006D4ACB"/>
    <w:rsid w:val="006D5756"/>
    <w:rsid w:val="006D7E0D"/>
    <w:rsid w:val="006E1EB5"/>
    <w:rsid w:val="006E339B"/>
    <w:rsid w:val="006F257A"/>
    <w:rsid w:val="006F39E5"/>
    <w:rsid w:val="006F6953"/>
    <w:rsid w:val="006F75FD"/>
    <w:rsid w:val="007018D4"/>
    <w:rsid w:val="007055FD"/>
    <w:rsid w:val="00706EF2"/>
    <w:rsid w:val="007108A3"/>
    <w:rsid w:val="00714752"/>
    <w:rsid w:val="007152A0"/>
    <w:rsid w:val="00715342"/>
    <w:rsid w:val="007153BE"/>
    <w:rsid w:val="00716849"/>
    <w:rsid w:val="00717CB0"/>
    <w:rsid w:val="0072097D"/>
    <w:rsid w:val="00724701"/>
    <w:rsid w:val="00725CD7"/>
    <w:rsid w:val="00726B7E"/>
    <w:rsid w:val="0073020D"/>
    <w:rsid w:val="00732205"/>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7F5D"/>
    <w:rsid w:val="00774854"/>
    <w:rsid w:val="007801E6"/>
    <w:rsid w:val="00781843"/>
    <w:rsid w:val="00781B02"/>
    <w:rsid w:val="00785130"/>
    <w:rsid w:val="00785DF4"/>
    <w:rsid w:val="0078609D"/>
    <w:rsid w:val="00792BA8"/>
    <w:rsid w:val="007939EA"/>
    <w:rsid w:val="0079660E"/>
    <w:rsid w:val="007A2B79"/>
    <w:rsid w:val="007A5080"/>
    <w:rsid w:val="007A7283"/>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8055E4"/>
    <w:rsid w:val="0080602F"/>
    <w:rsid w:val="008109FF"/>
    <w:rsid w:val="0081363E"/>
    <w:rsid w:val="00814319"/>
    <w:rsid w:val="00814399"/>
    <w:rsid w:val="00822947"/>
    <w:rsid w:val="00823DCD"/>
    <w:rsid w:val="00824AA0"/>
    <w:rsid w:val="0082768F"/>
    <w:rsid w:val="00833CBA"/>
    <w:rsid w:val="00836E17"/>
    <w:rsid w:val="00840B95"/>
    <w:rsid w:val="008422E0"/>
    <w:rsid w:val="008426E6"/>
    <w:rsid w:val="0084274C"/>
    <w:rsid w:val="00843968"/>
    <w:rsid w:val="00847A3F"/>
    <w:rsid w:val="00850553"/>
    <w:rsid w:val="00850727"/>
    <w:rsid w:val="0085352C"/>
    <w:rsid w:val="00855CE2"/>
    <w:rsid w:val="008637CA"/>
    <w:rsid w:val="008658C3"/>
    <w:rsid w:val="00871348"/>
    <w:rsid w:val="0087191E"/>
    <w:rsid w:val="00873A67"/>
    <w:rsid w:val="00874D38"/>
    <w:rsid w:val="00880C38"/>
    <w:rsid w:val="00880F7E"/>
    <w:rsid w:val="00882CF3"/>
    <w:rsid w:val="008850E5"/>
    <w:rsid w:val="00885E00"/>
    <w:rsid w:val="008861F1"/>
    <w:rsid w:val="008929E3"/>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000F"/>
    <w:rsid w:val="008D125C"/>
    <w:rsid w:val="008D183B"/>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5D1F"/>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462"/>
    <w:rsid w:val="00987CAB"/>
    <w:rsid w:val="0099016F"/>
    <w:rsid w:val="00991A73"/>
    <w:rsid w:val="00992BB4"/>
    <w:rsid w:val="00994699"/>
    <w:rsid w:val="00996506"/>
    <w:rsid w:val="009A43E0"/>
    <w:rsid w:val="009A4959"/>
    <w:rsid w:val="009A4BF1"/>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27B95"/>
    <w:rsid w:val="00A30937"/>
    <w:rsid w:val="00A353BA"/>
    <w:rsid w:val="00A35E4E"/>
    <w:rsid w:val="00A3793B"/>
    <w:rsid w:val="00A44680"/>
    <w:rsid w:val="00A468CB"/>
    <w:rsid w:val="00A5276F"/>
    <w:rsid w:val="00A5391D"/>
    <w:rsid w:val="00A574A6"/>
    <w:rsid w:val="00A65287"/>
    <w:rsid w:val="00A67E3B"/>
    <w:rsid w:val="00A724AA"/>
    <w:rsid w:val="00A76F3F"/>
    <w:rsid w:val="00A77181"/>
    <w:rsid w:val="00A812B0"/>
    <w:rsid w:val="00A82098"/>
    <w:rsid w:val="00A8601B"/>
    <w:rsid w:val="00A86D3F"/>
    <w:rsid w:val="00A90437"/>
    <w:rsid w:val="00A96BD6"/>
    <w:rsid w:val="00A96DC5"/>
    <w:rsid w:val="00AA0416"/>
    <w:rsid w:val="00AA135F"/>
    <w:rsid w:val="00AA1446"/>
    <w:rsid w:val="00AA19B5"/>
    <w:rsid w:val="00AA46AB"/>
    <w:rsid w:val="00AA503E"/>
    <w:rsid w:val="00AA7AE5"/>
    <w:rsid w:val="00AB0B23"/>
    <w:rsid w:val="00AB18FC"/>
    <w:rsid w:val="00AB57C1"/>
    <w:rsid w:val="00AC05AF"/>
    <w:rsid w:val="00AC450F"/>
    <w:rsid w:val="00AC5937"/>
    <w:rsid w:val="00AC7962"/>
    <w:rsid w:val="00AC7C75"/>
    <w:rsid w:val="00AD0A8D"/>
    <w:rsid w:val="00AD5110"/>
    <w:rsid w:val="00AD6467"/>
    <w:rsid w:val="00AE1005"/>
    <w:rsid w:val="00AE1577"/>
    <w:rsid w:val="00AE4092"/>
    <w:rsid w:val="00AF02C2"/>
    <w:rsid w:val="00AF66CA"/>
    <w:rsid w:val="00AF70CA"/>
    <w:rsid w:val="00AF75BE"/>
    <w:rsid w:val="00B03220"/>
    <w:rsid w:val="00B0714A"/>
    <w:rsid w:val="00B07530"/>
    <w:rsid w:val="00B11CA0"/>
    <w:rsid w:val="00B11DFD"/>
    <w:rsid w:val="00B14B27"/>
    <w:rsid w:val="00B21D0D"/>
    <w:rsid w:val="00B22AA5"/>
    <w:rsid w:val="00B23B3E"/>
    <w:rsid w:val="00B26568"/>
    <w:rsid w:val="00B30F1D"/>
    <w:rsid w:val="00B31473"/>
    <w:rsid w:val="00B35833"/>
    <w:rsid w:val="00B42BF5"/>
    <w:rsid w:val="00B43F06"/>
    <w:rsid w:val="00B476C8"/>
    <w:rsid w:val="00B5500A"/>
    <w:rsid w:val="00B5565A"/>
    <w:rsid w:val="00B55892"/>
    <w:rsid w:val="00B57959"/>
    <w:rsid w:val="00B665D5"/>
    <w:rsid w:val="00B715BB"/>
    <w:rsid w:val="00B74BE0"/>
    <w:rsid w:val="00B817B7"/>
    <w:rsid w:val="00B83483"/>
    <w:rsid w:val="00B85080"/>
    <w:rsid w:val="00B90A55"/>
    <w:rsid w:val="00B93B30"/>
    <w:rsid w:val="00B96CA2"/>
    <w:rsid w:val="00B978D7"/>
    <w:rsid w:val="00BA2ACB"/>
    <w:rsid w:val="00BA3AD3"/>
    <w:rsid w:val="00BA62FF"/>
    <w:rsid w:val="00BB1F80"/>
    <w:rsid w:val="00BB2E0A"/>
    <w:rsid w:val="00BC101C"/>
    <w:rsid w:val="00BC1E1D"/>
    <w:rsid w:val="00BC1E57"/>
    <w:rsid w:val="00BC2AFF"/>
    <w:rsid w:val="00BC7D30"/>
    <w:rsid w:val="00BD16D3"/>
    <w:rsid w:val="00BD32EA"/>
    <w:rsid w:val="00BD345D"/>
    <w:rsid w:val="00BD7ABC"/>
    <w:rsid w:val="00BD7DB2"/>
    <w:rsid w:val="00BE0E53"/>
    <w:rsid w:val="00BE50D2"/>
    <w:rsid w:val="00BE5A6A"/>
    <w:rsid w:val="00BE5B2D"/>
    <w:rsid w:val="00BF175E"/>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5E9"/>
    <w:rsid w:val="00C7378B"/>
    <w:rsid w:val="00C75F67"/>
    <w:rsid w:val="00C75FF2"/>
    <w:rsid w:val="00C767EA"/>
    <w:rsid w:val="00C76E82"/>
    <w:rsid w:val="00C77416"/>
    <w:rsid w:val="00C83909"/>
    <w:rsid w:val="00C86123"/>
    <w:rsid w:val="00C90B2E"/>
    <w:rsid w:val="00CA27F3"/>
    <w:rsid w:val="00CA29B5"/>
    <w:rsid w:val="00CA6F97"/>
    <w:rsid w:val="00CB13E2"/>
    <w:rsid w:val="00CB3576"/>
    <w:rsid w:val="00CB5823"/>
    <w:rsid w:val="00CC221E"/>
    <w:rsid w:val="00CC42CF"/>
    <w:rsid w:val="00CC5359"/>
    <w:rsid w:val="00CC5740"/>
    <w:rsid w:val="00CC5D31"/>
    <w:rsid w:val="00CC7F95"/>
    <w:rsid w:val="00CD0C0A"/>
    <w:rsid w:val="00CD0F63"/>
    <w:rsid w:val="00CD1854"/>
    <w:rsid w:val="00CD2AF1"/>
    <w:rsid w:val="00CD3037"/>
    <w:rsid w:val="00CD744F"/>
    <w:rsid w:val="00CE04E7"/>
    <w:rsid w:val="00CE2060"/>
    <w:rsid w:val="00CE2331"/>
    <w:rsid w:val="00CE444F"/>
    <w:rsid w:val="00CE4684"/>
    <w:rsid w:val="00CE4824"/>
    <w:rsid w:val="00CE4C2D"/>
    <w:rsid w:val="00CE53EE"/>
    <w:rsid w:val="00CE702F"/>
    <w:rsid w:val="00CE70B1"/>
    <w:rsid w:val="00CF4875"/>
    <w:rsid w:val="00D04E48"/>
    <w:rsid w:val="00D06EA6"/>
    <w:rsid w:val="00D07D6E"/>
    <w:rsid w:val="00D10BDE"/>
    <w:rsid w:val="00D13BE5"/>
    <w:rsid w:val="00D232AD"/>
    <w:rsid w:val="00D23F33"/>
    <w:rsid w:val="00D2607F"/>
    <w:rsid w:val="00D27799"/>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6D8"/>
    <w:rsid w:val="00D7189D"/>
    <w:rsid w:val="00D72C87"/>
    <w:rsid w:val="00D7351E"/>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5B6D"/>
    <w:rsid w:val="00DC77CF"/>
    <w:rsid w:val="00DD25D8"/>
    <w:rsid w:val="00DD4E98"/>
    <w:rsid w:val="00DD4FF8"/>
    <w:rsid w:val="00DD5CB8"/>
    <w:rsid w:val="00DD5D1D"/>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5D9C"/>
    <w:rsid w:val="00E36763"/>
    <w:rsid w:val="00E372E1"/>
    <w:rsid w:val="00E447CD"/>
    <w:rsid w:val="00E45CBD"/>
    <w:rsid w:val="00E45D38"/>
    <w:rsid w:val="00E4631E"/>
    <w:rsid w:val="00E50352"/>
    <w:rsid w:val="00E549EC"/>
    <w:rsid w:val="00E54B1D"/>
    <w:rsid w:val="00E54DB2"/>
    <w:rsid w:val="00E5504C"/>
    <w:rsid w:val="00E56A00"/>
    <w:rsid w:val="00E56F74"/>
    <w:rsid w:val="00E6091A"/>
    <w:rsid w:val="00E64420"/>
    <w:rsid w:val="00E70F22"/>
    <w:rsid w:val="00E723EF"/>
    <w:rsid w:val="00E73068"/>
    <w:rsid w:val="00E747C4"/>
    <w:rsid w:val="00E74E79"/>
    <w:rsid w:val="00E8069D"/>
    <w:rsid w:val="00E82E89"/>
    <w:rsid w:val="00E860DB"/>
    <w:rsid w:val="00E86C8D"/>
    <w:rsid w:val="00E877AA"/>
    <w:rsid w:val="00E913E7"/>
    <w:rsid w:val="00EA066F"/>
    <w:rsid w:val="00EA14D3"/>
    <w:rsid w:val="00EA664E"/>
    <w:rsid w:val="00EB0877"/>
    <w:rsid w:val="00EB1B06"/>
    <w:rsid w:val="00EB2785"/>
    <w:rsid w:val="00EB425C"/>
    <w:rsid w:val="00EB5767"/>
    <w:rsid w:val="00EC4A2C"/>
    <w:rsid w:val="00ED06A7"/>
    <w:rsid w:val="00ED244E"/>
    <w:rsid w:val="00ED33C5"/>
    <w:rsid w:val="00EE525E"/>
    <w:rsid w:val="00EF0905"/>
    <w:rsid w:val="00EF136C"/>
    <w:rsid w:val="00EF2D67"/>
    <w:rsid w:val="00EF68DB"/>
    <w:rsid w:val="00EF7439"/>
    <w:rsid w:val="00F00575"/>
    <w:rsid w:val="00F00E35"/>
    <w:rsid w:val="00F010D5"/>
    <w:rsid w:val="00F01EF3"/>
    <w:rsid w:val="00F10490"/>
    <w:rsid w:val="00F11A5A"/>
    <w:rsid w:val="00F13DD3"/>
    <w:rsid w:val="00F14EC3"/>
    <w:rsid w:val="00F16DEF"/>
    <w:rsid w:val="00F21DF5"/>
    <w:rsid w:val="00F23070"/>
    <w:rsid w:val="00F238C9"/>
    <w:rsid w:val="00F24A6D"/>
    <w:rsid w:val="00F30398"/>
    <w:rsid w:val="00F400F1"/>
    <w:rsid w:val="00F41AC3"/>
    <w:rsid w:val="00F44627"/>
    <w:rsid w:val="00F44DEB"/>
    <w:rsid w:val="00F4707A"/>
    <w:rsid w:val="00F507A7"/>
    <w:rsid w:val="00F53138"/>
    <w:rsid w:val="00F55539"/>
    <w:rsid w:val="00F56B61"/>
    <w:rsid w:val="00F57914"/>
    <w:rsid w:val="00F64EE1"/>
    <w:rsid w:val="00F67446"/>
    <w:rsid w:val="00F727A0"/>
    <w:rsid w:val="00F7285B"/>
    <w:rsid w:val="00F74205"/>
    <w:rsid w:val="00F837A0"/>
    <w:rsid w:val="00F8666F"/>
    <w:rsid w:val="00F91106"/>
    <w:rsid w:val="00F91C65"/>
    <w:rsid w:val="00F9325D"/>
    <w:rsid w:val="00F96654"/>
    <w:rsid w:val="00F966B5"/>
    <w:rsid w:val="00FA15BE"/>
    <w:rsid w:val="00FA1EE9"/>
    <w:rsid w:val="00FA6EB8"/>
    <w:rsid w:val="00FB0DDE"/>
    <w:rsid w:val="00FB553A"/>
    <w:rsid w:val="00FC3A99"/>
    <w:rsid w:val="00FC3FBE"/>
    <w:rsid w:val="00FD0E9D"/>
    <w:rsid w:val="00FD5C30"/>
    <w:rsid w:val="00FE322B"/>
    <w:rsid w:val="00FE36FD"/>
    <w:rsid w:val="00FE3DA5"/>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character" w:styleId="Nevyrieenzmienka">
    <w:name w:val="Unresolved Mention"/>
    <w:basedOn w:val="Predvolenpsmoodseku"/>
    <w:uiPriority w:val="99"/>
    <w:semiHidden/>
    <w:unhideWhenUsed/>
    <w:rsid w:val="00AA1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misura@bbsk.sk" TargetMode="External"/><Relationship Id="rId18" Type="http://schemas.openxmlformats.org/officeDocument/2006/relationships/hyperlink" Target="mailto:peter.misura@bbsk.s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hyperlink" Target="mailto:riaditel@zsslipa.sk" TargetMode="External"/><Relationship Id="rId2" Type="http://schemas.openxmlformats.org/officeDocument/2006/relationships/customXml" Target="../customXml/item2.xml"/><Relationship Id="rId16" Type="http://schemas.openxmlformats.org/officeDocument/2006/relationships/hyperlink" Target="https://ispo.planobnovy.sk/app/vyzvy/58870828853668659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aditel@zsslipa.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hyperlink" Target="mailto:petra.hrubjakova@bbsk.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ra.hrubjakova@bbsk.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2.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77AE52-6273-42E4-A2B6-17B284DBEDDD}">
  <ds:schemaRefs>
    <ds:schemaRef ds:uri="http://schemas.microsoft.com/sharepoint/v3/contenttype/forms"/>
  </ds:schemaRefs>
</ds:datastoreItem>
</file>

<file path=customXml/itemProps4.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13918</Words>
  <Characters>79336</Characters>
  <Application>Microsoft Office Word</Application>
  <DocSecurity>0</DocSecurity>
  <Lines>661</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3</cp:revision>
  <cp:lastPrinted>2024-05-09T11:20:00Z</cp:lastPrinted>
  <dcterms:created xsi:type="dcterms:W3CDTF">2024-09-23T08:39:00Z</dcterms:created>
  <dcterms:modified xsi:type="dcterms:W3CDTF">2024-09-24T13:58:00Z</dcterms:modified>
</cp:coreProperties>
</file>