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78DB6AF" w:rsidR="00370429" w:rsidRPr="0099493F" w:rsidRDefault="00BA2A57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Chladiaca nádrž</w:t>
            </w:r>
            <w:r w:rsidR="00F7495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879856C" w14:textId="77777777" w:rsidR="00BA2A57" w:rsidRDefault="00BA2A57" w:rsidP="00BA2A57">
            <w:pPr>
              <w:jc w:val="center"/>
              <w:rPr>
                <w:rFonts w:cstheme="minorHAnsi"/>
              </w:rPr>
            </w:pPr>
            <w:r w:rsidRPr="00C10042">
              <w:rPr>
                <w:rFonts w:cstheme="minorHAnsi"/>
              </w:rPr>
              <w:t>Výrobno odbytové družstvo Mliečny východ</w:t>
            </w:r>
          </w:p>
          <w:p w14:paraId="1D962271" w14:textId="39003A88" w:rsidR="00370429" w:rsidRPr="00F761E5" w:rsidRDefault="00BA2A57" w:rsidP="00BA2A5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0042">
              <w:rPr>
                <w:rFonts w:cstheme="minorHAnsi"/>
              </w:rPr>
              <w:t>Masarykova 10, 08001 Prešov</w:t>
            </w:r>
            <w:r>
              <w:rPr>
                <w:rFonts w:cstheme="minorHAnsi"/>
              </w:rPr>
              <w:t xml:space="preserve">, IČO : </w:t>
            </w:r>
            <w:r w:rsidRPr="00C10042">
              <w:rPr>
                <w:rFonts w:cstheme="minorHAnsi"/>
              </w:rPr>
              <w:t>36513750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62A3C" w:rsidRPr="00B704C5" w14:paraId="18F0A17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1DA91C" w14:textId="240B759E" w:rsidR="00262A3C" w:rsidRPr="003C3DA3" w:rsidRDefault="00262A3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1ED555D" w14:textId="1015A3E0" w:rsidR="00262A3C" w:rsidRPr="00CD66D8" w:rsidRDefault="00262A3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EF401E2" w:rsidR="006120A7" w:rsidRPr="0011272A" w:rsidRDefault="006120A7" w:rsidP="008C7CE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BA2A57">
              <w:rPr>
                <w:rFonts w:asciiTheme="minorHAnsi" w:hAnsiTheme="minorHAnsi" w:cstheme="minorHAnsi"/>
                <w:b/>
                <w:i/>
                <w:szCs w:val="24"/>
              </w:rPr>
              <w:t>Chladiaca nádrž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A66A0" w:rsidRPr="00B704C5" w14:paraId="5C36A23A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FA66A0" w:rsidRPr="00EE2A43" w:rsidRDefault="00FA66A0" w:rsidP="00FA66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7E9F7703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Nominálny objem nádrže 4500 l</w:t>
            </w:r>
            <w:r w:rsidR="00FA66A0" w:rsidRPr="00954C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A66A0" w:rsidRPr="00B704C5" w14:paraId="348CE215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FA66A0" w:rsidRPr="00EE2A43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4FAEFC9C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Dvojplášťová nerezová nádrž, nerezová oceľ typ AISI 304</w:t>
            </w:r>
          </w:p>
        </w:tc>
      </w:tr>
      <w:tr w:rsidR="00FA66A0" w:rsidRPr="00B704C5" w14:paraId="121FEC02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0C843C71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Eliptický tvar nádrže -  väčšia chladiaca plocha</w:t>
            </w:r>
          </w:p>
        </w:tc>
      </w:tr>
      <w:tr w:rsidR="00FA66A0" w:rsidRPr="00B704C5" w14:paraId="156E67F4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ADD4B16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Minimálna izolačná  vrstva medzi plášťami 5 cm PUR penou</w:t>
            </w:r>
          </w:p>
        </w:tc>
      </w:tr>
      <w:tr w:rsidR="00FA66A0" w:rsidRPr="00B704C5" w14:paraId="7EA61DB1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309BE465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Miešadlo s dvoma integrovanými umývacími tryskami pod lopatkami miešadla</w:t>
            </w:r>
          </w:p>
        </w:tc>
      </w:tr>
      <w:tr w:rsidR="00FA66A0" w:rsidRPr="00B704C5" w14:paraId="5BBB5AA9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3DBEA333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Otáčky miešadla 21 za minútu pri 50 Hz</w:t>
            </w:r>
          </w:p>
        </w:tc>
      </w:tr>
      <w:tr w:rsidR="00FA66A0" w:rsidRPr="00B704C5" w14:paraId="39F98ED3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67821CE6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Minimálne 2 výparníky </w:t>
            </w:r>
            <w:r w:rsid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dne vnútornej nádrže</w:t>
            </w:r>
          </w:p>
        </w:tc>
      </w:tr>
      <w:tr w:rsidR="00FA66A0" w:rsidRPr="00B704C5" w14:paraId="20266B23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109BA119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Dvojitý výpustný ventil samočistiaci  počas sanitácie celej  nádrže</w:t>
            </w:r>
          </w:p>
        </w:tc>
      </w:tr>
      <w:tr w:rsidR="00FA66A0" w:rsidRPr="00B704C5" w14:paraId="6C7A46B2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020AE699" w:rsidR="00FA66A0" w:rsidRPr="00954C5A" w:rsidRDefault="00BA2A57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Plnenie nádrže cez </w:t>
            </w:r>
            <w:r w:rsid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otvor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 hlavnom poklope pomocou vloženej mliečnej hadice</w:t>
            </w:r>
          </w:p>
        </w:tc>
      </w:tr>
      <w:tr w:rsidR="00FA66A0" w:rsidRPr="00B704C5" w14:paraId="1091E462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55C74B0E" w:rsidR="00FA66A0" w:rsidRPr="00954C5A" w:rsidRDefault="00D77F70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Pripojenie elektriny, chladiacich agregátov a vody v zadnej časti chladiaceho tanku</w:t>
            </w:r>
          </w:p>
        </w:tc>
      </w:tr>
      <w:tr w:rsidR="00FA66A0" w:rsidRPr="00B704C5" w14:paraId="61E84DCA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1D30E0CE" w:rsidR="00FA66A0" w:rsidRPr="00954C5A" w:rsidRDefault="00D77F70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Digitálna </w:t>
            </w:r>
            <w:r w:rsid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odmerka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 výstupom na display riadiacej jednotky </w:t>
            </w:r>
          </w:p>
        </w:tc>
      </w:tr>
      <w:tr w:rsidR="00FA66A0" w:rsidRPr="00B704C5" w14:paraId="2FA8F486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8E6" w14:textId="4CEEB645" w:rsidR="00FA66A0" w:rsidRPr="00954C5A" w:rsidRDefault="00D77F70" w:rsidP="00954C5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Riadiaca jednotka, riadi proces chladenia a umývania nádrže. Je vybavená dvoma čerpadlami pre dávkovanie tekutých </w:t>
            </w:r>
            <w:r w:rsid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čistiacich a dezinfekčných prostriedkov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 ohrevom </w:t>
            </w:r>
            <w:r w:rsid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umývacieho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roztoku na požadovanú úroveň</w:t>
            </w:r>
          </w:p>
        </w:tc>
      </w:tr>
      <w:tr w:rsidR="00FA66A0" w:rsidRPr="00B704C5" w14:paraId="59A00697" w14:textId="77777777" w:rsidTr="00BC136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FA66A0" w:rsidRDefault="00FA66A0" w:rsidP="00FA66A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DE2C" w14:textId="2075CE77" w:rsidR="00FA66A0" w:rsidRPr="00B704C5" w:rsidRDefault="00D77F70" w:rsidP="00FA66A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2x chladiace agregáty, príkon každého 3,7 kW</w:t>
            </w:r>
          </w:p>
        </w:tc>
      </w:tr>
      <w:tr w:rsidR="00F8671C" w:rsidRPr="00B704C5" w14:paraId="151299B3" w14:textId="77777777" w:rsidTr="009C5B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E8FE" w14:textId="4436372E" w:rsidR="00F8671C" w:rsidRDefault="00DB7FE2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417A" w14:textId="4D867D9D" w:rsidR="00F8671C" w:rsidRPr="00B704C5" w:rsidRDefault="00D77F70" w:rsidP="00AE230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Rekuperácia  odpad</w:t>
            </w:r>
            <w:r w:rsidR="007E4F92" w:rsidRP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ového </w:t>
            </w:r>
            <w:r w:rsidRP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tepla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, </w:t>
            </w:r>
            <w:r w:rsidRPr="007E4F9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lepený doskový  výmenník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, čerpadlo na vodu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6EF0C8B4" w:rsidR="004A77A7" w:rsidRPr="00BA5CAF" w:rsidRDefault="00BA2A57" w:rsidP="00BA5CA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Chladiaca nádrž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2E4D656" w:rsidR="004A77A7" w:rsidRPr="001900DA" w:rsidRDefault="00BA5CAF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16DC736" w14:textId="3891BBF9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8507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C488A" w14:textId="77777777" w:rsidR="00D77F70" w:rsidRDefault="00D77F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331B2" w14:textId="77777777" w:rsidR="00D77F70" w:rsidRDefault="00D77F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B2733" w14:textId="77777777" w:rsidR="00D77F70" w:rsidRDefault="00D77F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7FF0F" w14:textId="77777777" w:rsidR="00D77F70" w:rsidRDefault="00D77F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ACDD9" w14:textId="77777777" w:rsidR="00D77F70" w:rsidRDefault="00D77F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D77F70" w:rsidRPr="00E86327" w:rsidRDefault="00D77F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8AA71" w14:textId="77777777" w:rsidR="00617EE8" w:rsidRDefault="00617EE8" w:rsidP="007E20AA">
      <w:r>
        <w:separator/>
      </w:r>
    </w:p>
  </w:endnote>
  <w:endnote w:type="continuationSeparator" w:id="0">
    <w:p w14:paraId="65F17287" w14:textId="77777777" w:rsidR="00617EE8" w:rsidRDefault="00617EE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941E" w14:textId="77777777" w:rsidR="00617EE8" w:rsidRDefault="00617EE8" w:rsidP="007E20AA">
      <w:r>
        <w:separator/>
      </w:r>
    </w:p>
  </w:footnote>
  <w:footnote w:type="continuationSeparator" w:id="0">
    <w:p w14:paraId="133C2D29" w14:textId="77777777" w:rsidR="00617EE8" w:rsidRDefault="00617EE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08310">
    <w:abstractNumId w:val="2"/>
  </w:num>
  <w:num w:numId="2" w16cid:durableId="285963842">
    <w:abstractNumId w:val="6"/>
  </w:num>
  <w:num w:numId="3" w16cid:durableId="575434399">
    <w:abstractNumId w:val="1"/>
  </w:num>
  <w:num w:numId="4" w16cid:durableId="1697197297">
    <w:abstractNumId w:val="0"/>
  </w:num>
  <w:num w:numId="5" w16cid:durableId="173499230">
    <w:abstractNumId w:val="4"/>
  </w:num>
  <w:num w:numId="6" w16cid:durableId="1941837249">
    <w:abstractNumId w:val="5"/>
  </w:num>
  <w:num w:numId="7" w16cid:durableId="1283000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6F69"/>
    <w:rsid w:val="00074E43"/>
    <w:rsid w:val="00095C31"/>
    <w:rsid w:val="000E5C94"/>
    <w:rsid w:val="0010105B"/>
    <w:rsid w:val="0011272A"/>
    <w:rsid w:val="001273CB"/>
    <w:rsid w:val="001900DA"/>
    <w:rsid w:val="00204529"/>
    <w:rsid w:val="00262A3C"/>
    <w:rsid w:val="00270C4B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67FA2"/>
    <w:rsid w:val="004704BC"/>
    <w:rsid w:val="004A4421"/>
    <w:rsid w:val="004A77A7"/>
    <w:rsid w:val="004D196D"/>
    <w:rsid w:val="004E2B06"/>
    <w:rsid w:val="004F186E"/>
    <w:rsid w:val="00500BFB"/>
    <w:rsid w:val="00545425"/>
    <w:rsid w:val="00570E39"/>
    <w:rsid w:val="005717D8"/>
    <w:rsid w:val="00585E37"/>
    <w:rsid w:val="00586DC7"/>
    <w:rsid w:val="00592AE2"/>
    <w:rsid w:val="00596274"/>
    <w:rsid w:val="005B4C6D"/>
    <w:rsid w:val="005C39C6"/>
    <w:rsid w:val="005C4D43"/>
    <w:rsid w:val="005D0328"/>
    <w:rsid w:val="005E339C"/>
    <w:rsid w:val="0060364B"/>
    <w:rsid w:val="00610826"/>
    <w:rsid w:val="006120A7"/>
    <w:rsid w:val="00617EE8"/>
    <w:rsid w:val="006423FC"/>
    <w:rsid w:val="00653875"/>
    <w:rsid w:val="00666F1C"/>
    <w:rsid w:val="00673D17"/>
    <w:rsid w:val="006836AA"/>
    <w:rsid w:val="006C58A7"/>
    <w:rsid w:val="006D03B4"/>
    <w:rsid w:val="006D5226"/>
    <w:rsid w:val="006E2990"/>
    <w:rsid w:val="00731CC6"/>
    <w:rsid w:val="00763F8E"/>
    <w:rsid w:val="00780368"/>
    <w:rsid w:val="00795E87"/>
    <w:rsid w:val="007B1B2D"/>
    <w:rsid w:val="007C4365"/>
    <w:rsid w:val="007E20AA"/>
    <w:rsid w:val="007E4F92"/>
    <w:rsid w:val="00820E57"/>
    <w:rsid w:val="0083184B"/>
    <w:rsid w:val="00851D43"/>
    <w:rsid w:val="008554C3"/>
    <w:rsid w:val="00863C2E"/>
    <w:rsid w:val="008938A9"/>
    <w:rsid w:val="008C7CE1"/>
    <w:rsid w:val="008D0EBA"/>
    <w:rsid w:val="00954C5A"/>
    <w:rsid w:val="00970DD2"/>
    <w:rsid w:val="009913D3"/>
    <w:rsid w:val="0099493F"/>
    <w:rsid w:val="00A109B6"/>
    <w:rsid w:val="00A41D7B"/>
    <w:rsid w:val="00A5483E"/>
    <w:rsid w:val="00A6020D"/>
    <w:rsid w:val="00AB15F5"/>
    <w:rsid w:val="00AE230B"/>
    <w:rsid w:val="00AE4F79"/>
    <w:rsid w:val="00B24D53"/>
    <w:rsid w:val="00B26EBE"/>
    <w:rsid w:val="00B30B4C"/>
    <w:rsid w:val="00B704C5"/>
    <w:rsid w:val="00B73033"/>
    <w:rsid w:val="00B74017"/>
    <w:rsid w:val="00B825F6"/>
    <w:rsid w:val="00BA2A57"/>
    <w:rsid w:val="00BA5CAF"/>
    <w:rsid w:val="00BE43FC"/>
    <w:rsid w:val="00BF7F0F"/>
    <w:rsid w:val="00C4534D"/>
    <w:rsid w:val="00C5760F"/>
    <w:rsid w:val="00C964E1"/>
    <w:rsid w:val="00CB79C7"/>
    <w:rsid w:val="00CD66D8"/>
    <w:rsid w:val="00D13623"/>
    <w:rsid w:val="00D24379"/>
    <w:rsid w:val="00D432E5"/>
    <w:rsid w:val="00D77F70"/>
    <w:rsid w:val="00DB12F9"/>
    <w:rsid w:val="00DB6343"/>
    <w:rsid w:val="00DB7FE2"/>
    <w:rsid w:val="00E01EB6"/>
    <w:rsid w:val="00E16246"/>
    <w:rsid w:val="00E55618"/>
    <w:rsid w:val="00E72B10"/>
    <w:rsid w:val="00E86327"/>
    <w:rsid w:val="00E91F94"/>
    <w:rsid w:val="00E952C2"/>
    <w:rsid w:val="00EE2A43"/>
    <w:rsid w:val="00EF529B"/>
    <w:rsid w:val="00F23B66"/>
    <w:rsid w:val="00F27255"/>
    <w:rsid w:val="00F46DFB"/>
    <w:rsid w:val="00F67C54"/>
    <w:rsid w:val="00F7495A"/>
    <w:rsid w:val="00F84A0F"/>
    <w:rsid w:val="00F8671C"/>
    <w:rsid w:val="00F95F5F"/>
    <w:rsid w:val="00F96D09"/>
    <w:rsid w:val="00FA66A0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BA2A57"/>
    <w:rPr>
      <w:rFonts w:asciiTheme="minorHAnsi" w:eastAsiaTheme="minorHAnsi" w:hAnsiTheme="minorHAnsi" w:cstheme="minorBidi"/>
      <w:noProof w:val="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BA2A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CADC-A53E-4A4A-81AC-A6C24B52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62</cp:revision>
  <cp:lastPrinted>2021-01-12T15:08:00Z</cp:lastPrinted>
  <dcterms:created xsi:type="dcterms:W3CDTF">2020-01-24T10:27:00Z</dcterms:created>
  <dcterms:modified xsi:type="dcterms:W3CDTF">2024-09-24T07:57:00Z</dcterms:modified>
</cp:coreProperties>
</file>