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zájemce: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096293" w:rsidRDefault="00096293" w:rsidP="00096293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</w:rPr>
      </w:pPr>
    </w:p>
    <w:p w:rsidR="00096293" w:rsidRPr="00096293" w:rsidRDefault="00096293" w:rsidP="00096293">
      <w:pPr>
        <w:pStyle w:val="Odstavecseseznamem"/>
        <w:widowControl w:val="0"/>
        <w:ind w:left="0"/>
        <w:jc w:val="both"/>
        <w:rPr>
          <w:rFonts w:ascii="Arial" w:hAnsi="Arial" w:cs="Arial"/>
          <w:sz w:val="20"/>
          <w:szCs w:val="20"/>
        </w:rPr>
      </w:pPr>
      <w:r w:rsidRPr="00096293">
        <w:rPr>
          <w:rFonts w:ascii="Arial" w:hAnsi="Arial" w:cs="Arial"/>
          <w:sz w:val="20"/>
          <w:szCs w:val="20"/>
        </w:rPr>
        <w:t>Je-li účastníkem výběrového řízení</w:t>
      </w:r>
      <w:r w:rsidRPr="00096293" w:rsidDel="002F6049">
        <w:rPr>
          <w:rFonts w:ascii="Arial" w:hAnsi="Arial" w:cs="Arial"/>
          <w:sz w:val="20"/>
          <w:szCs w:val="20"/>
        </w:rPr>
        <w:t xml:space="preserve"> </w:t>
      </w:r>
      <w:r w:rsidRPr="00096293">
        <w:rPr>
          <w:rFonts w:ascii="Arial" w:hAnsi="Arial" w:cs="Arial"/>
          <w:sz w:val="20"/>
          <w:szCs w:val="20"/>
        </w:rPr>
        <w:t xml:space="preserve">právnická osoba, musí podmínku pod </w:t>
      </w:r>
      <w:r w:rsidR="008B2304">
        <w:rPr>
          <w:rFonts w:ascii="Arial" w:hAnsi="Arial" w:cs="Arial"/>
          <w:sz w:val="20"/>
          <w:szCs w:val="20"/>
        </w:rPr>
        <w:t>ods</w:t>
      </w:r>
      <w:r w:rsidR="004F2DF3">
        <w:rPr>
          <w:rFonts w:ascii="Arial" w:hAnsi="Arial" w:cs="Arial"/>
          <w:sz w:val="20"/>
          <w:szCs w:val="20"/>
        </w:rPr>
        <w:t>t</w:t>
      </w:r>
      <w:r w:rsidRPr="00096293">
        <w:rPr>
          <w:rFonts w:ascii="Arial" w:hAnsi="Arial" w:cs="Arial"/>
          <w:sz w:val="20"/>
          <w:szCs w:val="20"/>
        </w:rPr>
        <w:t xml:space="preserve">. 1) splňovat tato právnická osoba a zároveň každý člen statutárního orgánu. Je-li členem statutárního orgánu účastníka výběrového řízení právnická osoba, musí podmínku pod </w:t>
      </w:r>
      <w:r w:rsidR="008B2304">
        <w:rPr>
          <w:rFonts w:ascii="Arial" w:hAnsi="Arial" w:cs="Arial"/>
          <w:sz w:val="20"/>
          <w:szCs w:val="20"/>
        </w:rPr>
        <w:t>ods</w:t>
      </w:r>
      <w:r w:rsidR="004F2DF3">
        <w:rPr>
          <w:rFonts w:ascii="Arial" w:hAnsi="Arial" w:cs="Arial"/>
          <w:sz w:val="20"/>
          <w:szCs w:val="20"/>
        </w:rPr>
        <w:t>t</w:t>
      </w:r>
      <w:r w:rsidRPr="00096293">
        <w:rPr>
          <w:rFonts w:ascii="Arial" w:hAnsi="Arial" w:cs="Arial"/>
          <w:sz w:val="20"/>
          <w:szCs w:val="20"/>
        </w:rPr>
        <w:t>. 1) splňovat tato právnická osoba, každý člen statutárního orgánu této právnické osoby a osoba zastupující tuto právnickou osobu v statutárním orgánu účastníka výběrového řízení.</w:t>
      </w:r>
    </w:p>
    <w:p w:rsidR="00096293" w:rsidRPr="00096293" w:rsidRDefault="00096293" w:rsidP="00096293">
      <w:pPr>
        <w:pStyle w:val="Odstavecseseznamem"/>
        <w:widowControl w:val="0"/>
        <w:ind w:left="0"/>
        <w:jc w:val="both"/>
        <w:rPr>
          <w:rFonts w:ascii="Arial" w:hAnsi="Arial" w:cs="Arial"/>
          <w:sz w:val="20"/>
          <w:szCs w:val="20"/>
        </w:rPr>
      </w:pPr>
      <w:r w:rsidRPr="00096293">
        <w:rPr>
          <w:rFonts w:ascii="Arial" w:hAnsi="Arial" w:cs="Arial"/>
          <w:sz w:val="20"/>
          <w:szCs w:val="20"/>
        </w:rPr>
        <w:t xml:space="preserve">Účastní-li se výběrového řízení pobočka závodu zahraniční právnické osoby, musí podmínku pod </w:t>
      </w:r>
      <w:r w:rsidR="008B2304">
        <w:rPr>
          <w:rFonts w:ascii="Arial" w:hAnsi="Arial" w:cs="Arial"/>
          <w:sz w:val="20"/>
          <w:szCs w:val="20"/>
        </w:rPr>
        <w:br/>
        <w:t>ods</w:t>
      </w:r>
      <w:r w:rsidR="004F2DF3">
        <w:rPr>
          <w:rFonts w:ascii="Arial" w:hAnsi="Arial" w:cs="Arial"/>
          <w:sz w:val="20"/>
          <w:szCs w:val="20"/>
        </w:rPr>
        <w:t>t</w:t>
      </w:r>
      <w:r w:rsidRPr="00096293">
        <w:rPr>
          <w:rFonts w:ascii="Arial" w:hAnsi="Arial" w:cs="Arial"/>
          <w:sz w:val="20"/>
          <w:szCs w:val="20"/>
        </w:rPr>
        <w:t xml:space="preserve">. 1) splňovat tato právnická osoba a vedoucí pobočky závodu. Účastní-li se výběrového řízení pobočka závodu české právnické osoby, musí podmínku pod </w:t>
      </w:r>
      <w:r w:rsidR="008B2304">
        <w:rPr>
          <w:rFonts w:ascii="Arial" w:hAnsi="Arial" w:cs="Arial"/>
          <w:sz w:val="20"/>
          <w:szCs w:val="20"/>
        </w:rPr>
        <w:t>ods</w:t>
      </w:r>
      <w:r w:rsidR="004F2DF3">
        <w:rPr>
          <w:rFonts w:ascii="Arial" w:hAnsi="Arial" w:cs="Arial"/>
          <w:sz w:val="20"/>
          <w:szCs w:val="20"/>
        </w:rPr>
        <w:t>t</w:t>
      </w:r>
      <w:bookmarkStart w:id="0" w:name="_GoBack"/>
      <w:bookmarkEnd w:id="0"/>
      <w:r w:rsidRPr="00096293">
        <w:rPr>
          <w:rFonts w:ascii="Arial" w:hAnsi="Arial" w:cs="Arial"/>
          <w:sz w:val="20"/>
          <w:szCs w:val="20"/>
        </w:rPr>
        <w:t>. 1) splňovat osoby dle předchozího odstavce a vedoucí pobočky závodu.</w:t>
      </w: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7179DA" w:rsidRP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824396" w:rsidRPr="00F959A8" w:rsidRDefault="00824396" w:rsidP="0009629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…………………………… dne ……………….      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 w:rsidSect="000962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6AD" w:rsidRDefault="00AE3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6AD" w:rsidRPr="00AE36AD" w:rsidRDefault="00AE36AD" w:rsidP="00AE36AD">
    <w:pPr>
      <w:pStyle w:val="Zpat"/>
    </w:pPr>
    <w:r>
      <w:rPr>
        <w:noProof/>
      </w:rPr>
      <w:drawing>
        <wp:inline distT="0" distB="0" distL="0" distR="0">
          <wp:extent cx="5760720" cy="949960"/>
          <wp:effectExtent l="0" t="0" r="0" b="254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 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6AD" w:rsidRDefault="00AE3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6AD" w:rsidRDefault="00AE3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396" w:rsidRPr="00291F81" w:rsidRDefault="00AE36AD" w:rsidP="00AE36AD">
    <w:pPr>
      <w:rPr>
        <w:sz w:val="18"/>
      </w:rPr>
    </w:pPr>
    <w:r>
      <w:rPr>
        <w:sz w:val="24"/>
      </w:rPr>
      <w:t>Rekonstrukce chodníku v ul. Tř. legií v Bystřici pod Hostýnem</w:t>
    </w:r>
    <w:r>
      <w:rPr>
        <w:sz w:val="24"/>
      </w:rPr>
      <w:tab/>
    </w:r>
    <w:r>
      <w:rPr>
        <w:sz w:val="24"/>
      </w:rPr>
      <w:tab/>
    </w:r>
    <w:r w:rsidR="00824396">
      <w:rPr>
        <w:rFonts w:ascii="Verdana" w:hAnsi="Verdana"/>
        <w:b/>
        <w:bCs/>
        <w:color w:val="000000"/>
        <w:sz w:val="14"/>
        <w:szCs w:val="14"/>
      </w:rPr>
      <w:tab/>
    </w:r>
    <w:r w:rsidR="00824396" w:rsidRPr="00291F81">
      <w:rPr>
        <w:sz w:val="18"/>
      </w:rPr>
      <w:t>Příloha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6AD" w:rsidRDefault="00AE36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57437"/>
    <w:rsid w:val="00083886"/>
    <w:rsid w:val="00096293"/>
    <w:rsid w:val="001F5A73"/>
    <w:rsid w:val="00221F60"/>
    <w:rsid w:val="003D110A"/>
    <w:rsid w:val="00435845"/>
    <w:rsid w:val="004A2C23"/>
    <w:rsid w:val="004F2DF3"/>
    <w:rsid w:val="007179DA"/>
    <w:rsid w:val="00754A1D"/>
    <w:rsid w:val="00795ECA"/>
    <w:rsid w:val="007A6A03"/>
    <w:rsid w:val="00824396"/>
    <w:rsid w:val="008B2304"/>
    <w:rsid w:val="008C0CF3"/>
    <w:rsid w:val="0093393D"/>
    <w:rsid w:val="00985935"/>
    <w:rsid w:val="00A86B80"/>
    <w:rsid w:val="00AE36AD"/>
    <w:rsid w:val="00BF364D"/>
    <w:rsid w:val="00F5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B465B6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Petra Švábová</cp:lastModifiedBy>
  <cp:revision>6</cp:revision>
  <dcterms:created xsi:type="dcterms:W3CDTF">2018-04-19T12:37:00Z</dcterms:created>
  <dcterms:modified xsi:type="dcterms:W3CDTF">2018-05-25T08:51:00Z</dcterms:modified>
</cp:coreProperties>
</file>