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  <w:bookmarkStart w:id="0" w:name="_GoBack"/>
      <w:bookmarkEnd w:id="0"/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551ECA" w:rsidRPr="00551ECA">
        <w:rPr>
          <w:rFonts w:cstheme="minorHAnsi"/>
          <w:b/>
          <w:color w:val="FF0000"/>
        </w:rPr>
        <w:t xml:space="preserve">                       DOPLNIŤ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F6597C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 Bojniciach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pekársky tovar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>
        <w:rPr>
          <w:rFonts w:cstheme="minorHAnsi"/>
          <w:highlight w:val="yellow"/>
        </w:rPr>
        <w:t>3</w:t>
      </w:r>
      <w:r w:rsidR="00CA1A38" w:rsidRPr="001C1B8B">
        <w:rPr>
          <w:rFonts w:cstheme="minorHAnsi"/>
          <w:highlight w:val="yellow"/>
        </w:rPr>
        <w:t>. mesačných</w:t>
      </w:r>
      <w:r w:rsidR="00466724" w:rsidRPr="001C1B8B">
        <w:rPr>
          <w:rFonts w:cstheme="minorHAnsi"/>
          <w:highlight w:val="yellow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 xml:space="preserve">V prípade zníženia cien tovaru v nadväznosti na zrealizovaný prieskum trhu, predloží predávajúci Prílohu č. 2 tejto rámcovej dohody, v ktorej budú upravené, </w:t>
      </w:r>
      <w:proofErr w:type="spellStart"/>
      <w:r w:rsidRPr="00363BDC">
        <w:rPr>
          <w:rFonts w:cstheme="minorHAnsi"/>
        </w:rPr>
        <w:t>t.j</w:t>
      </w:r>
      <w:proofErr w:type="spellEnd"/>
      <w:r w:rsidRPr="00363BDC">
        <w:rPr>
          <w:rFonts w:cstheme="minorHAnsi"/>
        </w:rPr>
        <w:t>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F6597C">
        <w:rPr>
          <w:rFonts w:cstheme="minorHAnsi"/>
          <w:highlight w:val="yellow"/>
        </w:rPr>
        <w:t>tovar</w:t>
      </w:r>
      <w:r w:rsidR="00036A9E" w:rsidRPr="00F6597C">
        <w:rPr>
          <w:rFonts w:cstheme="minorHAnsi"/>
          <w:highlight w:val="yellow"/>
        </w:rPr>
        <w:t xml:space="preserve"> </w:t>
      </w:r>
      <w:r w:rsidR="009742A9" w:rsidRPr="00F6597C">
        <w:rPr>
          <w:rFonts w:cstheme="minorHAnsi"/>
          <w:highlight w:val="yellow"/>
        </w:rPr>
        <w:t>4</w:t>
      </w:r>
      <w:r w:rsidR="00537430" w:rsidRPr="00F6597C">
        <w:rPr>
          <w:rFonts w:cstheme="minorHAnsi"/>
          <w:highlight w:val="yellow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 xml:space="preserve">Ceny tovarov ako aj skutočne </w:t>
      </w:r>
      <w:r w:rsidR="009742A9" w:rsidRPr="005B64EF">
        <w:rPr>
          <w:rFonts w:cstheme="minorHAnsi"/>
        </w:rPr>
        <w:lastRenderedPageBreak/>
        <w:t>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B10A79">
        <w:rPr>
          <w:rFonts w:cstheme="minorHAnsi"/>
          <w:highlight w:val="yellow"/>
        </w:rPr>
        <w:t>12</w:t>
      </w:r>
      <w:r w:rsidR="00946A34" w:rsidRPr="00B10A79">
        <w:rPr>
          <w:rFonts w:cstheme="minorHAnsi"/>
          <w:highlight w:val="yellow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>
        <w:rPr>
          <w:rFonts w:cstheme="minorHAnsi"/>
        </w:rPr>
        <w:t>,</w:t>
      </w:r>
      <w:r w:rsidR="00851EF2" w:rsidRPr="00B10A79">
        <w:rPr>
          <w:rFonts w:cstheme="minorHAnsi"/>
          <w:highlight w:val="yellow"/>
        </w:rPr>
        <w:t xml:space="preserve"> </w:t>
      </w:r>
      <w:r w:rsidR="00A271B0" w:rsidRPr="00B10A79">
        <w:rPr>
          <w:rFonts w:ascii="Calibri" w:eastAsia="Times New Roman" w:hAnsi="Calibri" w:cs="Calibri"/>
          <w:bCs/>
          <w:highlight w:val="yellow"/>
          <w:shd w:val="clear" w:color="auto" w:fill="FFFFFF"/>
          <w:lang w:eastAsia="sk-SK"/>
        </w:rPr>
        <w:t>denne ( vrátane dní pracovného pokoja) okrem štátnych sviatkov </w:t>
      </w:r>
      <w:r w:rsidR="001C1B8B" w:rsidRPr="00B10A79">
        <w:rPr>
          <w:rFonts w:cstheme="minorHAnsi"/>
          <w:highlight w:val="yellow"/>
        </w:rPr>
        <w:t>, pričom t</w:t>
      </w:r>
      <w:r w:rsidR="002D503A" w:rsidRPr="00B10A79">
        <w:rPr>
          <w:rFonts w:cstheme="minorHAnsi"/>
          <w:highlight w:val="yellow"/>
        </w:rPr>
        <w:t>ovar musí byť dodaný</w:t>
      </w:r>
      <w:r w:rsidR="00D17B8E" w:rsidRPr="00B10A79">
        <w:rPr>
          <w:rFonts w:cstheme="minorHAnsi"/>
          <w:highlight w:val="yellow"/>
        </w:rPr>
        <w:t xml:space="preserve"> výlučne </w:t>
      </w:r>
      <w:r w:rsidR="00857FAE" w:rsidRPr="00B10A79">
        <w:rPr>
          <w:rFonts w:cstheme="minorHAnsi"/>
          <w:highlight w:val="yellow"/>
        </w:rPr>
        <w:t xml:space="preserve"> v čase do </w:t>
      </w:r>
      <w:r w:rsidR="00A271B0" w:rsidRPr="00B10A79">
        <w:rPr>
          <w:rFonts w:cstheme="minorHAnsi"/>
          <w:highlight w:val="yellow"/>
        </w:rPr>
        <w:t>6</w:t>
      </w:r>
      <w:r w:rsidR="00F6597C" w:rsidRPr="00B10A79">
        <w:rPr>
          <w:rFonts w:cstheme="minorHAnsi"/>
          <w:highlight w:val="yellow"/>
        </w:rPr>
        <w:t>:</w:t>
      </w:r>
      <w:r w:rsidR="00857FAE" w:rsidRPr="00B10A79">
        <w:rPr>
          <w:rFonts w:cstheme="minorHAnsi"/>
          <w:highlight w:val="yellow"/>
        </w:rPr>
        <w:t>.00 hod</w:t>
      </w:r>
      <w:r w:rsidR="00857FAE" w:rsidRPr="00A271B0">
        <w:rPr>
          <w:rFonts w:cstheme="minorHAnsi"/>
        </w:rPr>
        <w:t>.</w:t>
      </w:r>
      <w:r w:rsidR="002D503A" w:rsidRPr="00A271B0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AC3237" w:rsidRPr="00AC3237">
          <w:rPr>
            <w:rStyle w:val="Hypertextovprepojenie"/>
            <w:rFonts w:cstheme="minorHAnsi"/>
            <w:color w:val="auto"/>
            <w:u w:val="none"/>
          </w:rPr>
          <w:t>.........................</w:t>
        </w:r>
      </w:hyperlink>
      <w:r w:rsidR="00764EB6" w:rsidRPr="00AC3237">
        <w:rPr>
          <w:rFonts w:cstheme="minorHAnsi"/>
        </w:rPr>
        <w:t xml:space="preserve">, tel. </w:t>
      </w:r>
      <w:r w:rsidR="00F6597C" w:rsidRPr="00AC3237">
        <w:rPr>
          <w:rFonts w:cstheme="minorHAnsi"/>
        </w:rPr>
        <w:t>..........................</w:t>
      </w:r>
      <w:r w:rsidR="00764EB6" w:rsidRPr="00AC3237">
        <w:rPr>
          <w:rFonts w:cstheme="minorHAnsi"/>
        </w:rPr>
        <w:t>,</w:t>
      </w:r>
      <w:r w:rsidR="0020369F" w:rsidRPr="00AC3237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AB22B9">
        <w:rPr>
          <w:rFonts w:cstheme="minorHAnsi"/>
          <w:highlight w:val="yellow"/>
        </w:rPr>
        <w:t>45</w:t>
      </w:r>
      <w:r w:rsidR="00466724" w:rsidRPr="00D17B8E">
        <w:rPr>
          <w:rFonts w:cstheme="minorHAnsi"/>
          <w:highlight w:val="yellow"/>
        </w:rPr>
        <w:t xml:space="preserve"> (</w:t>
      </w:r>
      <w:r w:rsidR="00AB22B9">
        <w:rPr>
          <w:rFonts w:cstheme="minorHAnsi"/>
          <w:highlight w:val="yellow"/>
        </w:rPr>
        <w:t>štyridsaťpäť)</w:t>
      </w:r>
      <w:r w:rsidR="00466724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</w:t>
      </w:r>
      <w:r w:rsidR="00AE0A20" w:rsidRPr="005B64EF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597C" w:rsidRPr="00F6597C">
        <w:rPr>
          <w:rFonts w:cstheme="minorHAnsi"/>
          <w:color w:val="FF0000"/>
          <w:shd w:val="clear" w:color="auto" w:fill="FFFFFF"/>
        </w:rPr>
        <w:t>DOPLNIŤ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E21" w:rsidRDefault="00BF5E21" w:rsidP="00CA3F33">
      <w:pPr>
        <w:spacing w:after="0" w:line="240" w:lineRule="auto"/>
      </w:pPr>
      <w:r>
        <w:separator/>
      </w:r>
    </w:p>
  </w:endnote>
  <w:end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E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E21" w:rsidRDefault="00BF5E21" w:rsidP="00CA3F33">
      <w:pPr>
        <w:spacing w:after="0" w:line="240" w:lineRule="auto"/>
      </w:pPr>
      <w:r>
        <w:separator/>
      </w:r>
    </w:p>
  </w:footnote>
  <w:foot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E618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LNI&#356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8EB8F-E1F5-4A91-81B1-7DDB6D00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4395</Words>
  <Characters>25058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7</cp:revision>
  <cp:lastPrinted>2019-09-10T12:28:00Z</cp:lastPrinted>
  <dcterms:created xsi:type="dcterms:W3CDTF">2020-01-25T14:13:00Z</dcterms:created>
  <dcterms:modified xsi:type="dcterms:W3CDTF">2020-01-27T07:16:00Z</dcterms:modified>
</cp:coreProperties>
</file>