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C8" w:rsidRPr="0066790F" w:rsidRDefault="00F700C8" w:rsidP="00F700C8">
      <w:pPr>
        <w:pStyle w:val="Default"/>
        <w:jc w:val="center"/>
        <w:rPr>
          <w:rFonts w:ascii="Times New Roman" w:hAnsi="Times New Roman" w:cs="Times New Roman"/>
          <w:b/>
        </w:rPr>
      </w:pPr>
      <w:r w:rsidRPr="0066790F">
        <w:rPr>
          <w:rFonts w:ascii="Times New Roman" w:hAnsi="Times New Roman" w:cs="Times New Roman"/>
          <w:b/>
        </w:rPr>
        <w:t>Zmluva</w:t>
      </w:r>
      <w:r w:rsidR="008D55A4" w:rsidRPr="0066790F">
        <w:rPr>
          <w:rFonts w:ascii="Times New Roman" w:hAnsi="Times New Roman" w:cs="Times New Roman"/>
          <w:b/>
        </w:rPr>
        <w:t xml:space="preserve"> č. ................................</w:t>
      </w:r>
    </w:p>
    <w:p w:rsidR="008D55A4" w:rsidRPr="0066790F" w:rsidRDefault="008D55A4" w:rsidP="00F700C8">
      <w:pPr>
        <w:pStyle w:val="Default"/>
        <w:jc w:val="center"/>
        <w:rPr>
          <w:rFonts w:ascii="Times New Roman" w:hAnsi="Times New Roman" w:cs="Times New Roman"/>
          <w:b/>
          <w:sz w:val="4"/>
          <w:szCs w:val="4"/>
        </w:rPr>
      </w:pPr>
    </w:p>
    <w:p w:rsidR="00F700C8" w:rsidRPr="0066790F" w:rsidRDefault="00F700C8" w:rsidP="00E74062">
      <w:pPr>
        <w:pStyle w:val="Default"/>
        <w:ind w:left="1276"/>
        <w:rPr>
          <w:rFonts w:ascii="Times New Roman" w:hAnsi="Times New Roman" w:cs="Times New Roman"/>
        </w:rPr>
      </w:pPr>
      <w:r w:rsidRPr="0066790F">
        <w:rPr>
          <w:rFonts w:ascii="Times New Roman" w:hAnsi="Times New Roman" w:cs="Times New Roman"/>
        </w:rPr>
        <w:t xml:space="preserve">uzavretá podľa ustanovenia § 269 ods.2 Obchodného zákonníka </w:t>
      </w:r>
    </w:p>
    <w:p w:rsidR="004426F2" w:rsidRPr="00661F62" w:rsidRDefault="004426F2" w:rsidP="004426F2">
      <w:pPr>
        <w:pStyle w:val="Default"/>
        <w:jc w:val="center"/>
        <w:rPr>
          <w:rFonts w:ascii="Times New Roman" w:hAnsi="Times New Roman" w:cs="Times New Roman"/>
          <w:b/>
          <w:sz w:val="8"/>
          <w:szCs w:val="8"/>
        </w:rPr>
      </w:pPr>
    </w:p>
    <w:p w:rsidR="005E3C08" w:rsidRPr="00C93545" w:rsidRDefault="005E3C08" w:rsidP="005E3C08">
      <w:pPr>
        <w:pStyle w:val="Odsekzoznamu"/>
        <w:spacing w:after="0" w:line="240" w:lineRule="auto"/>
        <w:ind w:left="0"/>
        <w:jc w:val="center"/>
        <w:rPr>
          <w:rFonts w:ascii="Times New Roman" w:hAnsi="Times New Roman" w:cs="Times New Roman"/>
          <w:b/>
          <w:sz w:val="24"/>
          <w:szCs w:val="24"/>
        </w:rPr>
      </w:pPr>
      <w:r w:rsidRPr="00C93545">
        <w:rPr>
          <w:rFonts w:ascii="Times New Roman" w:hAnsi="Times New Roman" w:cs="Times New Roman"/>
          <w:b/>
          <w:sz w:val="24"/>
          <w:szCs w:val="24"/>
        </w:rPr>
        <w:t>Cesta III/3390 Kostolianska - údržba krajníc</w:t>
      </w:r>
    </w:p>
    <w:p w:rsidR="00E74062" w:rsidRPr="00661F62" w:rsidRDefault="00E74062" w:rsidP="008D55A4">
      <w:pPr>
        <w:pStyle w:val="Nadpis6"/>
        <w:ind w:left="181"/>
        <w:jc w:val="center"/>
        <w:rPr>
          <w:b w:val="0"/>
          <w:sz w:val="4"/>
          <w:szCs w:val="4"/>
        </w:rPr>
      </w:pPr>
    </w:p>
    <w:p w:rsidR="00661F62" w:rsidRPr="0066790F" w:rsidRDefault="00661F62" w:rsidP="00661F62">
      <w:pPr>
        <w:pStyle w:val="Default"/>
        <w:jc w:val="center"/>
        <w:rPr>
          <w:rFonts w:ascii="Times New Roman" w:hAnsi="Times New Roman" w:cs="Times New Roman"/>
        </w:rPr>
      </w:pPr>
      <w:r w:rsidRPr="00E74062">
        <w:rPr>
          <w:rFonts w:ascii="Times New Roman" w:hAnsi="Times New Roman" w:cs="Times New Roman"/>
        </w:rPr>
        <w:t>(ďalej len „zmluva“)</w:t>
      </w:r>
    </w:p>
    <w:p w:rsidR="00661F62" w:rsidRPr="00661F62" w:rsidRDefault="00661F62" w:rsidP="00661F62"/>
    <w:p w:rsidR="008D55A4" w:rsidRPr="0066790F" w:rsidRDefault="008D55A4" w:rsidP="008D55A4">
      <w:pPr>
        <w:pStyle w:val="Nadpis6"/>
        <w:ind w:left="181"/>
        <w:jc w:val="center"/>
        <w:rPr>
          <w:b w:val="0"/>
          <w:sz w:val="24"/>
        </w:rPr>
      </w:pPr>
      <w:r w:rsidRPr="0066790F">
        <w:rPr>
          <w:b w:val="0"/>
          <w:sz w:val="24"/>
        </w:rPr>
        <w:t>uzatvorená medzi</w:t>
      </w:r>
    </w:p>
    <w:p w:rsidR="008D55A4" w:rsidRPr="0066790F" w:rsidRDefault="008D55A4" w:rsidP="00F700C8">
      <w:pPr>
        <w:pStyle w:val="Default"/>
        <w:rPr>
          <w:rFonts w:ascii="Times New Roman" w:hAnsi="Times New Roman" w:cs="Times New Roman"/>
        </w:rPr>
      </w:pPr>
    </w:p>
    <w:p w:rsidR="008D55A4" w:rsidRPr="0066790F" w:rsidRDefault="008D55A4" w:rsidP="00F700C8">
      <w:pPr>
        <w:pStyle w:val="Default"/>
        <w:rPr>
          <w:rFonts w:ascii="Times New Roman" w:hAnsi="Times New Roman" w:cs="Times New Roman"/>
        </w:rPr>
      </w:pPr>
    </w:p>
    <w:p w:rsidR="008D55A4" w:rsidRPr="0066790F" w:rsidRDefault="008D55A4" w:rsidP="008D55A4">
      <w:pPr>
        <w:tabs>
          <w:tab w:val="left" w:pos="180"/>
          <w:tab w:val="left" w:pos="284"/>
        </w:tabs>
        <w:spacing w:after="0" w:line="240" w:lineRule="auto"/>
        <w:ind w:right="567"/>
        <w:jc w:val="both"/>
        <w:rPr>
          <w:rFonts w:ascii="Times New Roman" w:hAnsi="Times New Roman" w:cs="Times New Roman"/>
          <w:bCs/>
          <w:sz w:val="24"/>
          <w:szCs w:val="24"/>
        </w:rPr>
      </w:pPr>
      <w:r w:rsidRPr="0066790F">
        <w:rPr>
          <w:rFonts w:ascii="Times New Roman" w:hAnsi="Times New Roman" w:cs="Times New Roman"/>
          <w:bCs/>
          <w:iCs/>
          <w:sz w:val="24"/>
          <w:szCs w:val="24"/>
        </w:rPr>
        <w:t>1.</w:t>
      </w:r>
      <w:r w:rsidRPr="0066790F">
        <w:rPr>
          <w:rFonts w:ascii="Times New Roman" w:hAnsi="Times New Roman" w:cs="Times New Roman"/>
          <w:bCs/>
          <w:iCs/>
          <w:sz w:val="24"/>
          <w:szCs w:val="24"/>
        </w:rPr>
        <w:tab/>
        <w:t>Objednávateľ:</w:t>
      </w:r>
      <w:r w:rsidRPr="0066790F">
        <w:rPr>
          <w:rFonts w:ascii="Times New Roman" w:hAnsi="Times New Roman" w:cs="Times New Roman"/>
          <w:bCs/>
          <w:iCs/>
          <w:sz w:val="24"/>
          <w:szCs w:val="24"/>
        </w:rPr>
        <w:tab/>
      </w:r>
      <w:r w:rsidRPr="0066790F">
        <w:rPr>
          <w:rFonts w:ascii="Times New Roman" w:hAnsi="Times New Roman" w:cs="Times New Roman"/>
          <w:bCs/>
          <w:sz w:val="24"/>
          <w:szCs w:val="24"/>
        </w:rPr>
        <w:t>Mesto Košice</w:t>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bCs/>
          <w:sz w:val="24"/>
          <w:szCs w:val="24"/>
        </w:rPr>
      </w:pPr>
      <w:r w:rsidRPr="0066790F">
        <w:rPr>
          <w:rFonts w:ascii="Times New Roman" w:hAnsi="Times New Roman" w:cs="Times New Roman"/>
          <w:bCs/>
          <w:sz w:val="24"/>
          <w:szCs w:val="24"/>
        </w:rPr>
        <w:tab/>
        <w:t>Sídlo:</w:t>
      </w:r>
      <w:r w:rsidRPr="0066790F">
        <w:rPr>
          <w:rFonts w:ascii="Times New Roman" w:hAnsi="Times New Roman" w:cs="Times New Roman"/>
          <w:bCs/>
          <w:sz w:val="24"/>
          <w:szCs w:val="24"/>
        </w:rPr>
        <w:tab/>
        <w:t>Trieda SNP 48/A, 040 11 Košice</w:t>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bCs/>
          <w:sz w:val="24"/>
          <w:szCs w:val="24"/>
        </w:rPr>
      </w:pPr>
      <w:r w:rsidRPr="0066790F">
        <w:rPr>
          <w:rFonts w:ascii="Times New Roman" w:hAnsi="Times New Roman" w:cs="Times New Roman"/>
          <w:bCs/>
          <w:sz w:val="24"/>
          <w:szCs w:val="24"/>
        </w:rPr>
        <w:tab/>
      </w:r>
      <w:r w:rsidRPr="0066790F">
        <w:rPr>
          <w:rFonts w:ascii="Times New Roman" w:hAnsi="Times New Roman" w:cs="Times New Roman"/>
          <w:sz w:val="24"/>
          <w:szCs w:val="24"/>
        </w:rPr>
        <w:t>Štatutárny orgán:</w:t>
      </w:r>
      <w:r w:rsidRPr="0066790F">
        <w:rPr>
          <w:rFonts w:ascii="Times New Roman" w:hAnsi="Times New Roman" w:cs="Times New Roman"/>
          <w:sz w:val="24"/>
          <w:szCs w:val="24"/>
        </w:rPr>
        <w:tab/>
        <w:t>Ing. Jaroslav Polaček,</w:t>
      </w:r>
      <w:r w:rsidRPr="0066790F">
        <w:rPr>
          <w:rFonts w:ascii="Times New Roman" w:hAnsi="Times New Roman" w:cs="Times New Roman"/>
          <w:bCs/>
          <w:sz w:val="24"/>
          <w:szCs w:val="24"/>
        </w:rPr>
        <w:t xml:space="preserve"> primátor</w:t>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sz w:val="24"/>
          <w:szCs w:val="24"/>
        </w:rPr>
      </w:pPr>
      <w:r w:rsidRPr="0066790F">
        <w:rPr>
          <w:rFonts w:ascii="Times New Roman" w:hAnsi="Times New Roman" w:cs="Times New Roman"/>
          <w:bCs/>
          <w:sz w:val="24"/>
          <w:szCs w:val="24"/>
        </w:rPr>
        <w:tab/>
      </w:r>
      <w:r w:rsidRPr="0066790F">
        <w:rPr>
          <w:rFonts w:ascii="Times New Roman" w:hAnsi="Times New Roman" w:cs="Times New Roman"/>
          <w:sz w:val="24"/>
          <w:szCs w:val="24"/>
        </w:rPr>
        <w:t>IČO:</w:t>
      </w:r>
      <w:r w:rsidRPr="0066790F">
        <w:rPr>
          <w:rFonts w:ascii="Times New Roman" w:hAnsi="Times New Roman" w:cs="Times New Roman"/>
          <w:sz w:val="24"/>
          <w:szCs w:val="24"/>
        </w:rPr>
        <w:tab/>
        <w:t>00691135</w:t>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sz w:val="24"/>
          <w:szCs w:val="24"/>
        </w:rPr>
      </w:pPr>
      <w:r w:rsidRPr="0066790F">
        <w:rPr>
          <w:rFonts w:ascii="Times New Roman" w:hAnsi="Times New Roman" w:cs="Times New Roman"/>
          <w:bCs/>
          <w:sz w:val="24"/>
          <w:szCs w:val="24"/>
        </w:rPr>
        <w:tab/>
      </w:r>
      <w:r w:rsidRPr="0066790F">
        <w:rPr>
          <w:rFonts w:ascii="Times New Roman" w:hAnsi="Times New Roman" w:cs="Times New Roman"/>
          <w:sz w:val="24"/>
          <w:szCs w:val="24"/>
        </w:rPr>
        <w:t>DIČ:</w:t>
      </w:r>
      <w:r w:rsidRPr="0066790F">
        <w:rPr>
          <w:rFonts w:ascii="Times New Roman" w:hAnsi="Times New Roman" w:cs="Times New Roman"/>
          <w:sz w:val="24"/>
          <w:szCs w:val="24"/>
        </w:rPr>
        <w:tab/>
        <w:t>2021186904</w:t>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sz w:val="24"/>
          <w:szCs w:val="24"/>
        </w:rPr>
      </w:pPr>
      <w:r w:rsidRPr="0066790F">
        <w:rPr>
          <w:rFonts w:ascii="Times New Roman" w:hAnsi="Times New Roman" w:cs="Times New Roman"/>
          <w:sz w:val="24"/>
          <w:szCs w:val="24"/>
        </w:rPr>
        <w:tab/>
        <w:t>IČ pre DPH:</w:t>
      </w:r>
      <w:r w:rsidRPr="0066790F">
        <w:rPr>
          <w:rFonts w:ascii="Times New Roman" w:hAnsi="Times New Roman" w:cs="Times New Roman"/>
          <w:sz w:val="24"/>
          <w:szCs w:val="24"/>
        </w:rPr>
        <w:tab/>
        <w:t>SK2021186904</w:t>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sz w:val="24"/>
          <w:szCs w:val="24"/>
        </w:rPr>
      </w:pPr>
      <w:r w:rsidRPr="0066790F">
        <w:rPr>
          <w:rFonts w:ascii="Times New Roman" w:hAnsi="Times New Roman" w:cs="Times New Roman"/>
          <w:sz w:val="24"/>
          <w:szCs w:val="24"/>
        </w:rPr>
        <w:tab/>
        <w:t>Bankové spojenie:</w:t>
      </w:r>
      <w:r w:rsidRPr="0066790F">
        <w:rPr>
          <w:rFonts w:ascii="Times New Roman" w:hAnsi="Times New Roman" w:cs="Times New Roman"/>
          <w:sz w:val="24"/>
          <w:szCs w:val="24"/>
        </w:rPr>
        <w:tab/>
        <w:t>Prima banka Slovensko, a. s.</w:t>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sz w:val="24"/>
          <w:szCs w:val="24"/>
        </w:rPr>
      </w:pPr>
      <w:r w:rsidRPr="0066790F">
        <w:rPr>
          <w:rFonts w:ascii="Times New Roman" w:hAnsi="Times New Roman" w:cs="Times New Roman"/>
          <w:sz w:val="24"/>
          <w:szCs w:val="24"/>
        </w:rPr>
        <w:tab/>
        <w:t>Číslo účtu:</w:t>
      </w:r>
      <w:r w:rsidRPr="0066790F">
        <w:rPr>
          <w:rFonts w:ascii="Times New Roman" w:hAnsi="Times New Roman" w:cs="Times New Roman"/>
          <w:sz w:val="24"/>
          <w:szCs w:val="24"/>
        </w:rPr>
        <w:tab/>
        <w:t>SK03 5600 0000 0004 4248 6001</w:t>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rPr>
      </w:pPr>
      <w:r w:rsidRPr="0066790F">
        <w:rPr>
          <w:rFonts w:ascii="Times New Roman" w:hAnsi="Times New Roman" w:cs="Times New Roman"/>
        </w:rPr>
        <w:tab/>
      </w:r>
    </w:p>
    <w:p w:rsidR="008D55A4" w:rsidRPr="0066790F" w:rsidRDefault="008D55A4" w:rsidP="008D55A4">
      <w:pPr>
        <w:tabs>
          <w:tab w:val="left" w:pos="284"/>
          <w:tab w:val="left" w:pos="2160"/>
        </w:tabs>
        <w:spacing w:after="0" w:line="240" w:lineRule="auto"/>
        <w:ind w:right="567"/>
        <w:jc w:val="both"/>
        <w:rPr>
          <w:rFonts w:ascii="Times New Roman" w:hAnsi="Times New Roman" w:cs="Times New Roman"/>
          <w:bCs/>
        </w:rPr>
      </w:pPr>
      <w:r w:rsidRPr="0066790F">
        <w:rPr>
          <w:rFonts w:ascii="Times New Roman" w:hAnsi="Times New Roman" w:cs="Times New Roman"/>
        </w:rPr>
        <w:tab/>
        <w:t>Korešpodenčná adresa: Mesto Košice, Trieda SNP 48/A, 040 11 Košice</w:t>
      </w:r>
    </w:p>
    <w:p w:rsidR="008D55A4" w:rsidRPr="0066790F" w:rsidRDefault="008D55A4" w:rsidP="008D55A4">
      <w:pPr>
        <w:pStyle w:val="Textkoncovejpoznmky"/>
        <w:tabs>
          <w:tab w:val="left" w:pos="180"/>
          <w:tab w:val="left" w:pos="2880"/>
        </w:tabs>
        <w:spacing w:after="0"/>
        <w:rPr>
          <w:sz w:val="16"/>
          <w:szCs w:val="16"/>
          <w:lang w:val="sk-SK"/>
        </w:rPr>
      </w:pPr>
    </w:p>
    <w:p w:rsidR="008D55A4" w:rsidRPr="0066790F" w:rsidRDefault="008D55A4" w:rsidP="008D55A4">
      <w:pPr>
        <w:pStyle w:val="Register1"/>
      </w:pPr>
      <w:r w:rsidRPr="0066790F">
        <w:t>Osoby oprávnené rokovať za objednávateľa</w:t>
      </w:r>
    </w:p>
    <w:p w:rsidR="008D55A4" w:rsidRPr="0066790F" w:rsidRDefault="008D55A4" w:rsidP="008D55A4">
      <w:pPr>
        <w:pStyle w:val="Textkoncovejpoznmky"/>
        <w:spacing w:after="0"/>
        <w:ind w:left="284"/>
        <w:rPr>
          <w:sz w:val="24"/>
          <w:szCs w:val="24"/>
          <w:lang w:val="sk-SK"/>
        </w:rPr>
      </w:pPr>
      <w:r w:rsidRPr="0066790F">
        <w:rPr>
          <w:sz w:val="24"/>
          <w:szCs w:val="24"/>
          <w:lang w:val="sk-SK"/>
        </w:rPr>
        <w:t>vo veciach technických:</w:t>
      </w:r>
    </w:p>
    <w:p w:rsidR="008D55A4" w:rsidRPr="0066790F" w:rsidRDefault="008D55A4" w:rsidP="008D55A4">
      <w:pPr>
        <w:pStyle w:val="Textkoncovejpoznmky"/>
        <w:spacing w:after="0"/>
        <w:ind w:left="284"/>
        <w:rPr>
          <w:sz w:val="24"/>
          <w:szCs w:val="24"/>
          <w:lang w:val="sk-SK"/>
        </w:rPr>
      </w:pPr>
      <w:r w:rsidRPr="0066790F">
        <w:rPr>
          <w:sz w:val="24"/>
          <w:szCs w:val="24"/>
          <w:lang w:val="sk-SK"/>
        </w:rPr>
        <w:tab/>
      </w:r>
      <w:r w:rsidRPr="0066790F">
        <w:rPr>
          <w:sz w:val="24"/>
          <w:szCs w:val="24"/>
          <w:lang w:val="sk-SK"/>
        </w:rPr>
        <w:tab/>
      </w:r>
      <w:r w:rsidRPr="0066790F">
        <w:rPr>
          <w:sz w:val="24"/>
          <w:szCs w:val="24"/>
          <w:lang w:val="sk-SK"/>
        </w:rPr>
        <w:tab/>
        <w:t>Ing. Juraj Cichanský, vedúci referátu dopravy MMK</w:t>
      </w:r>
    </w:p>
    <w:p w:rsidR="008D55A4" w:rsidRPr="0066790F" w:rsidRDefault="008D55A4" w:rsidP="008D55A4">
      <w:pPr>
        <w:pStyle w:val="Textkoncovejpoznmky"/>
        <w:tabs>
          <w:tab w:val="left" w:pos="284"/>
          <w:tab w:val="left" w:pos="2160"/>
        </w:tabs>
        <w:spacing w:after="0"/>
        <w:ind w:left="284"/>
        <w:rPr>
          <w:sz w:val="24"/>
          <w:szCs w:val="24"/>
          <w:lang w:val="sk-SK"/>
        </w:rPr>
      </w:pPr>
      <w:r w:rsidRPr="0066790F">
        <w:rPr>
          <w:sz w:val="24"/>
          <w:szCs w:val="24"/>
          <w:lang w:val="sk-SK"/>
        </w:rPr>
        <w:t>telefón:</w:t>
      </w:r>
      <w:r w:rsidRPr="0066790F">
        <w:rPr>
          <w:sz w:val="24"/>
          <w:szCs w:val="24"/>
          <w:lang w:val="sk-SK"/>
        </w:rPr>
        <w:tab/>
        <w:t>055 6419 714</w:t>
      </w:r>
    </w:p>
    <w:p w:rsidR="008D55A4" w:rsidRPr="0066790F" w:rsidRDefault="008D55A4" w:rsidP="008D55A4">
      <w:pPr>
        <w:pStyle w:val="Textkoncovejpoznmky"/>
        <w:tabs>
          <w:tab w:val="left" w:pos="284"/>
        </w:tabs>
        <w:spacing w:after="0"/>
        <w:ind w:left="284"/>
        <w:rPr>
          <w:sz w:val="24"/>
          <w:szCs w:val="24"/>
          <w:lang w:val="sk-SK"/>
        </w:rPr>
      </w:pPr>
      <w:r w:rsidRPr="0066790F">
        <w:rPr>
          <w:sz w:val="24"/>
          <w:szCs w:val="24"/>
          <w:lang w:val="sk-SK"/>
        </w:rPr>
        <w:t>e-mail:</w:t>
      </w:r>
      <w:r w:rsidRPr="0066790F">
        <w:rPr>
          <w:sz w:val="24"/>
          <w:szCs w:val="24"/>
          <w:lang w:val="sk-SK"/>
        </w:rPr>
        <w:tab/>
      </w:r>
      <w:r w:rsidRPr="0066790F">
        <w:rPr>
          <w:sz w:val="24"/>
          <w:szCs w:val="24"/>
          <w:lang w:val="sk-SK"/>
        </w:rPr>
        <w:tab/>
      </w:r>
      <w:hyperlink r:id="rId6" w:history="1">
        <w:r w:rsidRPr="0066790F">
          <w:rPr>
            <w:rStyle w:val="Hypertextovprepojenie"/>
            <w:color w:val="auto"/>
            <w:sz w:val="24"/>
            <w:szCs w:val="24"/>
            <w:lang w:val="sk-SK"/>
          </w:rPr>
          <w:t>juraj.cichansky@kosice.sk</w:t>
        </w:r>
      </w:hyperlink>
    </w:p>
    <w:p w:rsidR="008D55A4" w:rsidRPr="0066790F" w:rsidRDefault="008D55A4" w:rsidP="00F700C8">
      <w:pPr>
        <w:pStyle w:val="Default"/>
        <w:rPr>
          <w:rFonts w:ascii="Times New Roman" w:hAnsi="Times New Roman" w:cs="Times New Roman"/>
        </w:rPr>
      </w:pPr>
    </w:p>
    <w:p w:rsidR="008D55A4" w:rsidRPr="0066790F" w:rsidRDefault="008D55A4" w:rsidP="008D55A4">
      <w:pPr>
        <w:spacing w:after="0" w:line="240" w:lineRule="auto"/>
        <w:rPr>
          <w:rFonts w:ascii="Times New Roman" w:hAnsi="Times New Roman" w:cs="Times New Roman"/>
        </w:rPr>
      </w:pPr>
    </w:p>
    <w:p w:rsidR="008D55A4" w:rsidRPr="0066790F" w:rsidRDefault="008D55A4" w:rsidP="008D55A4">
      <w:pPr>
        <w:spacing w:after="0" w:line="240" w:lineRule="auto"/>
        <w:rPr>
          <w:rFonts w:ascii="Times New Roman" w:hAnsi="Times New Roman" w:cs="Times New Roman"/>
          <w:sz w:val="24"/>
          <w:szCs w:val="24"/>
        </w:rPr>
      </w:pPr>
      <w:r w:rsidRPr="0066790F">
        <w:rPr>
          <w:rFonts w:ascii="Times New Roman" w:hAnsi="Times New Roman" w:cs="Times New Roman"/>
          <w:sz w:val="24"/>
          <w:szCs w:val="24"/>
        </w:rPr>
        <w:t>(ďalej len „objednávateľ”)</w:t>
      </w:r>
    </w:p>
    <w:p w:rsidR="0066790F" w:rsidRPr="0066790F" w:rsidRDefault="0066790F" w:rsidP="00F700C8">
      <w:pPr>
        <w:pStyle w:val="Default"/>
        <w:rPr>
          <w:rFonts w:ascii="Times New Roman" w:hAnsi="Times New Roman" w:cs="Times New Roman"/>
        </w:rPr>
      </w:pPr>
    </w:p>
    <w:p w:rsidR="0066790F" w:rsidRPr="0066790F" w:rsidRDefault="0066790F" w:rsidP="00F700C8">
      <w:pPr>
        <w:pStyle w:val="Default"/>
        <w:rPr>
          <w:rFonts w:ascii="Times New Roman" w:hAnsi="Times New Roman" w:cs="Times New Roman"/>
        </w:rPr>
      </w:pPr>
    </w:p>
    <w:p w:rsidR="0066790F" w:rsidRPr="0066790F" w:rsidRDefault="0066790F" w:rsidP="0066790F">
      <w:pPr>
        <w:spacing w:after="0" w:line="240" w:lineRule="auto"/>
        <w:rPr>
          <w:rFonts w:ascii="Times New Roman" w:hAnsi="Times New Roman" w:cs="Times New Roman"/>
          <w:bCs/>
          <w:i/>
          <w:iCs/>
          <w:sz w:val="24"/>
          <w:szCs w:val="24"/>
        </w:rPr>
      </w:pPr>
      <w:r w:rsidRPr="0066790F">
        <w:rPr>
          <w:rFonts w:ascii="Times New Roman" w:hAnsi="Times New Roman" w:cs="Times New Roman"/>
          <w:bCs/>
          <w:iCs/>
          <w:sz w:val="24"/>
          <w:szCs w:val="24"/>
        </w:rPr>
        <w:t>2. Poskytovateľ:</w:t>
      </w:r>
      <w:r w:rsidRPr="0066790F">
        <w:rPr>
          <w:rFonts w:ascii="Times New Roman" w:hAnsi="Times New Roman" w:cs="Times New Roman"/>
          <w:bCs/>
          <w:iCs/>
          <w:sz w:val="24"/>
          <w:szCs w:val="24"/>
        </w:rPr>
        <w:tab/>
      </w:r>
    </w:p>
    <w:p w:rsidR="0066790F" w:rsidRPr="0066790F" w:rsidRDefault="0066790F" w:rsidP="0066790F">
      <w:pPr>
        <w:tabs>
          <w:tab w:val="left" w:pos="426"/>
        </w:tabs>
        <w:spacing w:after="0" w:line="240" w:lineRule="auto"/>
        <w:ind w:left="284"/>
        <w:rPr>
          <w:rFonts w:ascii="Times New Roman" w:hAnsi="Times New Roman" w:cs="Times New Roman"/>
          <w:bCs/>
          <w:sz w:val="24"/>
          <w:szCs w:val="24"/>
        </w:rPr>
      </w:pPr>
      <w:r w:rsidRPr="0066790F">
        <w:rPr>
          <w:rFonts w:ascii="Times New Roman" w:hAnsi="Times New Roman" w:cs="Times New Roman"/>
          <w:bCs/>
          <w:iCs/>
          <w:sz w:val="24"/>
          <w:szCs w:val="24"/>
        </w:rPr>
        <w:t>Sídlo:</w:t>
      </w:r>
      <w:r w:rsidRPr="0066790F">
        <w:rPr>
          <w:rFonts w:ascii="Times New Roman" w:hAnsi="Times New Roman" w:cs="Times New Roman"/>
          <w:bCs/>
          <w:iCs/>
          <w:sz w:val="24"/>
          <w:szCs w:val="24"/>
        </w:rPr>
        <w:tab/>
      </w:r>
      <w:r w:rsidRPr="0066790F">
        <w:rPr>
          <w:rFonts w:ascii="Times New Roman" w:hAnsi="Times New Roman" w:cs="Times New Roman"/>
          <w:bCs/>
          <w:iCs/>
          <w:sz w:val="24"/>
          <w:szCs w:val="24"/>
        </w:rPr>
        <w:tab/>
      </w:r>
    </w:p>
    <w:p w:rsidR="0066790F" w:rsidRPr="0066790F" w:rsidRDefault="0066790F" w:rsidP="0066790F">
      <w:pPr>
        <w:pStyle w:val="Register1"/>
      </w:pPr>
      <w:r w:rsidRPr="0066790F">
        <w:t>Zastúpený:</w:t>
      </w:r>
      <w:r w:rsidRPr="0066790F">
        <w:tab/>
      </w:r>
      <w:r w:rsidRPr="0066790F">
        <w:tab/>
      </w:r>
    </w:p>
    <w:p w:rsidR="0066790F" w:rsidRPr="0066790F" w:rsidRDefault="0066790F" w:rsidP="0066790F">
      <w:pPr>
        <w:spacing w:after="0" w:line="240" w:lineRule="auto"/>
        <w:ind w:left="284"/>
        <w:rPr>
          <w:rFonts w:ascii="Times New Roman" w:hAnsi="Times New Roman" w:cs="Times New Roman"/>
          <w:sz w:val="24"/>
          <w:szCs w:val="24"/>
        </w:rPr>
      </w:pPr>
      <w:r w:rsidRPr="0066790F">
        <w:rPr>
          <w:rFonts w:ascii="Times New Roman" w:hAnsi="Times New Roman" w:cs="Times New Roman"/>
          <w:sz w:val="24"/>
          <w:szCs w:val="24"/>
        </w:rPr>
        <w:t>IČO:</w:t>
      </w:r>
      <w:r w:rsidRPr="0066790F">
        <w:rPr>
          <w:rFonts w:ascii="Times New Roman" w:hAnsi="Times New Roman" w:cs="Times New Roman"/>
          <w:sz w:val="24"/>
          <w:szCs w:val="24"/>
        </w:rPr>
        <w:tab/>
      </w:r>
      <w:r w:rsidRPr="0066790F">
        <w:rPr>
          <w:rFonts w:ascii="Times New Roman" w:hAnsi="Times New Roman" w:cs="Times New Roman"/>
          <w:sz w:val="24"/>
          <w:szCs w:val="24"/>
        </w:rPr>
        <w:tab/>
      </w:r>
    </w:p>
    <w:p w:rsidR="0066790F" w:rsidRPr="0066790F" w:rsidRDefault="0066790F" w:rsidP="0066790F">
      <w:pPr>
        <w:pStyle w:val="Zkladntext2"/>
        <w:spacing w:before="0" w:after="0"/>
        <w:ind w:left="284"/>
        <w:rPr>
          <w:bCs/>
          <w:sz w:val="24"/>
        </w:rPr>
      </w:pPr>
      <w:r w:rsidRPr="0066790F">
        <w:rPr>
          <w:bCs/>
          <w:sz w:val="24"/>
        </w:rPr>
        <w:t>IČ pre DPH:</w:t>
      </w:r>
      <w:r w:rsidRPr="0066790F">
        <w:rPr>
          <w:bCs/>
          <w:sz w:val="24"/>
        </w:rPr>
        <w:tab/>
      </w:r>
    </w:p>
    <w:p w:rsidR="0066790F" w:rsidRPr="0066790F" w:rsidRDefault="0066790F" w:rsidP="0066790F">
      <w:pPr>
        <w:pStyle w:val="Zkladntext2"/>
        <w:spacing w:before="0" w:after="0"/>
        <w:ind w:left="284"/>
        <w:rPr>
          <w:bCs/>
          <w:sz w:val="24"/>
        </w:rPr>
      </w:pPr>
      <w:r w:rsidRPr="0066790F">
        <w:rPr>
          <w:bCs/>
          <w:sz w:val="24"/>
        </w:rPr>
        <w:t>DIČ:</w:t>
      </w:r>
      <w:r w:rsidRPr="0066790F">
        <w:rPr>
          <w:bCs/>
          <w:sz w:val="24"/>
        </w:rPr>
        <w:tab/>
      </w:r>
      <w:r w:rsidRPr="0066790F">
        <w:rPr>
          <w:bCs/>
          <w:sz w:val="24"/>
        </w:rPr>
        <w:tab/>
      </w:r>
    </w:p>
    <w:p w:rsidR="0066790F" w:rsidRPr="0066790F" w:rsidRDefault="0066790F" w:rsidP="0066790F">
      <w:pPr>
        <w:pStyle w:val="Zkladntext2"/>
        <w:spacing w:before="0" w:after="0"/>
        <w:ind w:left="284"/>
        <w:rPr>
          <w:bCs/>
          <w:sz w:val="24"/>
        </w:rPr>
      </w:pPr>
      <w:r w:rsidRPr="0066790F">
        <w:rPr>
          <w:bCs/>
          <w:sz w:val="24"/>
        </w:rPr>
        <w:t>Bankové spojenie:</w:t>
      </w:r>
      <w:r w:rsidRPr="0066790F">
        <w:rPr>
          <w:bCs/>
          <w:sz w:val="24"/>
        </w:rPr>
        <w:tab/>
      </w:r>
    </w:p>
    <w:p w:rsidR="0066790F" w:rsidRPr="0066790F" w:rsidRDefault="0066790F" w:rsidP="0066790F">
      <w:pPr>
        <w:pStyle w:val="Zkladntext2"/>
        <w:spacing w:before="0" w:after="0"/>
        <w:ind w:left="284"/>
        <w:rPr>
          <w:bCs/>
          <w:sz w:val="24"/>
        </w:rPr>
      </w:pPr>
      <w:r w:rsidRPr="0066790F">
        <w:rPr>
          <w:bCs/>
          <w:sz w:val="24"/>
        </w:rPr>
        <w:t>Číslo účtu:</w:t>
      </w:r>
      <w:r w:rsidRPr="0066790F">
        <w:rPr>
          <w:bCs/>
          <w:sz w:val="24"/>
        </w:rPr>
        <w:tab/>
      </w:r>
      <w:r w:rsidRPr="0066790F">
        <w:rPr>
          <w:bCs/>
          <w:sz w:val="24"/>
        </w:rPr>
        <w:tab/>
      </w:r>
    </w:p>
    <w:p w:rsidR="0066790F" w:rsidRPr="0066790F" w:rsidRDefault="0066790F" w:rsidP="0066790F">
      <w:pPr>
        <w:pStyle w:val="Register1"/>
      </w:pPr>
    </w:p>
    <w:p w:rsidR="0066790F" w:rsidRPr="0066790F" w:rsidRDefault="0066790F" w:rsidP="0066790F">
      <w:pPr>
        <w:pStyle w:val="Register1"/>
      </w:pPr>
      <w:r w:rsidRPr="0066790F">
        <w:t>Osoby oprávnené rokovať za poskytovateľa:</w:t>
      </w:r>
    </w:p>
    <w:p w:rsidR="0066790F" w:rsidRPr="0066790F" w:rsidRDefault="0066790F" w:rsidP="0066790F">
      <w:pPr>
        <w:pStyle w:val="Register1"/>
      </w:pPr>
      <w:r w:rsidRPr="0066790F">
        <w:t>a) vo veciach zmluvných:</w:t>
      </w:r>
    </w:p>
    <w:p w:rsidR="0066790F" w:rsidRPr="0066790F" w:rsidRDefault="0066790F" w:rsidP="0066790F">
      <w:pPr>
        <w:spacing w:after="0" w:line="240" w:lineRule="auto"/>
        <w:ind w:left="567"/>
        <w:rPr>
          <w:rFonts w:ascii="Times New Roman" w:hAnsi="Times New Roman" w:cs="Times New Roman"/>
          <w:bCs/>
          <w:sz w:val="24"/>
          <w:szCs w:val="24"/>
        </w:rPr>
      </w:pPr>
      <w:r w:rsidRPr="0066790F">
        <w:rPr>
          <w:rFonts w:ascii="Times New Roman" w:hAnsi="Times New Roman" w:cs="Times New Roman"/>
          <w:bCs/>
          <w:sz w:val="24"/>
          <w:szCs w:val="24"/>
        </w:rPr>
        <w:t>telefón, e-mail:</w:t>
      </w:r>
    </w:p>
    <w:p w:rsidR="0066790F" w:rsidRPr="0066790F" w:rsidRDefault="0066790F" w:rsidP="0066790F">
      <w:pPr>
        <w:pStyle w:val="Register1"/>
      </w:pPr>
      <w:r w:rsidRPr="0066790F">
        <w:t>b) vo veciach technických a realizačných:</w:t>
      </w:r>
    </w:p>
    <w:p w:rsidR="0066790F" w:rsidRPr="0066790F" w:rsidRDefault="0066790F" w:rsidP="0066790F">
      <w:pPr>
        <w:spacing w:after="0" w:line="240" w:lineRule="auto"/>
        <w:ind w:left="567"/>
        <w:rPr>
          <w:rFonts w:ascii="Times New Roman" w:hAnsi="Times New Roman" w:cs="Times New Roman"/>
          <w:bCs/>
          <w:sz w:val="24"/>
          <w:szCs w:val="24"/>
        </w:rPr>
      </w:pPr>
      <w:r w:rsidRPr="0066790F">
        <w:rPr>
          <w:rFonts w:ascii="Times New Roman" w:hAnsi="Times New Roman" w:cs="Times New Roman"/>
          <w:bCs/>
          <w:sz w:val="24"/>
          <w:szCs w:val="24"/>
        </w:rPr>
        <w:t>telefón, e-mail:</w:t>
      </w:r>
    </w:p>
    <w:p w:rsidR="0066790F" w:rsidRPr="0066790F" w:rsidRDefault="0066790F" w:rsidP="0066790F">
      <w:pPr>
        <w:spacing w:after="0" w:line="240" w:lineRule="auto"/>
        <w:rPr>
          <w:rFonts w:ascii="Times New Roman" w:hAnsi="Times New Roman" w:cs="Times New Roman"/>
          <w:bCs/>
          <w:sz w:val="24"/>
          <w:szCs w:val="24"/>
        </w:rPr>
      </w:pPr>
    </w:p>
    <w:p w:rsidR="0066790F" w:rsidRPr="0066790F" w:rsidRDefault="0066790F" w:rsidP="0066790F">
      <w:pPr>
        <w:spacing w:after="0" w:line="240" w:lineRule="auto"/>
        <w:rPr>
          <w:rFonts w:ascii="Times New Roman" w:hAnsi="Times New Roman" w:cs="Times New Roman"/>
          <w:bCs/>
          <w:sz w:val="24"/>
          <w:szCs w:val="24"/>
        </w:rPr>
      </w:pPr>
      <w:r w:rsidRPr="0066790F">
        <w:rPr>
          <w:rFonts w:ascii="Times New Roman" w:hAnsi="Times New Roman" w:cs="Times New Roman"/>
          <w:bCs/>
          <w:sz w:val="24"/>
          <w:szCs w:val="24"/>
        </w:rPr>
        <w:t>(ďalej len “poskytovateľ”)</w:t>
      </w:r>
    </w:p>
    <w:p w:rsidR="0066790F" w:rsidRPr="0066790F" w:rsidRDefault="0066790F" w:rsidP="0066790F">
      <w:pPr>
        <w:rPr>
          <w:rFonts w:ascii="Times New Roman" w:hAnsi="Times New Roman" w:cs="Times New Roman"/>
          <w:b/>
          <w:bCs/>
          <w:iCs/>
          <w:sz w:val="23"/>
          <w:szCs w:val="23"/>
        </w:rPr>
      </w:pPr>
    </w:p>
    <w:p w:rsidR="0066790F" w:rsidRPr="0066790F" w:rsidRDefault="0066790F" w:rsidP="0066790F">
      <w:pPr>
        <w:spacing w:after="0" w:line="240" w:lineRule="auto"/>
        <w:ind w:left="181"/>
        <w:jc w:val="center"/>
        <w:rPr>
          <w:rFonts w:ascii="Times New Roman" w:hAnsi="Times New Roman" w:cs="Times New Roman"/>
          <w:bCs/>
          <w:sz w:val="24"/>
          <w:szCs w:val="24"/>
        </w:rPr>
      </w:pPr>
      <w:r w:rsidRPr="0066790F">
        <w:rPr>
          <w:rFonts w:ascii="Times New Roman" w:hAnsi="Times New Roman" w:cs="Times New Roman"/>
          <w:bCs/>
          <w:sz w:val="24"/>
          <w:szCs w:val="24"/>
        </w:rPr>
        <w:t>(ďalej spoločne tiež „zmluvné strany“)</w:t>
      </w:r>
    </w:p>
    <w:p w:rsidR="0066790F" w:rsidRPr="0066790F" w:rsidRDefault="0066790F" w:rsidP="00F700C8">
      <w:pPr>
        <w:pStyle w:val="Default"/>
        <w:rPr>
          <w:rFonts w:ascii="Times New Roman" w:hAnsi="Times New Roman" w:cs="Times New Roman"/>
        </w:rPr>
      </w:pPr>
    </w:p>
    <w:p w:rsidR="0066790F" w:rsidRPr="0066790F" w:rsidRDefault="0066790F" w:rsidP="0066790F">
      <w:pPr>
        <w:spacing w:after="0" w:line="240" w:lineRule="auto"/>
        <w:jc w:val="center"/>
        <w:rPr>
          <w:rFonts w:ascii="Times New Roman" w:hAnsi="Times New Roman" w:cs="Times New Roman"/>
          <w:b/>
          <w:sz w:val="24"/>
          <w:szCs w:val="24"/>
        </w:rPr>
      </w:pPr>
      <w:r w:rsidRPr="0066790F">
        <w:rPr>
          <w:rFonts w:ascii="Times New Roman" w:hAnsi="Times New Roman" w:cs="Times New Roman"/>
          <w:b/>
          <w:sz w:val="24"/>
          <w:szCs w:val="24"/>
        </w:rPr>
        <w:lastRenderedPageBreak/>
        <w:t>Preambula</w:t>
      </w:r>
    </w:p>
    <w:p w:rsidR="0066790F" w:rsidRPr="00C93545" w:rsidRDefault="0066790F" w:rsidP="00C93545">
      <w:pPr>
        <w:pStyle w:val="Odsekzoznamu"/>
        <w:spacing w:after="0" w:line="240" w:lineRule="auto"/>
        <w:ind w:left="0"/>
        <w:jc w:val="both"/>
        <w:rPr>
          <w:rFonts w:ascii="Times New Roman" w:hAnsi="Times New Roman" w:cs="Times New Roman"/>
          <w:sz w:val="24"/>
          <w:szCs w:val="24"/>
        </w:rPr>
      </w:pPr>
      <w:r w:rsidRPr="00C93545">
        <w:rPr>
          <w:rFonts w:ascii="Times New Roman" w:hAnsi="Times New Roman" w:cs="Times New Roman"/>
          <w:sz w:val="24"/>
          <w:szCs w:val="24"/>
        </w:rPr>
        <w:t>Táto zmluva sa uzatvára na základe výsledku postupu verejného obstarávania pre zákazku s nízkou hodnotou s názvom</w:t>
      </w:r>
      <w:r w:rsidRPr="00C93545">
        <w:rPr>
          <w:rFonts w:ascii="Times New Roman" w:hAnsi="Times New Roman" w:cs="Times New Roman"/>
          <w:b/>
          <w:sz w:val="24"/>
          <w:szCs w:val="24"/>
        </w:rPr>
        <w:t xml:space="preserve"> </w:t>
      </w:r>
      <w:r w:rsidRPr="00C93545">
        <w:rPr>
          <w:rFonts w:ascii="Times New Roman" w:hAnsi="Times New Roman" w:cs="Times New Roman"/>
          <w:sz w:val="24"/>
          <w:szCs w:val="24"/>
        </w:rPr>
        <w:t>„</w:t>
      </w:r>
      <w:r w:rsidR="00C93545" w:rsidRPr="00C93545">
        <w:rPr>
          <w:rFonts w:ascii="Times New Roman" w:hAnsi="Times New Roman" w:cs="Times New Roman"/>
          <w:sz w:val="24"/>
          <w:szCs w:val="24"/>
        </w:rPr>
        <w:t>Cesta III/3390 Kostolianska - údržba krajníc</w:t>
      </w:r>
      <w:r w:rsidRPr="00C93545">
        <w:rPr>
          <w:rFonts w:ascii="Times New Roman" w:hAnsi="Times New Roman" w:cs="Times New Roman"/>
          <w:bCs/>
          <w:sz w:val="24"/>
          <w:szCs w:val="24"/>
        </w:rPr>
        <w:t>“</w:t>
      </w:r>
      <w:r w:rsidRPr="00C93545">
        <w:rPr>
          <w:rFonts w:ascii="Times New Roman" w:hAnsi="Times New Roman" w:cs="Times New Roman"/>
          <w:sz w:val="24"/>
          <w:szCs w:val="24"/>
        </w:rPr>
        <w:t xml:space="preserve"> podľa zákona č. 343/2015 Z. z. o verejnom obstarávaní a o zmene a doplnení niektorých zákonov v znení neskorších predpisov a smernice MK č. 1/2019.</w:t>
      </w:r>
    </w:p>
    <w:p w:rsidR="00E74062" w:rsidRDefault="00E74062" w:rsidP="00C405F5">
      <w:pPr>
        <w:tabs>
          <w:tab w:val="right" w:leader="underscore" w:pos="9072"/>
        </w:tabs>
        <w:spacing w:after="0" w:line="240" w:lineRule="auto"/>
        <w:jc w:val="both"/>
        <w:rPr>
          <w:rFonts w:ascii="Times New Roman" w:hAnsi="Times New Roman" w:cs="Times New Roman"/>
          <w:sz w:val="24"/>
          <w:szCs w:val="24"/>
        </w:rPr>
      </w:pPr>
    </w:p>
    <w:p w:rsidR="00E74062" w:rsidRPr="00E74062" w:rsidRDefault="00E74062" w:rsidP="00E74062">
      <w:pPr>
        <w:spacing w:after="0" w:line="240" w:lineRule="auto"/>
        <w:jc w:val="center"/>
        <w:rPr>
          <w:rFonts w:ascii="Times New Roman" w:hAnsi="Times New Roman" w:cs="Times New Roman"/>
          <w:b/>
          <w:sz w:val="24"/>
          <w:szCs w:val="24"/>
        </w:rPr>
      </w:pPr>
      <w:r w:rsidRPr="00E74062">
        <w:rPr>
          <w:rFonts w:ascii="Times New Roman" w:hAnsi="Times New Roman" w:cs="Times New Roman"/>
          <w:b/>
          <w:sz w:val="24"/>
          <w:szCs w:val="24"/>
        </w:rPr>
        <w:t>I.</w:t>
      </w:r>
    </w:p>
    <w:p w:rsidR="00E74062" w:rsidRPr="00E74062" w:rsidRDefault="00E74062" w:rsidP="00E74062">
      <w:pPr>
        <w:spacing w:after="0" w:line="240" w:lineRule="auto"/>
        <w:jc w:val="center"/>
        <w:rPr>
          <w:rFonts w:ascii="Times New Roman" w:hAnsi="Times New Roman" w:cs="Times New Roman"/>
          <w:b/>
          <w:sz w:val="24"/>
          <w:szCs w:val="24"/>
        </w:rPr>
      </w:pPr>
      <w:r w:rsidRPr="00E74062">
        <w:rPr>
          <w:rFonts w:ascii="Times New Roman" w:hAnsi="Times New Roman" w:cs="Times New Roman"/>
          <w:b/>
          <w:sz w:val="24"/>
          <w:szCs w:val="24"/>
        </w:rPr>
        <w:t>Predmet zmluvy</w:t>
      </w:r>
    </w:p>
    <w:p w:rsidR="00E74062" w:rsidRPr="00E74062" w:rsidRDefault="00E74062" w:rsidP="00594801">
      <w:pPr>
        <w:pStyle w:val="Hlavika"/>
        <w:numPr>
          <w:ilvl w:val="0"/>
          <w:numId w:val="1"/>
        </w:numPr>
        <w:tabs>
          <w:tab w:val="clear" w:pos="4703"/>
          <w:tab w:val="clear" w:pos="9406"/>
          <w:tab w:val="left" w:pos="426"/>
        </w:tabs>
        <w:jc w:val="both"/>
        <w:outlineLvl w:val="0"/>
        <w:rPr>
          <w:bCs/>
        </w:rPr>
      </w:pPr>
      <w:r w:rsidRPr="00E74062">
        <w:t xml:space="preserve">Predmetom tejto zmluvy je záväzok </w:t>
      </w:r>
      <w:r>
        <w:t>poskytovateľa</w:t>
      </w:r>
      <w:r w:rsidRPr="00E74062">
        <w:t xml:space="preserve"> za podmienok dohodnutých v tejto zmluve s náležitou odbornou starostlivosťou vykonať pre objednávateľa </w:t>
      </w:r>
      <w:r>
        <w:t>údržbu krajníc pozemn</w:t>
      </w:r>
      <w:r w:rsidR="005C7A84">
        <w:t>ej</w:t>
      </w:r>
      <w:r>
        <w:t xml:space="preserve"> komunikáci</w:t>
      </w:r>
      <w:r w:rsidR="005C7A84">
        <w:t>e</w:t>
      </w:r>
      <w:r w:rsidR="00970514">
        <w:t xml:space="preserve">, </w:t>
      </w:r>
      <w:r w:rsidR="005C7A84">
        <w:t>cest</w:t>
      </w:r>
      <w:r w:rsidR="00970514">
        <w:t>a</w:t>
      </w:r>
      <w:r w:rsidR="005C7A84">
        <w:t xml:space="preserve"> III/3390 Kostolianska cesta</w:t>
      </w:r>
      <w:r w:rsidR="00970514">
        <w:t>,</w:t>
      </w:r>
      <w:r w:rsidRPr="00E74062">
        <w:rPr>
          <w:bCs/>
        </w:rPr>
        <w:t xml:space="preserve"> </w:t>
      </w:r>
      <w:r w:rsidRPr="00E74062">
        <w:rPr>
          <w:rFonts w:eastAsia="Calibri"/>
        </w:rPr>
        <w:t xml:space="preserve">v rozsahu podľa </w:t>
      </w:r>
      <w:r w:rsidRPr="00E74062">
        <w:t xml:space="preserve">tejto zmluvy a jej príloh: </w:t>
      </w:r>
      <w:r w:rsidRPr="00E74062">
        <w:rPr>
          <w:bCs/>
        </w:rPr>
        <w:t>Príloha č. 1 „Špecifikácia, technické požiadavky“ (ďalej len „Príloha č. 1“) a Príloha č. 2 „Výkaz výmer“ (ďalej len „Príloha č. 2“), ktoré sú nedielnou súčasťou tejto zmluvy (ďalej spolu aj „prílohy“).</w:t>
      </w:r>
    </w:p>
    <w:p w:rsidR="00E74062" w:rsidRPr="00E74062" w:rsidRDefault="002745B5" w:rsidP="00594801">
      <w:pPr>
        <w:pStyle w:val="Hlavika"/>
        <w:numPr>
          <w:ilvl w:val="0"/>
          <w:numId w:val="1"/>
        </w:numPr>
        <w:tabs>
          <w:tab w:val="clear" w:pos="4703"/>
          <w:tab w:val="clear" w:pos="9406"/>
          <w:tab w:val="left" w:pos="369"/>
        </w:tabs>
        <w:jc w:val="both"/>
        <w:outlineLvl w:val="0"/>
        <w:rPr>
          <w:bCs/>
        </w:rPr>
      </w:pPr>
      <w:r>
        <w:t>Poskytovateľ</w:t>
      </w:r>
      <w:r w:rsidR="00E74062" w:rsidRPr="00E74062">
        <w:t xml:space="preserve"> vykoná </w:t>
      </w:r>
      <w:r>
        <w:t>predmet zmluvy</w:t>
      </w:r>
      <w:r w:rsidR="00E74062" w:rsidRPr="00E74062">
        <w:t xml:space="preserve"> vo vlastnom mene, na svoje náklady a na vlastnú zodpovednosť.</w:t>
      </w:r>
    </w:p>
    <w:p w:rsidR="00E74062" w:rsidRPr="00E74062" w:rsidRDefault="00E74062" w:rsidP="00594801">
      <w:pPr>
        <w:pStyle w:val="Hlavika"/>
        <w:numPr>
          <w:ilvl w:val="0"/>
          <w:numId w:val="1"/>
        </w:numPr>
        <w:tabs>
          <w:tab w:val="clear" w:pos="4703"/>
          <w:tab w:val="clear" w:pos="9406"/>
          <w:tab w:val="left" w:pos="369"/>
        </w:tabs>
        <w:jc w:val="both"/>
        <w:outlineLvl w:val="0"/>
        <w:rPr>
          <w:bCs/>
        </w:rPr>
      </w:pPr>
      <w:r w:rsidRPr="00E74062">
        <w:t xml:space="preserve">Objednávateľ </w:t>
      </w:r>
      <w:r w:rsidR="002745B5">
        <w:t>vykonané plnenie</w:t>
      </w:r>
      <w:r w:rsidRPr="00E74062">
        <w:t xml:space="preserve"> prevezme a zaplatí za jeho vykonanie dohodnutú cenu podľa podmienok dohodnutých v tejto zmluve.</w:t>
      </w:r>
    </w:p>
    <w:p w:rsidR="00E74062" w:rsidRPr="00E74062" w:rsidRDefault="00E74062" w:rsidP="00E74062">
      <w:pPr>
        <w:pStyle w:val="Textkoncovejpoznmky"/>
        <w:spacing w:after="0"/>
        <w:rPr>
          <w:bCs/>
          <w:sz w:val="24"/>
          <w:szCs w:val="24"/>
          <w:lang w:val="sk-SK"/>
        </w:rPr>
      </w:pPr>
    </w:p>
    <w:p w:rsidR="00E74062" w:rsidRPr="00E74062" w:rsidRDefault="00E74062" w:rsidP="00E74062">
      <w:pPr>
        <w:pStyle w:val="Textkoncovejpoznmky"/>
        <w:spacing w:after="0"/>
        <w:jc w:val="center"/>
        <w:rPr>
          <w:b/>
          <w:bCs/>
          <w:sz w:val="24"/>
          <w:szCs w:val="24"/>
          <w:lang w:val="sk-SK"/>
        </w:rPr>
      </w:pPr>
      <w:r w:rsidRPr="00E74062">
        <w:rPr>
          <w:b/>
          <w:bCs/>
          <w:sz w:val="24"/>
          <w:szCs w:val="24"/>
          <w:lang w:val="sk-SK"/>
        </w:rPr>
        <w:t>II.</w:t>
      </w:r>
    </w:p>
    <w:p w:rsidR="00D505DB" w:rsidRPr="00162CC3" w:rsidRDefault="00D505DB" w:rsidP="00D505DB">
      <w:pPr>
        <w:pStyle w:val="Textkoncovejpoznmky"/>
        <w:tabs>
          <w:tab w:val="left" w:pos="180"/>
        </w:tabs>
        <w:spacing w:after="0"/>
        <w:jc w:val="center"/>
        <w:rPr>
          <w:b/>
          <w:bCs/>
          <w:sz w:val="24"/>
          <w:szCs w:val="24"/>
          <w:lang w:val="sk-SK"/>
        </w:rPr>
      </w:pPr>
      <w:r w:rsidRPr="00162CC3">
        <w:rPr>
          <w:b/>
          <w:bCs/>
          <w:sz w:val="24"/>
          <w:szCs w:val="24"/>
          <w:lang w:val="sk-SK"/>
        </w:rPr>
        <w:t>Termín a miesto vykon</w:t>
      </w:r>
      <w:r>
        <w:rPr>
          <w:b/>
          <w:bCs/>
          <w:sz w:val="24"/>
          <w:szCs w:val="24"/>
          <w:lang w:val="sk-SK"/>
        </w:rPr>
        <w:t>ania</w:t>
      </w:r>
      <w:r w:rsidRPr="00162CC3">
        <w:rPr>
          <w:b/>
          <w:bCs/>
          <w:sz w:val="24"/>
          <w:szCs w:val="24"/>
          <w:lang w:val="sk-SK"/>
        </w:rPr>
        <w:t xml:space="preserve"> predmetu zmluvy</w:t>
      </w:r>
    </w:p>
    <w:p w:rsidR="00D505DB" w:rsidRDefault="00D505DB" w:rsidP="00594801">
      <w:pPr>
        <w:pStyle w:val="Textkoncovejpoznmky"/>
        <w:numPr>
          <w:ilvl w:val="0"/>
          <w:numId w:val="2"/>
        </w:numPr>
        <w:spacing w:after="0"/>
        <w:rPr>
          <w:sz w:val="24"/>
          <w:szCs w:val="24"/>
          <w:lang w:val="sk-SK"/>
        </w:rPr>
      </w:pPr>
      <w:r w:rsidRPr="00A85E33">
        <w:rPr>
          <w:sz w:val="24"/>
          <w:szCs w:val="24"/>
          <w:lang w:val="sk-SK"/>
        </w:rPr>
        <w:t>Termín vykonania predmetu zmluvy</w:t>
      </w:r>
      <w:r w:rsidRPr="00E41C02">
        <w:rPr>
          <w:sz w:val="24"/>
          <w:szCs w:val="24"/>
          <w:lang w:val="sk-SK"/>
        </w:rPr>
        <w:t xml:space="preserve">: </w:t>
      </w:r>
      <w:r w:rsidR="005C7A84">
        <w:rPr>
          <w:sz w:val="24"/>
          <w:szCs w:val="24"/>
          <w:lang w:val="sk-SK"/>
        </w:rPr>
        <w:t xml:space="preserve">do </w:t>
      </w:r>
      <w:r w:rsidR="005C7A84" w:rsidRPr="001133F2">
        <w:rPr>
          <w:sz w:val="24"/>
          <w:szCs w:val="24"/>
          <w:lang w:val="sk-SK"/>
        </w:rPr>
        <w:t xml:space="preserve">15 </w:t>
      </w:r>
      <w:r w:rsidR="005C7A84">
        <w:rPr>
          <w:sz w:val="24"/>
          <w:szCs w:val="24"/>
          <w:lang w:val="sk-SK"/>
        </w:rPr>
        <w:t>dní</w:t>
      </w:r>
      <w:r w:rsidRPr="00E41C02">
        <w:rPr>
          <w:sz w:val="24"/>
          <w:szCs w:val="24"/>
          <w:lang w:val="sk-SK"/>
        </w:rPr>
        <w:t xml:space="preserve"> odo dňa</w:t>
      </w:r>
      <w:r w:rsidRPr="00A85E33">
        <w:rPr>
          <w:sz w:val="24"/>
          <w:szCs w:val="24"/>
          <w:lang w:val="sk-SK"/>
        </w:rPr>
        <w:t xml:space="preserve"> </w:t>
      </w:r>
      <w:r w:rsidR="005C7A84">
        <w:rPr>
          <w:sz w:val="24"/>
          <w:szCs w:val="24"/>
          <w:lang w:val="sk-SK"/>
        </w:rPr>
        <w:t>odovzdania a prevzatia miesta plnenia.</w:t>
      </w:r>
    </w:p>
    <w:p w:rsidR="00A85E33" w:rsidRPr="00683E43" w:rsidRDefault="00A85E33" w:rsidP="00594801">
      <w:pPr>
        <w:pStyle w:val="Textkoncovejpoznmky"/>
        <w:numPr>
          <w:ilvl w:val="0"/>
          <w:numId w:val="2"/>
        </w:numPr>
        <w:spacing w:after="0"/>
        <w:rPr>
          <w:sz w:val="24"/>
          <w:szCs w:val="24"/>
          <w:lang w:val="sk-SK"/>
        </w:rPr>
      </w:pPr>
      <w:r w:rsidRPr="00162CC3">
        <w:rPr>
          <w:sz w:val="24"/>
          <w:szCs w:val="24"/>
          <w:lang w:val="sk-SK"/>
        </w:rPr>
        <w:t xml:space="preserve">Poskytovateľ je povinný bez zbytočného odkladu oznámiť objednávateľovi vznik akejkoľvek udalosti, ktorá bráni alebo sťažuje vykonanie plnenia (alebo jeho časti) </w:t>
      </w:r>
      <w:r w:rsidRPr="00162CC3">
        <w:rPr>
          <w:spacing w:val="-2"/>
          <w:sz w:val="24"/>
          <w:szCs w:val="24"/>
          <w:lang w:val="sk-SK"/>
        </w:rPr>
        <w:t xml:space="preserve">a má za následok predĺženie termínu plnenia. </w:t>
      </w:r>
      <w:r w:rsidRPr="00683E43">
        <w:rPr>
          <w:sz w:val="24"/>
          <w:szCs w:val="24"/>
          <w:lang w:val="sk-SK"/>
        </w:rPr>
        <w:t>Predĺžením termínu vykonania plnenia alebo jeho časti zo strany poskytovateľa nie je dotknuté právo objednávateľa na zmluvnú pokutu za omeškanie v zmysle</w:t>
      </w:r>
      <w:r w:rsidRPr="00683E43">
        <w:rPr>
          <w:i/>
          <w:sz w:val="24"/>
          <w:szCs w:val="24"/>
          <w:lang w:val="sk-SK"/>
        </w:rPr>
        <w:t xml:space="preserve"> čl. VII</w:t>
      </w:r>
      <w:r w:rsidR="001E40D6">
        <w:rPr>
          <w:i/>
          <w:sz w:val="24"/>
          <w:szCs w:val="24"/>
          <w:lang w:val="sk-SK"/>
        </w:rPr>
        <w:t>I.</w:t>
      </w:r>
      <w:r w:rsidRPr="00683E43">
        <w:rPr>
          <w:i/>
          <w:sz w:val="24"/>
          <w:szCs w:val="24"/>
          <w:lang w:val="sk-SK"/>
        </w:rPr>
        <w:t xml:space="preserve"> ods. 1. </w:t>
      </w:r>
      <w:r w:rsidRPr="00683E43">
        <w:rPr>
          <w:sz w:val="24"/>
          <w:szCs w:val="24"/>
          <w:lang w:val="sk-SK"/>
        </w:rPr>
        <w:t>zmluvy okrem prípadov, keď k omeškaniu nedošlo z viny alebo z dôvodu na strane poskytovateľa, resp. nastane z viny alebo z dôvodu na strane objednávateľa alebo z dôvodu okolností vylučujúcich zodpovednosť definovaných v</w:t>
      </w:r>
      <w:r w:rsidRPr="00683E43">
        <w:rPr>
          <w:i/>
          <w:sz w:val="24"/>
          <w:szCs w:val="24"/>
          <w:lang w:val="sk-SK"/>
        </w:rPr>
        <w:t xml:space="preserve">  čl. </w:t>
      </w:r>
      <w:r w:rsidR="001E40D6">
        <w:rPr>
          <w:i/>
          <w:sz w:val="24"/>
          <w:szCs w:val="24"/>
          <w:lang w:val="sk-SK"/>
        </w:rPr>
        <w:t>IX</w:t>
      </w:r>
      <w:r w:rsidRPr="00683E43">
        <w:rPr>
          <w:i/>
          <w:sz w:val="24"/>
          <w:szCs w:val="24"/>
          <w:lang w:val="sk-SK"/>
        </w:rPr>
        <w:t>.</w:t>
      </w:r>
      <w:r w:rsidRPr="00683E43">
        <w:rPr>
          <w:sz w:val="24"/>
          <w:szCs w:val="24"/>
          <w:lang w:val="sk-SK"/>
        </w:rPr>
        <w:t xml:space="preserve"> </w:t>
      </w:r>
      <w:r w:rsidR="00715630">
        <w:rPr>
          <w:sz w:val="24"/>
          <w:szCs w:val="24"/>
          <w:lang w:val="sk-SK"/>
        </w:rPr>
        <w:t>zmluvy</w:t>
      </w:r>
      <w:r w:rsidRPr="00683E43">
        <w:rPr>
          <w:sz w:val="24"/>
          <w:szCs w:val="24"/>
          <w:lang w:val="sk-SK"/>
        </w:rPr>
        <w:t>. Uplatnením zmluvnej pokuty nie je dotknuté právo objednávateľa na náhradu škody.</w:t>
      </w:r>
    </w:p>
    <w:p w:rsidR="00A85E33" w:rsidRPr="00683E43" w:rsidRDefault="00A85E33" w:rsidP="00594801">
      <w:pPr>
        <w:pStyle w:val="Textkoncovejpoznmky"/>
        <w:numPr>
          <w:ilvl w:val="0"/>
          <w:numId w:val="2"/>
        </w:numPr>
        <w:spacing w:after="0"/>
        <w:rPr>
          <w:sz w:val="24"/>
          <w:szCs w:val="24"/>
          <w:lang w:val="sk-SK"/>
        </w:rPr>
      </w:pPr>
      <w:r w:rsidRPr="00683E43">
        <w:rPr>
          <w:bCs/>
          <w:sz w:val="24"/>
          <w:lang w:val="sk-SK"/>
        </w:rPr>
        <w:t>V prípade prerušenia vykonávania plnenia z viny alebo z dôvodu na strane objednávateľa, alebo v prípade prerušenia vykonávania plnenia z okolností „vis major“ definovaných v </w:t>
      </w:r>
      <w:r w:rsidRPr="00683E43">
        <w:rPr>
          <w:bCs/>
          <w:i/>
          <w:sz w:val="24"/>
          <w:lang w:val="sk-SK"/>
        </w:rPr>
        <w:t xml:space="preserve">čl. </w:t>
      </w:r>
      <w:r w:rsidR="001E40D6">
        <w:rPr>
          <w:bCs/>
          <w:i/>
          <w:sz w:val="24"/>
          <w:lang w:val="sk-SK"/>
        </w:rPr>
        <w:t>IX</w:t>
      </w:r>
      <w:r w:rsidRPr="00683E43">
        <w:rPr>
          <w:bCs/>
          <w:i/>
          <w:sz w:val="24"/>
          <w:lang w:val="sk-SK"/>
        </w:rPr>
        <w:t>.</w:t>
      </w:r>
      <w:r w:rsidRPr="00683E43">
        <w:rPr>
          <w:bCs/>
          <w:sz w:val="24"/>
          <w:lang w:val="sk-SK"/>
        </w:rPr>
        <w:t xml:space="preserve"> </w:t>
      </w:r>
      <w:r w:rsidR="00715630">
        <w:rPr>
          <w:bCs/>
          <w:sz w:val="24"/>
          <w:lang w:val="sk-SK"/>
        </w:rPr>
        <w:t>zmluvy</w:t>
      </w:r>
      <w:r w:rsidRPr="00683E43">
        <w:rPr>
          <w:bCs/>
          <w:sz w:val="24"/>
          <w:lang w:val="sk-SK"/>
        </w:rPr>
        <w:t>, sa termín na vykonanie plnenia predlžuje o dobu adekvátnu dobe prerušenia.</w:t>
      </w:r>
    </w:p>
    <w:p w:rsidR="00715630" w:rsidRPr="00715630" w:rsidRDefault="00A85E33" w:rsidP="00594801">
      <w:pPr>
        <w:pStyle w:val="Textkoncovejpoznmky"/>
        <w:numPr>
          <w:ilvl w:val="0"/>
          <w:numId w:val="2"/>
        </w:numPr>
        <w:spacing w:after="0"/>
        <w:rPr>
          <w:sz w:val="24"/>
          <w:szCs w:val="24"/>
          <w:lang w:val="sk-SK"/>
        </w:rPr>
      </w:pPr>
      <w:r w:rsidRPr="00162CC3">
        <w:rPr>
          <w:sz w:val="23"/>
          <w:szCs w:val="23"/>
          <w:lang w:val="sk-SK"/>
        </w:rPr>
        <w:t>Miesto vykon</w:t>
      </w:r>
      <w:r w:rsidR="005A268D">
        <w:rPr>
          <w:sz w:val="23"/>
          <w:szCs w:val="23"/>
          <w:lang w:val="sk-SK"/>
        </w:rPr>
        <w:t>ania</w:t>
      </w:r>
      <w:r w:rsidRPr="00162CC3">
        <w:rPr>
          <w:sz w:val="23"/>
          <w:szCs w:val="23"/>
          <w:lang w:val="sk-SK"/>
        </w:rPr>
        <w:t xml:space="preserve"> predmetu zmluvy: Košice</w:t>
      </w:r>
      <w:r>
        <w:rPr>
          <w:sz w:val="23"/>
          <w:szCs w:val="23"/>
          <w:lang w:val="sk-SK"/>
        </w:rPr>
        <w:t xml:space="preserve">, </w:t>
      </w:r>
      <w:r w:rsidR="00715630">
        <w:rPr>
          <w:sz w:val="23"/>
          <w:szCs w:val="23"/>
          <w:lang w:val="sk-SK"/>
        </w:rPr>
        <w:t>krajnice pozemn</w:t>
      </w:r>
      <w:r w:rsidR="005A268D">
        <w:rPr>
          <w:sz w:val="23"/>
          <w:szCs w:val="23"/>
          <w:lang w:val="sk-SK"/>
        </w:rPr>
        <w:t>ej</w:t>
      </w:r>
      <w:r w:rsidR="00715630">
        <w:rPr>
          <w:sz w:val="23"/>
          <w:szCs w:val="23"/>
          <w:lang w:val="sk-SK"/>
        </w:rPr>
        <w:t xml:space="preserve"> komunikáci</w:t>
      </w:r>
      <w:r w:rsidR="005A268D">
        <w:rPr>
          <w:sz w:val="23"/>
          <w:szCs w:val="23"/>
          <w:lang w:val="sk-SK"/>
        </w:rPr>
        <w:t>e</w:t>
      </w:r>
      <w:r>
        <w:rPr>
          <w:sz w:val="23"/>
          <w:szCs w:val="23"/>
          <w:lang w:val="sk-SK"/>
        </w:rPr>
        <w:t xml:space="preserve"> </w:t>
      </w:r>
      <w:r w:rsidR="005A268D">
        <w:rPr>
          <w:sz w:val="23"/>
          <w:szCs w:val="23"/>
          <w:lang w:val="sk-SK"/>
        </w:rPr>
        <w:t>na ceste III/3390 Kostolianska cesta.</w:t>
      </w:r>
    </w:p>
    <w:p w:rsidR="00715630" w:rsidRPr="00A85E33" w:rsidRDefault="00715630" w:rsidP="00715630">
      <w:pPr>
        <w:pStyle w:val="Textkoncovejpoznmky"/>
        <w:spacing w:after="0"/>
        <w:rPr>
          <w:sz w:val="24"/>
          <w:szCs w:val="24"/>
          <w:lang w:val="sk-SK"/>
        </w:rPr>
      </w:pPr>
    </w:p>
    <w:p w:rsidR="00715630" w:rsidRPr="00162CC3" w:rsidRDefault="00715630" w:rsidP="00715630">
      <w:pPr>
        <w:pStyle w:val="Textkoncovejpoznmky"/>
        <w:tabs>
          <w:tab w:val="left" w:pos="180"/>
        </w:tabs>
        <w:spacing w:after="0"/>
        <w:jc w:val="center"/>
        <w:rPr>
          <w:b/>
          <w:bCs/>
          <w:sz w:val="24"/>
          <w:szCs w:val="24"/>
          <w:lang w:val="sk-SK"/>
        </w:rPr>
      </w:pPr>
      <w:r w:rsidRPr="00162CC3">
        <w:rPr>
          <w:b/>
          <w:bCs/>
          <w:sz w:val="24"/>
          <w:szCs w:val="24"/>
          <w:lang w:val="sk-SK"/>
        </w:rPr>
        <w:t>III.</w:t>
      </w:r>
    </w:p>
    <w:p w:rsidR="00715630" w:rsidRPr="00D66FF5" w:rsidRDefault="00715630" w:rsidP="00D66FF5">
      <w:pPr>
        <w:pStyle w:val="Textkoncovejpoznmky"/>
        <w:tabs>
          <w:tab w:val="left" w:pos="180"/>
        </w:tabs>
        <w:spacing w:after="0"/>
        <w:jc w:val="center"/>
        <w:rPr>
          <w:b/>
          <w:bCs/>
          <w:sz w:val="24"/>
          <w:szCs w:val="24"/>
          <w:lang w:val="sk-SK"/>
        </w:rPr>
      </w:pPr>
      <w:r w:rsidRPr="00D66FF5">
        <w:rPr>
          <w:b/>
          <w:bCs/>
          <w:sz w:val="24"/>
          <w:szCs w:val="24"/>
          <w:lang w:val="sk-SK"/>
        </w:rPr>
        <w:t>Cena</w:t>
      </w:r>
    </w:p>
    <w:p w:rsidR="00D66FF5" w:rsidRDefault="00715630" w:rsidP="00594801">
      <w:pPr>
        <w:widowControl w:val="0"/>
        <w:numPr>
          <w:ilvl w:val="0"/>
          <w:numId w:val="3"/>
        </w:numPr>
        <w:autoSpaceDE w:val="0"/>
        <w:autoSpaceDN w:val="0"/>
        <w:adjustRightInd w:val="0"/>
        <w:spacing w:after="0" w:line="240" w:lineRule="auto"/>
        <w:jc w:val="both"/>
        <w:rPr>
          <w:rFonts w:ascii="Times New Roman" w:hAnsi="Times New Roman"/>
          <w:sz w:val="24"/>
          <w:szCs w:val="24"/>
          <w:lang w:eastAsia="sk-SK"/>
        </w:rPr>
      </w:pPr>
      <w:r w:rsidRPr="00D66FF5">
        <w:rPr>
          <w:rFonts w:ascii="Times New Roman" w:hAnsi="Times New Roman"/>
          <w:sz w:val="24"/>
          <w:szCs w:val="24"/>
        </w:rPr>
        <w:t xml:space="preserve">Cena je stanovená podľa zákona NR SR č. 18/1996 Z. z. o cenách v znení neskorších predpisov a vyhlášky MF SR č. 87/1996 Z. z., ktorou sa vykonáva zákon NR SR č. 18/1996 Z. z. o cenách v znení neskorších predpisov. </w:t>
      </w:r>
    </w:p>
    <w:p w:rsidR="00D66FF5" w:rsidRPr="00A276AD" w:rsidRDefault="00D66FF5" w:rsidP="00594801">
      <w:pPr>
        <w:pStyle w:val="Textkoncovejpoznmky"/>
        <w:numPr>
          <w:ilvl w:val="0"/>
          <w:numId w:val="3"/>
        </w:numPr>
        <w:tabs>
          <w:tab w:val="left" w:pos="426"/>
        </w:tabs>
        <w:spacing w:after="0"/>
        <w:rPr>
          <w:sz w:val="24"/>
          <w:szCs w:val="24"/>
          <w:lang w:val="sk-SK"/>
        </w:rPr>
      </w:pPr>
      <w:r w:rsidRPr="00A276AD">
        <w:rPr>
          <w:sz w:val="24"/>
          <w:szCs w:val="24"/>
          <w:lang w:val="sk-SK"/>
        </w:rPr>
        <w:t>Cena je špecifikovaná v </w:t>
      </w:r>
      <w:r w:rsidRPr="0042672F">
        <w:rPr>
          <w:sz w:val="24"/>
          <w:szCs w:val="24"/>
          <w:lang w:val="sk-SK"/>
        </w:rPr>
        <w:t>Prílohe</w:t>
      </w:r>
      <w:r w:rsidRPr="00A276AD">
        <w:rPr>
          <w:i/>
          <w:sz w:val="24"/>
          <w:szCs w:val="24"/>
          <w:lang w:val="sk-SK"/>
        </w:rPr>
        <w:t xml:space="preserve"> </w:t>
      </w:r>
      <w:r w:rsidRPr="0042672F">
        <w:rPr>
          <w:sz w:val="24"/>
          <w:szCs w:val="24"/>
          <w:lang w:val="sk-SK"/>
        </w:rPr>
        <w:t>č. 2</w:t>
      </w:r>
      <w:r w:rsidRPr="00A276AD">
        <w:rPr>
          <w:i/>
          <w:sz w:val="24"/>
          <w:szCs w:val="24"/>
          <w:lang w:val="sk-SK"/>
        </w:rPr>
        <w:t xml:space="preserve"> </w:t>
      </w:r>
      <w:r w:rsidRPr="00A276AD">
        <w:rPr>
          <w:sz w:val="24"/>
          <w:szCs w:val="24"/>
          <w:lang w:val="sk-SK"/>
        </w:rPr>
        <w:t>zmluvy</w:t>
      </w:r>
      <w:r>
        <w:rPr>
          <w:sz w:val="24"/>
          <w:szCs w:val="24"/>
          <w:lang w:val="sk-SK"/>
        </w:rPr>
        <w:t xml:space="preserve"> a je dohodnutá nasledovne ako cena celkom za predmet zmluvy</w:t>
      </w:r>
      <w:r w:rsidRPr="00A276AD">
        <w:rPr>
          <w:sz w:val="24"/>
          <w:szCs w:val="24"/>
          <w:lang w:val="sk-SK"/>
        </w:rPr>
        <w:t>.</w:t>
      </w:r>
    </w:p>
    <w:p w:rsidR="00D66FF5" w:rsidRPr="0044257E" w:rsidRDefault="00D66FF5" w:rsidP="00D66FF5">
      <w:pPr>
        <w:pStyle w:val="Textkoncovejpoznmky"/>
        <w:tabs>
          <w:tab w:val="left" w:pos="426"/>
        </w:tabs>
        <w:spacing w:after="0"/>
        <w:ind w:left="426"/>
        <w:rPr>
          <w:sz w:val="6"/>
          <w:szCs w:val="6"/>
          <w:lang w:val="sk-SK"/>
        </w:rPr>
      </w:pPr>
    </w:p>
    <w:p w:rsidR="00D66FF5" w:rsidRDefault="00D66FF5" w:rsidP="00D66FF5">
      <w:pPr>
        <w:pStyle w:val="Textkoncovejpoznmky"/>
        <w:tabs>
          <w:tab w:val="left" w:pos="426"/>
        </w:tabs>
        <w:spacing w:after="0"/>
        <w:ind w:left="426"/>
        <w:rPr>
          <w:sz w:val="24"/>
          <w:szCs w:val="24"/>
          <w:lang w:val="sk-SK"/>
        </w:rPr>
      </w:pPr>
      <w:r w:rsidRPr="00A276AD">
        <w:rPr>
          <w:sz w:val="24"/>
          <w:szCs w:val="24"/>
          <w:lang w:val="sk-SK"/>
        </w:rPr>
        <w:t>Cena bez DPH:</w:t>
      </w:r>
      <w:r w:rsidRPr="00A276AD">
        <w:rPr>
          <w:sz w:val="24"/>
          <w:szCs w:val="24"/>
          <w:lang w:val="sk-SK"/>
        </w:rPr>
        <w:tab/>
      </w:r>
      <w:r w:rsidRPr="00A276AD">
        <w:rPr>
          <w:sz w:val="24"/>
          <w:szCs w:val="24"/>
          <w:lang w:val="sk-SK"/>
        </w:rPr>
        <w:tab/>
      </w:r>
      <w:r w:rsidR="000F76B8">
        <w:rPr>
          <w:sz w:val="24"/>
          <w:szCs w:val="24"/>
          <w:lang w:val="sk-SK"/>
        </w:rPr>
        <w:tab/>
      </w:r>
      <w:r w:rsidRPr="00A276AD">
        <w:rPr>
          <w:sz w:val="24"/>
          <w:szCs w:val="24"/>
          <w:lang w:val="sk-SK"/>
        </w:rPr>
        <w:tab/>
        <w:t>....................... eur</w:t>
      </w:r>
    </w:p>
    <w:p w:rsidR="00D66FF5" w:rsidRPr="003A7492" w:rsidRDefault="00D66FF5" w:rsidP="00D66FF5">
      <w:pPr>
        <w:pStyle w:val="Textkoncovejpoznmky"/>
        <w:tabs>
          <w:tab w:val="left" w:pos="426"/>
        </w:tabs>
        <w:spacing w:after="0"/>
        <w:ind w:left="426"/>
        <w:rPr>
          <w:sz w:val="6"/>
          <w:szCs w:val="6"/>
          <w:lang w:val="sk-SK"/>
        </w:rPr>
      </w:pPr>
    </w:p>
    <w:p w:rsidR="00D66FF5" w:rsidRDefault="00D66FF5" w:rsidP="00D66FF5">
      <w:pPr>
        <w:pStyle w:val="Textkoncovejpoznmky"/>
        <w:tabs>
          <w:tab w:val="left" w:pos="426"/>
        </w:tabs>
        <w:spacing w:after="0"/>
        <w:ind w:left="426"/>
        <w:rPr>
          <w:sz w:val="24"/>
          <w:szCs w:val="24"/>
          <w:lang w:val="sk-SK"/>
        </w:rPr>
      </w:pPr>
      <w:r w:rsidRPr="00A276AD">
        <w:rPr>
          <w:sz w:val="24"/>
          <w:szCs w:val="24"/>
          <w:lang w:val="sk-SK"/>
        </w:rPr>
        <w:t>DPH 20 %:</w:t>
      </w:r>
      <w:r w:rsidRPr="00A276AD">
        <w:rPr>
          <w:sz w:val="24"/>
          <w:szCs w:val="24"/>
          <w:lang w:val="sk-SK"/>
        </w:rPr>
        <w:tab/>
      </w:r>
      <w:r w:rsidRPr="00A276AD">
        <w:rPr>
          <w:sz w:val="24"/>
          <w:szCs w:val="24"/>
          <w:lang w:val="sk-SK"/>
        </w:rPr>
        <w:tab/>
      </w:r>
      <w:r w:rsidRPr="00A276AD">
        <w:rPr>
          <w:sz w:val="24"/>
          <w:szCs w:val="24"/>
          <w:lang w:val="sk-SK"/>
        </w:rPr>
        <w:tab/>
      </w:r>
      <w:r w:rsidRPr="00A276AD">
        <w:rPr>
          <w:sz w:val="24"/>
          <w:szCs w:val="24"/>
          <w:lang w:val="sk-SK"/>
        </w:rPr>
        <w:tab/>
        <w:t>....................... eur</w:t>
      </w:r>
    </w:p>
    <w:p w:rsidR="00D66FF5" w:rsidRPr="003A7492" w:rsidRDefault="00D66FF5" w:rsidP="00D66FF5">
      <w:pPr>
        <w:pStyle w:val="Textkoncovejpoznmky"/>
        <w:tabs>
          <w:tab w:val="left" w:pos="426"/>
        </w:tabs>
        <w:spacing w:after="0"/>
        <w:ind w:left="426"/>
        <w:rPr>
          <w:sz w:val="6"/>
          <w:szCs w:val="6"/>
          <w:lang w:val="sk-SK"/>
        </w:rPr>
      </w:pPr>
    </w:p>
    <w:p w:rsidR="00D66FF5" w:rsidRPr="00A276AD" w:rsidRDefault="00D66FF5" w:rsidP="00D66FF5">
      <w:pPr>
        <w:pStyle w:val="Textkoncovejpoznmky"/>
        <w:tabs>
          <w:tab w:val="left" w:pos="426"/>
        </w:tabs>
        <w:spacing w:after="0"/>
        <w:ind w:left="426"/>
        <w:rPr>
          <w:sz w:val="24"/>
          <w:szCs w:val="24"/>
          <w:lang w:val="sk-SK"/>
        </w:rPr>
      </w:pPr>
      <w:r w:rsidRPr="00A276AD">
        <w:rPr>
          <w:sz w:val="24"/>
          <w:szCs w:val="24"/>
          <w:lang w:val="sk-SK"/>
        </w:rPr>
        <w:t>Cena vrátane DPH:</w:t>
      </w:r>
      <w:r w:rsidRPr="00A276AD">
        <w:rPr>
          <w:sz w:val="24"/>
          <w:szCs w:val="24"/>
          <w:lang w:val="sk-SK"/>
        </w:rPr>
        <w:tab/>
      </w:r>
      <w:r w:rsidRPr="00A276AD">
        <w:rPr>
          <w:sz w:val="24"/>
          <w:szCs w:val="24"/>
          <w:lang w:val="sk-SK"/>
        </w:rPr>
        <w:tab/>
      </w:r>
      <w:r w:rsidRPr="00A276AD">
        <w:rPr>
          <w:sz w:val="24"/>
          <w:szCs w:val="24"/>
          <w:lang w:val="sk-SK"/>
        </w:rPr>
        <w:tab/>
        <w:t>....................... eur</w:t>
      </w:r>
    </w:p>
    <w:p w:rsidR="00D66FF5" w:rsidRPr="0044257E" w:rsidRDefault="00D66FF5" w:rsidP="00D66FF5">
      <w:pPr>
        <w:pStyle w:val="Textkoncovejpoznmky"/>
        <w:tabs>
          <w:tab w:val="left" w:pos="426"/>
        </w:tabs>
        <w:spacing w:after="0"/>
        <w:ind w:left="426"/>
        <w:rPr>
          <w:sz w:val="6"/>
          <w:szCs w:val="6"/>
          <w:lang w:val="sk-SK"/>
        </w:rPr>
      </w:pPr>
    </w:p>
    <w:p w:rsidR="00D66FF5" w:rsidRPr="006913C2" w:rsidRDefault="000F76B8" w:rsidP="00D66FF5">
      <w:pPr>
        <w:pStyle w:val="Textkoncovejpoznmky"/>
        <w:tabs>
          <w:tab w:val="left" w:pos="426"/>
        </w:tabs>
        <w:spacing w:after="0"/>
        <w:ind w:left="426"/>
        <w:rPr>
          <w:sz w:val="24"/>
          <w:szCs w:val="24"/>
        </w:rPr>
      </w:pPr>
      <w:r>
        <w:rPr>
          <w:sz w:val="24"/>
          <w:szCs w:val="24"/>
        </w:rPr>
        <w:lastRenderedPageBreak/>
        <w:t>C</w:t>
      </w:r>
      <w:r w:rsidRPr="00D66FF5">
        <w:rPr>
          <w:sz w:val="24"/>
          <w:szCs w:val="24"/>
        </w:rPr>
        <w:t>en</w:t>
      </w:r>
      <w:r>
        <w:rPr>
          <w:sz w:val="24"/>
          <w:szCs w:val="24"/>
        </w:rPr>
        <w:t>a</w:t>
      </w:r>
      <w:r w:rsidRPr="00D66FF5">
        <w:rPr>
          <w:sz w:val="24"/>
          <w:szCs w:val="24"/>
        </w:rPr>
        <w:t xml:space="preserve"> </w:t>
      </w:r>
      <w:r>
        <w:rPr>
          <w:sz w:val="24"/>
          <w:szCs w:val="24"/>
        </w:rPr>
        <w:t>je určená</w:t>
      </w:r>
      <w:r w:rsidRPr="00D66FF5">
        <w:rPr>
          <w:sz w:val="24"/>
          <w:szCs w:val="24"/>
        </w:rPr>
        <w:t xml:space="preserve"> v súlade s ponukou poskytovateľa</w:t>
      </w:r>
      <w:r>
        <w:rPr>
          <w:sz w:val="24"/>
          <w:szCs w:val="24"/>
        </w:rPr>
        <w:t xml:space="preserve"> a </w:t>
      </w:r>
      <w:r w:rsidR="00D66FF5">
        <w:rPr>
          <w:sz w:val="24"/>
          <w:szCs w:val="24"/>
          <w:lang w:val="sk-SK"/>
        </w:rPr>
        <w:t xml:space="preserve">na dohodnutý rozsah </w:t>
      </w:r>
      <w:r>
        <w:rPr>
          <w:sz w:val="24"/>
          <w:szCs w:val="24"/>
          <w:lang w:val="sk-SK"/>
        </w:rPr>
        <w:t>predmetu zmluvy (plnenia)</w:t>
      </w:r>
      <w:r w:rsidR="00D66FF5">
        <w:rPr>
          <w:sz w:val="24"/>
          <w:szCs w:val="24"/>
          <w:lang w:val="sk-SK"/>
        </w:rPr>
        <w:t xml:space="preserve"> </w:t>
      </w:r>
      <w:r w:rsidR="00D66FF5" w:rsidRPr="006D56F2">
        <w:rPr>
          <w:sz w:val="24"/>
          <w:szCs w:val="24"/>
        </w:rPr>
        <w:t xml:space="preserve">je konečná, bez možnosti zvýšenia s výnimkou jej úprav v zmysle čl. </w:t>
      </w:r>
      <w:r w:rsidR="00D66FF5" w:rsidRPr="005A149D">
        <w:rPr>
          <w:i/>
          <w:sz w:val="24"/>
          <w:szCs w:val="24"/>
        </w:rPr>
        <w:t>IV</w:t>
      </w:r>
      <w:r w:rsidR="00D66FF5" w:rsidRPr="006D56F2">
        <w:rPr>
          <w:i/>
          <w:sz w:val="24"/>
          <w:szCs w:val="24"/>
        </w:rPr>
        <w:t>.</w:t>
      </w:r>
      <w:r w:rsidR="00D66FF5" w:rsidRPr="006D56F2">
        <w:rPr>
          <w:sz w:val="24"/>
          <w:szCs w:val="24"/>
        </w:rPr>
        <w:t xml:space="preserve"> zmluvy.</w:t>
      </w:r>
      <w:r w:rsidR="00D66FF5">
        <w:rPr>
          <w:sz w:val="24"/>
          <w:szCs w:val="24"/>
        </w:rPr>
        <w:t xml:space="preserve"> </w:t>
      </w:r>
      <w:r w:rsidR="00D66FF5" w:rsidRPr="006913C2">
        <w:rPr>
          <w:sz w:val="24"/>
          <w:szCs w:val="24"/>
        </w:rPr>
        <w:t xml:space="preserve">V prípade, ak </w:t>
      </w:r>
      <w:r>
        <w:rPr>
          <w:sz w:val="24"/>
          <w:szCs w:val="24"/>
        </w:rPr>
        <w:t>poskytovateľ</w:t>
      </w:r>
      <w:r w:rsidR="00D66FF5" w:rsidRPr="006913C2">
        <w:rPr>
          <w:sz w:val="24"/>
          <w:szCs w:val="24"/>
        </w:rPr>
        <w:t xml:space="preserve"> nie je platcom DPH, a v priebehu </w:t>
      </w:r>
      <w:r>
        <w:rPr>
          <w:sz w:val="24"/>
          <w:szCs w:val="24"/>
        </w:rPr>
        <w:t>vykonávania plnenia</w:t>
      </w:r>
      <w:r w:rsidR="00D66FF5" w:rsidRPr="006913C2">
        <w:rPr>
          <w:sz w:val="24"/>
          <w:szCs w:val="24"/>
        </w:rPr>
        <w:t xml:space="preserve"> sa stane platcom DPH, zaväzuje sa, že dohodnutú cenu neprekročí. </w:t>
      </w:r>
      <w:r>
        <w:rPr>
          <w:sz w:val="24"/>
          <w:szCs w:val="24"/>
        </w:rPr>
        <w:t xml:space="preserve">Poskytovateľ </w:t>
      </w:r>
      <w:r w:rsidR="00D66FF5" w:rsidRPr="006913C2">
        <w:rPr>
          <w:sz w:val="24"/>
          <w:szCs w:val="24"/>
        </w:rPr>
        <w:t>je povinný dovtedy nevyfakturovanú časť ceny znížiť o výšku DPH.</w:t>
      </w:r>
    </w:p>
    <w:p w:rsidR="00715630" w:rsidRDefault="00715630" w:rsidP="00594801">
      <w:pPr>
        <w:numPr>
          <w:ilvl w:val="0"/>
          <w:numId w:val="3"/>
        </w:numPr>
        <w:spacing w:after="0" w:line="240" w:lineRule="auto"/>
        <w:ind w:left="357" w:hanging="357"/>
        <w:jc w:val="both"/>
        <w:rPr>
          <w:rFonts w:ascii="Times New Roman" w:hAnsi="Times New Roman"/>
          <w:sz w:val="24"/>
          <w:szCs w:val="24"/>
        </w:rPr>
      </w:pPr>
      <w:r w:rsidRPr="00D66FF5">
        <w:rPr>
          <w:rFonts w:ascii="Times New Roman" w:hAnsi="Times New Roman"/>
          <w:sz w:val="24"/>
          <w:szCs w:val="24"/>
        </w:rPr>
        <w:t>V cen</w:t>
      </w:r>
      <w:r w:rsidR="00E67A00">
        <w:rPr>
          <w:rFonts w:ascii="Times New Roman" w:hAnsi="Times New Roman"/>
          <w:sz w:val="24"/>
          <w:szCs w:val="24"/>
        </w:rPr>
        <w:t>e</w:t>
      </w:r>
      <w:r w:rsidRPr="00D66FF5">
        <w:rPr>
          <w:rFonts w:ascii="Times New Roman" w:hAnsi="Times New Roman"/>
          <w:sz w:val="24"/>
          <w:szCs w:val="24"/>
        </w:rPr>
        <w:t xml:space="preserve"> sú zahrnuté všetky náklady spojené s úplným, vecným a odborným splnením záväzkov poskytovateľa vyplývajúcich z tejto zmluvy a jej príloh vrátane nákladov na všetky vedľajšie, pomocné a iné činnosti nevyhnutné na riadne a včasné vykon</w:t>
      </w:r>
      <w:r w:rsidR="00E67A00">
        <w:rPr>
          <w:rFonts w:ascii="Times New Roman" w:hAnsi="Times New Roman"/>
          <w:sz w:val="24"/>
          <w:szCs w:val="24"/>
        </w:rPr>
        <w:t>anie</w:t>
      </w:r>
      <w:r w:rsidRPr="00D66FF5">
        <w:rPr>
          <w:rFonts w:ascii="Times New Roman" w:hAnsi="Times New Roman"/>
          <w:sz w:val="24"/>
          <w:szCs w:val="24"/>
        </w:rPr>
        <w:t xml:space="preserve"> plnenia ako sú: dopravné náklady, náklady na </w:t>
      </w:r>
      <w:r w:rsidRPr="00E67A00">
        <w:rPr>
          <w:rFonts w:ascii="Times New Roman" w:hAnsi="Times New Roman" w:cs="Times New Roman"/>
          <w:sz w:val="24"/>
          <w:szCs w:val="24"/>
        </w:rPr>
        <w:t xml:space="preserve">presuny, použitie potrebných strojových, prevádzkových a technických zariadení, </w:t>
      </w:r>
      <w:r w:rsidR="00E67A00" w:rsidRPr="00E67A00">
        <w:rPr>
          <w:rFonts w:ascii="Times New Roman" w:hAnsi="Times New Roman" w:cs="Times New Roman"/>
          <w:sz w:val="24"/>
          <w:szCs w:val="24"/>
        </w:rPr>
        <w:t xml:space="preserve">odstránenie </w:t>
      </w:r>
      <w:r w:rsidR="002432FA">
        <w:rPr>
          <w:rFonts w:ascii="Times New Roman" w:hAnsi="Times New Roman" w:cs="Times New Roman"/>
          <w:sz w:val="24"/>
          <w:szCs w:val="24"/>
        </w:rPr>
        <w:t xml:space="preserve">nánosov a </w:t>
      </w:r>
      <w:r w:rsidR="00E67A00" w:rsidRPr="00E67A00">
        <w:rPr>
          <w:rFonts w:ascii="Times New Roman" w:hAnsi="Times New Roman" w:cs="Times New Roman"/>
          <w:sz w:val="24"/>
          <w:szCs w:val="24"/>
        </w:rPr>
        <w:t>odpadov súvisiacich s vykonaním predm</w:t>
      </w:r>
      <w:r w:rsidR="002432FA">
        <w:rPr>
          <w:rFonts w:ascii="Times New Roman" w:hAnsi="Times New Roman" w:cs="Times New Roman"/>
          <w:sz w:val="24"/>
          <w:szCs w:val="24"/>
        </w:rPr>
        <w:t>e</w:t>
      </w:r>
      <w:r w:rsidR="00E67A00" w:rsidRPr="00E67A00">
        <w:rPr>
          <w:rFonts w:ascii="Times New Roman" w:hAnsi="Times New Roman" w:cs="Times New Roman"/>
          <w:sz w:val="24"/>
          <w:szCs w:val="24"/>
        </w:rPr>
        <w:t>tu zmluvy alebo ako jeho dôsledok v zmysle platnej legislatívy vrátane naloženia, odvozu, zloženia a</w:t>
      </w:r>
      <w:r w:rsidR="00E67A00">
        <w:rPr>
          <w:rFonts w:ascii="Times New Roman" w:hAnsi="Times New Roman" w:cs="Times New Roman"/>
          <w:sz w:val="24"/>
          <w:szCs w:val="24"/>
        </w:rPr>
        <w:t> </w:t>
      </w:r>
      <w:r w:rsidR="00E67A00" w:rsidRPr="00E67A00">
        <w:rPr>
          <w:rFonts w:ascii="Times New Roman" w:hAnsi="Times New Roman" w:cs="Times New Roman"/>
          <w:sz w:val="24"/>
          <w:szCs w:val="24"/>
        </w:rPr>
        <w:t>poplatkov</w:t>
      </w:r>
      <w:r w:rsidR="00E67A00">
        <w:rPr>
          <w:rFonts w:ascii="Times New Roman" w:hAnsi="Times New Roman" w:cs="Times New Roman"/>
          <w:sz w:val="24"/>
          <w:szCs w:val="24"/>
        </w:rPr>
        <w:t>,</w:t>
      </w:r>
      <w:r w:rsidR="00E67A00" w:rsidRPr="00E67A00">
        <w:rPr>
          <w:rFonts w:ascii="Times New Roman" w:hAnsi="Times New Roman" w:cs="Times New Roman"/>
          <w:sz w:val="24"/>
          <w:szCs w:val="24"/>
        </w:rPr>
        <w:t xml:space="preserve"> </w:t>
      </w:r>
      <w:r w:rsidR="00E67A00">
        <w:rPr>
          <w:rFonts w:ascii="Times New Roman" w:hAnsi="Times New Roman" w:cs="Times New Roman"/>
          <w:sz w:val="24"/>
          <w:szCs w:val="24"/>
        </w:rPr>
        <w:t xml:space="preserve">okamžité </w:t>
      </w:r>
      <w:r w:rsidRPr="00D66FF5">
        <w:rPr>
          <w:rFonts w:ascii="Times New Roman" w:hAnsi="Times New Roman"/>
          <w:sz w:val="24"/>
          <w:szCs w:val="24"/>
        </w:rPr>
        <w:t xml:space="preserve">očistenie </w:t>
      </w:r>
      <w:r w:rsidR="00E67A00">
        <w:rPr>
          <w:rFonts w:ascii="Times New Roman" w:hAnsi="Times New Roman"/>
          <w:sz w:val="24"/>
          <w:szCs w:val="24"/>
        </w:rPr>
        <w:t xml:space="preserve">priľahlých </w:t>
      </w:r>
      <w:r w:rsidRPr="00D66FF5">
        <w:rPr>
          <w:rFonts w:ascii="Times New Roman" w:hAnsi="Times New Roman"/>
          <w:sz w:val="24"/>
          <w:szCs w:val="24"/>
        </w:rPr>
        <w:t>dotknutých plôch</w:t>
      </w:r>
      <w:r w:rsidR="00E67A00">
        <w:rPr>
          <w:rFonts w:ascii="Times New Roman" w:hAnsi="Times New Roman"/>
          <w:sz w:val="24"/>
          <w:szCs w:val="24"/>
        </w:rPr>
        <w:t>,</w:t>
      </w:r>
      <w:r w:rsidRPr="00D66FF5">
        <w:rPr>
          <w:rFonts w:ascii="Times New Roman" w:hAnsi="Times New Roman"/>
          <w:sz w:val="24"/>
          <w:szCs w:val="24"/>
        </w:rPr>
        <w:t xml:space="preserve"> </w:t>
      </w:r>
      <w:r w:rsidR="009C7873">
        <w:rPr>
          <w:rFonts w:ascii="Times New Roman" w:hAnsi="Times New Roman"/>
          <w:sz w:val="24"/>
          <w:szCs w:val="24"/>
        </w:rPr>
        <w:t>projekt organizácie dopravy</w:t>
      </w:r>
      <w:r w:rsidR="000E72EF">
        <w:rPr>
          <w:rFonts w:ascii="Times New Roman" w:hAnsi="Times New Roman"/>
          <w:sz w:val="24"/>
          <w:szCs w:val="24"/>
        </w:rPr>
        <w:t xml:space="preserve"> vrátane jeho odsúhlasenia KDI KRPZ v Košiciach, </w:t>
      </w:r>
      <w:r w:rsidRPr="00D66FF5">
        <w:rPr>
          <w:rFonts w:ascii="Times New Roman" w:hAnsi="Times New Roman"/>
          <w:sz w:val="24"/>
          <w:szCs w:val="24"/>
        </w:rPr>
        <w:t xml:space="preserve">dočasné dopravné značenie </w:t>
      </w:r>
      <w:r w:rsidR="00C07366">
        <w:rPr>
          <w:rFonts w:ascii="Times New Roman" w:hAnsi="Times New Roman"/>
          <w:sz w:val="24"/>
          <w:szCs w:val="24"/>
        </w:rPr>
        <w:t xml:space="preserve">(dopravné značky a dopravné zariadenia) </w:t>
      </w:r>
      <w:r w:rsidRPr="00D66FF5">
        <w:rPr>
          <w:rFonts w:ascii="Times New Roman" w:hAnsi="Times New Roman"/>
          <w:sz w:val="24"/>
          <w:szCs w:val="24"/>
        </w:rPr>
        <w:t xml:space="preserve">potrebné na označenie miesta plnenia (obstaranie, osadenie, </w:t>
      </w:r>
      <w:r w:rsidR="000E72EF">
        <w:rPr>
          <w:rFonts w:ascii="Times New Roman" w:hAnsi="Times New Roman"/>
          <w:sz w:val="24"/>
          <w:szCs w:val="24"/>
        </w:rPr>
        <w:t xml:space="preserve">premiestňovanie, </w:t>
      </w:r>
      <w:r w:rsidRPr="00D66FF5">
        <w:rPr>
          <w:rFonts w:ascii="Times New Roman" w:hAnsi="Times New Roman"/>
          <w:sz w:val="24"/>
          <w:szCs w:val="24"/>
        </w:rPr>
        <w:t>údržba a odstránenie), zabezpečenie povinností poskytovateľa podľa tejto zmluvy a jej príloh.</w:t>
      </w:r>
    </w:p>
    <w:p w:rsidR="00E67A00" w:rsidRPr="00E67A00" w:rsidRDefault="00E67A00" w:rsidP="00594801">
      <w:pPr>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Poskytovateľom</w:t>
      </w:r>
      <w:r w:rsidRPr="00E67A00">
        <w:rPr>
          <w:rFonts w:ascii="Times New Roman" w:hAnsi="Times New Roman" w:cs="Times New Roman"/>
          <w:sz w:val="24"/>
          <w:szCs w:val="24"/>
        </w:rPr>
        <w:t xml:space="preserve"> fakturovaná cena za vykonané plnenie bude vypočítaná na základe jednotkových cien z Prílohy č</w:t>
      </w:r>
      <w:r w:rsidRPr="00E67A00">
        <w:rPr>
          <w:rFonts w:ascii="Times New Roman" w:hAnsi="Times New Roman" w:cs="Times New Roman"/>
          <w:i/>
          <w:sz w:val="24"/>
          <w:szCs w:val="24"/>
        </w:rPr>
        <w:t xml:space="preserve">. </w:t>
      </w:r>
      <w:r w:rsidRPr="00E67A00">
        <w:rPr>
          <w:rFonts w:ascii="Times New Roman" w:hAnsi="Times New Roman" w:cs="Times New Roman"/>
          <w:sz w:val="24"/>
          <w:szCs w:val="24"/>
        </w:rPr>
        <w:t xml:space="preserve">2 zmluvy „Výkaz výmer“ (ocenený výkaz výmer, ktorý bol súčasťou ponuky </w:t>
      </w:r>
      <w:r w:rsidR="007C2778">
        <w:rPr>
          <w:rFonts w:ascii="Times New Roman" w:hAnsi="Times New Roman" w:cs="Times New Roman"/>
          <w:sz w:val="24"/>
          <w:szCs w:val="24"/>
        </w:rPr>
        <w:t>poskytovateľa</w:t>
      </w:r>
      <w:r w:rsidRPr="00E67A00">
        <w:rPr>
          <w:rFonts w:ascii="Times New Roman" w:hAnsi="Times New Roman" w:cs="Times New Roman"/>
          <w:sz w:val="24"/>
          <w:szCs w:val="24"/>
        </w:rPr>
        <w:t>) ako súčet súčinov jednotkovej ceny príslušnej položky a skutočne vykonaného množstva za položku, odsúhlaseného objednávateľom v súpise vykonaných prác.</w:t>
      </w:r>
    </w:p>
    <w:p w:rsidR="00E67A00" w:rsidRPr="00E67A00" w:rsidRDefault="00E67A00" w:rsidP="00594801">
      <w:pPr>
        <w:numPr>
          <w:ilvl w:val="0"/>
          <w:numId w:val="3"/>
        </w:numPr>
        <w:spacing w:after="0" w:line="240" w:lineRule="auto"/>
        <w:jc w:val="both"/>
        <w:rPr>
          <w:rFonts w:ascii="Times New Roman" w:hAnsi="Times New Roman" w:cs="Times New Roman"/>
          <w:sz w:val="24"/>
          <w:szCs w:val="24"/>
        </w:rPr>
      </w:pPr>
      <w:r w:rsidRPr="00E67A00">
        <w:rPr>
          <w:rFonts w:ascii="Times New Roman" w:hAnsi="Times New Roman" w:cs="Times New Roman"/>
          <w:sz w:val="24"/>
          <w:szCs w:val="24"/>
        </w:rPr>
        <w:t>Daň z pridanej hodnoty sa bude fakturovať v zmysle platných právnych predpisov v čase fakturácie.</w:t>
      </w:r>
    </w:p>
    <w:p w:rsidR="007C2778" w:rsidRPr="00C405F5" w:rsidRDefault="007C2778" w:rsidP="00C405F5">
      <w:pPr>
        <w:pStyle w:val="Textkoncovejpoznmky"/>
        <w:tabs>
          <w:tab w:val="left" w:pos="426"/>
        </w:tabs>
        <w:spacing w:after="0"/>
        <w:rPr>
          <w:sz w:val="24"/>
          <w:szCs w:val="24"/>
        </w:rPr>
      </w:pPr>
    </w:p>
    <w:p w:rsidR="007C2778" w:rsidRPr="007D1CD3" w:rsidRDefault="007C2778" w:rsidP="007C2778">
      <w:pPr>
        <w:pStyle w:val="Textkoncovejpoznmky"/>
        <w:tabs>
          <w:tab w:val="left" w:pos="426"/>
        </w:tabs>
        <w:spacing w:after="0"/>
        <w:jc w:val="center"/>
        <w:rPr>
          <w:b/>
          <w:sz w:val="24"/>
          <w:szCs w:val="24"/>
        </w:rPr>
      </w:pPr>
      <w:r>
        <w:rPr>
          <w:b/>
          <w:sz w:val="24"/>
          <w:szCs w:val="24"/>
        </w:rPr>
        <w:t>I</w:t>
      </w:r>
      <w:r w:rsidRPr="007D1CD3">
        <w:rPr>
          <w:b/>
          <w:sz w:val="24"/>
          <w:szCs w:val="24"/>
        </w:rPr>
        <w:t>V.</w:t>
      </w:r>
    </w:p>
    <w:p w:rsidR="007C2778" w:rsidRDefault="007C2778" w:rsidP="007C2778">
      <w:pPr>
        <w:pStyle w:val="Textkoncovejpoznmky"/>
        <w:tabs>
          <w:tab w:val="left" w:pos="180"/>
        </w:tabs>
        <w:spacing w:after="0"/>
        <w:jc w:val="center"/>
        <w:rPr>
          <w:b/>
          <w:bCs/>
          <w:sz w:val="24"/>
          <w:szCs w:val="24"/>
          <w:lang w:val="sk-SK"/>
        </w:rPr>
      </w:pPr>
      <w:r w:rsidRPr="007D3C8C">
        <w:rPr>
          <w:b/>
          <w:bCs/>
          <w:sz w:val="24"/>
          <w:szCs w:val="24"/>
          <w:lang w:val="sk-SK"/>
        </w:rPr>
        <w:t>Možnosť a spôsob úpravy ceny</w:t>
      </w:r>
    </w:p>
    <w:p w:rsidR="007C2778" w:rsidRPr="00D928D5" w:rsidRDefault="007C2778" w:rsidP="00594801">
      <w:pPr>
        <w:pStyle w:val="Textkoncovejpoznmky"/>
        <w:numPr>
          <w:ilvl w:val="0"/>
          <w:numId w:val="4"/>
        </w:numPr>
        <w:spacing w:after="0"/>
        <w:ind w:left="426" w:hanging="426"/>
        <w:rPr>
          <w:sz w:val="24"/>
          <w:szCs w:val="24"/>
          <w:lang w:val="sk-SK"/>
        </w:rPr>
      </w:pPr>
      <w:r w:rsidRPr="00D928D5">
        <w:rPr>
          <w:bCs/>
          <w:sz w:val="24"/>
          <w:szCs w:val="24"/>
          <w:lang w:val="sk-SK"/>
        </w:rPr>
        <w:t xml:space="preserve">Cena bude upravená pokiaľ sa počas </w:t>
      </w:r>
      <w:r>
        <w:rPr>
          <w:bCs/>
          <w:sz w:val="24"/>
          <w:szCs w:val="24"/>
          <w:lang w:val="sk-SK"/>
        </w:rPr>
        <w:t>vykonávania</w:t>
      </w:r>
      <w:r w:rsidRPr="00D928D5">
        <w:rPr>
          <w:bCs/>
          <w:sz w:val="24"/>
          <w:szCs w:val="24"/>
          <w:lang w:val="sk-SK"/>
        </w:rPr>
        <w:t xml:space="preserve"> </w:t>
      </w:r>
      <w:r>
        <w:rPr>
          <w:bCs/>
          <w:sz w:val="24"/>
          <w:szCs w:val="24"/>
          <w:lang w:val="sk-SK"/>
        </w:rPr>
        <w:t>plnenia</w:t>
      </w:r>
      <w:r w:rsidRPr="00D928D5">
        <w:rPr>
          <w:bCs/>
          <w:sz w:val="24"/>
          <w:szCs w:val="24"/>
          <w:lang w:val="sk-SK"/>
        </w:rPr>
        <w:t xml:space="preserve"> zmení rozsah </w:t>
      </w:r>
      <w:r>
        <w:rPr>
          <w:bCs/>
          <w:sz w:val="24"/>
          <w:szCs w:val="24"/>
          <w:lang w:val="sk-SK"/>
        </w:rPr>
        <w:t>predmetu zmluvy</w:t>
      </w:r>
      <w:r w:rsidRPr="00D928D5">
        <w:rPr>
          <w:bCs/>
          <w:sz w:val="24"/>
          <w:szCs w:val="24"/>
          <w:lang w:val="sk-SK"/>
        </w:rPr>
        <w:t xml:space="preserve">, z dôvodu naviac </w:t>
      </w:r>
      <w:r>
        <w:rPr>
          <w:bCs/>
          <w:sz w:val="24"/>
          <w:szCs w:val="24"/>
          <w:lang w:val="sk-SK"/>
        </w:rPr>
        <w:t>činností</w:t>
      </w:r>
      <w:r w:rsidRPr="00D928D5">
        <w:rPr>
          <w:bCs/>
          <w:sz w:val="24"/>
          <w:szCs w:val="24"/>
          <w:lang w:val="sk-SK"/>
        </w:rPr>
        <w:t xml:space="preserve"> nevyhnutných </w:t>
      </w:r>
      <w:r>
        <w:rPr>
          <w:bCs/>
          <w:sz w:val="24"/>
          <w:szCs w:val="24"/>
          <w:lang w:val="sk-SK"/>
        </w:rPr>
        <w:t>na</w:t>
      </w:r>
      <w:r w:rsidRPr="00D928D5">
        <w:rPr>
          <w:bCs/>
          <w:sz w:val="24"/>
          <w:szCs w:val="24"/>
          <w:lang w:val="sk-SK"/>
        </w:rPr>
        <w:t xml:space="preserve"> </w:t>
      </w:r>
      <w:r>
        <w:rPr>
          <w:bCs/>
          <w:sz w:val="24"/>
          <w:szCs w:val="24"/>
          <w:lang w:val="sk-SK"/>
        </w:rPr>
        <w:t xml:space="preserve">ďalšie </w:t>
      </w:r>
      <w:r w:rsidRPr="00D928D5">
        <w:rPr>
          <w:bCs/>
          <w:sz w:val="24"/>
          <w:szCs w:val="24"/>
          <w:lang w:val="sk-SK"/>
        </w:rPr>
        <w:t xml:space="preserve">plnenie zmluvy, prípadne zníženia rozsahu </w:t>
      </w:r>
      <w:r>
        <w:rPr>
          <w:bCs/>
          <w:sz w:val="24"/>
          <w:szCs w:val="24"/>
          <w:lang w:val="sk-SK"/>
        </w:rPr>
        <w:t>predmetu zmluvy</w:t>
      </w:r>
      <w:r w:rsidRPr="00D928D5">
        <w:rPr>
          <w:bCs/>
          <w:sz w:val="24"/>
          <w:szCs w:val="24"/>
          <w:lang w:val="sk-SK"/>
        </w:rPr>
        <w:t>.</w:t>
      </w:r>
    </w:p>
    <w:p w:rsidR="007C2778" w:rsidRPr="003C6974" w:rsidRDefault="007C2778" w:rsidP="00594801">
      <w:pPr>
        <w:pStyle w:val="Textkoncovejpoznmky"/>
        <w:numPr>
          <w:ilvl w:val="0"/>
          <w:numId w:val="4"/>
        </w:numPr>
        <w:spacing w:after="0"/>
        <w:ind w:left="426" w:hanging="426"/>
        <w:rPr>
          <w:bCs/>
          <w:sz w:val="24"/>
          <w:szCs w:val="24"/>
          <w:lang w:val="sk-SK"/>
        </w:rPr>
      </w:pPr>
      <w:r>
        <w:rPr>
          <w:bCs/>
          <w:sz w:val="24"/>
          <w:szCs w:val="24"/>
          <w:lang w:val="sk-SK"/>
        </w:rPr>
        <w:t>N</w:t>
      </w:r>
      <w:r w:rsidRPr="00A57788">
        <w:rPr>
          <w:bCs/>
          <w:sz w:val="24"/>
          <w:szCs w:val="24"/>
          <w:lang w:val="sk-SK"/>
        </w:rPr>
        <w:t xml:space="preserve">aviac </w:t>
      </w:r>
      <w:r>
        <w:rPr>
          <w:bCs/>
          <w:sz w:val="24"/>
          <w:szCs w:val="24"/>
          <w:lang w:val="sk-SK"/>
        </w:rPr>
        <w:t>činnosti</w:t>
      </w:r>
      <w:r w:rsidRPr="00A57788">
        <w:rPr>
          <w:bCs/>
          <w:sz w:val="24"/>
          <w:szCs w:val="24"/>
          <w:lang w:val="sk-SK"/>
        </w:rPr>
        <w:t xml:space="preserve"> bude </w:t>
      </w:r>
      <w:r>
        <w:rPr>
          <w:bCs/>
          <w:sz w:val="24"/>
          <w:szCs w:val="24"/>
          <w:lang w:val="sk-SK"/>
        </w:rPr>
        <w:t>poskytovateľ</w:t>
      </w:r>
      <w:r w:rsidRPr="00A57788">
        <w:rPr>
          <w:bCs/>
          <w:sz w:val="24"/>
          <w:szCs w:val="24"/>
          <w:lang w:val="sk-SK"/>
        </w:rPr>
        <w:t xml:space="preserve"> účtovať za jednotkové ceny uvedené v </w:t>
      </w:r>
      <w:r>
        <w:rPr>
          <w:bCs/>
          <w:sz w:val="24"/>
          <w:szCs w:val="24"/>
          <w:lang w:val="sk-SK"/>
        </w:rPr>
        <w:t>P</w:t>
      </w:r>
      <w:r w:rsidRPr="00A57788">
        <w:rPr>
          <w:bCs/>
          <w:sz w:val="24"/>
          <w:szCs w:val="24"/>
          <w:lang w:val="sk-SK"/>
        </w:rPr>
        <w:t>rílohe č.</w:t>
      </w:r>
      <w:r w:rsidRPr="00A57788">
        <w:rPr>
          <w:bCs/>
          <w:i/>
          <w:sz w:val="24"/>
          <w:szCs w:val="24"/>
          <w:lang w:val="sk-SK"/>
        </w:rPr>
        <w:t xml:space="preserve"> </w:t>
      </w:r>
      <w:r w:rsidRPr="00366F9F">
        <w:rPr>
          <w:bCs/>
          <w:sz w:val="24"/>
          <w:szCs w:val="24"/>
          <w:lang w:val="sk-SK"/>
        </w:rPr>
        <w:t>2</w:t>
      </w:r>
      <w:r w:rsidRPr="00A57788">
        <w:rPr>
          <w:bCs/>
          <w:i/>
          <w:sz w:val="24"/>
          <w:szCs w:val="24"/>
          <w:lang w:val="sk-SK"/>
        </w:rPr>
        <w:t xml:space="preserve"> </w:t>
      </w:r>
      <w:r w:rsidRPr="00A57788">
        <w:rPr>
          <w:bCs/>
          <w:sz w:val="24"/>
          <w:szCs w:val="24"/>
          <w:lang w:val="sk-SK"/>
        </w:rPr>
        <w:t xml:space="preserve">zmluvy. V prípade, že niektoré </w:t>
      </w:r>
      <w:r>
        <w:rPr>
          <w:bCs/>
          <w:sz w:val="24"/>
          <w:szCs w:val="24"/>
          <w:lang w:val="sk-SK"/>
        </w:rPr>
        <w:t>činnosti</w:t>
      </w:r>
      <w:r w:rsidRPr="00A57788">
        <w:rPr>
          <w:bCs/>
          <w:sz w:val="24"/>
          <w:szCs w:val="24"/>
          <w:lang w:val="sk-SK"/>
        </w:rPr>
        <w:t xml:space="preserve"> sa týmto spôsobom nedajú oceniť, použije sa vzájomne odsúhlasená kalkulácia vychádzajúca z ekonomicky oprávnených nákladov podľa zákona NR SR č.</w:t>
      </w:r>
      <w:r>
        <w:rPr>
          <w:bCs/>
          <w:sz w:val="24"/>
          <w:szCs w:val="24"/>
          <w:lang w:val="sk-SK"/>
        </w:rPr>
        <w:t xml:space="preserve"> </w:t>
      </w:r>
      <w:r w:rsidRPr="00A57788">
        <w:rPr>
          <w:bCs/>
          <w:sz w:val="24"/>
          <w:szCs w:val="24"/>
          <w:lang w:val="sk-SK"/>
        </w:rPr>
        <w:t>18/1996 Z. z. o cenách v znení neskorších predpisov</w:t>
      </w:r>
      <w:r w:rsidRPr="00A57788">
        <w:rPr>
          <w:sz w:val="24"/>
          <w:szCs w:val="24"/>
          <w:lang w:val="sk-SK"/>
        </w:rPr>
        <w:t>, ktorej návrh</w:t>
      </w:r>
      <w:r w:rsidRPr="00810A48">
        <w:rPr>
          <w:sz w:val="24"/>
          <w:szCs w:val="24"/>
          <w:lang w:val="sk-SK"/>
        </w:rPr>
        <w:t xml:space="preserve"> </w:t>
      </w:r>
      <w:r w:rsidRPr="00810A48">
        <w:rPr>
          <w:bCs/>
          <w:sz w:val="24"/>
          <w:szCs w:val="24"/>
          <w:lang w:val="sk-SK"/>
        </w:rPr>
        <w:t>v</w:t>
      </w:r>
      <w:r w:rsidRPr="00810A48">
        <w:rPr>
          <w:sz w:val="24"/>
          <w:szCs w:val="24"/>
          <w:lang w:val="sk-SK"/>
        </w:rPr>
        <w:t xml:space="preserve">ypracuje </w:t>
      </w:r>
      <w:r>
        <w:rPr>
          <w:sz w:val="24"/>
          <w:szCs w:val="24"/>
          <w:lang w:val="sk-SK"/>
        </w:rPr>
        <w:t>poskytovateľ</w:t>
      </w:r>
      <w:r w:rsidRPr="00810A48">
        <w:rPr>
          <w:sz w:val="24"/>
          <w:szCs w:val="24"/>
          <w:lang w:val="sk-SK"/>
        </w:rPr>
        <w:t xml:space="preserve"> a predloží na schválenie objednávateľovi.</w:t>
      </w:r>
      <w:r w:rsidR="003C6974">
        <w:rPr>
          <w:bCs/>
          <w:sz w:val="24"/>
          <w:szCs w:val="24"/>
          <w:lang w:val="sk-SK"/>
        </w:rPr>
        <w:t xml:space="preserve"> </w:t>
      </w:r>
      <w:r w:rsidR="00C1228A" w:rsidRPr="003C6974">
        <w:rPr>
          <w:bCs/>
          <w:sz w:val="24"/>
          <w:szCs w:val="24"/>
          <w:lang w:val="sk-SK"/>
        </w:rPr>
        <w:t>Nevykonaný rozsah plnenia</w:t>
      </w:r>
      <w:r w:rsidRPr="003C6974">
        <w:rPr>
          <w:bCs/>
          <w:sz w:val="24"/>
          <w:szCs w:val="24"/>
          <w:lang w:val="sk-SK"/>
        </w:rPr>
        <w:t xml:space="preserve"> bud</w:t>
      </w:r>
      <w:r w:rsidR="00C1228A" w:rsidRPr="003C6974">
        <w:rPr>
          <w:bCs/>
          <w:sz w:val="24"/>
          <w:szCs w:val="24"/>
          <w:lang w:val="sk-SK"/>
        </w:rPr>
        <w:t>e</w:t>
      </w:r>
      <w:r w:rsidRPr="003C6974">
        <w:rPr>
          <w:bCs/>
          <w:sz w:val="24"/>
          <w:szCs w:val="24"/>
          <w:lang w:val="sk-SK"/>
        </w:rPr>
        <w:t xml:space="preserve"> predmetom odpočtu z ceny.</w:t>
      </w:r>
    </w:p>
    <w:p w:rsidR="003C6974" w:rsidRPr="00C405F5" w:rsidRDefault="003C6974" w:rsidP="00C405F5">
      <w:pPr>
        <w:spacing w:after="0" w:line="240" w:lineRule="auto"/>
        <w:jc w:val="both"/>
        <w:rPr>
          <w:rFonts w:ascii="Times New Roman" w:hAnsi="Times New Roman" w:cs="Times New Roman"/>
          <w:bCs/>
          <w:sz w:val="24"/>
          <w:szCs w:val="24"/>
        </w:rPr>
      </w:pPr>
    </w:p>
    <w:p w:rsidR="003C6974" w:rsidRPr="003C6974" w:rsidRDefault="003C6974" w:rsidP="003C6974">
      <w:pPr>
        <w:spacing w:after="0" w:line="240" w:lineRule="auto"/>
        <w:jc w:val="center"/>
        <w:rPr>
          <w:rFonts w:ascii="Times New Roman" w:hAnsi="Times New Roman" w:cs="Times New Roman"/>
          <w:b/>
          <w:bCs/>
          <w:sz w:val="24"/>
          <w:szCs w:val="24"/>
        </w:rPr>
      </w:pPr>
      <w:r w:rsidRPr="003C6974">
        <w:rPr>
          <w:rFonts w:ascii="Times New Roman" w:hAnsi="Times New Roman" w:cs="Times New Roman"/>
          <w:b/>
          <w:bCs/>
          <w:sz w:val="24"/>
          <w:szCs w:val="24"/>
        </w:rPr>
        <w:t>V.</w:t>
      </w:r>
    </w:p>
    <w:p w:rsidR="003C6974" w:rsidRPr="003C6974" w:rsidRDefault="003C6974" w:rsidP="003C6974">
      <w:pPr>
        <w:pStyle w:val="Textkoncovejpoznmky"/>
        <w:tabs>
          <w:tab w:val="left" w:pos="180"/>
        </w:tabs>
        <w:spacing w:after="0"/>
        <w:jc w:val="center"/>
        <w:rPr>
          <w:b/>
          <w:bCs/>
          <w:sz w:val="24"/>
          <w:szCs w:val="24"/>
          <w:lang w:val="sk-SK"/>
        </w:rPr>
      </w:pPr>
      <w:r w:rsidRPr="003C6974">
        <w:rPr>
          <w:b/>
          <w:bCs/>
          <w:sz w:val="24"/>
          <w:szCs w:val="24"/>
          <w:lang w:val="sk-SK"/>
        </w:rPr>
        <w:t>Fakturačné a platobné podmienky</w:t>
      </w:r>
    </w:p>
    <w:p w:rsidR="00D45B0C" w:rsidRDefault="00D45B0C" w:rsidP="00594801">
      <w:pPr>
        <w:numPr>
          <w:ilvl w:val="0"/>
          <w:numId w:val="5"/>
        </w:numPr>
        <w:spacing w:after="0" w:line="240" w:lineRule="auto"/>
        <w:jc w:val="both"/>
        <w:rPr>
          <w:rFonts w:ascii="Times New Roman" w:hAnsi="Times New Roman"/>
          <w:sz w:val="24"/>
          <w:szCs w:val="24"/>
        </w:rPr>
      </w:pPr>
      <w:r w:rsidRPr="00D45B0C">
        <w:rPr>
          <w:rFonts w:ascii="Times New Roman" w:hAnsi="Times New Roman"/>
          <w:sz w:val="24"/>
          <w:szCs w:val="24"/>
        </w:rPr>
        <w:t>Poskytovateľovi prislúcha úhrada len za skutočne a riadne vykonané plnenie, potvrdené objednávateľom v súpise vykonaných prác. Na plnenie zmluvy nebude poskytnutý preddavok ani záloha.</w:t>
      </w:r>
    </w:p>
    <w:p w:rsidR="00D45B0C" w:rsidRDefault="001C680E" w:rsidP="00594801">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Faktúru za predmet zmluvy vystaví poskytovateľ po odovzdaní plnenia a jeho prevzatí objednávateľom bez vád a nedorobkov. </w:t>
      </w:r>
      <w:r w:rsidR="00D45B0C" w:rsidRPr="00D45B0C">
        <w:rPr>
          <w:rFonts w:ascii="Times New Roman" w:hAnsi="Times New Roman"/>
          <w:sz w:val="24"/>
          <w:szCs w:val="24"/>
        </w:rPr>
        <w:t>Podkladom pre vystavenie faktúry bude doklad o</w:t>
      </w:r>
      <w:r>
        <w:rPr>
          <w:rFonts w:ascii="Times New Roman" w:hAnsi="Times New Roman"/>
          <w:sz w:val="24"/>
          <w:szCs w:val="24"/>
        </w:rPr>
        <w:t> </w:t>
      </w:r>
      <w:r w:rsidR="00D45B0C" w:rsidRPr="00D45B0C">
        <w:rPr>
          <w:rFonts w:ascii="Times New Roman" w:hAnsi="Times New Roman"/>
          <w:sz w:val="24"/>
          <w:szCs w:val="24"/>
        </w:rPr>
        <w:t>odovzdaní a prevzatí vykonaného plnenia „Súpis vykonaných prác a dodávok“ podpísaný povereným zamestnancom objednávateľa a poskytovateľa. Tento doklad je povinnou prílohou faktúry.</w:t>
      </w:r>
    </w:p>
    <w:p w:rsidR="00D45B0C" w:rsidRPr="00D45B0C" w:rsidRDefault="00D45B0C" w:rsidP="00594801">
      <w:pPr>
        <w:numPr>
          <w:ilvl w:val="0"/>
          <w:numId w:val="5"/>
        </w:numPr>
        <w:spacing w:after="0" w:line="240" w:lineRule="auto"/>
        <w:jc w:val="both"/>
        <w:rPr>
          <w:rFonts w:ascii="Times New Roman" w:hAnsi="Times New Roman"/>
          <w:sz w:val="24"/>
          <w:szCs w:val="24"/>
        </w:rPr>
      </w:pPr>
      <w:r w:rsidRPr="00D45B0C">
        <w:rPr>
          <w:rFonts w:ascii="Times New Roman" w:hAnsi="Times New Roman"/>
          <w:sz w:val="24"/>
          <w:szCs w:val="24"/>
        </w:rPr>
        <w:t>Faktúra (daňový doklad) vystavená poskytovateľom a doručená objednávateľovi na adresu: Mesto Košice, číslo referátu KC230, Trieda SNP 48/A, 040 11 Košice, bude obsahovať</w:t>
      </w:r>
      <w:r w:rsidRPr="00D45B0C">
        <w:rPr>
          <w:rFonts w:ascii="Times New Roman" w:hAnsi="Times New Roman"/>
          <w:sz w:val="24"/>
          <w:szCs w:val="24"/>
          <w:lang w:eastAsia="cs-CZ"/>
        </w:rPr>
        <w:t xml:space="preserve"> náležitosti </w:t>
      </w:r>
      <w:r w:rsidRPr="00D45B0C">
        <w:rPr>
          <w:rFonts w:ascii="Times New Roman" w:hAnsi="Times New Roman"/>
          <w:sz w:val="24"/>
          <w:szCs w:val="24"/>
        </w:rPr>
        <w:t xml:space="preserve">podľa § 74 zákona č. 222/2004 Z. z. o dani z pridanej hodnoty v znení neskorších predpisov a zároveň aj tieto náležitosti: číslo zmluvy, označenie </w:t>
      </w:r>
      <w:r w:rsidRPr="00D45B0C">
        <w:rPr>
          <w:rFonts w:ascii="Times New Roman" w:hAnsi="Times New Roman"/>
          <w:sz w:val="24"/>
          <w:szCs w:val="24"/>
        </w:rPr>
        <w:lastRenderedPageBreak/>
        <w:t xml:space="preserve">(názov), predmet fakturácie (potvrdený „Súpis vykonaných prác a dodávok“), deň odoslania a deň splatnosti faktúry, označenie peňažného ústavu a číslo účtu, na ktorý sa má platiť, </w:t>
      </w:r>
      <w:r w:rsidR="00661C11">
        <w:rPr>
          <w:rFonts w:ascii="Times New Roman" w:hAnsi="Times New Roman"/>
          <w:sz w:val="24"/>
          <w:szCs w:val="24"/>
        </w:rPr>
        <w:t>fa</w:t>
      </w:r>
      <w:r w:rsidRPr="00D45B0C">
        <w:rPr>
          <w:rFonts w:ascii="Times New Roman" w:hAnsi="Times New Roman"/>
          <w:sz w:val="24"/>
          <w:szCs w:val="24"/>
        </w:rPr>
        <w:t xml:space="preserve">kturovanú sumu </w:t>
      </w:r>
      <w:r w:rsidR="00661C11">
        <w:rPr>
          <w:rFonts w:ascii="Times New Roman" w:hAnsi="Times New Roman"/>
          <w:sz w:val="24"/>
          <w:szCs w:val="24"/>
        </w:rPr>
        <w:t>príp.</w:t>
      </w:r>
      <w:r w:rsidRPr="00D45B0C">
        <w:rPr>
          <w:rFonts w:ascii="Times New Roman" w:hAnsi="Times New Roman"/>
          <w:sz w:val="24"/>
          <w:szCs w:val="24"/>
        </w:rPr>
        <w:t xml:space="preserve"> rozpis už fakturovaných čiastok, odtlačok pečiatky a podpis oprávnenej osoby.</w:t>
      </w:r>
    </w:p>
    <w:p w:rsidR="00D45B0C" w:rsidRPr="00D45B0C" w:rsidRDefault="00D45B0C" w:rsidP="00594801">
      <w:pPr>
        <w:numPr>
          <w:ilvl w:val="0"/>
          <w:numId w:val="5"/>
        </w:numPr>
        <w:spacing w:after="0" w:line="240" w:lineRule="auto"/>
        <w:jc w:val="both"/>
        <w:rPr>
          <w:rFonts w:ascii="Times New Roman" w:hAnsi="Times New Roman"/>
          <w:sz w:val="24"/>
          <w:szCs w:val="24"/>
        </w:rPr>
      </w:pPr>
      <w:r w:rsidRPr="00D45B0C">
        <w:rPr>
          <w:rFonts w:ascii="Times New Roman" w:hAnsi="Times New Roman"/>
          <w:sz w:val="24"/>
          <w:szCs w:val="24"/>
        </w:rPr>
        <w:t>Lehota splatnosti faktúry je tridsať (30) dní odo dňa jej doručenia do sídla objednávateľa bez vád. Zmluvné strany vzájomne konštatujú, že dohoda o lehote splatnosti faktúry podľa tohto bodu zmluvy, nie je v hrubom nepomere k právam a povinnostiam poskytovateľa zo záväzkoväho vzťahu založeného touto zmluvou. Za dátum úhrady sa považuje dátum odpísania finančných prostriedkov z účtu objednávateľa uvedeného v tejto zmluve.</w:t>
      </w:r>
    </w:p>
    <w:p w:rsidR="00D45B0C" w:rsidRPr="00D45B0C" w:rsidRDefault="00D45B0C" w:rsidP="00594801">
      <w:pPr>
        <w:numPr>
          <w:ilvl w:val="0"/>
          <w:numId w:val="5"/>
        </w:numPr>
        <w:spacing w:after="0" w:line="240" w:lineRule="auto"/>
        <w:jc w:val="both"/>
        <w:rPr>
          <w:rFonts w:ascii="Times New Roman" w:hAnsi="Times New Roman"/>
          <w:sz w:val="24"/>
          <w:szCs w:val="24"/>
        </w:rPr>
      </w:pPr>
      <w:r w:rsidRPr="00D45B0C">
        <w:rPr>
          <w:rFonts w:ascii="Times New Roman" w:hAnsi="Times New Roman"/>
          <w:sz w:val="24"/>
          <w:szCs w:val="24"/>
        </w:rPr>
        <w:t>Objednávateľ je oprávnený namietať vecnú a formálnu správnosť a úplnosť faktúry či jej povinnej prílohy najneskôr do pätnástich (15) dní odo dňa doručenia predmetnej faktúry, vrátením faktúry s uvedením konkrétnych formálnych či vecných výhrad objednávateľa voči predmetnej faktúre. V takomto prípade sa preruší plynutie lehoty splatnosti faktúry a nová lehota splatnosti faktúry začne plynúť doručením opravenej faktúry, ktorá nebude mať vecné ani formálne vady, objednávateľovi.</w:t>
      </w:r>
    </w:p>
    <w:p w:rsidR="00661C11" w:rsidRPr="00377CE7" w:rsidRDefault="00661C11" w:rsidP="00661C11">
      <w:pPr>
        <w:spacing w:after="0" w:line="240" w:lineRule="auto"/>
        <w:jc w:val="both"/>
        <w:rPr>
          <w:rFonts w:ascii="Times New Roman" w:hAnsi="Times New Roman"/>
          <w:sz w:val="24"/>
          <w:szCs w:val="24"/>
        </w:rPr>
      </w:pPr>
    </w:p>
    <w:p w:rsidR="00661C11" w:rsidRPr="00661C11" w:rsidRDefault="00661C11" w:rsidP="00661C11">
      <w:pPr>
        <w:spacing w:after="0" w:line="240" w:lineRule="auto"/>
        <w:ind w:left="357"/>
        <w:jc w:val="center"/>
        <w:rPr>
          <w:rFonts w:ascii="Times New Roman" w:hAnsi="Times New Roman"/>
          <w:b/>
          <w:sz w:val="24"/>
          <w:szCs w:val="24"/>
        </w:rPr>
      </w:pPr>
      <w:r w:rsidRPr="00661C11">
        <w:rPr>
          <w:rFonts w:ascii="Times New Roman" w:hAnsi="Times New Roman"/>
          <w:b/>
          <w:sz w:val="24"/>
          <w:szCs w:val="24"/>
        </w:rPr>
        <w:t>V</w:t>
      </w:r>
      <w:r w:rsidR="00284395">
        <w:rPr>
          <w:rFonts w:ascii="Times New Roman" w:hAnsi="Times New Roman"/>
          <w:b/>
          <w:sz w:val="24"/>
          <w:szCs w:val="24"/>
        </w:rPr>
        <w:t>I</w:t>
      </w:r>
      <w:r w:rsidRPr="00661C11">
        <w:rPr>
          <w:rFonts w:ascii="Times New Roman" w:hAnsi="Times New Roman"/>
          <w:b/>
          <w:sz w:val="24"/>
          <w:szCs w:val="24"/>
        </w:rPr>
        <w:t>.</w:t>
      </w:r>
    </w:p>
    <w:p w:rsidR="00661C11" w:rsidRPr="00661C11" w:rsidRDefault="00661C11" w:rsidP="00661C11">
      <w:pPr>
        <w:spacing w:after="0" w:line="240" w:lineRule="auto"/>
        <w:jc w:val="center"/>
        <w:rPr>
          <w:rFonts w:ascii="Times New Roman" w:hAnsi="Times New Roman"/>
          <w:b/>
          <w:bCs/>
          <w:sz w:val="24"/>
          <w:szCs w:val="24"/>
        </w:rPr>
      </w:pPr>
      <w:r w:rsidRPr="00661C11">
        <w:rPr>
          <w:rFonts w:ascii="Times New Roman" w:hAnsi="Times New Roman"/>
          <w:b/>
          <w:bCs/>
          <w:sz w:val="24"/>
          <w:szCs w:val="24"/>
        </w:rPr>
        <w:t>Zodpovednosť za vady</w:t>
      </w:r>
    </w:p>
    <w:p w:rsidR="00E01381" w:rsidRPr="000E569D" w:rsidRDefault="00661C11" w:rsidP="00594801">
      <w:pPr>
        <w:pStyle w:val="Textkoncovejpoznmky"/>
        <w:numPr>
          <w:ilvl w:val="0"/>
          <w:numId w:val="6"/>
        </w:numPr>
        <w:tabs>
          <w:tab w:val="clear" w:pos="360"/>
        </w:tabs>
        <w:spacing w:after="0" w:afterAutospacing="1"/>
        <w:rPr>
          <w:sz w:val="24"/>
          <w:szCs w:val="24"/>
          <w:lang w:val="sk-SK"/>
        </w:rPr>
      </w:pPr>
      <w:r w:rsidRPr="000E569D">
        <w:rPr>
          <w:sz w:val="24"/>
          <w:szCs w:val="24"/>
          <w:lang w:val="sk-SK"/>
        </w:rPr>
        <w:t>Poskytovateľ bude zodpovedať za to, že predmet zmluvy (plnenie) bude vykonávať s odbornou starostlivosťou, podľa podmienok tejto zmluvy a jej príloh</w:t>
      </w:r>
      <w:r w:rsidR="000E569D" w:rsidRPr="000E569D">
        <w:rPr>
          <w:sz w:val="24"/>
          <w:szCs w:val="24"/>
          <w:lang w:val="sk-SK"/>
        </w:rPr>
        <w:t>,</w:t>
      </w:r>
      <w:r w:rsidR="00781182" w:rsidRPr="000E569D">
        <w:rPr>
          <w:sz w:val="24"/>
          <w:szCs w:val="24"/>
          <w:lang w:val="sk-SK"/>
        </w:rPr>
        <w:t xml:space="preserve"> </w:t>
      </w:r>
      <w:r w:rsidR="00E01381" w:rsidRPr="000E569D">
        <w:rPr>
          <w:sz w:val="24"/>
          <w:szCs w:val="24"/>
          <w:lang w:val="sk-SK"/>
        </w:rPr>
        <w:t>v súlade s pokynmi objednávateľa</w:t>
      </w:r>
      <w:r w:rsidR="002516BF" w:rsidRPr="000E569D">
        <w:rPr>
          <w:sz w:val="24"/>
          <w:szCs w:val="24"/>
          <w:lang w:val="sk-SK"/>
        </w:rPr>
        <w:t xml:space="preserve"> zameranými na plynulé, odborné a kvalitné zabezpečenie plnenia</w:t>
      </w:r>
      <w:r w:rsidR="000E569D">
        <w:rPr>
          <w:sz w:val="24"/>
          <w:szCs w:val="24"/>
          <w:lang w:val="sk-SK"/>
        </w:rPr>
        <w:t xml:space="preserve"> a </w:t>
      </w:r>
      <w:r w:rsidR="000E569D" w:rsidRPr="000E569D">
        <w:rPr>
          <w:sz w:val="24"/>
          <w:szCs w:val="24"/>
          <w:lang w:val="sk-SK"/>
        </w:rPr>
        <w:t>za</w:t>
      </w:r>
      <w:r w:rsidR="002516BF" w:rsidRPr="000E569D">
        <w:rPr>
          <w:sz w:val="24"/>
          <w:szCs w:val="24"/>
          <w:lang w:val="sk-SK"/>
        </w:rPr>
        <w:t xml:space="preserve"> dodržan</w:t>
      </w:r>
      <w:r w:rsidR="000E569D" w:rsidRPr="000E569D">
        <w:rPr>
          <w:sz w:val="24"/>
          <w:szCs w:val="24"/>
          <w:lang w:val="sk-SK"/>
        </w:rPr>
        <w:t>i</w:t>
      </w:r>
      <w:r w:rsidR="000E569D">
        <w:rPr>
          <w:sz w:val="24"/>
          <w:szCs w:val="24"/>
          <w:lang w:val="sk-SK"/>
        </w:rPr>
        <w:t>e</w:t>
      </w:r>
      <w:r w:rsidR="002516BF" w:rsidRPr="000E569D">
        <w:rPr>
          <w:sz w:val="24"/>
          <w:szCs w:val="24"/>
          <w:lang w:val="sk-SK"/>
        </w:rPr>
        <w:t xml:space="preserve"> príslušných právnych predpisov</w:t>
      </w:r>
      <w:r w:rsidR="000E569D">
        <w:rPr>
          <w:sz w:val="24"/>
          <w:szCs w:val="24"/>
          <w:lang w:val="sk-SK"/>
        </w:rPr>
        <w:t>.</w:t>
      </w:r>
    </w:p>
    <w:p w:rsidR="00661C11" w:rsidRPr="00B653A5" w:rsidRDefault="00661C11" w:rsidP="00594801">
      <w:pPr>
        <w:pStyle w:val="Textkoncovejpoznmky"/>
        <w:numPr>
          <w:ilvl w:val="0"/>
          <w:numId w:val="6"/>
        </w:numPr>
        <w:tabs>
          <w:tab w:val="clear" w:pos="360"/>
        </w:tabs>
        <w:spacing w:after="0"/>
        <w:rPr>
          <w:sz w:val="24"/>
          <w:szCs w:val="24"/>
          <w:lang w:val="sk-SK"/>
        </w:rPr>
      </w:pPr>
      <w:r w:rsidRPr="000E569D">
        <w:rPr>
          <w:sz w:val="24"/>
          <w:szCs w:val="24"/>
          <w:lang w:val="sk-SK"/>
        </w:rPr>
        <w:t>Pokiaľ vznikne objednávateľovi majetková škoda spôsobená nedbalosťou, porušením resp. neplnením povinností poskytovateľa podľa</w:t>
      </w:r>
      <w:r w:rsidRPr="000E569D">
        <w:rPr>
          <w:i/>
          <w:sz w:val="24"/>
          <w:szCs w:val="24"/>
          <w:lang w:val="sk-SK"/>
        </w:rPr>
        <w:t xml:space="preserve"> ods. 1.</w:t>
      </w:r>
      <w:r w:rsidRPr="000E569D">
        <w:rPr>
          <w:sz w:val="24"/>
          <w:szCs w:val="24"/>
          <w:lang w:val="sk-SK"/>
        </w:rPr>
        <w:t xml:space="preserve"> tohto čl. zmluvy, poskytovateľ je povinný ju nahradiť.</w:t>
      </w:r>
    </w:p>
    <w:p w:rsidR="00724A99" w:rsidRPr="00E41C02" w:rsidRDefault="000E569D" w:rsidP="00594801">
      <w:pPr>
        <w:pStyle w:val="Textkoncovejpoznmky"/>
        <w:numPr>
          <w:ilvl w:val="0"/>
          <w:numId w:val="6"/>
        </w:numPr>
        <w:spacing w:after="0"/>
        <w:rPr>
          <w:sz w:val="24"/>
          <w:szCs w:val="24"/>
          <w:lang w:val="sk-SK"/>
        </w:rPr>
      </w:pPr>
      <w:r w:rsidRPr="00724A99">
        <w:rPr>
          <w:sz w:val="24"/>
          <w:szCs w:val="24"/>
          <w:lang w:val="sk-SK"/>
        </w:rPr>
        <w:t>O</w:t>
      </w:r>
      <w:r w:rsidR="00661C11" w:rsidRPr="00724A99">
        <w:rPr>
          <w:sz w:val="24"/>
          <w:szCs w:val="24"/>
          <w:lang w:val="sk-SK"/>
        </w:rPr>
        <w:t xml:space="preserve">bjednávateľ </w:t>
      </w:r>
      <w:r w:rsidRPr="00724A99">
        <w:rPr>
          <w:sz w:val="24"/>
          <w:szCs w:val="24"/>
          <w:lang w:val="sk-SK"/>
        </w:rPr>
        <w:t xml:space="preserve">má </w:t>
      </w:r>
      <w:r w:rsidR="00661C11" w:rsidRPr="00724A99">
        <w:rPr>
          <w:sz w:val="24"/>
          <w:szCs w:val="24"/>
          <w:lang w:val="sk-SK"/>
        </w:rPr>
        <w:t xml:space="preserve">právo požadovať a poskytovateľ </w:t>
      </w:r>
      <w:r w:rsidR="00661C11" w:rsidRPr="00E41C02">
        <w:rPr>
          <w:sz w:val="24"/>
          <w:szCs w:val="24"/>
          <w:lang w:val="sk-SK"/>
        </w:rPr>
        <w:t>povinnosť bezplatne odstrániť vady a nedorobky plnenia</w:t>
      </w:r>
      <w:r w:rsidRPr="00E41C02">
        <w:rPr>
          <w:sz w:val="24"/>
          <w:szCs w:val="24"/>
          <w:lang w:val="sk-SK"/>
        </w:rPr>
        <w:t xml:space="preserve"> zistené pri </w:t>
      </w:r>
      <w:r w:rsidR="00724A99" w:rsidRPr="00E41C02">
        <w:rPr>
          <w:sz w:val="24"/>
          <w:szCs w:val="24"/>
          <w:lang w:val="sk-SK"/>
        </w:rPr>
        <w:t xml:space="preserve">jeho odovzadaní a prevzatí v termíne do </w:t>
      </w:r>
      <w:r w:rsidR="002E1B58">
        <w:rPr>
          <w:sz w:val="24"/>
          <w:szCs w:val="24"/>
          <w:lang w:val="sk-SK"/>
        </w:rPr>
        <w:t>siedmich (</w:t>
      </w:r>
      <w:r w:rsidR="00724A99" w:rsidRPr="00E41C02">
        <w:rPr>
          <w:sz w:val="24"/>
          <w:szCs w:val="24"/>
          <w:lang w:val="sk-SK"/>
        </w:rPr>
        <w:t>7</w:t>
      </w:r>
      <w:r w:rsidR="002E1B58">
        <w:rPr>
          <w:sz w:val="24"/>
          <w:szCs w:val="24"/>
          <w:lang w:val="sk-SK"/>
        </w:rPr>
        <w:t>)</w:t>
      </w:r>
      <w:r w:rsidR="00724A99" w:rsidRPr="00E41C02">
        <w:rPr>
          <w:sz w:val="24"/>
          <w:szCs w:val="24"/>
          <w:lang w:val="sk-SK"/>
        </w:rPr>
        <w:t xml:space="preserve"> pracovných dní, pokiaľ sa nedohodne s objednávateľom inak.</w:t>
      </w:r>
    </w:p>
    <w:p w:rsidR="00661C11" w:rsidRPr="00251A8C" w:rsidRDefault="00661C11" w:rsidP="00594801">
      <w:pPr>
        <w:pStyle w:val="Textkoncovejpoznmky"/>
        <w:numPr>
          <w:ilvl w:val="0"/>
          <w:numId w:val="6"/>
        </w:numPr>
        <w:spacing w:after="0"/>
        <w:rPr>
          <w:bCs/>
          <w:sz w:val="24"/>
          <w:szCs w:val="24"/>
          <w:lang w:val="sk-SK"/>
        </w:rPr>
      </w:pPr>
      <w:r w:rsidRPr="00B653A5">
        <w:rPr>
          <w:sz w:val="24"/>
          <w:szCs w:val="24"/>
          <w:lang w:val="sk-SK"/>
        </w:rPr>
        <w:t>Objednávateľ je oprávnený zasiahnuť pri neplnení ktoréhokoľvek záväzku zo strany poskytovateľa, a to na náklady poskytovateľa. Rozumie sa tým predovšetkým, že objednávateľ môže dať príkaz na prerušenie plnenia, a to najmä v prípade, že plnenie aj po upozornení objednávateľa je poskytovateľom vykonávané nekvalitne, v rozpore s podmienkami určenými zmluvou a poskytovateľ nevykoná nápravu ani v dodatočne určenej lehote, alebo spôsobom, ktorý ohrozuje alebo môže ohrozovať život, zdravie alebo bezpečnosť premávky na dotknutej pozemnej komunikácii alebo spôsobom, ktorým vzniká alebo hrozí vznik škody na majetku.</w:t>
      </w:r>
    </w:p>
    <w:p w:rsidR="00661C11" w:rsidRPr="00251A8C" w:rsidRDefault="00661C11" w:rsidP="00594801">
      <w:pPr>
        <w:pStyle w:val="Textkoncovejpoznmky"/>
        <w:numPr>
          <w:ilvl w:val="0"/>
          <w:numId w:val="6"/>
        </w:numPr>
        <w:spacing w:after="0"/>
        <w:rPr>
          <w:bCs/>
          <w:sz w:val="24"/>
          <w:szCs w:val="24"/>
          <w:lang w:val="sk-SK"/>
        </w:rPr>
      </w:pPr>
      <w:r w:rsidRPr="00251A8C">
        <w:rPr>
          <w:sz w:val="24"/>
          <w:szCs w:val="24"/>
          <w:lang w:val="sk-SK"/>
        </w:rPr>
        <w:t xml:space="preserve">Ak poskytovateľ neodstráni vady/nedorobky plnenia v dohodnutom termíne, má objednávateľ právo zabezpečiť ich odstránenie prostredníctvom tretej osoby na vlastné náklady, pričom poskytovateľ je povinný takto vynaložené náklady objednávateľovi uhradiť na základe faktúry. </w:t>
      </w:r>
      <w:r w:rsidRPr="00251A8C">
        <w:rPr>
          <w:sz w:val="24"/>
          <w:szCs w:val="24"/>
          <w:lang w:val="sk-SK" w:eastAsia="sk-SK"/>
        </w:rPr>
        <w:t>Výška ceny takto vykonaných prác</w:t>
      </w:r>
      <w:r>
        <w:rPr>
          <w:sz w:val="24"/>
          <w:szCs w:val="24"/>
          <w:lang w:val="sk-SK" w:eastAsia="sk-SK"/>
        </w:rPr>
        <w:t>/činností</w:t>
      </w:r>
      <w:r w:rsidRPr="00251A8C">
        <w:rPr>
          <w:sz w:val="24"/>
          <w:szCs w:val="24"/>
          <w:lang w:val="sk-SK" w:eastAsia="sk-SK"/>
        </w:rPr>
        <w:t xml:space="preserve"> bude stanovená ako cena obvyklá, bez ohľadu na výšku jednotkových cien rovnakých alebo podobných prác uvedených v Prílohe č. 2 tejto zmluvy.</w:t>
      </w:r>
      <w:r w:rsidRPr="00251A8C">
        <w:rPr>
          <w:sz w:val="24"/>
          <w:szCs w:val="24"/>
          <w:lang w:val="sk-SK"/>
        </w:rPr>
        <w:t xml:space="preserve"> Splatnosť tejto faktúry je desať (10) dní odo</w:t>
      </w:r>
      <w:r w:rsidR="00C2521B">
        <w:rPr>
          <w:sz w:val="24"/>
          <w:szCs w:val="24"/>
          <w:lang w:val="sk-SK"/>
        </w:rPr>
        <w:t> </w:t>
      </w:r>
      <w:r w:rsidRPr="00251A8C">
        <w:rPr>
          <w:sz w:val="24"/>
          <w:szCs w:val="24"/>
          <w:lang w:val="sk-SK"/>
        </w:rPr>
        <w:t xml:space="preserve">dňa jej doručenia </w:t>
      </w:r>
      <w:r>
        <w:rPr>
          <w:sz w:val="24"/>
          <w:szCs w:val="24"/>
          <w:lang w:val="sk-SK"/>
        </w:rPr>
        <w:t>poskytovateľovi</w:t>
      </w:r>
      <w:r w:rsidRPr="00251A8C">
        <w:rPr>
          <w:sz w:val="24"/>
          <w:szCs w:val="24"/>
          <w:lang w:val="sk-SK"/>
        </w:rPr>
        <w:t>. Práva objednávateľa vyplývajúce zo záruky nie sú týmto ustanovením dotknuté.</w:t>
      </w:r>
    </w:p>
    <w:p w:rsidR="0054510A" w:rsidRDefault="0054510A" w:rsidP="009D49CD">
      <w:pPr>
        <w:pStyle w:val="Odsekzoznamu"/>
        <w:ind w:left="360"/>
        <w:jc w:val="both"/>
        <w:rPr>
          <w:rFonts w:ascii="Times New Roman" w:hAnsi="Times New Roman"/>
          <w:sz w:val="24"/>
          <w:szCs w:val="24"/>
        </w:rPr>
      </w:pPr>
    </w:p>
    <w:p w:rsidR="0054510A" w:rsidRPr="0054510A" w:rsidRDefault="0054510A" w:rsidP="0054510A">
      <w:pPr>
        <w:pStyle w:val="Odsekzoznamu"/>
        <w:spacing w:after="0" w:line="240" w:lineRule="auto"/>
        <w:ind w:left="357"/>
        <w:jc w:val="center"/>
        <w:rPr>
          <w:rFonts w:ascii="Times New Roman" w:hAnsi="Times New Roman"/>
          <w:b/>
          <w:sz w:val="24"/>
          <w:szCs w:val="24"/>
        </w:rPr>
      </w:pPr>
      <w:r w:rsidRPr="0054510A">
        <w:rPr>
          <w:rFonts w:ascii="Times New Roman" w:hAnsi="Times New Roman"/>
          <w:b/>
          <w:sz w:val="24"/>
          <w:szCs w:val="24"/>
        </w:rPr>
        <w:t>VI</w:t>
      </w:r>
      <w:r w:rsidR="00284395">
        <w:rPr>
          <w:rFonts w:ascii="Times New Roman" w:hAnsi="Times New Roman"/>
          <w:b/>
          <w:sz w:val="24"/>
          <w:szCs w:val="24"/>
        </w:rPr>
        <w:t>I</w:t>
      </w:r>
      <w:r w:rsidRPr="0054510A">
        <w:rPr>
          <w:rFonts w:ascii="Times New Roman" w:hAnsi="Times New Roman"/>
          <w:b/>
          <w:sz w:val="24"/>
          <w:szCs w:val="24"/>
        </w:rPr>
        <w:t>.</w:t>
      </w:r>
    </w:p>
    <w:p w:rsidR="0054510A" w:rsidRPr="0054510A" w:rsidRDefault="0054510A" w:rsidP="0054510A">
      <w:pPr>
        <w:pStyle w:val="Odsekzoznamu"/>
        <w:spacing w:after="0" w:line="240" w:lineRule="auto"/>
        <w:ind w:left="357"/>
        <w:jc w:val="center"/>
        <w:rPr>
          <w:rFonts w:ascii="Times New Roman" w:hAnsi="Times New Roman"/>
          <w:b/>
          <w:bCs/>
          <w:sz w:val="24"/>
          <w:szCs w:val="24"/>
        </w:rPr>
      </w:pPr>
      <w:r w:rsidRPr="0054510A">
        <w:rPr>
          <w:rFonts w:ascii="Times New Roman" w:hAnsi="Times New Roman"/>
          <w:b/>
          <w:bCs/>
          <w:sz w:val="24"/>
          <w:szCs w:val="24"/>
        </w:rPr>
        <w:t>Podmienky vykon</w:t>
      </w:r>
      <w:r w:rsidR="009D49CD">
        <w:rPr>
          <w:rFonts w:ascii="Times New Roman" w:hAnsi="Times New Roman"/>
          <w:b/>
          <w:bCs/>
          <w:sz w:val="24"/>
          <w:szCs w:val="24"/>
        </w:rPr>
        <w:t>ania</w:t>
      </w:r>
      <w:r w:rsidRPr="0054510A">
        <w:rPr>
          <w:rFonts w:ascii="Times New Roman" w:hAnsi="Times New Roman"/>
          <w:b/>
          <w:bCs/>
          <w:sz w:val="24"/>
          <w:szCs w:val="24"/>
        </w:rPr>
        <w:t xml:space="preserve"> predmetu zmluvy</w:t>
      </w:r>
    </w:p>
    <w:p w:rsidR="009D49CD" w:rsidRDefault="009D49CD" w:rsidP="00594801">
      <w:pPr>
        <w:pStyle w:val="Textkoncovejpoznmky"/>
        <w:numPr>
          <w:ilvl w:val="0"/>
          <w:numId w:val="7"/>
        </w:numPr>
        <w:spacing w:after="0"/>
        <w:rPr>
          <w:bCs/>
          <w:sz w:val="24"/>
          <w:szCs w:val="24"/>
          <w:lang w:val="sk-SK"/>
        </w:rPr>
      </w:pPr>
      <w:r>
        <w:rPr>
          <w:sz w:val="24"/>
          <w:szCs w:val="24"/>
          <w:lang w:val="sk-SK"/>
        </w:rPr>
        <w:t>Poskytovateľ</w:t>
      </w:r>
      <w:r w:rsidRPr="00BA2867">
        <w:rPr>
          <w:sz w:val="24"/>
          <w:szCs w:val="24"/>
          <w:lang w:val="sk-SK"/>
        </w:rPr>
        <w:t xml:space="preserve"> vyhlasuje, že činnosti, ku ktorým sa podľa tejto zmluvy zaviazal</w:t>
      </w:r>
      <w:r w:rsidRPr="00916347">
        <w:rPr>
          <w:sz w:val="24"/>
          <w:szCs w:val="24"/>
          <w:lang w:val="sk-SK"/>
        </w:rPr>
        <w:t>, spadajú do</w:t>
      </w:r>
      <w:r w:rsidR="009C1D81">
        <w:rPr>
          <w:sz w:val="24"/>
          <w:szCs w:val="24"/>
          <w:lang w:val="sk-SK"/>
        </w:rPr>
        <w:t> </w:t>
      </w:r>
      <w:r w:rsidRPr="00916347">
        <w:rPr>
          <w:sz w:val="24"/>
          <w:szCs w:val="24"/>
          <w:lang w:val="sk-SK"/>
        </w:rPr>
        <w:t xml:space="preserve">jeho </w:t>
      </w:r>
      <w:r w:rsidRPr="00916347">
        <w:rPr>
          <w:noProof/>
          <w:sz w:val="24"/>
          <w:szCs w:val="24"/>
          <w:lang w:val="sk-SK"/>
        </w:rPr>
        <w:t xml:space="preserve">predmetu podnikania, </w:t>
      </w:r>
      <w:r>
        <w:rPr>
          <w:noProof/>
          <w:sz w:val="24"/>
          <w:szCs w:val="24"/>
          <w:lang w:val="sk-SK"/>
        </w:rPr>
        <w:t>vykoná</w:t>
      </w:r>
      <w:r w:rsidRPr="00916347">
        <w:rPr>
          <w:noProof/>
          <w:sz w:val="24"/>
          <w:szCs w:val="24"/>
          <w:lang w:val="sk-SK"/>
        </w:rPr>
        <w:t xml:space="preserve"> ju pod vlastným menom, na vlastnú zodpovednosť, disponuje zamestnancami v potrebnom počte a kvalifikačnej skladbe </w:t>
      </w:r>
      <w:r w:rsidR="00AA07D6">
        <w:rPr>
          <w:noProof/>
          <w:sz w:val="24"/>
          <w:szCs w:val="24"/>
          <w:lang w:val="sk-SK"/>
        </w:rPr>
        <w:t xml:space="preserve">vrátane </w:t>
      </w:r>
      <w:r w:rsidRPr="00916347">
        <w:rPr>
          <w:noProof/>
          <w:sz w:val="24"/>
          <w:szCs w:val="24"/>
          <w:lang w:val="sk-SK"/>
        </w:rPr>
        <w:t>používan</w:t>
      </w:r>
      <w:r w:rsidR="00AA07D6">
        <w:rPr>
          <w:noProof/>
          <w:sz w:val="24"/>
          <w:szCs w:val="24"/>
          <w:lang w:val="sk-SK"/>
        </w:rPr>
        <w:t xml:space="preserve">ia </w:t>
      </w:r>
      <w:r w:rsidR="00AA07D6">
        <w:rPr>
          <w:noProof/>
          <w:sz w:val="24"/>
          <w:szCs w:val="24"/>
          <w:lang w:val="sk-SK"/>
        </w:rPr>
        <w:lastRenderedPageBreak/>
        <w:t>potrebného</w:t>
      </w:r>
      <w:r w:rsidRPr="00916347">
        <w:rPr>
          <w:noProof/>
          <w:sz w:val="24"/>
          <w:szCs w:val="24"/>
          <w:lang w:val="sk-SK"/>
        </w:rPr>
        <w:t xml:space="preserve"> pracovného zariadenia, strojov, mechanizmov</w:t>
      </w:r>
      <w:r w:rsidR="00AA07D6">
        <w:rPr>
          <w:noProof/>
          <w:sz w:val="24"/>
          <w:szCs w:val="24"/>
          <w:lang w:val="sk-SK"/>
        </w:rPr>
        <w:t xml:space="preserve"> a ich obsluhy, </w:t>
      </w:r>
      <w:r w:rsidRPr="00916347">
        <w:rPr>
          <w:noProof/>
          <w:sz w:val="24"/>
          <w:szCs w:val="24"/>
          <w:lang w:val="sk-SK"/>
        </w:rPr>
        <w:t>a pod.</w:t>
      </w:r>
      <w:r w:rsidRPr="00916347">
        <w:rPr>
          <w:bCs/>
          <w:sz w:val="24"/>
          <w:szCs w:val="24"/>
          <w:lang w:val="sk-SK"/>
        </w:rPr>
        <w:t xml:space="preserve"> </w:t>
      </w:r>
      <w:r w:rsidR="00AA07D6" w:rsidRPr="007405EB">
        <w:rPr>
          <w:bCs/>
          <w:sz w:val="24"/>
          <w:szCs w:val="24"/>
          <w:lang w:val="sk-SK"/>
        </w:rPr>
        <w:t xml:space="preserve">Poskytovateľ si </w:t>
      </w:r>
      <w:r w:rsidRPr="007405EB">
        <w:rPr>
          <w:bCs/>
          <w:sz w:val="24"/>
          <w:szCs w:val="24"/>
          <w:lang w:val="sk-SK"/>
        </w:rPr>
        <w:t xml:space="preserve">zaistí všetky strojové, prevádzkové a technické zariadenia, ktoré sú nevyhnutné na vykonanie </w:t>
      </w:r>
      <w:r w:rsidR="00AA07D6" w:rsidRPr="007405EB">
        <w:rPr>
          <w:bCs/>
          <w:sz w:val="24"/>
          <w:szCs w:val="24"/>
          <w:lang w:val="sk-SK"/>
        </w:rPr>
        <w:t>plnenia</w:t>
      </w:r>
      <w:r w:rsidRPr="007405EB">
        <w:rPr>
          <w:bCs/>
          <w:sz w:val="24"/>
          <w:szCs w:val="24"/>
          <w:lang w:val="sk-SK"/>
        </w:rPr>
        <w:t>.</w:t>
      </w:r>
    </w:p>
    <w:p w:rsidR="007405EB" w:rsidRPr="009413E8" w:rsidRDefault="007405EB" w:rsidP="00594801">
      <w:pPr>
        <w:pStyle w:val="Textkoncovejpoznmky"/>
        <w:numPr>
          <w:ilvl w:val="0"/>
          <w:numId w:val="7"/>
        </w:numPr>
        <w:spacing w:after="0"/>
        <w:rPr>
          <w:bCs/>
          <w:sz w:val="24"/>
          <w:szCs w:val="24"/>
          <w:lang w:val="sk-SK"/>
        </w:rPr>
      </w:pPr>
      <w:r w:rsidRPr="00D928D5">
        <w:rPr>
          <w:sz w:val="24"/>
          <w:szCs w:val="24"/>
          <w:lang w:val="sk-SK"/>
        </w:rPr>
        <w:t xml:space="preserve">Objednávateľ bude zodpovedať za to, že riadny priebeh </w:t>
      </w:r>
      <w:r>
        <w:rPr>
          <w:sz w:val="24"/>
          <w:szCs w:val="24"/>
          <w:lang w:val="sk-SK"/>
        </w:rPr>
        <w:t>vykonávania</w:t>
      </w:r>
      <w:r w:rsidRPr="00D928D5">
        <w:rPr>
          <w:sz w:val="24"/>
          <w:szCs w:val="24"/>
          <w:lang w:val="sk-SK"/>
        </w:rPr>
        <w:t xml:space="preserve"> </w:t>
      </w:r>
      <w:r>
        <w:rPr>
          <w:sz w:val="24"/>
          <w:szCs w:val="24"/>
          <w:lang w:val="sk-SK"/>
        </w:rPr>
        <w:t>plnenia poskytovateľom</w:t>
      </w:r>
      <w:r w:rsidRPr="00D928D5">
        <w:rPr>
          <w:sz w:val="24"/>
          <w:szCs w:val="24"/>
          <w:lang w:val="sk-SK"/>
        </w:rPr>
        <w:t xml:space="preserve"> nebude rušený neoprávnenými zásahmi tretích osôb.</w:t>
      </w:r>
    </w:p>
    <w:p w:rsidR="007405EB" w:rsidRDefault="007405EB" w:rsidP="00594801">
      <w:pPr>
        <w:pStyle w:val="Textkoncovejpoznmky"/>
        <w:numPr>
          <w:ilvl w:val="0"/>
          <w:numId w:val="7"/>
        </w:numPr>
        <w:spacing w:after="0"/>
        <w:rPr>
          <w:bCs/>
          <w:sz w:val="24"/>
          <w:szCs w:val="24"/>
          <w:lang w:val="sk-SK"/>
        </w:rPr>
      </w:pPr>
      <w:r>
        <w:rPr>
          <w:bCs/>
          <w:sz w:val="24"/>
          <w:szCs w:val="24"/>
          <w:lang w:val="sk-SK"/>
        </w:rPr>
        <w:t>Poskytovateľ</w:t>
      </w:r>
      <w:r w:rsidRPr="00350FC7">
        <w:rPr>
          <w:bCs/>
          <w:sz w:val="24"/>
          <w:szCs w:val="24"/>
          <w:lang w:val="sk-SK"/>
        </w:rPr>
        <w:t xml:space="preserve"> zabezpečí </w:t>
      </w:r>
      <w:r w:rsidR="007019C2">
        <w:rPr>
          <w:bCs/>
          <w:sz w:val="24"/>
          <w:szCs w:val="24"/>
          <w:lang w:val="sk-SK"/>
        </w:rPr>
        <w:t>označenie miesta plnenia</w:t>
      </w:r>
      <w:r w:rsidRPr="00350FC7">
        <w:rPr>
          <w:bCs/>
          <w:sz w:val="24"/>
          <w:szCs w:val="24"/>
          <w:lang w:val="sk-SK"/>
        </w:rPr>
        <w:t xml:space="preserve"> a dočasné dopravné značenie počas </w:t>
      </w:r>
      <w:r>
        <w:rPr>
          <w:bCs/>
          <w:sz w:val="24"/>
          <w:szCs w:val="24"/>
          <w:lang w:val="sk-SK"/>
        </w:rPr>
        <w:t>vykonávania</w:t>
      </w:r>
      <w:r w:rsidRPr="00350FC7">
        <w:rPr>
          <w:bCs/>
          <w:sz w:val="24"/>
          <w:szCs w:val="24"/>
          <w:lang w:val="sk-SK"/>
        </w:rPr>
        <w:t xml:space="preserve"> </w:t>
      </w:r>
      <w:r w:rsidR="007019C2">
        <w:rPr>
          <w:bCs/>
          <w:sz w:val="24"/>
          <w:szCs w:val="24"/>
          <w:lang w:val="sk-SK"/>
        </w:rPr>
        <w:t>plnenia</w:t>
      </w:r>
      <w:r w:rsidRPr="00350FC7">
        <w:rPr>
          <w:bCs/>
          <w:sz w:val="24"/>
          <w:szCs w:val="24"/>
          <w:lang w:val="sk-SK"/>
        </w:rPr>
        <w:t xml:space="preserve"> v súlade s podmienkami uvedenými v </w:t>
      </w:r>
      <w:r>
        <w:rPr>
          <w:bCs/>
          <w:sz w:val="24"/>
          <w:szCs w:val="24"/>
          <w:lang w:val="sk-SK"/>
        </w:rPr>
        <w:t>P</w:t>
      </w:r>
      <w:r w:rsidRPr="00350FC7">
        <w:rPr>
          <w:bCs/>
          <w:sz w:val="24"/>
          <w:szCs w:val="24"/>
          <w:lang w:val="sk-SK"/>
        </w:rPr>
        <w:t>rílohe č</w:t>
      </w:r>
      <w:r w:rsidRPr="002A67FD">
        <w:rPr>
          <w:bCs/>
          <w:sz w:val="24"/>
          <w:szCs w:val="24"/>
          <w:lang w:val="sk-SK"/>
        </w:rPr>
        <w:t>. 1</w:t>
      </w:r>
      <w:r w:rsidRPr="00350FC7">
        <w:rPr>
          <w:bCs/>
          <w:sz w:val="24"/>
          <w:szCs w:val="24"/>
          <w:lang w:val="sk-SK"/>
        </w:rPr>
        <w:t xml:space="preserve"> zmluvy.</w:t>
      </w:r>
    </w:p>
    <w:p w:rsidR="007405EB" w:rsidRPr="000B286B" w:rsidRDefault="00FE2F0E" w:rsidP="00594801">
      <w:pPr>
        <w:pStyle w:val="Textkoncovejpoznmky"/>
        <w:numPr>
          <w:ilvl w:val="0"/>
          <w:numId w:val="7"/>
        </w:numPr>
        <w:spacing w:after="0"/>
        <w:rPr>
          <w:bCs/>
          <w:sz w:val="24"/>
          <w:szCs w:val="24"/>
          <w:lang w:val="sk-SK"/>
        </w:rPr>
      </w:pPr>
      <w:r w:rsidRPr="00FE2F0E">
        <w:rPr>
          <w:sz w:val="24"/>
          <w:szCs w:val="24"/>
        </w:rPr>
        <w:t>Poskytovateľ pri plnení predmetu zmluvy zabezpečí dodržiavanie zásad a predpisov o</w:t>
      </w:r>
      <w:r>
        <w:rPr>
          <w:sz w:val="24"/>
          <w:szCs w:val="24"/>
        </w:rPr>
        <w:t> </w:t>
      </w:r>
      <w:r w:rsidRPr="00FE2F0E">
        <w:rPr>
          <w:sz w:val="24"/>
          <w:szCs w:val="24"/>
        </w:rPr>
        <w:t xml:space="preserve">bezpečnosti </w:t>
      </w:r>
      <w:r>
        <w:rPr>
          <w:sz w:val="24"/>
          <w:szCs w:val="24"/>
        </w:rPr>
        <w:t xml:space="preserve">cestnej premávky, bezpečnosti </w:t>
      </w:r>
      <w:r w:rsidRPr="00FE2F0E">
        <w:rPr>
          <w:sz w:val="24"/>
          <w:szCs w:val="24"/>
        </w:rPr>
        <w:t>a ochrane zdravia pri práci, požiarnej ochran</w:t>
      </w:r>
      <w:r w:rsidR="00211088">
        <w:rPr>
          <w:sz w:val="24"/>
          <w:szCs w:val="24"/>
        </w:rPr>
        <w:t>e, ochrane životného prostredia</w:t>
      </w:r>
      <w:r w:rsidRPr="00FE2F0E">
        <w:rPr>
          <w:sz w:val="24"/>
          <w:szCs w:val="24"/>
        </w:rPr>
        <w:t xml:space="preserve"> a ostatných platných zákonov, noriem a predpisov viazaných k </w:t>
      </w:r>
      <w:r>
        <w:rPr>
          <w:sz w:val="24"/>
          <w:szCs w:val="24"/>
        </w:rPr>
        <w:t>vykonávaným</w:t>
      </w:r>
      <w:r w:rsidRPr="00FE2F0E">
        <w:rPr>
          <w:sz w:val="24"/>
          <w:szCs w:val="24"/>
        </w:rPr>
        <w:t xml:space="preserve"> činnostiam</w:t>
      </w:r>
      <w:r>
        <w:rPr>
          <w:sz w:val="24"/>
          <w:szCs w:val="24"/>
        </w:rPr>
        <w:t>.</w:t>
      </w:r>
    </w:p>
    <w:p w:rsidR="000B286B" w:rsidRDefault="000B286B" w:rsidP="00594801">
      <w:pPr>
        <w:numPr>
          <w:ilvl w:val="0"/>
          <w:numId w:val="7"/>
        </w:numPr>
        <w:spacing w:after="0" w:line="240" w:lineRule="auto"/>
        <w:jc w:val="both"/>
        <w:rPr>
          <w:rFonts w:ascii="Times New Roman" w:hAnsi="Times New Roman" w:cs="Times New Roman"/>
          <w:sz w:val="24"/>
          <w:szCs w:val="24"/>
        </w:rPr>
      </w:pPr>
      <w:r w:rsidRPr="000B286B">
        <w:rPr>
          <w:rFonts w:ascii="Times New Roman" w:hAnsi="Times New Roman" w:cs="Times New Roman"/>
          <w:sz w:val="24"/>
          <w:szCs w:val="24"/>
        </w:rPr>
        <w:t xml:space="preserve">Objednávateľ je oprávnený kontrolovať vykonávanie </w:t>
      </w:r>
      <w:r>
        <w:rPr>
          <w:rFonts w:ascii="Times New Roman" w:hAnsi="Times New Roman" w:cs="Times New Roman"/>
          <w:sz w:val="24"/>
          <w:szCs w:val="24"/>
        </w:rPr>
        <w:t>plnenia</w:t>
      </w:r>
      <w:r w:rsidRPr="000B286B">
        <w:rPr>
          <w:rFonts w:ascii="Times New Roman" w:hAnsi="Times New Roman" w:cs="Times New Roman"/>
          <w:sz w:val="24"/>
          <w:szCs w:val="24"/>
        </w:rPr>
        <w:t>, a </w:t>
      </w:r>
      <w:r>
        <w:rPr>
          <w:rFonts w:ascii="Times New Roman" w:hAnsi="Times New Roman" w:cs="Times New Roman"/>
          <w:sz w:val="24"/>
          <w:szCs w:val="24"/>
        </w:rPr>
        <w:t>poskytovateľ</w:t>
      </w:r>
      <w:r w:rsidRPr="000B286B">
        <w:rPr>
          <w:rFonts w:ascii="Times New Roman" w:hAnsi="Times New Roman" w:cs="Times New Roman"/>
          <w:sz w:val="24"/>
          <w:szCs w:val="24"/>
        </w:rPr>
        <w:t xml:space="preserve"> je povinný takúto kontrolu objednávateľovi umožniť a strpieť.</w:t>
      </w:r>
    </w:p>
    <w:p w:rsidR="009623E5" w:rsidRPr="009623E5" w:rsidRDefault="009623E5" w:rsidP="00594801">
      <w:pPr>
        <w:numPr>
          <w:ilvl w:val="0"/>
          <w:numId w:val="7"/>
        </w:numPr>
        <w:spacing w:after="0" w:line="240" w:lineRule="auto"/>
        <w:jc w:val="both"/>
        <w:rPr>
          <w:rFonts w:ascii="Times New Roman" w:hAnsi="Times New Roman" w:cs="Times New Roman"/>
          <w:sz w:val="24"/>
          <w:szCs w:val="24"/>
        </w:rPr>
      </w:pPr>
      <w:r w:rsidRPr="009623E5">
        <w:rPr>
          <w:rFonts w:ascii="Times New Roman" w:hAnsi="Times New Roman" w:cs="Times New Roman"/>
          <w:sz w:val="24"/>
          <w:szCs w:val="24"/>
        </w:rPr>
        <w:t xml:space="preserve">Ak objednávateľ zistí, že </w:t>
      </w:r>
      <w:r>
        <w:rPr>
          <w:rFonts w:ascii="Times New Roman" w:hAnsi="Times New Roman" w:cs="Times New Roman"/>
          <w:sz w:val="24"/>
          <w:szCs w:val="24"/>
        </w:rPr>
        <w:t>poskytovateľ</w:t>
      </w:r>
      <w:r w:rsidRPr="009623E5">
        <w:rPr>
          <w:rFonts w:ascii="Times New Roman" w:hAnsi="Times New Roman" w:cs="Times New Roman"/>
          <w:sz w:val="24"/>
          <w:szCs w:val="24"/>
        </w:rPr>
        <w:t xml:space="preserve"> vykonáva </w:t>
      </w:r>
      <w:r>
        <w:rPr>
          <w:rFonts w:ascii="Times New Roman" w:hAnsi="Times New Roman" w:cs="Times New Roman"/>
          <w:sz w:val="24"/>
          <w:szCs w:val="24"/>
        </w:rPr>
        <w:t>plnenie</w:t>
      </w:r>
      <w:r w:rsidRPr="009623E5">
        <w:rPr>
          <w:rFonts w:ascii="Times New Roman" w:hAnsi="Times New Roman" w:cs="Times New Roman"/>
          <w:sz w:val="24"/>
          <w:szCs w:val="24"/>
        </w:rPr>
        <w:t xml:space="preserve"> v rozpore s povinnosťami podľa tejto zmluvy a jej príloh, je oprávnený dožadovať sa toho, aby </w:t>
      </w:r>
      <w:r>
        <w:rPr>
          <w:rFonts w:ascii="Times New Roman" w:hAnsi="Times New Roman" w:cs="Times New Roman"/>
          <w:sz w:val="24"/>
          <w:szCs w:val="24"/>
        </w:rPr>
        <w:t>poskytovateľ</w:t>
      </w:r>
      <w:r w:rsidRPr="009623E5">
        <w:rPr>
          <w:rFonts w:ascii="Times New Roman" w:hAnsi="Times New Roman" w:cs="Times New Roman"/>
          <w:sz w:val="24"/>
          <w:szCs w:val="24"/>
        </w:rPr>
        <w:t xml:space="preserve"> odstránil alebo napravil takéto porušenie povinností na svoje náklady, v primeranej lehote určenej objednávateľom. Pokiaľ vznikne objednávateľovi majetková škoda spôsobená nedbalosťou, porušením resp. neplnením povinností </w:t>
      </w:r>
      <w:r>
        <w:rPr>
          <w:rFonts w:ascii="Times New Roman" w:hAnsi="Times New Roman" w:cs="Times New Roman"/>
          <w:sz w:val="24"/>
          <w:szCs w:val="24"/>
        </w:rPr>
        <w:t>poskytovateľa</w:t>
      </w:r>
      <w:r w:rsidRPr="009623E5">
        <w:rPr>
          <w:rFonts w:ascii="Times New Roman" w:hAnsi="Times New Roman" w:cs="Times New Roman"/>
          <w:sz w:val="24"/>
          <w:szCs w:val="24"/>
        </w:rPr>
        <w:t xml:space="preserve"> v zmysle zmluvy a jej príloh, </w:t>
      </w:r>
      <w:r>
        <w:rPr>
          <w:rFonts w:ascii="Times New Roman" w:hAnsi="Times New Roman" w:cs="Times New Roman"/>
          <w:sz w:val="24"/>
          <w:szCs w:val="24"/>
        </w:rPr>
        <w:t xml:space="preserve">poskytovateľ </w:t>
      </w:r>
      <w:r w:rsidRPr="009623E5">
        <w:rPr>
          <w:rFonts w:ascii="Times New Roman" w:hAnsi="Times New Roman" w:cs="Times New Roman"/>
          <w:sz w:val="24"/>
          <w:szCs w:val="24"/>
        </w:rPr>
        <w:t>je povinný ju nahradiť v celom rozsahu.</w:t>
      </w:r>
    </w:p>
    <w:p w:rsidR="009623E5" w:rsidRPr="009623E5" w:rsidRDefault="009623E5" w:rsidP="00594801">
      <w:pPr>
        <w:pStyle w:val="Textkoncovejpoznmky"/>
        <w:numPr>
          <w:ilvl w:val="0"/>
          <w:numId w:val="7"/>
        </w:numPr>
        <w:spacing w:after="0"/>
        <w:rPr>
          <w:sz w:val="24"/>
          <w:szCs w:val="24"/>
          <w:lang w:val="sk-SK"/>
        </w:rPr>
      </w:pPr>
      <w:r>
        <w:rPr>
          <w:sz w:val="24"/>
          <w:szCs w:val="24"/>
          <w:lang w:val="sk-SK"/>
        </w:rPr>
        <w:t>Poskytovateľ</w:t>
      </w:r>
      <w:r w:rsidRPr="005976DC">
        <w:rPr>
          <w:sz w:val="24"/>
          <w:szCs w:val="24"/>
          <w:lang w:val="sk-SK"/>
        </w:rPr>
        <w:t xml:space="preserve"> bude </w:t>
      </w:r>
      <w:r>
        <w:rPr>
          <w:sz w:val="24"/>
          <w:szCs w:val="24"/>
          <w:lang w:val="sk-SK"/>
        </w:rPr>
        <w:t>vykonávať</w:t>
      </w:r>
      <w:r w:rsidRPr="005976DC">
        <w:rPr>
          <w:sz w:val="24"/>
          <w:szCs w:val="24"/>
          <w:lang w:val="sk-SK"/>
        </w:rPr>
        <w:t xml:space="preserve"> </w:t>
      </w:r>
      <w:r>
        <w:rPr>
          <w:sz w:val="24"/>
          <w:szCs w:val="24"/>
          <w:lang w:val="sk-SK"/>
        </w:rPr>
        <w:t>plnenie</w:t>
      </w:r>
      <w:r w:rsidRPr="005976DC">
        <w:rPr>
          <w:sz w:val="24"/>
          <w:szCs w:val="24"/>
          <w:lang w:val="sk-SK"/>
        </w:rPr>
        <w:t xml:space="preserve"> tak, </w:t>
      </w:r>
      <w:r w:rsidRPr="00ED04E8">
        <w:rPr>
          <w:sz w:val="24"/>
          <w:szCs w:val="24"/>
          <w:lang w:val="sk-SK"/>
        </w:rPr>
        <w:t xml:space="preserve">aby bol </w:t>
      </w:r>
      <w:r w:rsidRPr="00E41C02">
        <w:rPr>
          <w:sz w:val="24"/>
          <w:szCs w:val="24"/>
          <w:lang w:val="sk-SK"/>
        </w:rPr>
        <w:t>zaistený bezpečný prístup a vjazd ku všetkým dotknutým nehnuteľnostiam, aby svojou činnosťou nespôsobil škodu na cudzích nehnuteľnostiach, majetku, aby nedošlo k neprimeranému</w:t>
      </w:r>
      <w:r>
        <w:rPr>
          <w:sz w:val="24"/>
          <w:szCs w:val="24"/>
          <w:lang w:val="sk-SK"/>
        </w:rPr>
        <w:t xml:space="preserve"> obmedzeniu alebo </w:t>
      </w:r>
      <w:r w:rsidRPr="009623E5">
        <w:rPr>
          <w:sz w:val="24"/>
          <w:szCs w:val="24"/>
          <w:lang w:val="sk-SK"/>
        </w:rPr>
        <w:t>ohrozeniu práv a právom chránených záujmov vlastníkov susedných nehnuteľností, aby neohrozoval zdravie alebo život ľudí a životné prostredie</w:t>
      </w:r>
      <w:r w:rsidRPr="009623E5">
        <w:rPr>
          <w:bCs/>
          <w:sz w:val="24"/>
          <w:szCs w:val="24"/>
          <w:lang w:val="sk-SK"/>
        </w:rPr>
        <w:t>.</w:t>
      </w:r>
    </w:p>
    <w:p w:rsidR="009623E5" w:rsidRPr="009623E5" w:rsidRDefault="009623E5" w:rsidP="00594801">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Poskytovateľ</w:t>
      </w:r>
      <w:r w:rsidRPr="009623E5">
        <w:rPr>
          <w:rFonts w:ascii="Times New Roman" w:hAnsi="Times New Roman" w:cs="Times New Roman"/>
          <w:sz w:val="24"/>
          <w:szCs w:val="24"/>
        </w:rPr>
        <w:t xml:space="preserve"> zodpovedá za bezpečnosť a ochranu zdravia vlastných pracovníkov a pracovníkov svojich </w:t>
      </w:r>
      <w:r>
        <w:rPr>
          <w:rFonts w:ascii="Times New Roman" w:hAnsi="Times New Roman" w:cs="Times New Roman"/>
          <w:sz w:val="24"/>
          <w:szCs w:val="24"/>
        </w:rPr>
        <w:t xml:space="preserve">prípadných </w:t>
      </w:r>
      <w:r w:rsidRPr="009623E5">
        <w:rPr>
          <w:rFonts w:ascii="Times New Roman" w:hAnsi="Times New Roman" w:cs="Times New Roman"/>
          <w:sz w:val="24"/>
          <w:szCs w:val="24"/>
        </w:rPr>
        <w:t>subdodávateľov, za dodržiavanie bezpečnostných predpisov</w:t>
      </w:r>
      <w:r>
        <w:rPr>
          <w:rFonts w:ascii="Times New Roman" w:hAnsi="Times New Roman" w:cs="Times New Roman"/>
          <w:sz w:val="24"/>
          <w:szCs w:val="24"/>
        </w:rPr>
        <w:t xml:space="preserve">, </w:t>
      </w:r>
      <w:r w:rsidRPr="009623E5">
        <w:rPr>
          <w:rFonts w:ascii="Times New Roman" w:hAnsi="Times New Roman" w:cs="Times New Roman"/>
          <w:sz w:val="24"/>
          <w:szCs w:val="24"/>
        </w:rPr>
        <w:t xml:space="preserve">za zabezpečenie a udržiavanie miesta plnenia v zmysle platných právnych predpisov vzťahujúcich sa na bezpečnosť a ochranu zdravia pri práci, </w:t>
      </w:r>
      <w:r w:rsidR="00EB7551">
        <w:rPr>
          <w:rFonts w:ascii="Times New Roman" w:hAnsi="Times New Roman" w:cs="Times New Roman"/>
          <w:sz w:val="24"/>
          <w:szCs w:val="24"/>
        </w:rPr>
        <w:t xml:space="preserve">za </w:t>
      </w:r>
      <w:r w:rsidRPr="009623E5">
        <w:rPr>
          <w:rFonts w:ascii="Times New Roman" w:hAnsi="Times New Roman" w:cs="Times New Roman"/>
          <w:sz w:val="24"/>
          <w:szCs w:val="24"/>
        </w:rPr>
        <w:t xml:space="preserve">bezpečnosť používaných technických a strojových zariadení, ochranu životného prostredia a zaistenie bezpečnosti cestnej premávky. </w:t>
      </w:r>
      <w:r w:rsidR="00117DF9">
        <w:rPr>
          <w:rFonts w:ascii="Times New Roman" w:hAnsi="Times New Roman" w:cs="Times New Roman"/>
          <w:sz w:val="24"/>
          <w:szCs w:val="24"/>
        </w:rPr>
        <w:t>Poskytovateľ</w:t>
      </w:r>
      <w:r w:rsidRPr="009623E5">
        <w:rPr>
          <w:rFonts w:ascii="Times New Roman" w:hAnsi="Times New Roman" w:cs="Times New Roman"/>
          <w:sz w:val="24"/>
          <w:szCs w:val="24"/>
        </w:rPr>
        <w:t xml:space="preserve"> bude dodržiavať bezpečnostné zásady a požiadavky počas vykonávania </w:t>
      </w:r>
      <w:r w:rsidR="006506CE">
        <w:rPr>
          <w:rFonts w:ascii="Times New Roman" w:hAnsi="Times New Roman" w:cs="Times New Roman"/>
          <w:sz w:val="24"/>
          <w:szCs w:val="24"/>
        </w:rPr>
        <w:t>plnenia</w:t>
      </w:r>
      <w:r w:rsidRPr="009623E5">
        <w:rPr>
          <w:rFonts w:ascii="Times New Roman" w:hAnsi="Times New Roman" w:cs="Times New Roman"/>
          <w:sz w:val="24"/>
          <w:szCs w:val="24"/>
        </w:rPr>
        <w:t xml:space="preserve"> v zmysle platných všeobecne právnych predpisov</w:t>
      </w:r>
      <w:r w:rsidR="006506CE">
        <w:rPr>
          <w:rFonts w:ascii="Times New Roman" w:hAnsi="Times New Roman" w:cs="Times New Roman"/>
          <w:sz w:val="24"/>
          <w:szCs w:val="24"/>
        </w:rPr>
        <w:t xml:space="preserve"> a </w:t>
      </w:r>
      <w:r w:rsidRPr="009623E5">
        <w:rPr>
          <w:rFonts w:ascii="Times New Roman" w:hAnsi="Times New Roman" w:cs="Times New Roman"/>
          <w:sz w:val="24"/>
          <w:szCs w:val="24"/>
        </w:rPr>
        <w:t>nariadení</w:t>
      </w:r>
      <w:r w:rsidR="006506CE">
        <w:rPr>
          <w:rFonts w:ascii="Times New Roman" w:hAnsi="Times New Roman" w:cs="Times New Roman"/>
          <w:sz w:val="24"/>
          <w:szCs w:val="24"/>
        </w:rPr>
        <w:t>.</w:t>
      </w:r>
    </w:p>
    <w:p w:rsidR="009623E5" w:rsidRPr="007E19F7" w:rsidRDefault="009623E5" w:rsidP="00594801">
      <w:pPr>
        <w:pStyle w:val="Textkoncovejpoznmky"/>
        <w:numPr>
          <w:ilvl w:val="0"/>
          <w:numId w:val="7"/>
        </w:numPr>
        <w:spacing w:after="0"/>
        <w:rPr>
          <w:bCs/>
          <w:sz w:val="24"/>
          <w:szCs w:val="24"/>
          <w:lang w:val="sk-SK"/>
        </w:rPr>
      </w:pPr>
      <w:r w:rsidRPr="009623E5">
        <w:rPr>
          <w:sz w:val="24"/>
          <w:szCs w:val="24"/>
          <w:lang w:val="sk-SK"/>
        </w:rPr>
        <w:t xml:space="preserve">Pri vykonávaní </w:t>
      </w:r>
      <w:r w:rsidR="00EB7551">
        <w:rPr>
          <w:sz w:val="24"/>
          <w:szCs w:val="24"/>
          <w:lang w:val="sk-SK"/>
        </w:rPr>
        <w:t>plnenia</w:t>
      </w:r>
      <w:r w:rsidRPr="009623E5">
        <w:rPr>
          <w:sz w:val="24"/>
          <w:szCs w:val="24"/>
          <w:lang w:val="sk-SK"/>
        </w:rPr>
        <w:t xml:space="preserve"> môže </w:t>
      </w:r>
      <w:r w:rsidR="00EB7551">
        <w:rPr>
          <w:sz w:val="24"/>
          <w:szCs w:val="24"/>
          <w:lang w:val="sk-SK"/>
        </w:rPr>
        <w:t>poskytovateľ</w:t>
      </w:r>
      <w:r w:rsidRPr="009623E5">
        <w:rPr>
          <w:sz w:val="24"/>
          <w:szCs w:val="24"/>
          <w:lang w:val="sk-SK"/>
        </w:rPr>
        <w:t xml:space="preserve">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w:t>
      </w:r>
      <w:r w:rsidRPr="007E19F7">
        <w:rPr>
          <w:sz w:val="24"/>
          <w:szCs w:val="24"/>
          <w:lang w:val="sk-SK"/>
        </w:rPr>
        <w:t xml:space="preserve"> byť vo vyhovujúcom technickom stave, musí byť zabezpečená ochrana pôdy, vôd a biotopy pred znečistením ropnými látkami ako pri činnostiach tak pri</w:t>
      </w:r>
      <w:r w:rsidR="00EB7551">
        <w:rPr>
          <w:sz w:val="24"/>
          <w:szCs w:val="24"/>
          <w:lang w:val="sk-SK"/>
        </w:rPr>
        <w:t> </w:t>
      </w:r>
      <w:r w:rsidRPr="007E19F7">
        <w:rPr>
          <w:sz w:val="24"/>
          <w:szCs w:val="24"/>
          <w:lang w:val="sk-SK"/>
        </w:rPr>
        <w:t>parkovaní</w:t>
      </w:r>
      <w:r>
        <w:rPr>
          <w:sz w:val="24"/>
          <w:szCs w:val="24"/>
          <w:lang w:val="sk-SK"/>
        </w:rPr>
        <w:t>,</w:t>
      </w:r>
      <w:r w:rsidRPr="007E19F7">
        <w:rPr>
          <w:sz w:val="24"/>
          <w:szCs w:val="24"/>
          <w:lang w:val="sk-SK"/>
        </w:rPr>
        <w:t xml:space="preserve"> a budú sa pohybovať iba po stanovených resp. existujúcich príjazdových komunikáciách. </w:t>
      </w:r>
      <w:r w:rsidR="00277CCE">
        <w:rPr>
          <w:sz w:val="24"/>
          <w:szCs w:val="24"/>
          <w:lang w:val="sk-SK"/>
        </w:rPr>
        <w:t>Poskytovateľ</w:t>
      </w:r>
      <w:r w:rsidRPr="007E19F7">
        <w:rPr>
          <w:sz w:val="24"/>
          <w:szCs w:val="24"/>
          <w:lang w:val="sk-SK"/>
        </w:rPr>
        <w:t xml:space="preserve"> sa zaväzuje použiť aj všetky opatrenia, aby predišiel poškodeniu existujúcich príjazdových komunikácií (dopravných ciest). Toto opatrenie v</w:t>
      </w:r>
      <w:r w:rsidR="00EB7551">
        <w:rPr>
          <w:sz w:val="24"/>
          <w:szCs w:val="24"/>
          <w:lang w:val="sk-SK"/>
        </w:rPr>
        <w:t> </w:t>
      </w:r>
      <w:r w:rsidRPr="007E19F7">
        <w:rPr>
          <w:sz w:val="24"/>
          <w:szCs w:val="24"/>
          <w:lang w:val="sk-SK"/>
        </w:rPr>
        <w:t>sebe zahŕňa požiadavku na použitie vhodných strojových a technických zariadení a trás.</w:t>
      </w:r>
    </w:p>
    <w:p w:rsidR="00A01AC3" w:rsidRDefault="0067398C" w:rsidP="00594801">
      <w:pPr>
        <w:pStyle w:val="Rub1"/>
        <w:numPr>
          <w:ilvl w:val="0"/>
          <w:numId w:val="7"/>
        </w:numPr>
        <w:tabs>
          <w:tab w:val="clear" w:pos="1276"/>
        </w:tabs>
        <w:rPr>
          <w:rFonts w:ascii="Times New Roman" w:hAnsi="Times New Roman"/>
          <w:smallCaps w:val="0"/>
          <w:sz w:val="24"/>
          <w:szCs w:val="24"/>
          <w:lang w:val="sk-SK"/>
        </w:rPr>
      </w:pPr>
      <w:r w:rsidRPr="00A01AC3">
        <w:rPr>
          <w:rFonts w:ascii="Times New Roman" w:hAnsi="Times New Roman"/>
          <w:smallCaps w:val="0"/>
          <w:sz w:val="24"/>
          <w:szCs w:val="24"/>
          <w:lang w:val="sk-SK"/>
        </w:rPr>
        <w:t>Poskytovateľ</w:t>
      </w:r>
      <w:r w:rsidR="00EB7551" w:rsidRPr="00A01AC3">
        <w:rPr>
          <w:rFonts w:ascii="Times New Roman" w:hAnsi="Times New Roman"/>
          <w:smallCaps w:val="0"/>
          <w:sz w:val="24"/>
          <w:szCs w:val="24"/>
          <w:lang w:val="sk-SK"/>
        </w:rPr>
        <w:t xml:space="preserve"> </w:t>
      </w:r>
      <w:r w:rsidR="00594801">
        <w:rPr>
          <w:rFonts w:ascii="Times New Roman" w:hAnsi="Times New Roman"/>
          <w:smallCaps w:val="0"/>
          <w:sz w:val="24"/>
          <w:szCs w:val="24"/>
          <w:lang w:val="sk-SK"/>
        </w:rPr>
        <w:t xml:space="preserve">zodpovedá za čistotu a poriadok v mieste vykonanávania plnenia, </w:t>
      </w:r>
      <w:r w:rsidR="002432FA" w:rsidRPr="00A01AC3">
        <w:rPr>
          <w:rFonts w:ascii="Times New Roman" w:hAnsi="Times New Roman"/>
          <w:smallCaps w:val="0"/>
          <w:sz w:val="24"/>
          <w:szCs w:val="24"/>
          <w:lang w:val="sk-SK"/>
        </w:rPr>
        <w:t xml:space="preserve">zabezpečí </w:t>
      </w:r>
      <w:r w:rsidR="00EB7551" w:rsidRPr="00A01AC3">
        <w:rPr>
          <w:rFonts w:ascii="Times New Roman" w:hAnsi="Times New Roman"/>
          <w:smallCaps w:val="0"/>
          <w:sz w:val="24"/>
          <w:szCs w:val="24"/>
          <w:lang w:val="sk-SK"/>
        </w:rPr>
        <w:t>okamžit</w:t>
      </w:r>
      <w:r w:rsidR="00A86CD3" w:rsidRPr="00A01AC3">
        <w:rPr>
          <w:rFonts w:ascii="Times New Roman" w:hAnsi="Times New Roman"/>
          <w:smallCaps w:val="0"/>
          <w:sz w:val="24"/>
          <w:szCs w:val="24"/>
          <w:lang w:val="sk-SK"/>
        </w:rPr>
        <w:t>é naloženie a odvoz odstránených nánosov a</w:t>
      </w:r>
      <w:r w:rsidR="00EB7551" w:rsidRPr="00A01AC3">
        <w:rPr>
          <w:rFonts w:ascii="Times New Roman" w:hAnsi="Times New Roman"/>
          <w:smallCaps w:val="0"/>
          <w:sz w:val="24"/>
          <w:szCs w:val="24"/>
          <w:lang w:val="sk-SK"/>
        </w:rPr>
        <w:t xml:space="preserve"> in</w:t>
      </w:r>
      <w:r w:rsidR="00A86CD3" w:rsidRPr="00A01AC3">
        <w:rPr>
          <w:rFonts w:ascii="Times New Roman" w:hAnsi="Times New Roman"/>
          <w:smallCaps w:val="0"/>
          <w:sz w:val="24"/>
          <w:szCs w:val="24"/>
          <w:lang w:val="sk-SK"/>
        </w:rPr>
        <w:t>ých</w:t>
      </w:r>
      <w:r w:rsidR="00EB7551" w:rsidRPr="00A01AC3">
        <w:rPr>
          <w:rFonts w:ascii="Times New Roman" w:hAnsi="Times New Roman"/>
          <w:smallCaps w:val="0"/>
          <w:sz w:val="24"/>
          <w:szCs w:val="24"/>
          <w:lang w:val="sk-SK"/>
        </w:rPr>
        <w:t xml:space="preserve"> odpad</w:t>
      </w:r>
      <w:r w:rsidR="00A86CD3" w:rsidRPr="00A01AC3">
        <w:rPr>
          <w:rFonts w:ascii="Times New Roman" w:hAnsi="Times New Roman"/>
          <w:smallCaps w:val="0"/>
          <w:sz w:val="24"/>
          <w:szCs w:val="24"/>
          <w:lang w:val="sk-SK"/>
        </w:rPr>
        <w:t>ov</w:t>
      </w:r>
      <w:r w:rsidR="00EB7551" w:rsidRPr="00A01AC3">
        <w:rPr>
          <w:rFonts w:ascii="Times New Roman" w:hAnsi="Times New Roman"/>
          <w:smallCaps w:val="0"/>
          <w:sz w:val="24"/>
          <w:szCs w:val="24"/>
          <w:lang w:val="sk-SK"/>
        </w:rPr>
        <w:t xml:space="preserve"> vznikajúc</w:t>
      </w:r>
      <w:r w:rsidR="00A86CD3" w:rsidRPr="00A01AC3">
        <w:rPr>
          <w:rFonts w:ascii="Times New Roman" w:hAnsi="Times New Roman"/>
          <w:smallCaps w:val="0"/>
          <w:sz w:val="24"/>
          <w:szCs w:val="24"/>
          <w:lang w:val="sk-SK"/>
        </w:rPr>
        <w:t>ich</w:t>
      </w:r>
      <w:r w:rsidR="00EB7551" w:rsidRPr="00A01AC3">
        <w:rPr>
          <w:rFonts w:ascii="Times New Roman" w:hAnsi="Times New Roman"/>
          <w:smallCaps w:val="0"/>
          <w:sz w:val="24"/>
          <w:szCs w:val="24"/>
          <w:lang w:val="sk-SK"/>
        </w:rPr>
        <w:t xml:space="preserve"> pri vykonávaní </w:t>
      </w:r>
      <w:r w:rsidR="00A86CD3" w:rsidRPr="00A01AC3">
        <w:rPr>
          <w:rFonts w:ascii="Times New Roman" w:hAnsi="Times New Roman"/>
          <w:smallCaps w:val="0"/>
          <w:sz w:val="24"/>
          <w:szCs w:val="24"/>
          <w:lang w:val="sk-SK"/>
        </w:rPr>
        <w:t>plnenia</w:t>
      </w:r>
      <w:r w:rsidR="00EB7551" w:rsidRPr="00A01AC3">
        <w:rPr>
          <w:rFonts w:ascii="Times New Roman" w:hAnsi="Times New Roman"/>
          <w:smallCaps w:val="0"/>
          <w:sz w:val="24"/>
          <w:szCs w:val="24"/>
          <w:lang w:val="sk-SK"/>
        </w:rPr>
        <w:t xml:space="preserve"> alebo ako jeho dôsledok a</w:t>
      </w:r>
      <w:r w:rsidR="00A86CD3" w:rsidRPr="00A01AC3">
        <w:rPr>
          <w:rFonts w:ascii="Times New Roman" w:hAnsi="Times New Roman"/>
          <w:smallCaps w:val="0"/>
          <w:sz w:val="24"/>
          <w:szCs w:val="24"/>
          <w:lang w:val="sk-SK"/>
        </w:rPr>
        <w:t> ok</w:t>
      </w:r>
      <w:r w:rsidR="00A01AC3" w:rsidRPr="00A01AC3">
        <w:rPr>
          <w:rFonts w:ascii="Times New Roman" w:hAnsi="Times New Roman"/>
          <w:smallCaps w:val="0"/>
          <w:sz w:val="24"/>
          <w:szCs w:val="24"/>
          <w:lang w:val="sk-SK"/>
        </w:rPr>
        <w:t>a</w:t>
      </w:r>
      <w:r w:rsidR="00A86CD3" w:rsidRPr="00A01AC3">
        <w:rPr>
          <w:rFonts w:ascii="Times New Roman" w:hAnsi="Times New Roman"/>
          <w:smallCaps w:val="0"/>
          <w:sz w:val="24"/>
          <w:szCs w:val="24"/>
          <w:lang w:val="sk-SK"/>
        </w:rPr>
        <w:t xml:space="preserve">mžite odstráni </w:t>
      </w:r>
      <w:r w:rsidR="00EB7551" w:rsidRPr="00A01AC3">
        <w:rPr>
          <w:rFonts w:ascii="Times New Roman" w:hAnsi="Times New Roman"/>
          <w:bCs/>
          <w:smallCaps w:val="0"/>
          <w:sz w:val="24"/>
          <w:szCs w:val="24"/>
          <w:lang w:val="sk-SK"/>
        </w:rPr>
        <w:t xml:space="preserve">akékoľvek </w:t>
      </w:r>
      <w:r w:rsidR="00EB7551" w:rsidRPr="00A01AC3">
        <w:rPr>
          <w:rFonts w:ascii="Times New Roman" w:hAnsi="Times New Roman"/>
          <w:smallCaps w:val="0"/>
          <w:sz w:val="24"/>
          <w:szCs w:val="24"/>
          <w:lang w:val="sk-SK"/>
        </w:rPr>
        <w:t>znečistenie dotknut</w:t>
      </w:r>
      <w:r w:rsidR="00A86CD3" w:rsidRPr="00A01AC3">
        <w:rPr>
          <w:rFonts w:ascii="Times New Roman" w:hAnsi="Times New Roman"/>
          <w:smallCaps w:val="0"/>
          <w:sz w:val="24"/>
          <w:szCs w:val="24"/>
          <w:lang w:val="sk-SK"/>
        </w:rPr>
        <w:t>ej</w:t>
      </w:r>
      <w:r w:rsidR="00EB7551" w:rsidRPr="00A01AC3">
        <w:rPr>
          <w:rFonts w:ascii="Times New Roman" w:hAnsi="Times New Roman"/>
          <w:smallCaps w:val="0"/>
          <w:sz w:val="24"/>
          <w:szCs w:val="24"/>
          <w:lang w:val="sk-SK"/>
        </w:rPr>
        <w:t xml:space="preserve"> pozemn</w:t>
      </w:r>
      <w:r w:rsidR="00A86CD3" w:rsidRPr="00A01AC3">
        <w:rPr>
          <w:rFonts w:ascii="Times New Roman" w:hAnsi="Times New Roman"/>
          <w:smallCaps w:val="0"/>
          <w:sz w:val="24"/>
          <w:szCs w:val="24"/>
          <w:lang w:val="sk-SK"/>
        </w:rPr>
        <w:t>ej</w:t>
      </w:r>
      <w:r w:rsidR="00EB7551" w:rsidRPr="00A01AC3">
        <w:rPr>
          <w:rFonts w:ascii="Times New Roman" w:hAnsi="Times New Roman"/>
          <w:smallCaps w:val="0"/>
          <w:sz w:val="24"/>
          <w:szCs w:val="24"/>
          <w:lang w:val="sk-SK"/>
        </w:rPr>
        <w:t xml:space="preserve"> komunikáci</w:t>
      </w:r>
      <w:r w:rsidR="00A86CD3" w:rsidRPr="00A01AC3">
        <w:rPr>
          <w:rFonts w:ascii="Times New Roman" w:hAnsi="Times New Roman"/>
          <w:smallCaps w:val="0"/>
          <w:sz w:val="24"/>
          <w:szCs w:val="24"/>
          <w:lang w:val="sk-SK"/>
        </w:rPr>
        <w:t>e</w:t>
      </w:r>
      <w:r w:rsidR="00EB7551" w:rsidRPr="00A01AC3">
        <w:rPr>
          <w:rFonts w:ascii="Times New Roman" w:hAnsi="Times New Roman"/>
          <w:smallCaps w:val="0"/>
          <w:sz w:val="24"/>
          <w:szCs w:val="24"/>
          <w:lang w:val="sk-SK"/>
        </w:rPr>
        <w:t xml:space="preserve"> spôsobené vykonávaním </w:t>
      </w:r>
      <w:r w:rsidR="00A86CD3" w:rsidRPr="00A01AC3">
        <w:rPr>
          <w:rFonts w:ascii="Times New Roman" w:hAnsi="Times New Roman"/>
          <w:smallCaps w:val="0"/>
          <w:sz w:val="24"/>
          <w:szCs w:val="24"/>
          <w:lang w:val="sk-SK"/>
        </w:rPr>
        <w:t>plnenia</w:t>
      </w:r>
      <w:r w:rsidR="00EB7551" w:rsidRPr="00A01AC3">
        <w:rPr>
          <w:rFonts w:ascii="Times New Roman" w:hAnsi="Times New Roman"/>
          <w:smallCaps w:val="0"/>
          <w:sz w:val="24"/>
          <w:szCs w:val="24"/>
          <w:lang w:val="sk-SK"/>
        </w:rPr>
        <w:t xml:space="preserve"> alebo ako jeho dôsledok.</w:t>
      </w:r>
    </w:p>
    <w:p w:rsidR="00EB7551" w:rsidRPr="00A01AC3" w:rsidRDefault="00A01AC3" w:rsidP="00594801">
      <w:pPr>
        <w:pStyle w:val="Rub1"/>
        <w:numPr>
          <w:ilvl w:val="0"/>
          <w:numId w:val="7"/>
        </w:numPr>
        <w:tabs>
          <w:tab w:val="clear" w:pos="1276"/>
        </w:tabs>
        <w:rPr>
          <w:rFonts w:ascii="Times New Roman" w:hAnsi="Times New Roman"/>
          <w:smallCaps w:val="0"/>
          <w:sz w:val="24"/>
          <w:szCs w:val="24"/>
          <w:lang w:val="sk-SK"/>
        </w:rPr>
      </w:pPr>
      <w:r>
        <w:rPr>
          <w:rFonts w:ascii="Times New Roman" w:hAnsi="Times New Roman"/>
          <w:smallCaps w:val="0"/>
          <w:sz w:val="24"/>
          <w:szCs w:val="24"/>
          <w:lang w:val="sk-SK"/>
        </w:rPr>
        <w:t>Poskytovateľ</w:t>
      </w:r>
      <w:r w:rsidR="00EB7551" w:rsidRPr="00A01AC3">
        <w:rPr>
          <w:rFonts w:ascii="Times New Roman" w:hAnsi="Times New Roman"/>
          <w:smallCaps w:val="0"/>
          <w:sz w:val="24"/>
          <w:szCs w:val="24"/>
          <w:lang w:val="sk-SK"/>
        </w:rPr>
        <w:t xml:space="preserve"> bude nakladať s odpadmi v súlade s platnou legislatívou. Zakazuje sa uložiť alebo ponechať odpad na inom mieste ako na mieste na to určenom, zneškodniť alebo zhodnotiť odpad inak ako v súlade so zákonom o odpadoch. </w:t>
      </w:r>
      <w:r w:rsidR="0034671D">
        <w:rPr>
          <w:rFonts w:ascii="Times New Roman" w:hAnsi="Times New Roman"/>
          <w:smallCaps w:val="0"/>
          <w:sz w:val="24"/>
          <w:szCs w:val="24"/>
          <w:lang w:val="sk-SK"/>
        </w:rPr>
        <w:t>Poskytovateľ</w:t>
      </w:r>
      <w:r w:rsidR="00EB7551" w:rsidRPr="00A01AC3">
        <w:rPr>
          <w:rFonts w:ascii="Times New Roman" w:hAnsi="Times New Roman"/>
          <w:smallCaps w:val="0"/>
          <w:sz w:val="24"/>
          <w:szCs w:val="24"/>
          <w:lang w:val="sk-SK"/>
        </w:rPr>
        <w:t xml:space="preserve"> ako držiteľ </w:t>
      </w:r>
      <w:r w:rsidR="00EB7551" w:rsidRPr="00A01AC3">
        <w:rPr>
          <w:rFonts w:ascii="Times New Roman" w:hAnsi="Times New Roman"/>
          <w:smallCaps w:val="0"/>
          <w:sz w:val="24"/>
          <w:szCs w:val="24"/>
          <w:lang w:val="sk-SK"/>
        </w:rPr>
        <w:lastRenderedPageBreak/>
        <w:t xml:space="preserve">odpadu je povinný odovzdať odpady len osobe oprávnenej nakladať s odpadmi podľa zákona o odpadoch, ak nezabezpečuje ich zhodnotenie alebo zneškodnenie sám a dodržiavať ustanovenia zákona o odpadoch. </w:t>
      </w:r>
      <w:r w:rsidR="0034671D">
        <w:rPr>
          <w:rFonts w:ascii="Times New Roman" w:hAnsi="Times New Roman"/>
          <w:smallCaps w:val="0"/>
          <w:sz w:val="24"/>
          <w:szCs w:val="24"/>
          <w:lang w:val="sk-SK"/>
        </w:rPr>
        <w:t>Poskytovateľ</w:t>
      </w:r>
      <w:r w:rsidR="00EB7551" w:rsidRPr="00A01AC3">
        <w:rPr>
          <w:rFonts w:ascii="Times New Roman" w:hAnsi="Times New Roman"/>
          <w:smallCaps w:val="0"/>
          <w:sz w:val="24"/>
          <w:szCs w:val="24"/>
          <w:lang w:val="sk-SK"/>
        </w:rPr>
        <w:t xml:space="preserve"> je povinný objednávateľovi odovzdať doklad o spôsobe nakladania s odpadmi, ktoré vznikli v priebehu vykonávania </w:t>
      </w:r>
      <w:r w:rsidR="007E7BCA">
        <w:rPr>
          <w:rFonts w:ascii="Times New Roman" w:hAnsi="Times New Roman"/>
          <w:smallCaps w:val="0"/>
          <w:sz w:val="24"/>
          <w:szCs w:val="24"/>
          <w:lang w:val="sk-SK"/>
        </w:rPr>
        <w:t>plnenia</w:t>
      </w:r>
      <w:r w:rsidR="00EB7551" w:rsidRPr="00A01AC3">
        <w:rPr>
          <w:rFonts w:ascii="Times New Roman" w:hAnsi="Times New Roman"/>
          <w:smallCaps w:val="0"/>
          <w:sz w:val="24"/>
          <w:szCs w:val="24"/>
          <w:lang w:val="sk-SK"/>
        </w:rPr>
        <w:t>.</w:t>
      </w:r>
    </w:p>
    <w:p w:rsidR="009623E5" w:rsidRPr="00594801" w:rsidRDefault="007E7BCA" w:rsidP="00594801">
      <w:pPr>
        <w:pStyle w:val="Rub1"/>
        <w:numPr>
          <w:ilvl w:val="0"/>
          <w:numId w:val="7"/>
        </w:numPr>
        <w:tabs>
          <w:tab w:val="clear" w:pos="1276"/>
        </w:tabs>
        <w:rPr>
          <w:smallCaps w:val="0"/>
          <w:sz w:val="24"/>
          <w:szCs w:val="24"/>
          <w:lang w:val="sk-SK"/>
        </w:rPr>
      </w:pPr>
      <w:r>
        <w:rPr>
          <w:rFonts w:ascii="Times New Roman" w:hAnsi="Times New Roman"/>
          <w:smallCaps w:val="0"/>
          <w:sz w:val="24"/>
          <w:szCs w:val="24"/>
          <w:lang w:val="sk-SK"/>
        </w:rPr>
        <w:t>Poskytovateľ</w:t>
      </w:r>
      <w:r w:rsidR="00EB7551">
        <w:rPr>
          <w:rFonts w:ascii="Times New Roman" w:hAnsi="Times New Roman"/>
          <w:smallCaps w:val="0"/>
          <w:sz w:val="24"/>
          <w:szCs w:val="24"/>
          <w:lang w:val="sk-SK"/>
        </w:rPr>
        <w:t xml:space="preserve"> zabezpečí komplexnú ochranu okolitej prírody a krajiny pred poškodením a v prípade použitia stavebných mechanizmov, nástrojov a pomôcok musí dbať na minimalizáciu poškodenia predmetnej lokality aj po ukončení </w:t>
      </w:r>
      <w:r>
        <w:rPr>
          <w:rFonts w:ascii="Times New Roman" w:hAnsi="Times New Roman"/>
          <w:smallCaps w:val="0"/>
          <w:sz w:val="24"/>
          <w:szCs w:val="24"/>
          <w:lang w:val="sk-SK"/>
        </w:rPr>
        <w:t>plnenia</w:t>
      </w:r>
      <w:r w:rsidR="00EB7551">
        <w:rPr>
          <w:rFonts w:ascii="Times New Roman" w:hAnsi="Times New Roman"/>
          <w:smallCaps w:val="0"/>
          <w:sz w:val="24"/>
          <w:szCs w:val="24"/>
          <w:lang w:val="sk-SK"/>
        </w:rPr>
        <w:t xml:space="preserve">. </w:t>
      </w:r>
      <w:r>
        <w:rPr>
          <w:rFonts w:ascii="Times New Roman" w:hAnsi="Times New Roman"/>
          <w:smallCaps w:val="0"/>
          <w:sz w:val="24"/>
          <w:szCs w:val="24"/>
          <w:lang w:val="sk-SK"/>
        </w:rPr>
        <w:t>Poskytovateľ</w:t>
      </w:r>
      <w:r w:rsidR="00EB7551">
        <w:rPr>
          <w:rFonts w:ascii="Times New Roman" w:hAnsi="Times New Roman"/>
          <w:smallCaps w:val="0"/>
          <w:sz w:val="24"/>
          <w:szCs w:val="24"/>
          <w:lang w:val="sk-SK"/>
        </w:rPr>
        <w:t xml:space="preserve"> bude rešpektovať okolité dreviny a krovité porasty tak, aby nedošlo k bezprostrednému alebo následnému zníženiu ekologických a estetických funkcií ich podzemných a nadzemných častí, resp. k ich odumretiu.</w:t>
      </w:r>
    </w:p>
    <w:p w:rsidR="00594801" w:rsidRPr="0079151E" w:rsidRDefault="00594801" w:rsidP="00594801">
      <w:pPr>
        <w:pStyle w:val="Textkoncovejpoznmky"/>
        <w:numPr>
          <w:ilvl w:val="0"/>
          <w:numId w:val="7"/>
        </w:numPr>
        <w:spacing w:after="0"/>
        <w:rPr>
          <w:sz w:val="24"/>
          <w:szCs w:val="24"/>
          <w:lang w:val="sk-SK"/>
        </w:rPr>
      </w:pPr>
      <w:r w:rsidRPr="0079151E">
        <w:rPr>
          <w:bCs/>
          <w:sz w:val="24"/>
          <w:szCs w:val="24"/>
          <w:lang w:val="sk-SK"/>
        </w:rPr>
        <w:t>Poskytovateľ je povinný najneskôr ku dňu odovzdania a prevzatia plnenia miesto plnenia úplne vypratať, odstrániť zvyšný materiál, odpady a pod. a uviesť všetky dotknuté plochy do pôvodného stavu.</w:t>
      </w:r>
    </w:p>
    <w:p w:rsidR="004426F2" w:rsidRPr="0079151E" w:rsidRDefault="004426F2" w:rsidP="004426F2">
      <w:pPr>
        <w:pStyle w:val="Textkoncovejpoznmky"/>
        <w:numPr>
          <w:ilvl w:val="0"/>
          <w:numId w:val="7"/>
        </w:numPr>
        <w:spacing w:after="0"/>
        <w:rPr>
          <w:bCs/>
          <w:sz w:val="24"/>
          <w:szCs w:val="24"/>
          <w:lang w:val="sk-SK"/>
        </w:rPr>
      </w:pPr>
      <w:r w:rsidRPr="00810796">
        <w:rPr>
          <w:sz w:val="24"/>
          <w:szCs w:val="24"/>
          <w:lang w:val="sk-SK"/>
        </w:rPr>
        <w:t xml:space="preserve">Povinnosť poskytovateľa vykonať plnenie bude splnená jeho riadnym odovzdaním a prevzatím </w:t>
      </w:r>
      <w:r w:rsidRPr="0079151E">
        <w:rPr>
          <w:sz w:val="24"/>
          <w:szCs w:val="24"/>
          <w:lang w:val="sk-SK"/>
        </w:rPr>
        <w:t>objednávateľom na základe „Súpisu vykonaných prác a dodávok“, ktorý bude podpísaný povereným zamestnancom objednávateľa a poskytovateľa.</w:t>
      </w:r>
    </w:p>
    <w:p w:rsidR="004426F2" w:rsidRPr="0079151E" w:rsidRDefault="004426F2" w:rsidP="004426F2">
      <w:pPr>
        <w:pStyle w:val="Textkoncovejpoznmky"/>
        <w:numPr>
          <w:ilvl w:val="0"/>
          <w:numId w:val="7"/>
        </w:numPr>
        <w:spacing w:after="0"/>
        <w:rPr>
          <w:sz w:val="24"/>
          <w:szCs w:val="24"/>
          <w:lang w:val="sk-SK"/>
        </w:rPr>
      </w:pPr>
      <w:r w:rsidRPr="0079151E">
        <w:rPr>
          <w:sz w:val="24"/>
          <w:szCs w:val="24"/>
          <w:lang w:val="sk-SK"/>
        </w:rPr>
        <w:t>Objednávateľ nie je povinný prevziať vykonané plnenie, ktoré má vady alebo nedorobky, ak bolo vykonané v rozpore dohodami zmluvných strán alebo touto zmluvou a jej prílohami.</w:t>
      </w:r>
    </w:p>
    <w:p w:rsidR="00594801" w:rsidRPr="005643A0" w:rsidRDefault="00594801" w:rsidP="004426F2">
      <w:pPr>
        <w:pStyle w:val="Rub1"/>
        <w:numPr>
          <w:ilvl w:val="0"/>
          <w:numId w:val="7"/>
        </w:numPr>
        <w:tabs>
          <w:tab w:val="clear" w:pos="1276"/>
        </w:tabs>
        <w:rPr>
          <w:smallCaps w:val="0"/>
          <w:sz w:val="24"/>
          <w:szCs w:val="24"/>
          <w:lang w:val="sk-SK"/>
        </w:rPr>
      </w:pPr>
      <w:r w:rsidRPr="004426F2">
        <w:rPr>
          <w:smallCaps w:val="0"/>
          <w:sz w:val="23"/>
          <w:szCs w:val="23"/>
          <w:lang w:val="sk-SK"/>
        </w:rPr>
        <w:t>Poskytovateľ</w:t>
      </w:r>
      <w:r w:rsidRPr="004426F2">
        <w:rPr>
          <w:bCs/>
          <w:smallCaps w:val="0"/>
          <w:sz w:val="23"/>
          <w:szCs w:val="23"/>
          <w:lang w:val="sk-SK"/>
        </w:rPr>
        <w:t xml:space="preserve"> je povinný uhradiť všetky škody spôsobené na cudzích nehnuteľnostiach, zariadeniach, majetku, zdraví alebo živote osôb spôsobené pri vykonávaní predmetu  zmluvy alebo ako jeho dôsledok</w:t>
      </w:r>
      <w:r w:rsidR="00920A4B">
        <w:rPr>
          <w:bCs/>
          <w:smallCaps w:val="0"/>
          <w:sz w:val="23"/>
          <w:szCs w:val="23"/>
          <w:lang w:val="sk-SK"/>
        </w:rPr>
        <w:t>, ako aj za škody spôsobené objednávateľovi vlastou prevádzkovou činnosťou pri vykonávaní predmetu tejto zmluvy</w:t>
      </w:r>
      <w:r w:rsidRPr="004426F2">
        <w:rPr>
          <w:bCs/>
          <w:smallCaps w:val="0"/>
          <w:sz w:val="23"/>
          <w:szCs w:val="23"/>
          <w:lang w:val="sk-SK"/>
        </w:rPr>
        <w:t xml:space="preserve">. Uvedené sa netýka prípadov, keď ku škode došlo na základe nevhodne vydaného príkazu zo strany objednávateľa, pričom na jeho nevhodnosť bol objednávateľ zo strany </w:t>
      </w:r>
      <w:r w:rsidRPr="004426F2">
        <w:rPr>
          <w:smallCaps w:val="0"/>
          <w:sz w:val="23"/>
          <w:szCs w:val="23"/>
          <w:lang w:val="sk-SK"/>
        </w:rPr>
        <w:t>poskytovateľ</w:t>
      </w:r>
      <w:r w:rsidRPr="004426F2">
        <w:rPr>
          <w:bCs/>
          <w:smallCaps w:val="0"/>
          <w:sz w:val="23"/>
          <w:szCs w:val="23"/>
          <w:lang w:val="sk-SK"/>
        </w:rPr>
        <w:t>a upozornený, ale tento i napriek tomu na jeho vykonaní trval.</w:t>
      </w:r>
    </w:p>
    <w:p w:rsidR="00594801" w:rsidRPr="004426F2" w:rsidRDefault="00594801" w:rsidP="00594801">
      <w:pPr>
        <w:numPr>
          <w:ilvl w:val="0"/>
          <w:numId w:val="7"/>
        </w:numPr>
        <w:spacing w:after="0" w:line="240" w:lineRule="auto"/>
        <w:jc w:val="both"/>
        <w:rPr>
          <w:rFonts w:ascii="Times New Roman" w:hAnsi="Times New Roman"/>
          <w:sz w:val="24"/>
          <w:szCs w:val="24"/>
        </w:rPr>
      </w:pPr>
      <w:r w:rsidRPr="004426F2">
        <w:rPr>
          <w:rFonts w:ascii="Times New Roman" w:hAnsi="Times New Roman"/>
          <w:sz w:val="24"/>
          <w:szCs w:val="24"/>
        </w:rPr>
        <w:t>Poskytovateľ je povinný mať uzavreté poistenie na celé obdobie trvania zmluvy alebo do posledného termínu na odstránenie vád (podľa toho, ktorý z nich je neskorší) proti poškodeniu alebo zničeniu majetku iných osôb spôsobeným činmi alebo nedbalosťou poskytovateľa a poistenie proti usmrteniu alebo zraneniu spôsobeným činmi poskytovateľa alebo jeho nedbalosťou. Náklady na poistenie sú zahrnuté v cene zmluvy. Kópiu potvrdenia o uzavretí poistnej zmluvy je poskytovateľ povinný predložiť objednávateľovi do siedmich (7) dní odo dňa nadobudnutia účinnosti tejto zmluvy. Poskytovateľ je povinný sa na svoju zodpovednosť uistiť, že jeho subdodávatelia majú pre nimi vykonávanú činnosť uzavretú poistnú zmluvu, ktorá kryje všetky riziká vyššie uvedené. Poskytovateľ je povinný bezodkladne (najneskôr do dvadsiatichštyroch (24) hodín) informovať objednávateľa o poistných udalostiach, ktoré súvisia s vykonávaním plnenia. Objednávateľ je oprávnený počas platnosti zmluvy</w:t>
      </w:r>
      <w:r w:rsidRPr="004426F2">
        <w:rPr>
          <w:rFonts w:ascii="Times New Roman" w:hAnsi="Times New Roman"/>
          <w:bCs/>
          <w:sz w:val="24"/>
          <w:szCs w:val="24"/>
        </w:rPr>
        <w:t xml:space="preserve"> alebo do posledného termínu na odstránenie vád (podľa toho, ktorý z nich je neskorší) </w:t>
      </w:r>
      <w:r w:rsidRPr="004426F2">
        <w:rPr>
          <w:rFonts w:ascii="Times New Roman" w:hAnsi="Times New Roman"/>
          <w:sz w:val="24"/>
          <w:szCs w:val="24"/>
        </w:rPr>
        <w:t>požadovať od poskytovateľa potvrdenie poisťovne o trvaní a rozsahu poistenia.</w:t>
      </w:r>
    </w:p>
    <w:p w:rsidR="00594801" w:rsidRPr="00B07911" w:rsidRDefault="00594801" w:rsidP="00594801">
      <w:pPr>
        <w:pStyle w:val="Default"/>
        <w:numPr>
          <w:ilvl w:val="0"/>
          <w:numId w:val="7"/>
        </w:numPr>
        <w:jc w:val="both"/>
        <w:rPr>
          <w:rFonts w:ascii="Times New Roman" w:hAnsi="Times New Roman" w:cs="Times New Roman"/>
        </w:rPr>
      </w:pPr>
      <w:r>
        <w:rPr>
          <w:rFonts w:ascii="Times New Roman" w:hAnsi="Times New Roman" w:cs="Times New Roman"/>
        </w:rPr>
        <w:t>Poskytovateľ</w:t>
      </w:r>
      <w:r w:rsidRPr="00B07911">
        <w:rPr>
          <w:rFonts w:ascii="Times New Roman" w:hAnsi="Times New Roman" w:cs="Times New Roman"/>
        </w:rPr>
        <w:t xml:space="preserve"> sa zaväzuje, že nebude v súvislosti s predmetom </w:t>
      </w:r>
      <w:r>
        <w:rPr>
          <w:rFonts w:ascii="Times New Roman" w:hAnsi="Times New Roman" w:cs="Times New Roman"/>
        </w:rPr>
        <w:t>zmluvy</w:t>
      </w:r>
      <w:r w:rsidRPr="00B07911">
        <w:rPr>
          <w:rFonts w:ascii="Times New Roman" w:hAnsi="Times New Roman" w:cs="Times New Roman"/>
        </w:rPr>
        <w:t>/s</w:t>
      </w:r>
      <w:r>
        <w:rPr>
          <w:rFonts w:ascii="Times New Roman" w:hAnsi="Times New Roman" w:cs="Times New Roman"/>
        </w:rPr>
        <w:t> </w:t>
      </w:r>
      <w:r w:rsidRPr="00B07911">
        <w:rPr>
          <w:rFonts w:ascii="Times New Roman" w:hAnsi="Times New Roman" w:cs="Times New Roman"/>
        </w:rPr>
        <w:t>vykonávaním plnenia zamestnávať zamestnancov v rozpore s právnymi predpismi Slovenskej republiky upravujúcimi nelegálnu prácu a nelegálne zamestnávanie.</w:t>
      </w:r>
    </w:p>
    <w:p w:rsidR="00F700C8" w:rsidRDefault="00F700C8" w:rsidP="00F700C8">
      <w:pPr>
        <w:pStyle w:val="Default"/>
        <w:rPr>
          <w:rFonts w:ascii="Times New Roman" w:hAnsi="Times New Roman" w:cs="Times New Roman"/>
        </w:rPr>
      </w:pPr>
    </w:p>
    <w:p w:rsidR="00594801" w:rsidRPr="0002361C" w:rsidRDefault="00526088" w:rsidP="00594801">
      <w:pPr>
        <w:pStyle w:val="Textkoncovejpoznmky"/>
        <w:tabs>
          <w:tab w:val="left" w:pos="180"/>
        </w:tabs>
        <w:spacing w:after="0"/>
        <w:jc w:val="center"/>
        <w:rPr>
          <w:b/>
          <w:sz w:val="24"/>
          <w:szCs w:val="24"/>
          <w:lang w:val="sk-SK"/>
        </w:rPr>
      </w:pPr>
      <w:r>
        <w:rPr>
          <w:b/>
          <w:sz w:val="24"/>
          <w:szCs w:val="24"/>
          <w:lang w:val="sk-SK"/>
        </w:rPr>
        <w:t>VIII</w:t>
      </w:r>
      <w:r w:rsidR="00594801" w:rsidRPr="0002361C">
        <w:rPr>
          <w:b/>
          <w:sz w:val="24"/>
          <w:szCs w:val="24"/>
          <w:lang w:val="sk-SK"/>
        </w:rPr>
        <w:t>.</w:t>
      </w:r>
    </w:p>
    <w:p w:rsidR="00594801" w:rsidRDefault="00594801" w:rsidP="00594801">
      <w:pPr>
        <w:pStyle w:val="Textkoncovejpoznmky"/>
        <w:tabs>
          <w:tab w:val="left" w:pos="180"/>
        </w:tabs>
        <w:spacing w:after="0"/>
        <w:jc w:val="center"/>
        <w:rPr>
          <w:b/>
          <w:sz w:val="24"/>
          <w:szCs w:val="24"/>
          <w:lang w:val="sk-SK"/>
        </w:rPr>
      </w:pPr>
      <w:r w:rsidRPr="0002361C">
        <w:rPr>
          <w:b/>
          <w:sz w:val="24"/>
          <w:szCs w:val="24"/>
          <w:lang w:val="sk-SK"/>
        </w:rPr>
        <w:t xml:space="preserve">Zmluvné </w:t>
      </w:r>
      <w:r>
        <w:rPr>
          <w:b/>
          <w:sz w:val="24"/>
          <w:szCs w:val="24"/>
          <w:lang w:val="sk-SK"/>
        </w:rPr>
        <w:t>pokuty</w:t>
      </w:r>
      <w:r w:rsidRPr="0002361C">
        <w:rPr>
          <w:b/>
          <w:sz w:val="24"/>
          <w:szCs w:val="24"/>
          <w:lang w:val="sk-SK"/>
        </w:rPr>
        <w:t xml:space="preserve"> a náhrada škody</w:t>
      </w:r>
    </w:p>
    <w:p w:rsidR="00594801" w:rsidRDefault="00594801" w:rsidP="00594801">
      <w:pPr>
        <w:pStyle w:val="Textkoncovejpoznmky"/>
        <w:numPr>
          <w:ilvl w:val="0"/>
          <w:numId w:val="8"/>
        </w:numPr>
        <w:spacing w:after="0"/>
        <w:rPr>
          <w:sz w:val="24"/>
          <w:szCs w:val="24"/>
          <w:lang w:val="sk-SK"/>
        </w:rPr>
      </w:pPr>
      <w:r w:rsidRPr="00DC6DD2">
        <w:rPr>
          <w:sz w:val="24"/>
          <w:szCs w:val="24"/>
          <w:lang w:val="sk-SK"/>
        </w:rPr>
        <w:t xml:space="preserve">Ak bude objednávateľ v omeškaní s platením dohodnutej ceny, môže si </w:t>
      </w:r>
      <w:r w:rsidR="00526088">
        <w:rPr>
          <w:sz w:val="24"/>
          <w:szCs w:val="24"/>
          <w:lang w:val="sk-SK"/>
        </w:rPr>
        <w:t>poskytovateľ</w:t>
      </w:r>
      <w:r w:rsidRPr="00DC6DD2">
        <w:rPr>
          <w:sz w:val="24"/>
          <w:szCs w:val="24"/>
          <w:lang w:val="sk-SK"/>
        </w:rPr>
        <w:t xml:space="preserve"> uplatniť úroky z omeškania vo výške 0,02 % z dlžnej sumy za každý </w:t>
      </w:r>
      <w:r>
        <w:rPr>
          <w:sz w:val="24"/>
          <w:szCs w:val="24"/>
          <w:lang w:val="sk-SK"/>
        </w:rPr>
        <w:t xml:space="preserve">aj začatý </w:t>
      </w:r>
      <w:r w:rsidRPr="00DC6DD2">
        <w:rPr>
          <w:sz w:val="24"/>
          <w:szCs w:val="24"/>
          <w:lang w:val="sk-SK"/>
        </w:rPr>
        <w:t>deň omeškania.</w:t>
      </w:r>
    </w:p>
    <w:p w:rsidR="00E40FA2" w:rsidRPr="00E40FA2" w:rsidRDefault="00594801" w:rsidP="00E40FA2">
      <w:pPr>
        <w:pStyle w:val="Textkoncovejpoznmky"/>
        <w:numPr>
          <w:ilvl w:val="0"/>
          <w:numId w:val="8"/>
        </w:numPr>
        <w:spacing w:after="0"/>
        <w:rPr>
          <w:sz w:val="24"/>
          <w:szCs w:val="24"/>
          <w:lang w:val="sk-SK"/>
        </w:rPr>
      </w:pPr>
      <w:r w:rsidRPr="00E40FA2">
        <w:rPr>
          <w:sz w:val="24"/>
          <w:szCs w:val="24"/>
        </w:rPr>
        <w:lastRenderedPageBreak/>
        <w:t xml:space="preserve">Ak bude </w:t>
      </w:r>
      <w:r w:rsidR="00526088" w:rsidRPr="00E40FA2">
        <w:rPr>
          <w:sz w:val="24"/>
          <w:szCs w:val="24"/>
        </w:rPr>
        <w:t>poskytovateľ</w:t>
      </w:r>
      <w:r w:rsidRPr="00E40FA2">
        <w:rPr>
          <w:sz w:val="24"/>
          <w:szCs w:val="24"/>
        </w:rPr>
        <w:t xml:space="preserve"> z vlastnej viny v omeškaní s dokončením </w:t>
      </w:r>
      <w:r w:rsidR="00526088" w:rsidRPr="00E40FA2">
        <w:rPr>
          <w:sz w:val="24"/>
          <w:szCs w:val="24"/>
        </w:rPr>
        <w:t>plnenia</w:t>
      </w:r>
      <w:r w:rsidRPr="00E40FA2">
        <w:rPr>
          <w:sz w:val="24"/>
          <w:szCs w:val="24"/>
        </w:rPr>
        <w:t xml:space="preserve"> a jeho odovzdaním objednávateľovi v termíne podľa </w:t>
      </w:r>
      <w:r w:rsidR="00E40FA2" w:rsidRPr="00E40FA2">
        <w:rPr>
          <w:sz w:val="24"/>
          <w:szCs w:val="24"/>
        </w:rPr>
        <w:t>čl</w:t>
      </w:r>
      <w:r w:rsidR="00E40FA2" w:rsidRPr="001E40D6">
        <w:rPr>
          <w:i/>
          <w:sz w:val="24"/>
          <w:szCs w:val="24"/>
        </w:rPr>
        <w:t>. II.</w:t>
      </w:r>
      <w:r w:rsidR="00E40FA2" w:rsidRPr="00E40FA2">
        <w:rPr>
          <w:sz w:val="24"/>
          <w:szCs w:val="24"/>
        </w:rPr>
        <w:t xml:space="preserve"> ods. 1 </w:t>
      </w:r>
      <w:r w:rsidRPr="00E40FA2">
        <w:rPr>
          <w:sz w:val="24"/>
          <w:szCs w:val="24"/>
        </w:rPr>
        <w:t>zmluvy, môže si objednávateľ uplatniť u </w:t>
      </w:r>
      <w:r w:rsidR="002B076D">
        <w:rPr>
          <w:sz w:val="24"/>
          <w:szCs w:val="24"/>
        </w:rPr>
        <w:t>poskytovateľa</w:t>
      </w:r>
      <w:r w:rsidRPr="00E40FA2">
        <w:rPr>
          <w:sz w:val="24"/>
          <w:szCs w:val="24"/>
        </w:rPr>
        <w:t xml:space="preserve"> zaplatenie zmluvnej pokuty vo výške 5</w:t>
      </w:r>
      <w:r w:rsidR="00E40FA2" w:rsidRPr="00E40FA2">
        <w:rPr>
          <w:sz w:val="24"/>
          <w:szCs w:val="24"/>
        </w:rPr>
        <w:t xml:space="preserve">0,- EUR </w:t>
      </w:r>
      <w:r w:rsidRPr="00E40FA2">
        <w:rPr>
          <w:sz w:val="24"/>
          <w:szCs w:val="24"/>
        </w:rPr>
        <w:t>(bez DPH) za každý aj začatý deň omeškania</w:t>
      </w:r>
      <w:r w:rsidR="00E40FA2" w:rsidRPr="00E40FA2">
        <w:rPr>
          <w:sz w:val="24"/>
          <w:szCs w:val="24"/>
        </w:rPr>
        <w:t>, a táto zmluvná pokuta bude odpočítaná z fakturovanej čiastky.</w:t>
      </w:r>
    </w:p>
    <w:p w:rsidR="00594801" w:rsidRPr="002B076D" w:rsidRDefault="00594801" w:rsidP="002B076D">
      <w:pPr>
        <w:numPr>
          <w:ilvl w:val="0"/>
          <w:numId w:val="8"/>
        </w:numPr>
        <w:spacing w:after="0" w:line="240" w:lineRule="auto"/>
        <w:jc w:val="both"/>
        <w:rPr>
          <w:rFonts w:ascii="Times New Roman" w:hAnsi="Times New Roman" w:cs="Times New Roman"/>
          <w:sz w:val="24"/>
          <w:szCs w:val="24"/>
        </w:rPr>
      </w:pPr>
      <w:r w:rsidRPr="002B076D">
        <w:rPr>
          <w:rFonts w:ascii="Times New Roman" w:hAnsi="Times New Roman" w:cs="Times New Roman"/>
          <w:sz w:val="24"/>
          <w:szCs w:val="24"/>
          <w:lang w:eastAsia="cs-CZ"/>
        </w:rPr>
        <w:t xml:space="preserve">Sankcie podľa ods. </w:t>
      </w:r>
      <w:r w:rsidRPr="002B076D">
        <w:rPr>
          <w:rFonts w:ascii="Times New Roman" w:hAnsi="Times New Roman" w:cs="Times New Roman"/>
          <w:i/>
          <w:sz w:val="24"/>
          <w:szCs w:val="24"/>
          <w:lang w:eastAsia="cs-CZ"/>
        </w:rPr>
        <w:t xml:space="preserve">2. </w:t>
      </w:r>
      <w:r w:rsidRPr="002B076D">
        <w:rPr>
          <w:rFonts w:ascii="Times New Roman" w:hAnsi="Times New Roman" w:cs="Times New Roman"/>
          <w:sz w:val="24"/>
          <w:szCs w:val="24"/>
          <w:lang w:eastAsia="cs-CZ"/>
        </w:rPr>
        <w:t xml:space="preserve">tohto čl. zmluvy sa neuplatnia v prípade, ak omeškanie plnenia </w:t>
      </w:r>
      <w:r w:rsidR="002B076D" w:rsidRPr="002B076D">
        <w:rPr>
          <w:rFonts w:ascii="Times New Roman" w:hAnsi="Times New Roman" w:cs="Times New Roman"/>
          <w:sz w:val="24"/>
          <w:szCs w:val="24"/>
          <w:lang w:eastAsia="cs-CZ"/>
        </w:rPr>
        <w:t xml:space="preserve">poskytovateľa </w:t>
      </w:r>
      <w:r w:rsidRPr="002B076D">
        <w:rPr>
          <w:rFonts w:ascii="Times New Roman" w:hAnsi="Times New Roman" w:cs="Times New Roman"/>
          <w:sz w:val="24"/>
          <w:szCs w:val="24"/>
          <w:lang w:eastAsia="cs-CZ"/>
        </w:rPr>
        <w:t xml:space="preserve">nastane z viny alebo z dôvodu na strane objednávateľa alebo z dôvodu okolností vylučujúcich zodpovednosť v zmysle čl. </w:t>
      </w:r>
      <w:r w:rsidR="002B076D" w:rsidRPr="006F551E">
        <w:rPr>
          <w:rFonts w:ascii="Times New Roman" w:hAnsi="Times New Roman" w:cs="Times New Roman"/>
          <w:i/>
          <w:sz w:val="24"/>
          <w:szCs w:val="24"/>
          <w:lang w:eastAsia="cs-CZ"/>
        </w:rPr>
        <w:t>I</w:t>
      </w:r>
      <w:r w:rsidRPr="006F551E">
        <w:rPr>
          <w:rFonts w:ascii="Times New Roman" w:hAnsi="Times New Roman" w:cs="Times New Roman"/>
          <w:i/>
          <w:sz w:val="24"/>
          <w:szCs w:val="24"/>
          <w:lang w:eastAsia="cs-CZ"/>
        </w:rPr>
        <w:t>X</w:t>
      </w:r>
      <w:r w:rsidRPr="002B076D">
        <w:rPr>
          <w:rFonts w:ascii="Times New Roman" w:hAnsi="Times New Roman" w:cs="Times New Roman"/>
          <w:sz w:val="24"/>
          <w:szCs w:val="24"/>
          <w:lang w:eastAsia="cs-CZ"/>
        </w:rPr>
        <w:t>. tejto zmluvy.</w:t>
      </w:r>
    </w:p>
    <w:p w:rsidR="00A36CEA" w:rsidRPr="00C4759C" w:rsidRDefault="00A36CEA" w:rsidP="00594801">
      <w:pPr>
        <w:numPr>
          <w:ilvl w:val="0"/>
          <w:numId w:val="8"/>
        </w:numPr>
        <w:spacing w:after="0" w:line="240" w:lineRule="auto"/>
        <w:jc w:val="both"/>
        <w:rPr>
          <w:rFonts w:ascii="Times New Roman" w:hAnsi="Times New Roman" w:cs="Times New Roman"/>
        </w:rPr>
      </w:pPr>
      <w:r w:rsidRPr="00C4759C">
        <w:rPr>
          <w:rFonts w:ascii="Times New Roman" w:hAnsi="Times New Roman" w:cs="Times New Roman"/>
          <w:sz w:val="24"/>
          <w:szCs w:val="24"/>
        </w:rPr>
        <w:t>Ak poskytovateľ neodstráni vady/nedorobky plnenia zistené pri jeho odovzdaní a prevzatí v</w:t>
      </w:r>
      <w:r w:rsidR="00366FE5" w:rsidRPr="00C4759C">
        <w:rPr>
          <w:rFonts w:ascii="Times New Roman" w:hAnsi="Times New Roman" w:cs="Times New Roman"/>
          <w:sz w:val="24"/>
          <w:szCs w:val="24"/>
        </w:rPr>
        <w:t xml:space="preserve"> temíne podľa </w:t>
      </w:r>
      <w:r w:rsidR="00C4759C" w:rsidRPr="00C4759C">
        <w:rPr>
          <w:rFonts w:ascii="Times New Roman" w:hAnsi="Times New Roman" w:cs="Times New Roman"/>
          <w:sz w:val="24"/>
          <w:szCs w:val="24"/>
        </w:rPr>
        <w:t xml:space="preserve">čl. </w:t>
      </w:r>
      <w:r w:rsidR="00C4759C" w:rsidRPr="00C4759C">
        <w:rPr>
          <w:rFonts w:ascii="Times New Roman" w:hAnsi="Times New Roman" w:cs="Times New Roman"/>
          <w:i/>
          <w:sz w:val="24"/>
          <w:szCs w:val="24"/>
        </w:rPr>
        <w:t>VI.</w:t>
      </w:r>
      <w:r w:rsidR="00C4759C" w:rsidRPr="00C4759C">
        <w:rPr>
          <w:rFonts w:ascii="Times New Roman" w:hAnsi="Times New Roman" w:cs="Times New Roman"/>
          <w:sz w:val="24"/>
          <w:szCs w:val="24"/>
        </w:rPr>
        <w:t xml:space="preserve"> ods. 3 zmluvy</w:t>
      </w:r>
      <w:r w:rsidRPr="00C4759C">
        <w:rPr>
          <w:rFonts w:ascii="Times New Roman" w:hAnsi="Times New Roman" w:cs="Times New Roman"/>
          <w:sz w:val="24"/>
          <w:szCs w:val="24"/>
        </w:rPr>
        <w:t xml:space="preserve">, môže si objednávateľ uplatniť u poskytovateľa zaplatenie zmluvnej pokuty vo výške 50,- EUR za každý, aj začatý deň omeškania a to až do dňa úplného odstránenia týchto vád/nedorobkov a objednávateľ má právo zabezpečiť ich odstránenie treťou osobou v zmysle čl. </w:t>
      </w:r>
      <w:r w:rsidRPr="00C4759C">
        <w:rPr>
          <w:rFonts w:ascii="Times New Roman" w:hAnsi="Times New Roman" w:cs="Times New Roman"/>
          <w:i/>
          <w:sz w:val="24"/>
          <w:szCs w:val="24"/>
        </w:rPr>
        <w:t>VI.</w:t>
      </w:r>
      <w:r w:rsidRPr="00C4759C">
        <w:rPr>
          <w:rFonts w:ascii="Times New Roman" w:hAnsi="Times New Roman" w:cs="Times New Roman"/>
          <w:sz w:val="24"/>
          <w:szCs w:val="24"/>
        </w:rPr>
        <w:t xml:space="preserve"> ods. 5</w:t>
      </w:r>
      <w:r w:rsidRPr="00C4759C">
        <w:rPr>
          <w:rFonts w:ascii="Times New Roman" w:hAnsi="Times New Roman" w:cs="Times New Roman"/>
          <w:i/>
          <w:sz w:val="24"/>
          <w:szCs w:val="24"/>
        </w:rPr>
        <w:t>.</w:t>
      </w:r>
      <w:r w:rsidRPr="00C4759C">
        <w:rPr>
          <w:rFonts w:ascii="Times New Roman" w:hAnsi="Times New Roman" w:cs="Times New Roman"/>
          <w:sz w:val="24"/>
          <w:szCs w:val="24"/>
        </w:rPr>
        <w:t xml:space="preserve"> zmluvy.</w:t>
      </w:r>
    </w:p>
    <w:p w:rsidR="00607847" w:rsidRPr="00607847" w:rsidRDefault="00607847" w:rsidP="00607847">
      <w:pPr>
        <w:numPr>
          <w:ilvl w:val="0"/>
          <w:numId w:val="8"/>
        </w:numPr>
        <w:spacing w:after="0" w:line="240" w:lineRule="auto"/>
        <w:jc w:val="both"/>
        <w:rPr>
          <w:rFonts w:ascii="Times New Roman" w:hAnsi="Times New Roman"/>
          <w:sz w:val="23"/>
          <w:szCs w:val="23"/>
        </w:rPr>
      </w:pPr>
      <w:r w:rsidRPr="00607847">
        <w:rPr>
          <w:rFonts w:ascii="Times New Roman" w:hAnsi="Times New Roman"/>
          <w:sz w:val="24"/>
          <w:szCs w:val="24"/>
        </w:rPr>
        <w:t xml:space="preserve">Ak poskytovateľ z vlastnej viny poruší povinnosti dohodnuté v tejto zmluve, môže si objednávateľ uplatniť u poskytovateľa zaplatenie zmluvnej pokuty vo výške </w:t>
      </w:r>
      <w:r w:rsidR="00100C47">
        <w:rPr>
          <w:rFonts w:ascii="Times New Roman" w:hAnsi="Times New Roman"/>
          <w:sz w:val="24"/>
          <w:szCs w:val="24"/>
        </w:rPr>
        <w:t>5</w:t>
      </w:r>
      <w:r w:rsidRPr="00607847">
        <w:rPr>
          <w:rFonts w:ascii="Times New Roman" w:hAnsi="Times New Roman"/>
          <w:sz w:val="24"/>
          <w:szCs w:val="24"/>
        </w:rPr>
        <w:t>0,- EUR za každý prípad a za každý aj začatý deň pokiaľ porušenie povinnosti trvá.</w:t>
      </w:r>
    </w:p>
    <w:p w:rsidR="00100C47" w:rsidRPr="00100C47" w:rsidRDefault="00100C47" w:rsidP="00100C47">
      <w:pPr>
        <w:numPr>
          <w:ilvl w:val="0"/>
          <w:numId w:val="8"/>
        </w:numPr>
        <w:spacing w:after="0" w:line="240" w:lineRule="auto"/>
        <w:jc w:val="both"/>
        <w:rPr>
          <w:rFonts w:ascii="Times New Roman" w:hAnsi="Times New Roman"/>
          <w:sz w:val="24"/>
          <w:szCs w:val="24"/>
        </w:rPr>
      </w:pPr>
      <w:r w:rsidRPr="00100C47">
        <w:rPr>
          <w:rFonts w:ascii="Times New Roman" w:eastAsia="Tahoma" w:hAnsi="Times New Roman"/>
          <w:sz w:val="24"/>
          <w:szCs w:val="24"/>
        </w:rPr>
        <w:t>V prípade porušenia povinnost</w:t>
      </w:r>
      <w:r>
        <w:rPr>
          <w:rFonts w:ascii="Times New Roman" w:eastAsia="Tahoma" w:hAnsi="Times New Roman"/>
          <w:sz w:val="24"/>
          <w:szCs w:val="24"/>
        </w:rPr>
        <w:t>í</w:t>
      </w:r>
      <w:r w:rsidRPr="00100C47">
        <w:rPr>
          <w:rFonts w:ascii="Times New Roman" w:eastAsia="Tahoma" w:hAnsi="Times New Roman"/>
          <w:sz w:val="24"/>
          <w:szCs w:val="24"/>
        </w:rPr>
        <w:t xml:space="preserve">, pre ktoré je objednávateľ oprávnený odstúpiť od tejto zmluvy podľa </w:t>
      </w:r>
      <w:r w:rsidRPr="00100C47">
        <w:rPr>
          <w:rFonts w:ascii="Times New Roman" w:eastAsia="Tahoma" w:hAnsi="Times New Roman"/>
          <w:i/>
          <w:sz w:val="24"/>
          <w:szCs w:val="24"/>
        </w:rPr>
        <w:t>čl.</w:t>
      </w:r>
      <w:r w:rsidRPr="00100C47">
        <w:rPr>
          <w:rFonts w:ascii="Times New Roman" w:eastAsia="Tahoma" w:hAnsi="Times New Roman"/>
          <w:sz w:val="24"/>
          <w:szCs w:val="24"/>
        </w:rPr>
        <w:t xml:space="preserve"> </w:t>
      </w:r>
      <w:r w:rsidRPr="00100C47">
        <w:rPr>
          <w:rFonts w:ascii="Times New Roman" w:eastAsia="Tahoma" w:hAnsi="Times New Roman"/>
          <w:i/>
          <w:sz w:val="24"/>
          <w:szCs w:val="24"/>
        </w:rPr>
        <w:t>X.</w:t>
      </w:r>
      <w:r w:rsidRPr="00100C47">
        <w:rPr>
          <w:rFonts w:ascii="Times New Roman" w:eastAsia="Tahoma" w:hAnsi="Times New Roman"/>
          <w:sz w:val="24"/>
          <w:szCs w:val="24"/>
        </w:rPr>
        <w:t xml:space="preserve"> ods. </w:t>
      </w:r>
      <w:r w:rsidRPr="00100C47">
        <w:rPr>
          <w:rFonts w:ascii="Times New Roman" w:eastAsia="Tahoma" w:hAnsi="Times New Roman"/>
          <w:i/>
          <w:sz w:val="24"/>
          <w:szCs w:val="24"/>
        </w:rPr>
        <w:t xml:space="preserve">3. </w:t>
      </w:r>
      <w:r w:rsidRPr="00100C47">
        <w:rPr>
          <w:rFonts w:ascii="Times New Roman" w:eastAsia="Tahoma" w:hAnsi="Times New Roman"/>
          <w:sz w:val="24"/>
          <w:szCs w:val="24"/>
        </w:rPr>
        <w:t xml:space="preserve">zmluvy, </w:t>
      </w:r>
      <w:r w:rsidRPr="00100C47">
        <w:rPr>
          <w:rFonts w:ascii="Times New Roman" w:hAnsi="Times New Roman"/>
          <w:sz w:val="24"/>
          <w:szCs w:val="24"/>
        </w:rPr>
        <w:t>je poskytovateľ povinný zaplatiť objednávateľovi zmluvnú pokutu vo výške 5 % zmluvnej ceny (bez DPH), pričom povinnosť ju zaplatiť odstúpením od zmluvy nezaniká. Týmto nie sú dotknuté nároky objednávateľa na náhradu škody. Objednávateľ je oprávnený domáhať sa náhrady škody presahujúcej zmluvnú pokutu.</w:t>
      </w:r>
    </w:p>
    <w:p w:rsidR="00100C47" w:rsidRPr="00100C47" w:rsidRDefault="00100C47" w:rsidP="00100C47">
      <w:pPr>
        <w:numPr>
          <w:ilvl w:val="0"/>
          <w:numId w:val="8"/>
        </w:numPr>
        <w:spacing w:after="0" w:line="240" w:lineRule="auto"/>
        <w:jc w:val="both"/>
        <w:rPr>
          <w:rFonts w:ascii="Times New Roman" w:hAnsi="Times New Roman"/>
          <w:sz w:val="24"/>
          <w:szCs w:val="24"/>
        </w:rPr>
      </w:pPr>
      <w:r w:rsidRPr="00100C47">
        <w:rPr>
          <w:rFonts w:ascii="Times New Roman" w:hAnsi="Times New Roman"/>
          <w:sz w:val="24"/>
          <w:szCs w:val="24"/>
        </w:rPr>
        <w:t xml:space="preserve">Zmluvné strany sa dohodli, že zmluvné pokuty dojednané v tejto zmluve, ktoré nebudú odpočítane z fakturovanej čiastky, sa stávajú splatnými </w:t>
      </w:r>
      <w:r w:rsidRPr="00100C47">
        <w:rPr>
          <w:rFonts w:ascii="Times New Roman" w:eastAsia="Tahoma" w:hAnsi="Times New Roman"/>
          <w:sz w:val="24"/>
          <w:szCs w:val="24"/>
        </w:rPr>
        <w:t>do pätnástich (15)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rsidR="00100C47" w:rsidRPr="00100C47" w:rsidRDefault="00100C47" w:rsidP="00100C47">
      <w:pPr>
        <w:numPr>
          <w:ilvl w:val="0"/>
          <w:numId w:val="8"/>
        </w:numPr>
        <w:spacing w:after="0" w:line="240" w:lineRule="auto"/>
        <w:jc w:val="both"/>
        <w:rPr>
          <w:rFonts w:ascii="Times New Roman" w:hAnsi="Times New Roman"/>
          <w:sz w:val="24"/>
          <w:szCs w:val="24"/>
        </w:rPr>
      </w:pPr>
      <w:r w:rsidRPr="00100C47">
        <w:rPr>
          <w:rFonts w:ascii="Times New Roman" w:hAnsi="Times New Roman"/>
          <w:sz w:val="24"/>
          <w:szCs w:val="24"/>
        </w:rPr>
        <w:t>Objednávateľ je oprávnený započítať jednostranným úkonom svoje nároky z titulu zmluvných pokút voči všetkým pohľadávkam poskytovateľa voči objednávateľovi.</w:t>
      </w:r>
    </w:p>
    <w:p w:rsidR="00100C47" w:rsidRPr="00100C47" w:rsidRDefault="00100C47" w:rsidP="00100C47">
      <w:pPr>
        <w:numPr>
          <w:ilvl w:val="0"/>
          <w:numId w:val="8"/>
        </w:numPr>
        <w:spacing w:after="0" w:line="240" w:lineRule="auto"/>
        <w:jc w:val="both"/>
        <w:rPr>
          <w:rFonts w:ascii="Times New Roman" w:hAnsi="Times New Roman"/>
          <w:bCs/>
          <w:sz w:val="24"/>
          <w:szCs w:val="24"/>
        </w:rPr>
      </w:pPr>
      <w:r w:rsidRPr="00100C47">
        <w:rPr>
          <w:rFonts w:ascii="Times New Roman" w:hAnsi="Times New Roman"/>
          <w:sz w:val="24"/>
          <w:szCs w:val="24"/>
        </w:rPr>
        <w:t>Zaplatenie zmluvných pokút podľa tohto článku zmluvy, nezbavuje poskytovateľa povinnosti predmetnú činnosť vykonávať s cieľom minimalizovania príčin a zvyšovania prevencie na zamedzenie ich opakovania.</w:t>
      </w:r>
    </w:p>
    <w:p w:rsidR="00100C47" w:rsidRPr="00100C47" w:rsidRDefault="00100C47" w:rsidP="00C4759C">
      <w:pPr>
        <w:spacing w:after="0" w:line="240" w:lineRule="auto"/>
        <w:jc w:val="both"/>
        <w:rPr>
          <w:rFonts w:ascii="Times New Roman" w:hAnsi="Times New Roman"/>
          <w:bCs/>
          <w:sz w:val="24"/>
          <w:szCs w:val="24"/>
        </w:rPr>
      </w:pPr>
    </w:p>
    <w:p w:rsidR="00594801" w:rsidRPr="002746FF" w:rsidRDefault="002746FF" w:rsidP="002746FF">
      <w:pPr>
        <w:spacing w:after="0" w:line="240" w:lineRule="auto"/>
        <w:ind w:left="369"/>
        <w:jc w:val="center"/>
        <w:rPr>
          <w:rFonts w:ascii="Times New Roman" w:hAnsi="Times New Roman" w:cs="Times New Roman"/>
          <w:b/>
          <w:bCs/>
          <w:sz w:val="24"/>
          <w:szCs w:val="24"/>
        </w:rPr>
      </w:pPr>
      <w:r>
        <w:rPr>
          <w:rFonts w:ascii="Times New Roman" w:hAnsi="Times New Roman" w:cs="Times New Roman"/>
          <w:b/>
          <w:bCs/>
          <w:sz w:val="24"/>
          <w:szCs w:val="24"/>
        </w:rPr>
        <w:t>I</w:t>
      </w:r>
      <w:r w:rsidR="00594801" w:rsidRPr="002746FF">
        <w:rPr>
          <w:rFonts w:ascii="Times New Roman" w:hAnsi="Times New Roman" w:cs="Times New Roman"/>
          <w:b/>
          <w:bCs/>
          <w:sz w:val="24"/>
          <w:szCs w:val="24"/>
        </w:rPr>
        <w:t>X.</w:t>
      </w:r>
    </w:p>
    <w:p w:rsidR="00594801" w:rsidRPr="002746FF" w:rsidRDefault="00594801" w:rsidP="002746FF">
      <w:pPr>
        <w:spacing w:after="0" w:line="240" w:lineRule="auto"/>
        <w:ind w:left="369"/>
        <w:jc w:val="center"/>
        <w:rPr>
          <w:rFonts w:ascii="Times New Roman" w:hAnsi="Times New Roman" w:cs="Times New Roman"/>
          <w:b/>
          <w:bCs/>
          <w:sz w:val="24"/>
          <w:szCs w:val="24"/>
        </w:rPr>
      </w:pPr>
      <w:r w:rsidRPr="002746FF">
        <w:rPr>
          <w:rFonts w:ascii="Times New Roman" w:hAnsi="Times New Roman" w:cs="Times New Roman"/>
          <w:b/>
          <w:bCs/>
          <w:sz w:val="24"/>
          <w:szCs w:val="24"/>
        </w:rPr>
        <w:t>Okolnosti vylučujúce zodpovednosť</w:t>
      </w:r>
    </w:p>
    <w:p w:rsidR="00594801" w:rsidRPr="002746FF" w:rsidRDefault="00594801" w:rsidP="00594801">
      <w:pPr>
        <w:numPr>
          <w:ilvl w:val="0"/>
          <w:numId w:val="12"/>
        </w:numPr>
        <w:spacing w:after="0" w:line="240" w:lineRule="auto"/>
        <w:ind w:left="426" w:hanging="426"/>
        <w:jc w:val="both"/>
        <w:rPr>
          <w:rFonts w:ascii="Times New Roman" w:eastAsia="Tahoma" w:hAnsi="Times New Roman" w:cs="Times New Roman"/>
          <w:sz w:val="24"/>
          <w:szCs w:val="24"/>
        </w:rPr>
      </w:pPr>
      <w:r w:rsidRPr="002746FF">
        <w:rPr>
          <w:rFonts w:ascii="Times New Roman" w:eastAsia="Tahoma" w:hAnsi="Times New Roman" w:cs="Times New Roman"/>
          <w:sz w:val="24"/>
          <w:szCs w:val="24"/>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rsidR="00594801" w:rsidRPr="002746FF" w:rsidRDefault="00594801" w:rsidP="00594801">
      <w:pPr>
        <w:numPr>
          <w:ilvl w:val="0"/>
          <w:numId w:val="12"/>
        </w:numPr>
        <w:spacing w:after="0" w:line="240" w:lineRule="auto"/>
        <w:ind w:left="426" w:hanging="426"/>
        <w:jc w:val="both"/>
        <w:rPr>
          <w:rFonts w:ascii="Times New Roman" w:eastAsia="Tahoma" w:hAnsi="Times New Roman" w:cs="Times New Roman"/>
          <w:sz w:val="24"/>
          <w:szCs w:val="24"/>
        </w:rPr>
      </w:pPr>
      <w:r w:rsidRPr="002746FF">
        <w:rPr>
          <w:rFonts w:ascii="Times New Roman" w:eastAsia="Tahoma" w:hAnsi="Times New Roman" w:cs="Times New Roman"/>
          <w:sz w:val="24"/>
          <w:szCs w:val="24"/>
        </w:rPr>
        <w:t>Zodpovednosť nevylučuje prekážka, ktorá vznikla až v čase, keď povinná zmluvná strana už bola v omeškaní s plnením svojej povinnosti alebo vznikla z jej hospodárskych pomerov.</w:t>
      </w:r>
    </w:p>
    <w:p w:rsidR="00594801" w:rsidRPr="00967A21" w:rsidRDefault="00594801" w:rsidP="00594801">
      <w:pPr>
        <w:numPr>
          <w:ilvl w:val="0"/>
          <w:numId w:val="12"/>
        </w:numPr>
        <w:spacing w:after="0" w:line="240" w:lineRule="auto"/>
        <w:ind w:left="426" w:hanging="426"/>
        <w:jc w:val="both"/>
        <w:rPr>
          <w:rFonts w:ascii="Times New Roman" w:eastAsia="Tahoma" w:hAnsi="Times New Roman" w:cs="Times New Roman"/>
          <w:sz w:val="24"/>
          <w:szCs w:val="24"/>
        </w:rPr>
      </w:pPr>
      <w:r w:rsidRPr="002746FF">
        <w:rPr>
          <w:rFonts w:ascii="Times New Roman" w:eastAsia="Tahoma" w:hAnsi="Times New Roman" w:cs="Times New Roman"/>
          <w:sz w:val="24"/>
          <w:szCs w:val="24"/>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„vis major“. Za mimoriadne, nepredvídateľné a neodvrátiteľné udalosti sa považujú najmä (i) atmosférické vplyvy </w:t>
      </w:r>
      <w:r w:rsidRPr="002746FF">
        <w:rPr>
          <w:rFonts w:ascii="Times New Roman" w:eastAsia="Tahoma" w:hAnsi="Times New Roman" w:cs="Times New Roman"/>
          <w:sz w:val="24"/>
          <w:szCs w:val="24"/>
        </w:rPr>
        <w:lastRenderedPageBreak/>
        <w:t xml:space="preserve">alebo prírodné udalosti, ako je najmä požiar, výbuch, úder blesku, náraz alebo zrútenie pilotovaného lietajúceho telesa, jeho časti alebo jeho nákladu, víchrica, zosúvanie pôdy, </w:t>
      </w:r>
      <w:r w:rsidRPr="00967A21">
        <w:rPr>
          <w:rFonts w:ascii="Times New Roman" w:eastAsia="Tahoma" w:hAnsi="Times New Roman" w:cs="Times New Roman"/>
          <w:sz w:val="24"/>
          <w:szCs w:val="24"/>
        </w:rPr>
        <w:t xml:space="preserve">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objednávateľa ani </w:t>
      </w:r>
      <w:r w:rsidR="00117DF9">
        <w:rPr>
          <w:rFonts w:ascii="Times New Roman" w:eastAsia="Tahoma" w:hAnsi="Times New Roman" w:cs="Times New Roman"/>
          <w:sz w:val="24"/>
          <w:szCs w:val="24"/>
        </w:rPr>
        <w:t>poskytovateľa</w:t>
      </w:r>
      <w:r w:rsidRPr="00967A21">
        <w:rPr>
          <w:rFonts w:ascii="Times New Roman" w:eastAsia="Tahoma" w:hAnsi="Times New Roman" w:cs="Times New Roman"/>
          <w:sz w:val="24"/>
          <w:szCs w:val="24"/>
        </w:rPr>
        <w:t>.</w:t>
      </w:r>
    </w:p>
    <w:p w:rsidR="00594801" w:rsidRPr="00967A21" w:rsidRDefault="00594801" w:rsidP="00594801">
      <w:pPr>
        <w:numPr>
          <w:ilvl w:val="0"/>
          <w:numId w:val="12"/>
        </w:numPr>
        <w:spacing w:after="0" w:line="240" w:lineRule="auto"/>
        <w:ind w:left="426" w:hanging="426"/>
        <w:jc w:val="both"/>
        <w:rPr>
          <w:rFonts w:ascii="Times New Roman" w:eastAsia="Tahoma" w:hAnsi="Times New Roman" w:cs="Times New Roman"/>
          <w:sz w:val="24"/>
          <w:szCs w:val="24"/>
        </w:rPr>
      </w:pPr>
      <w:r w:rsidRPr="00967A21">
        <w:rPr>
          <w:rFonts w:ascii="Times New Roman" w:eastAsia="Tahoma" w:hAnsi="Times New Roman" w:cs="Times New Roman"/>
          <w:sz w:val="24"/>
          <w:szCs w:val="24"/>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rsidR="00594801" w:rsidRPr="00967A21" w:rsidRDefault="00594801" w:rsidP="00594801">
      <w:pPr>
        <w:numPr>
          <w:ilvl w:val="0"/>
          <w:numId w:val="12"/>
        </w:numPr>
        <w:spacing w:after="0" w:line="240" w:lineRule="auto"/>
        <w:ind w:left="426" w:hanging="426"/>
        <w:jc w:val="both"/>
        <w:rPr>
          <w:rFonts w:ascii="Times New Roman" w:eastAsia="Tahoma" w:hAnsi="Times New Roman" w:cs="Times New Roman"/>
          <w:sz w:val="24"/>
          <w:szCs w:val="24"/>
        </w:rPr>
      </w:pPr>
      <w:r w:rsidRPr="00967A21">
        <w:rPr>
          <w:rFonts w:ascii="Times New Roman" w:eastAsia="Tahoma" w:hAnsi="Times New Roman" w:cs="Times New Roman"/>
          <w:sz w:val="24"/>
          <w:szCs w:val="24"/>
        </w:rPr>
        <w:t>Počas doby trvania okolností vylučujúcich zodpovednosť oprávnená zmluvná strana nemá právo na odstúpenie od zmluvy.</w:t>
      </w:r>
    </w:p>
    <w:p w:rsidR="00967A21" w:rsidRDefault="00967A21" w:rsidP="00561B5A">
      <w:pPr>
        <w:spacing w:after="0" w:line="240" w:lineRule="auto"/>
        <w:jc w:val="both"/>
        <w:rPr>
          <w:rFonts w:ascii="Times New Roman" w:hAnsi="Times New Roman"/>
          <w:sz w:val="24"/>
          <w:szCs w:val="24"/>
        </w:rPr>
      </w:pPr>
    </w:p>
    <w:p w:rsidR="00967A21" w:rsidRPr="00967A21" w:rsidRDefault="00967A21" w:rsidP="00DB65F4">
      <w:pPr>
        <w:spacing w:after="0" w:line="240" w:lineRule="auto"/>
        <w:ind w:left="425"/>
        <w:jc w:val="center"/>
        <w:rPr>
          <w:rFonts w:ascii="Times New Roman" w:hAnsi="Times New Roman"/>
          <w:b/>
          <w:sz w:val="24"/>
          <w:szCs w:val="24"/>
        </w:rPr>
      </w:pPr>
      <w:r w:rsidRPr="00967A21">
        <w:rPr>
          <w:rFonts w:ascii="Times New Roman" w:hAnsi="Times New Roman"/>
          <w:b/>
          <w:sz w:val="24"/>
          <w:szCs w:val="24"/>
        </w:rPr>
        <w:t>X.</w:t>
      </w:r>
    </w:p>
    <w:p w:rsidR="00967A21" w:rsidRPr="00967A21" w:rsidRDefault="00967A21" w:rsidP="00967A21">
      <w:pPr>
        <w:spacing w:after="0" w:line="240" w:lineRule="auto"/>
        <w:jc w:val="center"/>
        <w:rPr>
          <w:rFonts w:ascii="Times New Roman" w:hAnsi="Times New Roman"/>
          <w:b/>
          <w:sz w:val="24"/>
          <w:szCs w:val="24"/>
        </w:rPr>
      </w:pPr>
      <w:r w:rsidRPr="00967A21">
        <w:rPr>
          <w:rFonts w:ascii="Times New Roman" w:hAnsi="Times New Roman"/>
          <w:b/>
          <w:sz w:val="24"/>
          <w:szCs w:val="24"/>
        </w:rPr>
        <w:t>Zánik zmluvy</w:t>
      </w:r>
    </w:p>
    <w:p w:rsidR="00967A21" w:rsidRPr="002A1F1E" w:rsidRDefault="00967A21" w:rsidP="00967A21">
      <w:pPr>
        <w:pStyle w:val="Textkoncovejpoznmky"/>
        <w:numPr>
          <w:ilvl w:val="0"/>
          <w:numId w:val="10"/>
        </w:numPr>
        <w:spacing w:after="0"/>
        <w:rPr>
          <w:sz w:val="24"/>
          <w:szCs w:val="24"/>
          <w:lang w:val="sk-SK"/>
        </w:rPr>
      </w:pPr>
      <w:r>
        <w:rPr>
          <w:sz w:val="24"/>
          <w:szCs w:val="24"/>
          <w:lang w:val="sk-SK"/>
        </w:rPr>
        <w:t>Zmluva môže zaniknúť okrem riadneho splnenia všetkých práv a povinností zmluvných strán z nej vyplývajúcich, na základe dohody zmluvných strán alebo odstúpením od</w:t>
      </w:r>
      <w:r w:rsidR="00CD1EAC">
        <w:rPr>
          <w:sz w:val="24"/>
          <w:szCs w:val="24"/>
          <w:lang w:val="sk-SK"/>
        </w:rPr>
        <w:t> </w:t>
      </w:r>
      <w:r>
        <w:rPr>
          <w:sz w:val="24"/>
          <w:szCs w:val="24"/>
          <w:lang w:val="sk-SK"/>
        </w:rPr>
        <w:t xml:space="preserve">zmluvy na základe určených podmienok podľa tejto zmluvy uvedených v ods. </w:t>
      </w:r>
      <w:r w:rsidRPr="00C43C36">
        <w:rPr>
          <w:i/>
          <w:sz w:val="24"/>
          <w:szCs w:val="24"/>
          <w:lang w:val="sk-SK"/>
        </w:rPr>
        <w:t>3</w:t>
      </w:r>
      <w:r>
        <w:rPr>
          <w:sz w:val="24"/>
          <w:szCs w:val="24"/>
          <w:lang w:val="sk-SK"/>
        </w:rPr>
        <w:t xml:space="preserve"> tohto čl. zmluvy.</w:t>
      </w:r>
    </w:p>
    <w:p w:rsidR="00967A21" w:rsidRPr="006D7B30" w:rsidRDefault="00967A21" w:rsidP="00967A21">
      <w:pPr>
        <w:pStyle w:val="Textkoncovejpoznmky"/>
        <w:numPr>
          <w:ilvl w:val="0"/>
          <w:numId w:val="10"/>
        </w:numPr>
        <w:spacing w:after="0"/>
        <w:rPr>
          <w:sz w:val="24"/>
          <w:szCs w:val="24"/>
          <w:lang w:val="sk-SK"/>
        </w:rPr>
      </w:pPr>
      <w:r w:rsidRPr="006D7B30">
        <w:rPr>
          <w:sz w:val="24"/>
          <w:szCs w:val="24"/>
          <w:lang w:val="sk-SK"/>
        </w:rPr>
        <w:t xml:space="preserve">V prípade zániku </w:t>
      </w:r>
      <w:r>
        <w:rPr>
          <w:sz w:val="24"/>
          <w:szCs w:val="24"/>
          <w:lang w:val="sk-SK"/>
        </w:rPr>
        <w:t>zmluvy</w:t>
      </w:r>
      <w:r w:rsidRPr="006D7B30">
        <w:rPr>
          <w:sz w:val="24"/>
          <w:szCs w:val="24"/>
          <w:lang w:val="sk-SK"/>
        </w:rPr>
        <w:t xml:space="preserve"> dohodou zmluvných strán, táto zanikne dňom uvedeným v</w:t>
      </w:r>
      <w:r>
        <w:rPr>
          <w:sz w:val="24"/>
          <w:szCs w:val="24"/>
          <w:lang w:val="sk-SK"/>
        </w:rPr>
        <w:t> </w:t>
      </w:r>
      <w:r w:rsidRPr="006D7B30">
        <w:rPr>
          <w:sz w:val="24"/>
          <w:szCs w:val="24"/>
          <w:lang w:val="sk-SK"/>
        </w:rPr>
        <w:t>dohode. V tejto dohode sa upravia aj vzájomné nároky zmluvných strán vzniknuté z</w:t>
      </w:r>
      <w:r>
        <w:rPr>
          <w:sz w:val="24"/>
          <w:szCs w:val="24"/>
          <w:lang w:val="sk-SK"/>
        </w:rPr>
        <w:t> </w:t>
      </w:r>
      <w:r w:rsidRPr="006D7B30">
        <w:rPr>
          <w:sz w:val="24"/>
          <w:szCs w:val="24"/>
          <w:lang w:val="sk-SK"/>
        </w:rPr>
        <w:t>plnenia povinností vyplývajúcich z</w:t>
      </w:r>
      <w:r>
        <w:rPr>
          <w:sz w:val="24"/>
          <w:szCs w:val="24"/>
          <w:lang w:val="sk-SK"/>
        </w:rPr>
        <w:t>o zmluvy</w:t>
      </w:r>
      <w:r w:rsidRPr="006D7B30">
        <w:rPr>
          <w:sz w:val="24"/>
          <w:szCs w:val="24"/>
          <w:lang w:val="sk-SK"/>
        </w:rPr>
        <w:t xml:space="preserve"> alebo z ich porušenia druhou zmluvnou stranou. Dohoda o zrušení </w:t>
      </w:r>
      <w:r>
        <w:rPr>
          <w:sz w:val="24"/>
          <w:szCs w:val="24"/>
          <w:lang w:val="sk-SK"/>
        </w:rPr>
        <w:t>zmluvy</w:t>
      </w:r>
      <w:r w:rsidRPr="006D7B30">
        <w:rPr>
          <w:sz w:val="24"/>
          <w:szCs w:val="24"/>
          <w:lang w:val="sk-SK"/>
        </w:rPr>
        <w:t xml:space="preserve"> musí byť písomná, inak je neplatná.</w:t>
      </w:r>
    </w:p>
    <w:p w:rsidR="00967A21" w:rsidRPr="00495BB8" w:rsidRDefault="00967A21" w:rsidP="00967A21">
      <w:pPr>
        <w:pStyle w:val="Textkoncovejpoznmky"/>
        <w:numPr>
          <w:ilvl w:val="0"/>
          <w:numId w:val="10"/>
        </w:numPr>
        <w:spacing w:after="0"/>
        <w:rPr>
          <w:sz w:val="24"/>
          <w:szCs w:val="24"/>
          <w:lang w:val="sk-SK"/>
        </w:rPr>
      </w:pPr>
      <w:r w:rsidRPr="00495BB8">
        <w:rPr>
          <w:sz w:val="24"/>
          <w:szCs w:val="24"/>
          <w:lang w:val="sk-SK"/>
        </w:rPr>
        <w:t>Od tejto zmluvy môže odstúpiť každá zmluvná strana, avšak iba z niektorého z týchto dôvodov:</w:t>
      </w:r>
    </w:p>
    <w:p w:rsidR="00967A21" w:rsidRPr="00495BB8" w:rsidRDefault="00967A21" w:rsidP="00573F78">
      <w:pPr>
        <w:pStyle w:val="Textkoncovejpoznmky"/>
        <w:numPr>
          <w:ilvl w:val="1"/>
          <w:numId w:val="10"/>
        </w:numPr>
        <w:tabs>
          <w:tab w:val="left" w:pos="180"/>
        </w:tabs>
        <w:spacing w:after="0"/>
        <w:rPr>
          <w:sz w:val="24"/>
          <w:szCs w:val="24"/>
          <w:lang w:val="sk-SK"/>
        </w:rPr>
      </w:pPr>
      <w:r w:rsidRPr="00495BB8">
        <w:rPr>
          <w:sz w:val="24"/>
          <w:szCs w:val="24"/>
          <w:lang w:val="sk-SK"/>
        </w:rPr>
        <w:t>poskytovateľ môže odstúpiť od tejto zmluvy, ak objednávateľ oznámi, že nemôže plniť svoje záväzky podľa tejto zmluvy,</w:t>
      </w:r>
    </w:p>
    <w:p w:rsidR="00967A21" w:rsidRPr="00495BB8" w:rsidRDefault="00967A21" w:rsidP="00967A21">
      <w:pPr>
        <w:pStyle w:val="Textkoncovejpoznmky"/>
        <w:numPr>
          <w:ilvl w:val="1"/>
          <w:numId w:val="10"/>
        </w:numPr>
        <w:tabs>
          <w:tab w:val="left" w:pos="540"/>
        </w:tabs>
        <w:spacing w:after="0"/>
        <w:rPr>
          <w:sz w:val="24"/>
          <w:szCs w:val="24"/>
          <w:lang w:val="sk-SK"/>
        </w:rPr>
      </w:pPr>
      <w:r w:rsidRPr="00495BB8">
        <w:rPr>
          <w:sz w:val="24"/>
          <w:szCs w:val="24"/>
          <w:lang w:val="sk-SK"/>
        </w:rPr>
        <w:t xml:space="preserve">objednávateľ </w:t>
      </w:r>
      <w:r>
        <w:rPr>
          <w:sz w:val="24"/>
          <w:szCs w:val="24"/>
          <w:lang w:val="sk-SK"/>
        </w:rPr>
        <w:t xml:space="preserve">má právo okamžite </w:t>
      </w:r>
      <w:r w:rsidRPr="00495BB8">
        <w:rPr>
          <w:sz w:val="24"/>
          <w:szCs w:val="24"/>
          <w:lang w:val="sk-SK"/>
        </w:rPr>
        <w:t>odstúpiť od zmluvy</w:t>
      </w:r>
      <w:r>
        <w:rPr>
          <w:sz w:val="24"/>
          <w:szCs w:val="24"/>
          <w:lang w:val="sk-SK"/>
        </w:rPr>
        <w:t xml:space="preserve"> v prípade</w:t>
      </w:r>
      <w:r w:rsidRPr="00495BB8">
        <w:rPr>
          <w:sz w:val="24"/>
          <w:szCs w:val="24"/>
          <w:lang w:val="sk-SK"/>
        </w:rPr>
        <w:t>:</w:t>
      </w:r>
    </w:p>
    <w:p w:rsidR="00967A21" w:rsidRDefault="00967A21" w:rsidP="00561B5A">
      <w:pPr>
        <w:pStyle w:val="Textkoncovejpoznmky"/>
        <w:tabs>
          <w:tab w:val="left" w:pos="1134"/>
        </w:tabs>
        <w:spacing w:after="0"/>
        <w:ind w:left="426"/>
        <w:rPr>
          <w:sz w:val="24"/>
          <w:szCs w:val="24"/>
          <w:lang w:val="sk-SK"/>
        </w:rPr>
      </w:pPr>
      <w:r w:rsidRPr="00495BB8">
        <w:rPr>
          <w:sz w:val="24"/>
          <w:szCs w:val="24"/>
          <w:lang w:val="sk-SK"/>
        </w:rPr>
        <w:t xml:space="preserve">3.2.1.  podstatného porušia zmluvy poskytovateľom, </w:t>
      </w:r>
      <w:r>
        <w:rPr>
          <w:sz w:val="24"/>
          <w:szCs w:val="24"/>
          <w:lang w:val="sk-SK"/>
        </w:rPr>
        <w:t xml:space="preserve">pričom na účely tejto zmluvy sa </w:t>
      </w:r>
      <w:r w:rsidR="00CD1EAC">
        <w:rPr>
          <w:sz w:val="24"/>
          <w:szCs w:val="24"/>
          <w:lang w:val="sk-SK"/>
        </w:rPr>
        <w:tab/>
      </w:r>
      <w:r>
        <w:rPr>
          <w:sz w:val="24"/>
          <w:szCs w:val="24"/>
          <w:lang w:val="sk-SK"/>
        </w:rPr>
        <w:t>za</w:t>
      </w:r>
      <w:r w:rsidR="00CD1EAC">
        <w:rPr>
          <w:sz w:val="24"/>
          <w:szCs w:val="24"/>
          <w:lang w:val="sk-SK"/>
        </w:rPr>
        <w:t> </w:t>
      </w:r>
      <w:r>
        <w:rPr>
          <w:sz w:val="24"/>
          <w:szCs w:val="24"/>
          <w:lang w:val="sk-SK"/>
        </w:rPr>
        <w:t>podstatné porušenie zmluvy poskytovateľom považuje najmä:</w:t>
      </w:r>
    </w:p>
    <w:p w:rsidR="00CD1EAC" w:rsidRDefault="00967A21" w:rsidP="00CD1EAC">
      <w:pPr>
        <w:pStyle w:val="Textkoncovejpoznmky"/>
        <w:numPr>
          <w:ilvl w:val="0"/>
          <w:numId w:val="11"/>
        </w:numPr>
        <w:tabs>
          <w:tab w:val="clear" w:pos="794"/>
        </w:tabs>
        <w:spacing w:after="0"/>
        <w:ind w:left="1418" w:hanging="284"/>
        <w:rPr>
          <w:sz w:val="24"/>
          <w:szCs w:val="24"/>
          <w:lang w:val="sk-SK"/>
        </w:rPr>
      </w:pPr>
      <w:r>
        <w:rPr>
          <w:sz w:val="24"/>
          <w:szCs w:val="24"/>
          <w:lang w:val="sk-SK"/>
        </w:rPr>
        <w:t xml:space="preserve">ak </w:t>
      </w:r>
      <w:r w:rsidRPr="00495BB8">
        <w:rPr>
          <w:sz w:val="24"/>
          <w:szCs w:val="24"/>
          <w:lang w:val="sk-SK"/>
        </w:rPr>
        <w:t>poskytovateľ aj napriek upozorneniu objednávateľa bude nečinný</w:t>
      </w:r>
      <w:r w:rsidR="00CD1EAC">
        <w:rPr>
          <w:sz w:val="24"/>
          <w:szCs w:val="24"/>
          <w:lang w:val="sk-SK"/>
        </w:rPr>
        <w:t xml:space="preserve">, nezačne, preruší alebo zastaví vykonávanie </w:t>
      </w:r>
      <w:r w:rsidR="00512A86">
        <w:rPr>
          <w:sz w:val="24"/>
          <w:szCs w:val="24"/>
          <w:lang w:val="sk-SK"/>
        </w:rPr>
        <w:t>plnenia</w:t>
      </w:r>
      <w:r w:rsidR="00CD1EAC">
        <w:rPr>
          <w:sz w:val="24"/>
          <w:szCs w:val="24"/>
          <w:lang w:val="sk-SK"/>
        </w:rPr>
        <w:t xml:space="preserve"> z iných dôvodov ako z dôvodov na strane objednávateľa</w:t>
      </w:r>
      <w:r w:rsidR="00CD1EAC" w:rsidRPr="00C109D4">
        <w:rPr>
          <w:bCs/>
          <w:sz w:val="24"/>
          <w:lang w:val="sk-SK"/>
        </w:rPr>
        <w:t xml:space="preserve"> alebo z dôvodu </w:t>
      </w:r>
      <w:r w:rsidR="00CD1EAC">
        <w:rPr>
          <w:bCs/>
          <w:sz w:val="24"/>
          <w:lang w:val="sk-SK"/>
        </w:rPr>
        <w:t>okolností „vis major“,</w:t>
      </w:r>
    </w:p>
    <w:p w:rsidR="00967A21" w:rsidRDefault="00512A86" w:rsidP="00512A86">
      <w:pPr>
        <w:pStyle w:val="Textkoncovejpoznmky"/>
        <w:numPr>
          <w:ilvl w:val="0"/>
          <w:numId w:val="11"/>
        </w:numPr>
        <w:tabs>
          <w:tab w:val="clear" w:pos="794"/>
          <w:tab w:val="num" w:pos="1440"/>
        </w:tabs>
        <w:spacing w:after="0"/>
        <w:ind w:left="1440" w:hanging="306"/>
        <w:rPr>
          <w:sz w:val="24"/>
          <w:szCs w:val="24"/>
          <w:lang w:val="sk-SK"/>
        </w:rPr>
      </w:pPr>
      <w:r>
        <w:rPr>
          <w:sz w:val="24"/>
          <w:szCs w:val="24"/>
          <w:lang w:val="sk-SK"/>
        </w:rPr>
        <w:t xml:space="preserve">ak </w:t>
      </w:r>
      <w:r w:rsidR="00967A21" w:rsidRPr="00495BB8">
        <w:rPr>
          <w:sz w:val="24"/>
          <w:szCs w:val="24"/>
          <w:lang w:val="sk-SK"/>
        </w:rPr>
        <w:t>poskytovateľ aj napriek upozorneniu objednávateľa bude preukázateľne vykonávať predmet zmluvy (plnenie) vadne alebo v rozpore s touto zmluvou</w:t>
      </w:r>
      <w:r w:rsidR="00967A21">
        <w:rPr>
          <w:sz w:val="24"/>
          <w:szCs w:val="24"/>
          <w:lang w:val="sk-SK"/>
        </w:rPr>
        <w:t>, a takéto porušenie nenapraví ani v dodatočnej primeranej lehote na nápravu poskytnutej objednávateľom,</w:t>
      </w:r>
    </w:p>
    <w:p w:rsidR="00967A21" w:rsidRPr="00495BB8" w:rsidRDefault="00967A21" w:rsidP="00573F78">
      <w:pPr>
        <w:pStyle w:val="Textkoncovejpoznmky"/>
        <w:spacing w:after="0"/>
        <w:ind w:left="1134" w:hanging="720"/>
        <w:rPr>
          <w:sz w:val="24"/>
          <w:szCs w:val="24"/>
          <w:lang w:val="sk-SK"/>
        </w:rPr>
      </w:pPr>
      <w:r w:rsidRPr="00495BB8">
        <w:rPr>
          <w:sz w:val="24"/>
          <w:szCs w:val="24"/>
          <w:lang w:val="sk-SK"/>
        </w:rPr>
        <w:t xml:space="preserve">3.2.2. </w:t>
      </w:r>
      <w:r w:rsidR="00573F78">
        <w:rPr>
          <w:sz w:val="24"/>
          <w:szCs w:val="24"/>
          <w:lang w:val="sk-SK"/>
        </w:rPr>
        <w:tab/>
      </w:r>
      <w:r w:rsidRPr="00495BB8">
        <w:rPr>
          <w:sz w:val="24"/>
          <w:szCs w:val="24"/>
          <w:lang w:val="sk-SK"/>
        </w:rPr>
        <w:t xml:space="preserve">ak poskytovateľ </w:t>
      </w:r>
      <w:r>
        <w:rPr>
          <w:sz w:val="24"/>
          <w:szCs w:val="24"/>
          <w:lang w:val="sk-SK"/>
        </w:rPr>
        <w:t xml:space="preserve">vstúpi do likvidácie, na jeho majetok bol vyhlásený konkurz, resp. existuje dôvodná obava, že plnenie záväzkov poskytovateľa podľa tejto zmluvy je vážne ohrozené, resp. poskytovateľ </w:t>
      </w:r>
      <w:r w:rsidRPr="00495BB8">
        <w:rPr>
          <w:sz w:val="24"/>
          <w:szCs w:val="24"/>
          <w:lang w:val="sk-SK"/>
        </w:rPr>
        <w:t>oznámi, že nemôže splniť svoje záväzky podľa tejto zmluvy</w:t>
      </w:r>
      <w:r>
        <w:rPr>
          <w:sz w:val="24"/>
          <w:szCs w:val="24"/>
          <w:lang w:val="sk-SK"/>
        </w:rPr>
        <w:t>,</w:t>
      </w:r>
      <w:r w:rsidRPr="00495BB8">
        <w:rPr>
          <w:sz w:val="24"/>
          <w:szCs w:val="24"/>
          <w:lang w:val="sk-SK"/>
        </w:rPr>
        <w:t xml:space="preserve">  alebo sa táto skutočnosť stane zrejmou.</w:t>
      </w:r>
    </w:p>
    <w:p w:rsidR="00DB65F4" w:rsidRPr="00DB65F4" w:rsidRDefault="00DB65F4" w:rsidP="00DB65F4">
      <w:pPr>
        <w:numPr>
          <w:ilvl w:val="0"/>
          <w:numId w:val="10"/>
        </w:numPr>
        <w:spacing w:after="0" w:line="240" w:lineRule="auto"/>
        <w:jc w:val="both"/>
        <w:rPr>
          <w:rFonts w:ascii="Times New Roman" w:hAnsi="Times New Roman" w:cs="Times New Roman"/>
          <w:sz w:val="24"/>
          <w:szCs w:val="24"/>
        </w:rPr>
      </w:pPr>
      <w:r w:rsidRPr="00DB65F4">
        <w:rPr>
          <w:rFonts w:ascii="Times New Roman" w:hAnsi="Times New Roman" w:cs="Times New Roman"/>
          <w:sz w:val="24"/>
          <w:szCs w:val="24"/>
        </w:rPr>
        <w:lastRenderedPageBreak/>
        <w:t>Odstúpenie od zmluvy bude možné urobiť doručením písomného oznámenia o odstúpení z niektorého uvedeného dôvodu. Účinky odstúpenia od zmluvy nastávajú dňom nasledujúcim po dni doručenia oznámenia druhej zmluvnej strane. Týmto dňom zanikajú všetky práva a povinnosti strán zo zmluvy s výnimkou tých, ktoré</w:t>
      </w:r>
      <w:r w:rsidRPr="00DB65F4">
        <w:rPr>
          <w:rFonts w:ascii="Times New Roman" w:hAnsi="Times New Roman" w:cs="Times New Roman"/>
          <w:color w:val="7030A0"/>
          <w:sz w:val="24"/>
          <w:szCs w:val="24"/>
        </w:rPr>
        <w:t xml:space="preserve"> </w:t>
      </w:r>
      <w:r w:rsidRPr="00DB65F4">
        <w:rPr>
          <w:rFonts w:ascii="Times New Roman" w:hAnsi="Times New Roman" w:cs="Times New Roman"/>
          <w:sz w:val="24"/>
          <w:szCs w:val="24"/>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 513/1991 Zb. Obchodný zákonník v znení neskorších predpisov, riešenia sporov medzi zmluvnými stranami a iných ustanovení, ktoré podľa prejavenej vôle strán alebo vzhľadom na svoju povahu majú trvať aj po</w:t>
      </w:r>
      <w:r>
        <w:rPr>
          <w:rFonts w:ascii="Times New Roman" w:hAnsi="Times New Roman" w:cs="Times New Roman"/>
          <w:sz w:val="24"/>
          <w:szCs w:val="24"/>
        </w:rPr>
        <w:t> </w:t>
      </w:r>
      <w:r w:rsidRPr="00DB65F4">
        <w:rPr>
          <w:rFonts w:ascii="Times New Roman" w:hAnsi="Times New Roman" w:cs="Times New Roman"/>
          <w:sz w:val="24"/>
          <w:szCs w:val="24"/>
        </w:rPr>
        <w:t>ukončení zmluvy.</w:t>
      </w:r>
    </w:p>
    <w:p w:rsidR="00DB65F4" w:rsidRPr="00DB65F4" w:rsidRDefault="00DB65F4" w:rsidP="00DB65F4">
      <w:pPr>
        <w:numPr>
          <w:ilvl w:val="0"/>
          <w:numId w:val="10"/>
        </w:numPr>
        <w:spacing w:after="0" w:line="240" w:lineRule="auto"/>
        <w:jc w:val="both"/>
        <w:rPr>
          <w:rFonts w:ascii="Times New Roman" w:hAnsi="Times New Roman" w:cs="Times New Roman"/>
          <w:sz w:val="24"/>
          <w:szCs w:val="24"/>
        </w:rPr>
      </w:pPr>
      <w:r w:rsidRPr="00DB65F4">
        <w:rPr>
          <w:rFonts w:ascii="Times New Roman" w:hAnsi="Times New Roman" w:cs="Times New Roman"/>
          <w:sz w:val="24"/>
          <w:szCs w:val="24"/>
        </w:rPr>
        <w:t>Akýkoľvek zánik zmluvy nemá vplyv na plnenie povinností, z ktorých obsahu a účelu vyplýva, že majú byť plnené aj po zániku zmluvy. Odstúpením od zmluvy najmä nezaniká nárok objednávateľa na zaplatenie zmluvnej pokuty.</w:t>
      </w:r>
    </w:p>
    <w:p w:rsidR="00967A21" w:rsidRPr="00D72987" w:rsidRDefault="00967A21" w:rsidP="00DB65F4">
      <w:pPr>
        <w:spacing w:after="0" w:line="240" w:lineRule="auto"/>
        <w:jc w:val="both"/>
        <w:rPr>
          <w:rFonts w:ascii="Times New Roman" w:hAnsi="Times New Roman" w:cs="Times New Roman"/>
          <w:sz w:val="24"/>
          <w:szCs w:val="24"/>
        </w:rPr>
      </w:pPr>
    </w:p>
    <w:p w:rsidR="00594801" w:rsidRPr="00DB65F4" w:rsidRDefault="00594801" w:rsidP="00DB65F4">
      <w:pPr>
        <w:spacing w:after="0" w:line="240" w:lineRule="auto"/>
        <w:jc w:val="center"/>
        <w:rPr>
          <w:rFonts w:ascii="Times New Roman" w:hAnsi="Times New Roman" w:cs="Times New Roman"/>
          <w:b/>
          <w:bCs/>
          <w:sz w:val="24"/>
          <w:szCs w:val="24"/>
        </w:rPr>
      </w:pPr>
      <w:r w:rsidRPr="00DB65F4">
        <w:rPr>
          <w:rFonts w:ascii="Times New Roman" w:hAnsi="Times New Roman" w:cs="Times New Roman"/>
          <w:b/>
          <w:bCs/>
          <w:sz w:val="24"/>
          <w:szCs w:val="24"/>
        </w:rPr>
        <w:t>XI.</w:t>
      </w:r>
    </w:p>
    <w:p w:rsidR="00594801" w:rsidRPr="00DB65F4" w:rsidRDefault="00594801" w:rsidP="00DB65F4">
      <w:pPr>
        <w:spacing w:after="0" w:line="240" w:lineRule="auto"/>
        <w:jc w:val="center"/>
        <w:rPr>
          <w:rFonts w:ascii="Times New Roman" w:hAnsi="Times New Roman" w:cs="Times New Roman"/>
          <w:b/>
          <w:bCs/>
          <w:sz w:val="24"/>
          <w:szCs w:val="24"/>
        </w:rPr>
      </w:pPr>
      <w:r w:rsidRPr="00DB65F4">
        <w:rPr>
          <w:rFonts w:ascii="Times New Roman" w:hAnsi="Times New Roman" w:cs="Times New Roman"/>
          <w:b/>
          <w:bCs/>
          <w:sz w:val="24"/>
          <w:szCs w:val="24"/>
        </w:rPr>
        <w:t>Osobitné ustanovenia</w:t>
      </w:r>
    </w:p>
    <w:p w:rsidR="00594801" w:rsidRPr="007E70AF" w:rsidRDefault="00594801" w:rsidP="00594801">
      <w:pPr>
        <w:pStyle w:val="Odsekzoznamu"/>
        <w:numPr>
          <w:ilvl w:val="0"/>
          <w:numId w:val="13"/>
        </w:numPr>
        <w:spacing w:after="0" w:line="240" w:lineRule="auto"/>
        <w:ind w:left="425" w:hanging="425"/>
        <w:contextualSpacing w:val="0"/>
        <w:jc w:val="both"/>
        <w:rPr>
          <w:rFonts w:ascii="Times New Roman" w:hAnsi="Times New Roman"/>
          <w:sz w:val="24"/>
          <w:szCs w:val="24"/>
        </w:rPr>
      </w:pPr>
      <w:r w:rsidRPr="007E70AF">
        <w:rPr>
          <w:rFonts w:ascii="Times New Roman" w:hAnsi="Times New Roman"/>
          <w:sz w:val="24"/>
          <w:szCs w:val="24"/>
        </w:rPr>
        <w:t xml:space="preserve">Zmluvné strany sa zaväzujú vzájomne sa informovať o všetkých právne významných skutočnostiach, ktoré môžu mať významný vplyv na plnenie povinností určených touto zmluvou ako aj </w:t>
      </w:r>
      <w:r>
        <w:rPr>
          <w:rFonts w:ascii="Times New Roman" w:hAnsi="Times New Roman"/>
          <w:sz w:val="24"/>
          <w:szCs w:val="24"/>
        </w:rPr>
        <w:t>na</w:t>
      </w:r>
      <w:r w:rsidRPr="007E70AF">
        <w:rPr>
          <w:rFonts w:ascii="Times New Roman" w:hAnsi="Times New Roman"/>
          <w:sz w:val="24"/>
          <w:szCs w:val="24"/>
        </w:rPr>
        <w:t xml:space="preserve"> vykonanie </w:t>
      </w:r>
      <w:r w:rsidR="00DB65F4">
        <w:rPr>
          <w:rFonts w:ascii="Times New Roman" w:hAnsi="Times New Roman"/>
          <w:sz w:val="24"/>
          <w:szCs w:val="24"/>
        </w:rPr>
        <w:t>plneni</w:t>
      </w:r>
      <w:r w:rsidRPr="007E70AF">
        <w:rPr>
          <w:rFonts w:ascii="Times New Roman" w:hAnsi="Times New Roman"/>
          <w:sz w:val="24"/>
          <w:szCs w:val="24"/>
        </w:rPr>
        <w:t>a a to najneskôr do piatich (5) pracovných dní odo</w:t>
      </w:r>
      <w:r w:rsidR="00DB65F4">
        <w:rPr>
          <w:rFonts w:ascii="Times New Roman" w:hAnsi="Times New Roman"/>
          <w:sz w:val="24"/>
          <w:szCs w:val="24"/>
        </w:rPr>
        <w:t> </w:t>
      </w:r>
      <w:r w:rsidRPr="007E70AF">
        <w:rPr>
          <w:rFonts w:ascii="Times New Roman" w:hAnsi="Times New Roman"/>
          <w:sz w:val="24"/>
          <w:szCs w:val="24"/>
        </w:rPr>
        <w:t>dňa, kedy táto skutočnosť nastala. Ak tak neurobia, zodpovedajú za škodu spôsobenú druhej zmluvnej strane v dôsledku porušenia tejto povinnosti.</w:t>
      </w:r>
    </w:p>
    <w:p w:rsidR="00594801" w:rsidRPr="00130300" w:rsidRDefault="00594801" w:rsidP="00594801">
      <w:pPr>
        <w:pStyle w:val="Odsekzoznamu"/>
        <w:numPr>
          <w:ilvl w:val="0"/>
          <w:numId w:val="13"/>
        </w:numPr>
        <w:spacing w:after="0" w:line="240" w:lineRule="auto"/>
        <w:ind w:left="425" w:hanging="425"/>
        <w:contextualSpacing w:val="0"/>
        <w:jc w:val="both"/>
        <w:rPr>
          <w:rFonts w:ascii="Times New Roman" w:hAnsi="Times New Roman"/>
          <w:sz w:val="24"/>
          <w:szCs w:val="24"/>
        </w:rPr>
      </w:pPr>
      <w:r w:rsidRPr="007E70AF">
        <w:rPr>
          <w:rFonts w:ascii="Times New Roman" w:hAnsi="Times New Roman"/>
          <w:sz w:val="24"/>
          <w:szCs w:val="24"/>
        </w:rPr>
        <w:t>Zmluvné strany sa ďalej zaväzujú poskytovať si náležitú súčinnosť najmä</w:t>
      </w:r>
      <w:r w:rsidRPr="00130300">
        <w:rPr>
          <w:rFonts w:ascii="Times New Roman" w:hAnsi="Times New Roman"/>
          <w:sz w:val="24"/>
          <w:szCs w:val="24"/>
        </w:rPr>
        <w:t xml:space="preserve"> tým, že svoje požiadavky budú zadávať vhodnou formou s jasným formulovaním záležitostí – predmetu a účelu, ktoré by chceli dosiahnuť.</w:t>
      </w:r>
    </w:p>
    <w:p w:rsidR="00594801" w:rsidRPr="00A157E9" w:rsidRDefault="00594801" w:rsidP="00594801">
      <w:pPr>
        <w:pStyle w:val="Odsekzoznamu"/>
        <w:numPr>
          <w:ilvl w:val="0"/>
          <w:numId w:val="13"/>
        </w:numPr>
        <w:spacing w:after="0" w:line="240" w:lineRule="auto"/>
        <w:ind w:left="426" w:hanging="426"/>
        <w:contextualSpacing w:val="0"/>
        <w:jc w:val="both"/>
        <w:rPr>
          <w:rFonts w:ascii="Times New Roman" w:hAnsi="Times New Roman"/>
          <w:sz w:val="24"/>
          <w:szCs w:val="24"/>
        </w:rPr>
      </w:pPr>
      <w:r w:rsidRPr="00130300">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rsidR="00594801" w:rsidRPr="00B157CF" w:rsidRDefault="00594801" w:rsidP="00594801">
      <w:pPr>
        <w:pStyle w:val="Odsekzoznamu"/>
        <w:numPr>
          <w:ilvl w:val="0"/>
          <w:numId w:val="13"/>
        </w:numPr>
        <w:spacing w:after="0" w:line="240" w:lineRule="auto"/>
        <w:ind w:left="426" w:hanging="426"/>
        <w:contextualSpacing w:val="0"/>
        <w:jc w:val="both"/>
        <w:rPr>
          <w:rFonts w:ascii="Times New Roman" w:hAnsi="Times New Roman"/>
          <w:sz w:val="24"/>
          <w:szCs w:val="24"/>
        </w:rPr>
      </w:pPr>
      <w:r w:rsidRPr="00A157E9">
        <w:rPr>
          <w:rFonts w:ascii="Times New Roman" w:hAnsi="Times New Roman"/>
          <w:sz w:val="24"/>
          <w:szCs w:val="24"/>
        </w:rPr>
        <w:t xml:space="preserve">Zmluvné strany sa dohodli, že písomná komunikácia podľa tejto </w:t>
      </w:r>
      <w:r>
        <w:rPr>
          <w:rFonts w:ascii="Times New Roman" w:hAnsi="Times New Roman"/>
          <w:sz w:val="24"/>
          <w:szCs w:val="24"/>
        </w:rPr>
        <w:t>zmluvy</w:t>
      </w:r>
      <w:r w:rsidRPr="00A157E9">
        <w:rPr>
          <w:rFonts w:ascii="Times New Roman" w:hAnsi="Times New Roman"/>
          <w:sz w:val="24"/>
          <w:szCs w:val="24"/>
        </w:rPr>
        <w:t xml:space="preserve"> alebo v</w:t>
      </w:r>
      <w:r>
        <w:rPr>
          <w:rFonts w:ascii="Times New Roman" w:hAnsi="Times New Roman"/>
          <w:sz w:val="24"/>
          <w:szCs w:val="24"/>
        </w:rPr>
        <w:t> </w:t>
      </w:r>
      <w:r w:rsidRPr="00A157E9">
        <w:rPr>
          <w:rFonts w:ascii="Times New Roman" w:hAnsi="Times New Roman"/>
          <w:sz w:val="24"/>
          <w:szCs w:val="24"/>
        </w:rPr>
        <w:t xml:space="preserve">súvislosti s touto </w:t>
      </w:r>
      <w:r>
        <w:rPr>
          <w:rFonts w:ascii="Times New Roman" w:hAnsi="Times New Roman"/>
          <w:sz w:val="24"/>
          <w:szCs w:val="24"/>
        </w:rPr>
        <w:t>zmluvou</w:t>
      </w:r>
      <w:r w:rsidRPr="00A157E9">
        <w:rPr>
          <w:rFonts w:ascii="Times New Roman" w:hAnsi="Times New Roman"/>
          <w:sz w:val="24"/>
          <w:szCs w:val="24"/>
        </w:rPr>
        <w:t xml:space="preserve"> sa bude doručovať poštou ako doporučená zásielka (s doručenkou preukazujúcou doručenie), kuriérom alebo osobne na adresu príslušnej zmluvnej strany uveden</w:t>
      </w:r>
      <w:r>
        <w:rPr>
          <w:rFonts w:ascii="Times New Roman" w:hAnsi="Times New Roman"/>
          <w:sz w:val="24"/>
          <w:szCs w:val="24"/>
        </w:rPr>
        <w:t>ú</w:t>
      </w:r>
      <w:r w:rsidRPr="00A157E9">
        <w:rPr>
          <w:rFonts w:ascii="Times New Roman" w:hAnsi="Times New Roman"/>
          <w:sz w:val="24"/>
          <w:szCs w:val="24"/>
        </w:rPr>
        <w:t xml:space="preserve"> v tejto </w:t>
      </w:r>
      <w:r>
        <w:rPr>
          <w:rFonts w:ascii="Times New Roman" w:hAnsi="Times New Roman"/>
          <w:sz w:val="24"/>
          <w:szCs w:val="24"/>
        </w:rPr>
        <w:t>zmluve</w:t>
      </w:r>
      <w:r w:rsidRPr="00A157E9">
        <w:rPr>
          <w:rFonts w:ascii="Times New Roman" w:hAnsi="Times New Roman"/>
          <w:sz w:val="24"/>
          <w:szCs w:val="24"/>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w:t>
      </w:r>
      <w:r w:rsidR="00DB65F4">
        <w:rPr>
          <w:rFonts w:ascii="Times New Roman" w:hAnsi="Times New Roman"/>
          <w:sz w:val="24"/>
          <w:szCs w:val="24"/>
        </w:rPr>
        <w:t> </w:t>
      </w:r>
      <w:r w:rsidRPr="00A157E9">
        <w:rPr>
          <w:rFonts w:ascii="Times New Roman" w:hAnsi="Times New Roman"/>
          <w:sz w:val="24"/>
          <w:szCs w:val="24"/>
        </w:rPr>
        <w:t>zmluvných strán je povinná písomne oznámiť druhej zmluvnej strane akúkoľvek zmenu ohľadne doručovania a to bezodkladne po tom, čo dôjde k takejto zmene.</w:t>
      </w:r>
    </w:p>
    <w:p w:rsidR="00594801" w:rsidRPr="00B157CF" w:rsidRDefault="000C3C57" w:rsidP="00594801">
      <w:pPr>
        <w:pStyle w:val="Odsekzoznamu"/>
        <w:numPr>
          <w:ilvl w:val="0"/>
          <w:numId w:val="13"/>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Poskytovateľ</w:t>
      </w:r>
      <w:r w:rsidR="00594801" w:rsidRPr="00B157CF">
        <w:rPr>
          <w:rFonts w:ascii="Times New Roman" w:hAnsi="Times New Roman"/>
          <w:sz w:val="24"/>
          <w:szCs w:val="24"/>
        </w:rPr>
        <w:t xml:space="preserve"> je povinný písomne oznamovať objednávateľovi každú zmenu jeho identifikačných a korešpondenčných údajov uvedených v tejto zmluve, a to v lehote najneskôr päť (5) pracovných dní odo dňa, kedy nastala zmena niektorého z týchto údajov. V prípade, že si </w:t>
      </w:r>
      <w:r>
        <w:rPr>
          <w:rFonts w:ascii="Times New Roman" w:hAnsi="Times New Roman"/>
          <w:sz w:val="24"/>
          <w:szCs w:val="24"/>
        </w:rPr>
        <w:t>poskytovateľ</w:t>
      </w:r>
      <w:r w:rsidR="00594801" w:rsidRPr="00B157CF">
        <w:rPr>
          <w:rFonts w:ascii="Times New Roman" w:hAnsi="Times New Roman"/>
          <w:sz w:val="24"/>
          <w:szCs w:val="24"/>
        </w:rPr>
        <w:t xml:space="preserve"> povinnosť podľa tohto odseku zmluvy nesplní, alebo sa dostane do omeškania s jej splnením v čase, kedy mu objednávateľ zašle oznámenie podľa tejto zmluvy, </w:t>
      </w:r>
      <w:r>
        <w:rPr>
          <w:rFonts w:ascii="Times New Roman" w:hAnsi="Times New Roman"/>
          <w:sz w:val="24"/>
          <w:szCs w:val="24"/>
        </w:rPr>
        <w:t>poskytovateľ</w:t>
      </w:r>
      <w:r w:rsidR="00594801" w:rsidRPr="00B157CF">
        <w:rPr>
          <w:rFonts w:ascii="Times New Roman" w:hAnsi="Times New Roman"/>
          <w:sz w:val="24"/>
          <w:szCs w:val="24"/>
        </w:rPr>
        <w:t xml:space="preserve"> v celom rozsahu zodpovedá za to, že sa neoboznámil s obsahom oznámenia odosielaného objednávateľom podľa tejto zmluvy, </w:t>
      </w:r>
      <w:r w:rsidR="00594801" w:rsidRPr="00B157CF">
        <w:rPr>
          <w:rFonts w:ascii="Times New Roman" w:hAnsi="Times New Roman"/>
          <w:sz w:val="24"/>
          <w:szCs w:val="24"/>
        </w:rPr>
        <w:lastRenderedPageBreak/>
        <w:t xml:space="preserve">a má sa za to, že nastali účinky náhradného doručenia podľa tejto zmluvy. </w:t>
      </w:r>
      <w:r w:rsidR="00594801" w:rsidRPr="00B157CF">
        <w:rPr>
          <w:rFonts w:ascii="Times New Roman" w:hAnsi="Times New Roman"/>
          <w:bCs/>
          <w:sz w:val="24"/>
          <w:szCs w:val="24"/>
        </w:rPr>
        <w:t xml:space="preserve">V prípade </w:t>
      </w:r>
      <w:r w:rsidR="00594801" w:rsidRPr="00B157CF">
        <w:rPr>
          <w:rFonts w:ascii="Times New Roman" w:hAnsi="Times New Roman"/>
          <w:sz w:val="24"/>
          <w:szCs w:val="24"/>
        </w:rPr>
        <w:t xml:space="preserve">zmeny bankového spojenia </w:t>
      </w:r>
      <w:r>
        <w:rPr>
          <w:rFonts w:ascii="Times New Roman" w:hAnsi="Times New Roman"/>
          <w:sz w:val="24"/>
          <w:szCs w:val="24"/>
        </w:rPr>
        <w:t>poskytovateľ</w:t>
      </w:r>
      <w:r w:rsidR="00594801" w:rsidRPr="00B157CF">
        <w:rPr>
          <w:rFonts w:ascii="Times New Roman" w:hAnsi="Times New Roman"/>
          <w:sz w:val="24"/>
          <w:szCs w:val="24"/>
        </w:rPr>
        <w:t xml:space="preserve"> k tejto informácii predloží aj potvrdenie príslušnej banky.</w:t>
      </w:r>
    </w:p>
    <w:p w:rsidR="00594801" w:rsidRPr="008842F6" w:rsidRDefault="00594801" w:rsidP="00594801">
      <w:pPr>
        <w:pStyle w:val="Textkoncovejpoznmky"/>
        <w:numPr>
          <w:ilvl w:val="0"/>
          <w:numId w:val="13"/>
        </w:numPr>
        <w:tabs>
          <w:tab w:val="left" w:pos="357"/>
        </w:tabs>
        <w:spacing w:after="0"/>
        <w:rPr>
          <w:sz w:val="24"/>
          <w:szCs w:val="24"/>
          <w:lang w:val="sk-SK"/>
        </w:rPr>
      </w:pPr>
      <w:r>
        <w:rPr>
          <w:bCs/>
          <w:sz w:val="24"/>
          <w:szCs w:val="24"/>
        </w:rPr>
        <w:t xml:space="preserve">Objednávateľ písomne oznámi </w:t>
      </w:r>
      <w:r w:rsidR="002504A8">
        <w:rPr>
          <w:bCs/>
          <w:sz w:val="24"/>
          <w:szCs w:val="24"/>
        </w:rPr>
        <w:t>poskytovateľovi</w:t>
      </w:r>
      <w:r>
        <w:rPr>
          <w:bCs/>
          <w:sz w:val="24"/>
          <w:szCs w:val="24"/>
        </w:rPr>
        <w:t xml:space="preserve"> bez zbytočného odkladu každú zmenu týkajúcu sa jeho identifikačných a korešpondenčných údajov uvedených v tejto zmluve a to v lehote </w:t>
      </w:r>
      <w:r w:rsidRPr="002F3CC7">
        <w:rPr>
          <w:sz w:val="24"/>
          <w:szCs w:val="24"/>
        </w:rPr>
        <w:t xml:space="preserve">najneskôr päť (5) </w:t>
      </w:r>
      <w:r>
        <w:rPr>
          <w:sz w:val="24"/>
          <w:szCs w:val="24"/>
        </w:rPr>
        <w:t xml:space="preserve">pracovných </w:t>
      </w:r>
      <w:r w:rsidRPr="002F3CC7">
        <w:rPr>
          <w:sz w:val="24"/>
          <w:szCs w:val="24"/>
        </w:rPr>
        <w:t>dní odo dňa, kedy nastala zmena niektorého z</w:t>
      </w:r>
      <w:r w:rsidR="002504A8">
        <w:rPr>
          <w:sz w:val="24"/>
          <w:szCs w:val="24"/>
        </w:rPr>
        <w:t> </w:t>
      </w:r>
      <w:r w:rsidRPr="002F3CC7">
        <w:rPr>
          <w:sz w:val="24"/>
          <w:szCs w:val="24"/>
        </w:rPr>
        <w:t>týchto údajov.</w:t>
      </w:r>
    </w:p>
    <w:p w:rsidR="00594801" w:rsidRDefault="00594801" w:rsidP="00594801">
      <w:pPr>
        <w:pStyle w:val="Textkoncovejpoznmky"/>
        <w:numPr>
          <w:ilvl w:val="0"/>
          <w:numId w:val="13"/>
        </w:numPr>
        <w:spacing w:after="0"/>
        <w:rPr>
          <w:bCs/>
          <w:sz w:val="24"/>
          <w:szCs w:val="24"/>
          <w:lang w:val="sk-SK"/>
        </w:rPr>
      </w:pPr>
      <w:r>
        <w:rPr>
          <w:bCs/>
          <w:sz w:val="24"/>
          <w:szCs w:val="24"/>
          <w:lang w:val="sk-SK"/>
        </w:rPr>
        <w:t>Zmluvné strany sú povinné dodržiavať príslušné ustanovenia Nariadenia Európskeho parlamentu a Rady (EÚ) 2016/679 o ochrane fyzických osôb pri spracúvaní osobných údajov a o voľnom pohybe takýchto údajov a zákona NR SR č. 18/2018 Z. z. o ochrane osobných údajov.</w:t>
      </w:r>
    </w:p>
    <w:p w:rsidR="002504A8" w:rsidRPr="002504A8" w:rsidRDefault="002504A8" w:rsidP="00D72987">
      <w:pPr>
        <w:pStyle w:val="Textkoncovejpoznmky"/>
        <w:spacing w:after="0"/>
        <w:rPr>
          <w:bCs/>
          <w:sz w:val="24"/>
          <w:szCs w:val="24"/>
          <w:lang w:val="sk-SK"/>
        </w:rPr>
      </w:pPr>
    </w:p>
    <w:p w:rsidR="00594801" w:rsidRPr="002504A8" w:rsidRDefault="00594801" w:rsidP="002504A8">
      <w:pPr>
        <w:tabs>
          <w:tab w:val="left" w:pos="426"/>
        </w:tabs>
        <w:spacing w:after="0" w:line="240" w:lineRule="auto"/>
        <w:jc w:val="center"/>
        <w:rPr>
          <w:rFonts w:ascii="Times New Roman" w:hAnsi="Times New Roman" w:cs="Times New Roman"/>
          <w:b/>
          <w:sz w:val="24"/>
          <w:szCs w:val="24"/>
        </w:rPr>
      </w:pPr>
      <w:r w:rsidRPr="002504A8">
        <w:rPr>
          <w:rFonts w:ascii="Times New Roman" w:hAnsi="Times New Roman" w:cs="Times New Roman"/>
          <w:b/>
          <w:sz w:val="24"/>
          <w:szCs w:val="24"/>
        </w:rPr>
        <w:t>XII.</w:t>
      </w:r>
    </w:p>
    <w:p w:rsidR="00594801" w:rsidRPr="002504A8" w:rsidRDefault="00594801" w:rsidP="002504A8">
      <w:pPr>
        <w:spacing w:after="0" w:line="240" w:lineRule="auto"/>
        <w:jc w:val="center"/>
        <w:rPr>
          <w:rFonts w:ascii="Times New Roman" w:hAnsi="Times New Roman" w:cs="Times New Roman"/>
          <w:b/>
          <w:sz w:val="24"/>
          <w:szCs w:val="24"/>
        </w:rPr>
      </w:pPr>
      <w:r w:rsidRPr="002504A8">
        <w:rPr>
          <w:rFonts w:ascii="Times New Roman" w:hAnsi="Times New Roman" w:cs="Times New Roman"/>
          <w:b/>
          <w:sz w:val="24"/>
          <w:szCs w:val="24"/>
        </w:rPr>
        <w:t>Záverečné ustanovenia</w:t>
      </w:r>
    </w:p>
    <w:p w:rsidR="00594801" w:rsidRPr="002504A8" w:rsidRDefault="00594801" w:rsidP="002504A8">
      <w:pPr>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2504A8">
        <w:rPr>
          <w:rFonts w:ascii="Times New Roman" w:hAnsi="Times New Roman" w:cs="Times New Roman"/>
          <w:sz w:val="24"/>
          <w:szCs w:val="24"/>
        </w:rPr>
        <w:t>Vzťahy zmluvných strán vyplývajúce z tejto zmluvy a v tejto zmluve bližšie neupravené sa riadia príslušnými ustanoveniami Obchodného zákonníka a ďalšími všeobecne záväznými právnymi predpismi.</w:t>
      </w:r>
    </w:p>
    <w:p w:rsidR="00594801" w:rsidRPr="002504A8" w:rsidRDefault="00594801" w:rsidP="00594801">
      <w:pPr>
        <w:pStyle w:val="Textkoncovejpoznmky"/>
        <w:numPr>
          <w:ilvl w:val="0"/>
          <w:numId w:val="9"/>
        </w:numPr>
        <w:tabs>
          <w:tab w:val="clear" w:pos="720"/>
          <w:tab w:val="num" w:pos="360"/>
        </w:tabs>
        <w:spacing w:after="0"/>
        <w:ind w:left="360"/>
        <w:rPr>
          <w:sz w:val="24"/>
          <w:szCs w:val="24"/>
          <w:lang w:val="sk-SK"/>
        </w:rPr>
      </w:pPr>
      <w:r w:rsidRPr="002504A8">
        <w:rPr>
          <w:sz w:val="24"/>
          <w:szCs w:val="24"/>
          <w:lang w:val="sk-SK"/>
        </w:rPr>
        <w:t>Neoddeliteľnou súčasťou tejto zmluvy sú prílohy:</w:t>
      </w:r>
    </w:p>
    <w:p w:rsidR="00594801" w:rsidRPr="002504A8" w:rsidRDefault="00594801" w:rsidP="00594801">
      <w:pPr>
        <w:pStyle w:val="Textkoncovejpoznmky"/>
        <w:spacing w:after="0"/>
        <w:ind w:left="360"/>
        <w:rPr>
          <w:sz w:val="24"/>
          <w:szCs w:val="24"/>
          <w:lang w:val="sk-SK"/>
        </w:rPr>
      </w:pPr>
      <w:r w:rsidRPr="002504A8">
        <w:rPr>
          <w:sz w:val="24"/>
          <w:szCs w:val="24"/>
          <w:lang w:val="sk-SK"/>
        </w:rPr>
        <w:t>Príloha č. 1 „Špecifikácia, technické požiadavky“ a</w:t>
      </w:r>
    </w:p>
    <w:p w:rsidR="00594801" w:rsidRPr="002504A8" w:rsidRDefault="00594801" w:rsidP="00594801">
      <w:pPr>
        <w:pStyle w:val="Textkoncovejpoznmky"/>
        <w:spacing w:after="0"/>
        <w:ind w:left="360"/>
        <w:rPr>
          <w:sz w:val="24"/>
          <w:szCs w:val="24"/>
          <w:lang w:val="sk-SK"/>
        </w:rPr>
      </w:pPr>
      <w:r w:rsidRPr="002504A8">
        <w:rPr>
          <w:sz w:val="24"/>
          <w:szCs w:val="24"/>
          <w:lang w:val="sk-SK"/>
        </w:rPr>
        <w:t xml:space="preserve">Príloha č. 2 „Výkaz výmer“ (ocenený výkaz výmer, ktorý bol súčasťou ponuky </w:t>
      </w:r>
      <w:r w:rsidR="00117DF9">
        <w:rPr>
          <w:sz w:val="24"/>
          <w:szCs w:val="24"/>
          <w:lang w:val="sk-SK"/>
        </w:rPr>
        <w:t>poskytovateľa</w:t>
      </w:r>
      <w:r w:rsidRPr="002504A8">
        <w:rPr>
          <w:sz w:val="24"/>
          <w:szCs w:val="24"/>
          <w:lang w:val="sk-SK"/>
        </w:rPr>
        <w:t>).</w:t>
      </w:r>
    </w:p>
    <w:p w:rsidR="00594801" w:rsidRPr="002504A8" w:rsidRDefault="00594801" w:rsidP="00594801">
      <w:pPr>
        <w:pStyle w:val="Textkoncovejpoznmky"/>
        <w:numPr>
          <w:ilvl w:val="0"/>
          <w:numId w:val="9"/>
        </w:numPr>
        <w:tabs>
          <w:tab w:val="clear" w:pos="720"/>
          <w:tab w:val="num" w:pos="360"/>
        </w:tabs>
        <w:spacing w:after="0"/>
        <w:ind w:left="360"/>
        <w:rPr>
          <w:sz w:val="24"/>
          <w:szCs w:val="24"/>
          <w:lang w:val="sk-SK"/>
        </w:rPr>
      </w:pPr>
      <w:r w:rsidRPr="002504A8">
        <w:rPr>
          <w:sz w:val="24"/>
          <w:szCs w:val="24"/>
        </w:rPr>
        <w:t>Meniť alebo doplňovať obsah tejto zmluvy bude možné len formou očíslovaných písomných dodatkov, ktoré budú uzatvorené v súlade s touto zmluvou a zákonom o verejnom obstarávaní, a ktoré budú platné, ak budú riadne potvrdené a podpísané oprávnenými zástupcami oboch zmluvných strán.</w:t>
      </w:r>
    </w:p>
    <w:p w:rsidR="00594801" w:rsidRPr="002504A8" w:rsidRDefault="00594801" w:rsidP="00594801">
      <w:pPr>
        <w:numPr>
          <w:ilvl w:val="0"/>
          <w:numId w:val="9"/>
        </w:numPr>
        <w:tabs>
          <w:tab w:val="clear" w:pos="720"/>
        </w:tabs>
        <w:spacing w:after="0" w:line="240" w:lineRule="auto"/>
        <w:ind w:left="360"/>
        <w:jc w:val="both"/>
        <w:rPr>
          <w:rFonts w:ascii="Times New Roman" w:hAnsi="Times New Roman" w:cs="Times New Roman"/>
          <w:sz w:val="24"/>
          <w:szCs w:val="24"/>
        </w:rPr>
      </w:pPr>
      <w:r w:rsidRPr="002504A8">
        <w:rPr>
          <w:rFonts w:ascii="Times New Roman" w:hAnsi="Times New Roman" w:cs="Times New Roman"/>
          <w:sz w:val="24"/>
          <w:szCs w:val="24"/>
        </w:rPr>
        <w:t xml:space="preserve">Zmluva </w:t>
      </w:r>
      <w:r w:rsidRPr="00D72987">
        <w:rPr>
          <w:rFonts w:ascii="Times New Roman" w:hAnsi="Times New Roman" w:cs="Times New Roman"/>
          <w:sz w:val="24"/>
          <w:szCs w:val="24"/>
        </w:rPr>
        <w:t>je účinná dňom nasledujúcim po dni jej zverejnenia na webovom sídle mesta Košice (</w:t>
      </w:r>
      <w:hyperlink r:id="rId7" w:tooltip="blocked::http://www.kosice.sk/" w:history="1">
        <w:r w:rsidRPr="00D72987">
          <w:rPr>
            <w:rStyle w:val="Hypertextovprepojenie"/>
            <w:rFonts w:ascii="Times New Roman" w:hAnsi="Times New Roman" w:cs="Times New Roman"/>
            <w:color w:val="auto"/>
            <w:sz w:val="24"/>
            <w:szCs w:val="24"/>
          </w:rPr>
          <w:t>www.kosice.sk</w:t>
        </w:r>
      </w:hyperlink>
      <w:r w:rsidRPr="00D72987">
        <w:rPr>
          <w:rFonts w:ascii="Times New Roman" w:hAnsi="Times New Roman" w:cs="Times New Roman"/>
          <w:sz w:val="24"/>
          <w:szCs w:val="24"/>
        </w:rPr>
        <w:t>).</w:t>
      </w:r>
    </w:p>
    <w:p w:rsidR="00594801" w:rsidRPr="002504A8" w:rsidRDefault="00594801" w:rsidP="00594801">
      <w:pPr>
        <w:numPr>
          <w:ilvl w:val="0"/>
          <w:numId w:val="9"/>
        </w:numPr>
        <w:tabs>
          <w:tab w:val="clear" w:pos="720"/>
        </w:tabs>
        <w:spacing w:after="0" w:line="240" w:lineRule="auto"/>
        <w:ind w:left="360"/>
        <w:jc w:val="both"/>
        <w:rPr>
          <w:rFonts w:ascii="Times New Roman" w:hAnsi="Times New Roman" w:cs="Times New Roman"/>
          <w:sz w:val="24"/>
          <w:szCs w:val="24"/>
        </w:rPr>
      </w:pPr>
      <w:r w:rsidRPr="002504A8">
        <w:rPr>
          <w:rFonts w:ascii="Times New Roman" w:hAnsi="Times New Roman" w:cs="Times New Roman"/>
          <w:sz w:val="24"/>
          <w:szCs w:val="24"/>
        </w:rPr>
        <w:t xml:space="preserve">Zmluva sa vyhotovuje v piatich rovnopisoch, z ktorých tri rovnopisy si ponechá objednávateľ a dva rovnopisy obdrží </w:t>
      </w:r>
      <w:r w:rsidR="00117DF9">
        <w:rPr>
          <w:rFonts w:ascii="Times New Roman" w:hAnsi="Times New Roman" w:cs="Times New Roman"/>
          <w:sz w:val="24"/>
          <w:szCs w:val="24"/>
        </w:rPr>
        <w:t>poskytovateľ</w:t>
      </w:r>
      <w:r w:rsidRPr="002504A8">
        <w:rPr>
          <w:rFonts w:ascii="Times New Roman" w:hAnsi="Times New Roman" w:cs="Times New Roman"/>
          <w:sz w:val="24"/>
          <w:szCs w:val="24"/>
        </w:rPr>
        <w:t>.</w:t>
      </w:r>
    </w:p>
    <w:p w:rsidR="00594801" w:rsidRPr="002504A8" w:rsidRDefault="00117DF9" w:rsidP="00594801">
      <w:pPr>
        <w:pStyle w:val="Textkoncovejpoznmky"/>
        <w:numPr>
          <w:ilvl w:val="0"/>
          <w:numId w:val="9"/>
        </w:numPr>
        <w:tabs>
          <w:tab w:val="clear" w:pos="720"/>
          <w:tab w:val="num" w:pos="360"/>
        </w:tabs>
        <w:spacing w:after="0"/>
        <w:ind w:left="360"/>
        <w:rPr>
          <w:sz w:val="24"/>
          <w:szCs w:val="24"/>
        </w:rPr>
      </w:pPr>
      <w:r>
        <w:rPr>
          <w:sz w:val="24"/>
          <w:szCs w:val="24"/>
        </w:rPr>
        <w:t>Poskytovateľ</w:t>
      </w:r>
      <w:r w:rsidR="00594801" w:rsidRPr="002504A8">
        <w:rPr>
          <w:sz w:val="24"/>
          <w:szCs w:val="24"/>
        </w:rPr>
        <w:t xml:space="preserve"> podpisom tejto zmluvy prehlasuje, že bol oboznámený s informáciami podľa článku 13 Nariadenia Európskeho parlamentu a Rady (EÚ) 2016/679 o ochrane fyzických osôb pri spracúvaní osobných údajov zverejnenými na webovom sídle mesta Košice (</w:t>
      </w:r>
      <w:r w:rsidR="00594801" w:rsidRPr="002504A8">
        <w:rPr>
          <w:sz w:val="24"/>
          <w:szCs w:val="24"/>
          <w:u w:val="single"/>
        </w:rPr>
        <w:t>www.kosice.sk)</w:t>
      </w:r>
      <w:r w:rsidR="00594801" w:rsidRPr="002504A8">
        <w:rPr>
          <w:sz w:val="24"/>
          <w:szCs w:val="24"/>
        </w:rPr>
        <w:t>.</w:t>
      </w:r>
    </w:p>
    <w:p w:rsidR="00594801" w:rsidRPr="002504A8" w:rsidRDefault="00594801" w:rsidP="00594801">
      <w:pPr>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2504A8">
        <w:rPr>
          <w:rFonts w:ascii="Times New Roman" w:hAnsi="Times New Roman" w:cs="Times New Roman"/>
          <w:sz w:val="24"/>
          <w:szCs w:val="24"/>
        </w:rPr>
        <w:t>Zmluvné strany prehlasujú, že sa s obsahom tejto zmluvy oboznámili a súhlasia s ním, že táto zmluva je prejavom ich slobodnej vôle a nie je uzavretá v tiesni ani za inak nevýhodných podmienok, na znak čoho ju podpisujú oprávnení zástupcovia oboch zmluvných strán.</w:t>
      </w:r>
    </w:p>
    <w:p w:rsidR="00594801" w:rsidRPr="002504A8" w:rsidRDefault="00594801" w:rsidP="00117DF9">
      <w:pPr>
        <w:spacing w:after="0" w:line="240" w:lineRule="auto"/>
        <w:jc w:val="both"/>
        <w:rPr>
          <w:rFonts w:ascii="Times New Roman" w:hAnsi="Times New Roman" w:cs="Times New Roman"/>
          <w:sz w:val="24"/>
          <w:szCs w:val="24"/>
        </w:rPr>
      </w:pPr>
    </w:p>
    <w:p w:rsidR="00594801" w:rsidRPr="002504A8" w:rsidRDefault="00594801" w:rsidP="00117DF9">
      <w:pPr>
        <w:spacing w:after="0" w:line="240" w:lineRule="auto"/>
        <w:jc w:val="both"/>
        <w:rPr>
          <w:rFonts w:ascii="Times New Roman" w:hAnsi="Times New Roman" w:cs="Times New Roman"/>
          <w:sz w:val="24"/>
          <w:szCs w:val="24"/>
        </w:rPr>
      </w:pPr>
    </w:p>
    <w:p w:rsidR="00594801" w:rsidRPr="002504A8" w:rsidRDefault="00594801" w:rsidP="00117DF9">
      <w:pPr>
        <w:spacing w:after="0" w:line="240" w:lineRule="auto"/>
        <w:jc w:val="both"/>
        <w:rPr>
          <w:rFonts w:ascii="Times New Roman" w:hAnsi="Times New Roman" w:cs="Times New Roman"/>
          <w:sz w:val="24"/>
          <w:szCs w:val="24"/>
        </w:rPr>
      </w:pPr>
      <w:r w:rsidRPr="002504A8">
        <w:rPr>
          <w:rFonts w:ascii="Times New Roman" w:hAnsi="Times New Roman" w:cs="Times New Roman"/>
          <w:sz w:val="24"/>
          <w:szCs w:val="24"/>
        </w:rPr>
        <w:t>V Košiciach dňa</w:t>
      </w:r>
      <w:r w:rsidRPr="002504A8">
        <w:rPr>
          <w:rFonts w:ascii="Times New Roman" w:hAnsi="Times New Roman" w:cs="Times New Roman"/>
          <w:sz w:val="24"/>
          <w:szCs w:val="24"/>
        </w:rPr>
        <w:tab/>
      </w:r>
      <w:r w:rsidRPr="002504A8">
        <w:rPr>
          <w:rFonts w:ascii="Times New Roman" w:hAnsi="Times New Roman" w:cs="Times New Roman"/>
          <w:sz w:val="24"/>
          <w:szCs w:val="24"/>
        </w:rPr>
        <w:tab/>
      </w:r>
      <w:r w:rsidRPr="002504A8">
        <w:rPr>
          <w:rFonts w:ascii="Times New Roman" w:hAnsi="Times New Roman" w:cs="Times New Roman"/>
          <w:sz w:val="24"/>
          <w:szCs w:val="24"/>
        </w:rPr>
        <w:tab/>
      </w:r>
      <w:r w:rsidRPr="002504A8">
        <w:rPr>
          <w:rFonts w:ascii="Times New Roman" w:hAnsi="Times New Roman" w:cs="Times New Roman"/>
          <w:sz w:val="24"/>
          <w:szCs w:val="24"/>
        </w:rPr>
        <w:tab/>
      </w:r>
      <w:r w:rsidRPr="002504A8">
        <w:rPr>
          <w:rFonts w:ascii="Times New Roman" w:hAnsi="Times New Roman" w:cs="Times New Roman"/>
          <w:sz w:val="24"/>
          <w:szCs w:val="24"/>
        </w:rPr>
        <w:tab/>
        <w:t>V ......................... dňa ................</w:t>
      </w:r>
    </w:p>
    <w:p w:rsidR="00594801" w:rsidRPr="002504A8" w:rsidRDefault="00594801" w:rsidP="00117DF9">
      <w:pPr>
        <w:spacing w:after="0" w:line="240" w:lineRule="auto"/>
        <w:jc w:val="both"/>
        <w:rPr>
          <w:rFonts w:ascii="Times New Roman" w:hAnsi="Times New Roman" w:cs="Times New Roman"/>
          <w:sz w:val="24"/>
          <w:szCs w:val="24"/>
        </w:rPr>
      </w:pPr>
    </w:p>
    <w:p w:rsidR="00594801" w:rsidRPr="002504A8" w:rsidRDefault="00594801" w:rsidP="00117DF9">
      <w:pPr>
        <w:spacing w:after="0" w:line="240" w:lineRule="auto"/>
        <w:jc w:val="both"/>
        <w:rPr>
          <w:rFonts w:ascii="Times New Roman" w:hAnsi="Times New Roman" w:cs="Times New Roman"/>
          <w:sz w:val="24"/>
          <w:szCs w:val="24"/>
        </w:rPr>
      </w:pPr>
    </w:p>
    <w:p w:rsidR="00594801" w:rsidRPr="002504A8" w:rsidRDefault="00594801" w:rsidP="00117DF9">
      <w:pPr>
        <w:spacing w:after="0" w:line="240" w:lineRule="auto"/>
        <w:jc w:val="both"/>
        <w:rPr>
          <w:rFonts w:ascii="Times New Roman" w:hAnsi="Times New Roman" w:cs="Times New Roman"/>
          <w:sz w:val="24"/>
          <w:szCs w:val="24"/>
        </w:rPr>
      </w:pPr>
      <w:r w:rsidRPr="002504A8">
        <w:rPr>
          <w:rFonts w:ascii="Times New Roman" w:hAnsi="Times New Roman" w:cs="Times New Roman"/>
          <w:sz w:val="24"/>
          <w:szCs w:val="24"/>
        </w:rPr>
        <w:t>Za objednávateľa:</w:t>
      </w:r>
      <w:r w:rsidRPr="002504A8">
        <w:rPr>
          <w:rFonts w:ascii="Times New Roman" w:hAnsi="Times New Roman" w:cs="Times New Roman"/>
          <w:sz w:val="24"/>
          <w:szCs w:val="24"/>
        </w:rPr>
        <w:tab/>
      </w:r>
      <w:r w:rsidRPr="002504A8">
        <w:rPr>
          <w:rFonts w:ascii="Times New Roman" w:hAnsi="Times New Roman" w:cs="Times New Roman"/>
          <w:sz w:val="24"/>
          <w:szCs w:val="24"/>
        </w:rPr>
        <w:tab/>
      </w:r>
      <w:r w:rsidRPr="002504A8">
        <w:rPr>
          <w:rFonts w:ascii="Times New Roman" w:hAnsi="Times New Roman" w:cs="Times New Roman"/>
          <w:sz w:val="24"/>
          <w:szCs w:val="24"/>
        </w:rPr>
        <w:tab/>
      </w:r>
      <w:r w:rsidRPr="002504A8">
        <w:rPr>
          <w:rFonts w:ascii="Times New Roman" w:hAnsi="Times New Roman" w:cs="Times New Roman"/>
          <w:sz w:val="24"/>
          <w:szCs w:val="24"/>
        </w:rPr>
        <w:tab/>
      </w:r>
      <w:r w:rsidRPr="002504A8">
        <w:rPr>
          <w:rFonts w:ascii="Times New Roman" w:hAnsi="Times New Roman" w:cs="Times New Roman"/>
          <w:sz w:val="24"/>
          <w:szCs w:val="24"/>
        </w:rPr>
        <w:tab/>
        <w:t xml:space="preserve">Za </w:t>
      </w:r>
      <w:r w:rsidR="00117DF9">
        <w:rPr>
          <w:rFonts w:ascii="Times New Roman" w:hAnsi="Times New Roman" w:cs="Times New Roman"/>
          <w:sz w:val="24"/>
          <w:szCs w:val="24"/>
        </w:rPr>
        <w:t>poskytovateľa</w:t>
      </w:r>
      <w:r w:rsidRPr="002504A8">
        <w:rPr>
          <w:rFonts w:ascii="Times New Roman" w:hAnsi="Times New Roman" w:cs="Times New Roman"/>
          <w:sz w:val="24"/>
          <w:szCs w:val="24"/>
        </w:rPr>
        <w:t>:</w:t>
      </w:r>
    </w:p>
    <w:p w:rsidR="00594801" w:rsidRPr="002504A8" w:rsidRDefault="00594801" w:rsidP="00117DF9">
      <w:pPr>
        <w:spacing w:after="0" w:line="240" w:lineRule="auto"/>
        <w:jc w:val="both"/>
        <w:rPr>
          <w:rFonts w:ascii="Times New Roman" w:hAnsi="Times New Roman" w:cs="Times New Roman"/>
          <w:sz w:val="24"/>
          <w:szCs w:val="24"/>
        </w:rPr>
      </w:pPr>
    </w:p>
    <w:p w:rsidR="00594801" w:rsidRPr="002504A8" w:rsidRDefault="00594801" w:rsidP="00117DF9">
      <w:pPr>
        <w:spacing w:after="0" w:line="240" w:lineRule="auto"/>
        <w:jc w:val="both"/>
        <w:rPr>
          <w:rFonts w:ascii="Times New Roman" w:hAnsi="Times New Roman" w:cs="Times New Roman"/>
          <w:sz w:val="24"/>
          <w:szCs w:val="24"/>
        </w:rPr>
      </w:pPr>
    </w:p>
    <w:p w:rsidR="00594801" w:rsidRPr="002504A8" w:rsidRDefault="00594801" w:rsidP="00117DF9">
      <w:pPr>
        <w:spacing w:after="0" w:line="240" w:lineRule="auto"/>
        <w:jc w:val="both"/>
        <w:rPr>
          <w:rFonts w:ascii="Times New Roman" w:hAnsi="Times New Roman" w:cs="Times New Roman"/>
          <w:sz w:val="24"/>
          <w:szCs w:val="24"/>
        </w:rPr>
      </w:pPr>
    </w:p>
    <w:p w:rsidR="00594801" w:rsidRPr="002504A8" w:rsidRDefault="00594801" w:rsidP="00117DF9">
      <w:pPr>
        <w:spacing w:after="0" w:line="240" w:lineRule="auto"/>
        <w:jc w:val="both"/>
        <w:rPr>
          <w:rFonts w:ascii="Times New Roman" w:hAnsi="Times New Roman" w:cs="Times New Roman"/>
          <w:sz w:val="24"/>
          <w:szCs w:val="24"/>
        </w:rPr>
      </w:pPr>
    </w:p>
    <w:p w:rsidR="00594801" w:rsidRPr="002504A8" w:rsidRDefault="00594801" w:rsidP="00117DF9">
      <w:pPr>
        <w:spacing w:after="0" w:line="240" w:lineRule="auto"/>
        <w:jc w:val="both"/>
        <w:rPr>
          <w:rFonts w:ascii="Times New Roman" w:hAnsi="Times New Roman" w:cs="Times New Roman"/>
          <w:sz w:val="24"/>
          <w:szCs w:val="24"/>
        </w:rPr>
      </w:pPr>
      <w:r w:rsidRPr="002504A8">
        <w:rPr>
          <w:rFonts w:ascii="Times New Roman" w:hAnsi="Times New Roman" w:cs="Times New Roman"/>
          <w:sz w:val="24"/>
          <w:szCs w:val="24"/>
        </w:rPr>
        <w:t>.......................................................</w:t>
      </w:r>
      <w:r w:rsidRPr="002504A8">
        <w:rPr>
          <w:rFonts w:ascii="Times New Roman" w:hAnsi="Times New Roman" w:cs="Times New Roman"/>
          <w:sz w:val="24"/>
          <w:szCs w:val="24"/>
        </w:rPr>
        <w:tab/>
      </w:r>
      <w:r w:rsidRPr="002504A8">
        <w:rPr>
          <w:rFonts w:ascii="Times New Roman" w:hAnsi="Times New Roman" w:cs="Times New Roman"/>
          <w:sz w:val="24"/>
          <w:szCs w:val="24"/>
        </w:rPr>
        <w:tab/>
      </w:r>
      <w:r w:rsidRPr="002504A8">
        <w:rPr>
          <w:rFonts w:ascii="Times New Roman" w:hAnsi="Times New Roman" w:cs="Times New Roman"/>
          <w:sz w:val="24"/>
          <w:szCs w:val="24"/>
        </w:rPr>
        <w:tab/>
        <w:t>.....................................................</w:t>
      </w:r>
    </w:p>
    <w:p w:rsidR="00594801" w:rsidRPr="002504A8" w:rsidRDefault="00594801" w:rsidP="00117DF9">
      <w:pPr>
        <w:spacing w:after="0" w:line="240" w:lineRule="auto"/>
        <w:ind w:left="360"/>
        <w:jc w:val="both"/>
        <w:rPr>
          <w:rFonts w:ascii="Times New Roman" w:hAnsi="Times New Roman" w:cs="Times New Roman"/>
          <w:sz w:val="24"/>
          <w:szCs w:val="24"/>
        </w:rPr>
      </w:pPr>
      <w:r w:rsidRPr="002504A8">
        <w:rPr>
          <w:rFonts w:ascii="Times New Roman" w:hAnsi="Times New Roman" w:cs="Times New Roman"/>
          <w:sz w:val="24"/>
          <w:szCs w:val="24"/>
        </w:rPr>
        <w:t>Ing. Jaroslav Polaček</w:t>
      </w:r>
    </w:p>
    <w:p w:rsidR="00594801" w:rsidRPr="002504A8" w:rsidRDefault="00594801" w:rsidP="00117DF9">
      <w:pPr>
        <w:spacing w:after="0" w:line="240" w:lineRule="auto"/>
        <w:ind w:left="851"/>
        <w:jc w:val="both"/>
        <w:rPr>
          <w:rFonts w:ascii="Times New Roman" w:hAnsi="Times New Roman" w:cs="Times New Roman"/>
          <w:sz w:val="24"/>
          <w:szCs w:val="24"/>
        </w:rPr>
      </w:pPr>
      <w:r w:rsidRPr="002504A8">
        <w:rPr>
          <w:rFonts w:ascii="Times New Roman" w:hAnsi="Times New Roman" w:cs="Times New Roman"/>
          <w:sz w:val="24"/>
          <w:szCs w:val="24"/>
        </w:rPr>
        <w:t>primátor</w:t>
      </w:r>
    </w:p>
    <w:sectPr w:rsidR="00594801" w:rsidRPr="002504A8" w:rsidSect="00196D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5FD"/>
    <w:multiLevelType w:val="hybridMultilevel"/>
    <w:tmpl w:val="141606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EED4948"/>
    <w:multiLevelType w:val="hybridMultilevel"/>
    <w:tmpl w:val="3918DB5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138929E1"/>
    <w:multiLevelType w:val="multilevel"/>
    <w:tmpl w:val="DD8CE382"/>
    <w:lvl w:ilvl="0">
      <w:start w:val="2"/>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9">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CB33E6B"/>
    <w:multiLevelType w:val="hybridMultilevel"/>
    <w:tmpl w:val="9470203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12">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05968AD"/>
    <w:multiLevelType w:val="hybridMultilevel"/>
    <w:tmpl w:val="E6525B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3"/>
  </w:num>
  <w:num w:numId="2">
    <w:abstractNumId w:val="1"/>
  </w:num>
  <w:num w:numId="3">
    <w:abstractNumId w:val="10"/>
  </w:num>
  <w:num w:numId="4">
    <w:abstractNumId w:val="7"/>
  </w:num>
  <w:num w:numId="5">
    <w:abstractNumId w:val="4"/>
  </w:num>
  <w:num w:numId="6">
    <w:abstractNumId w:val="0"/>
  </w:num>
  <w:num w:numId="7">
    <w:abstractNumId w:val="9"/>
  </w:num>
  <w:num w:numId="8">
    <w:abstractNumId w:val="15"/>
  </w:num>
  <w:num w:numId="9">
    <w:abstractNumId w:val="5"/>
  </w:num>
  <w:num w:numId="10">
    <w:abstractNumId w:val="16"/>
  </w:num>
  <w:num w:numId="11">
    <w:abstractNumId w:val="12"/>
  </w:num>
  <w:num w:numId="12">
    <w:abstractNumId w:val="6"/>
  </w:num>
  <w:num w:numId="13">
    <w:abstractNumId w:val="2"/>
  </w:num>
  <w:num w:numId="14">
    <w:abstractNumId w:val="8"/>
  </w:num>
  <w:num w:numId="15">
    <w:abstractNumId w:val="11"/>
  </w:num>
  <w:num w:numId="16">
    <w:abstractNumId w:val="3"/>
  </w:num>
  <w:num w:numId="17">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00C8"/>
    <w:rsid w:val="00070A71"/>
    <w:rsid w:val="000A6B59"/>
    <w:rsid w:val="000B286B"/>
    <w:rsid w:val="000C3C57"/>
    <w:rsid w:val="000E569D"/>
    <w:rsid w:val="000E72EF"/>
    <w:rsid w:val="000F76B8"/>
    <w:rsid w:val="00100C47"/>
    <w:rsid w:val="001133F2"/>
    <w:rsid w:val="00117DF9"/>
    <w:rsid w:val="00121575"/>
    <w:rsid w:val="00135E19"/>
    <w:rsid w:val="00196D64"/>
    <w:rsid w:val="001C1BA6"/>
    <w:rsid w:val="001C680E"/>
    <w:rsid w:val="001E40D6"/>
    <w:rsid w:val="00204506"/>
    <w:rsid w:val="00211088"/>
    <w:rsid w:val="00212E99"/>
    <w:rsid w:val="002432FA"/>
    <w:rsid w:val="00247B89"/>
    <w:rsid w:val="002504A8"/>
    <w:rsid w:val="002516BF"/>
    <w:rsid w:val="002745B5"/>
    <w:rsid w:val="002746FF"/>
    <w:rsid w:val="00277CCE"/>
    <w:rsid w:val="00280E44"/>
    <w:rsid w:val="00284395"/>
    <w:rsid w:val="002A51BC"/>
    <w:rsid w:val="002B076D"/>
    <w:rsid w:val="002E1B58"/>
    <w:rsid w:val="002E518B"/>
    <w:rsid w:val="003075ED"/>
    <w:rsid w:val="00324061"/>
    <w:rsid w:val="003318AB"/>
    <w:rsid w:val="00342DA5"/>
    <w:rsid w:val="003442B8"/>
    <w:rsid w:val="0034671D"/>
    <w:rsid w:val="00366FE5"/>
    <w:rsid w:val="00377CE7"/>
    <w:rsid w:val="003956A3"/>
    <w:rsid w:val="003C23F4"/>
    <w:rsid w:val="003C409B"/>
    <w:rsid w:val="003C6974"/>
    <w:rsid w:val="003E10EC"/>
    <w:rsid w:val="003F4A85"/>
    <w:rsid w:val="0041063A"/>
    <w:rsid w:val="0043612A"/>
    <w:rsid w:val="004426F2"/>
    <w:rsid w:val="00442EB7"/>
    <w:rsid w:val="004A7DA9"/>
    <w:rsid w:val="004E2183"/>
    <w:rsid w:val="004E3C7F"/>
    <w:rsid w:val="004F2459"/>
    <w:rsid w:val="00512A86"/>
    <w:rsid w:val="00526088"/>
    <w:rsid w:val="0054510A"/>
    <w:rsid w:val="00561B5A"/>
    <w:rsid w:val="005643A0"/>
    <w:rsid w:val="00573F78"/>
    <w:rsid w:val="00594801"/>
    <w:rsid w:val="005A268D"/>
    <w:rsid w:val="005A53F9"/>
    <w:rsid w:val="005C7A84"/>
    <w:rsid w:val="005E3C08"/>
    <w:rsid w:val="00607847"/>
    <w:rsid w:val="00620109"/>
    <w:rsid w:val="0064127C"/>
    <w:rsid w:val="006506CE"/>
    <w:rsid w:val="00661C11"/>
    <w:rsid w:val="00661F62"/>
    <w:rsid w:val="0066790F"/>
    <w:rsid w:val="0067398C"/>
    <w:rsid w:val="0068405F"/>
    <w:rsid w:val="0068695B"/>
    <w:rsid w:val="006B73DA"/>
    <w:rsid w:val="006D321F"/>
    <w:rsid w:val="006F551E"/>
    <w:rsid w:val="007019C2"/>
    <w:rsid w:val="00715630"/>
    <w:rsid w:val="00724A99"/>
    <w:rsid w:val="00726216"/>
    <w:rsid w:val="007405EB"/>
    <w:rsid w:val="00761A9B"/>
    <w:rsid w:val="00781182"/>
    <w:rsid w:val="007B7E9F"/>
    <w:rsid w:val="007C2778"/>
    <w:rsid w:val="007E7BCA"/>
    <w:rsid w:val="00842060"/>
    <w:rsid w:val="00854239"/>
    <w:rsid w:val="00895B7B"/>
    <w:rsid w:val="008D55A4"/>
    <w:rsid w:val="008E154A"/>
    <w:rsid w:val="00920A4B"/>
    <w:rsid w:val="009623E5"/>
    <w:rsid w:val="00962D68"/>
    <w:rsid w:val="00967A21"/>
    <w:rsid w:val="00970514"/>
    <w:rsid w:val="009757A1"/>
    <w:rsid w:val="009909BB"/>
    <w:rsid w:val="009C1D81"/>
    <w:rsid w:val="009C4F25"/>
    <w:rsid w:val="009C7873"/>
    <w:rsid w:val="009D0F93"/>
    <w:rsid w:val="009D49CD"/>
    <w:rsid w:val="009F5616"/>
    <w:rsid w:val="00A01AC3"/>
    <w:rsid w:val="00A10C2F"/>
    <w:rsid w:val="00A2740D"/>
    <w:rsid w:val="00A36CEA"/>
    <w:rsid w:val="00A84C1B"/>
    <w:rsid w:val="00A85E33"/>
    <w:rsid w:val="00A86CD3"/>
    <w:rsid w:val="00A92C4C"/>
    <w:rsid w:val="00AA07D6"/>
    <w:rsid w:val="00B177E0"/>
    <w:rsid w:val="00BF61FE"/>
    <w:rsid w:val="00C03714"/>
    <w:rsid w:val="00C07366"/>
    <w:rsid w:val="00C1228A"/>
    <w:rsid w:val="00C2521B"/>
    <w:rsid w:val="00C30A47"/>
    <w:rsid w:val="00C3358C"/>
    <w:rsid w:val="00C405F5"/>
    <w:rsid w:val="00C41DE2"/>
    <w:rsid w:val="00C4759C"/>
    <w:rsid w:val="00C93545"/>
    <w:rsid w:val="00CA2B21"/>
    <w:rsid w:val="00CA6C33"/>
    <w:rsid w:val="00CD1EAC"/>
    <w:rsid w:val="00D37C91"/>
    <w:rsid w:val="00D45B0C"/>
    <w:rsid w:val="00D505DB"/>
    <w:rsid w:val="00D66FF5"/>
    <w:rsid w:val="00D72987"/>
    <w:rsid w:val="00DB65F4"/>
    <w:rsid w:val="00E01381"/>
    <w:rsid w:val="00E03253"/>
    <w:rsid w:val="00E40FA2"/>
    <w:rsid w:val="00E41405"/>
    <w:rsid w:val="00E41C02"/>
    <w:rsid w:val="00E661E0"/>
    <w:rsid w:val="00E67A00"/>
    <w:rsid w:val="00E74062"/>
    <w:rsid w:val="00EB7551"/>
    <w:rsid w:val="00EC09F3"/>
    <w:rsid w:val="00EE4E69"/>
    <w:rsid w:val="00EF2B06"/>
    <w:rsid w:val="00EF71EB"/>
    <w:rsid w:val="00F700C8"/>
    <w:rsid w:val="00F715C0"/>
    <w:rsid w:val="00F769D6"/>
    <w:rsid w:val="00FA7AB3"/>
    <w:rsid w:val="00FB1B31"/>
    <w:rsid w:val="00FE2F0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6D64"/>
  </w:style>
  <w:style w:type="paragraph" w:styleId="Nadpis6">
    <w:name w:val="heading 6"/>
    <w:basedOn w:val="Normlny"/>
    <w:next w:val="Normlny"/>
    <w:link w:val="Nadpis6Char"/>
    <w:qFormat/>
    <w:rsid w:val="008D55A4"/>
    <w:pPr>
      <w:keepNext/>
      <w:spacing w:after="0" w:line="240" w:lineRule="auto"/>
      <w:outlineLvl w:val="5"/>
    </w:pPr>
    <w:rPr>
      <w:rFonts w:ascii="Times New Roman" w:eastAsia="Times New Roman" w:hAnsi="Times New Roman" w:cs="Times New Roman"/>
      <w:b/>
      <w:bC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700C8"/>
    <w:pPr>
      <w:autoSpaceDE w:val="0"/>
      <w:autoSpaceDN w:val="0"/>
      <w:adjustRightInd w:val="0"/>
      <w:spacing w:after="0" w:line="240" w:lineRule="auto"/>
    </w:pPr>
    <w:rPr>
      <w:rFonts w:ascii="Century" w:hAnsi="Century" w:cs="Century"/>
      <w:color w:val="000000"/>
      <w:sz w:val="24"/>
      <w:szCs w:val="24"/>
    </w:rPr>
  </w:style>
  <w:style w:type="character" w:customStyle="1" w:styleId="Nadpis6Char">
    <w:name w:val="Nadpis 6 Char"/>
    <w:basedOn w:val="Predvolenpsmoodseku"/>
    <w:link w:val="Nadpis6"/>
    <w:rsid w:val="008D55A4"/>
    <w:rPr>
      <w:rFonts w:ascii="Times New Roman" w:eastAsia="Times New Roman" w:hAnsi="Times New Roman" w:cs="Times New Roman"/>
      <w:b/>
      <w:bCs/>
      <w:szCs w:val="24"/>
    </w:rPr>
  </w:style>
  <w:style w:type="paragraph" w:styleId="Textkoncovejpoznmky">
    <w:name w:val="endnote text"/>
    <w:basedOn w:val="Normlny"/>
    <w:link w:val="TextkoncovejpoznmkyChar"/>
    <w:semiHidden/>
    <w:rsid w:val="008D55A4"/>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Textkoncovejpoznmky"/>
    <w:semiHidden/>
    <w:rsid w:val="008D55A4"/>
    <w:rPr>
      <w:rFonts w:ascii="Times New Roman" w:eastAsia="Times New Roman" w:hAnsi="Times New Roman" w:cs="Times New Roman"/>
      <w:sz w:val="20"/>
      <w:szCs w:val="20"/>
      <w:lang w:val="fr-FR" w:eastAsia="cs-CZ"/>
    </w:rPr>
  </w:style>
  <w:style w:type="paragraph" w:styleId="Register1">
    <w:name w:val="index 1"/>
    <w:basedOn w:val="Normlny"/>
    <w:next w:val="Normlny"/>
    <w:autoRedefine/>
    <w:semiHidden/>
    <w:rsid w:val="008D55A4"/>
    <w:pPr>
      <w:widowControl w:val="0"/>
      <w:autoSpaceDE w:val="0"/>
      <w:autoSpaceDN w:val="0"/>
      <w:adjustRightInd w:val="0"/>
      <w:spacing w:after="0" w:line="240" w:lineRule="auto"/>
      <w:ind w:left="284"/>
      <w:jc w:val="both"/>
    </w:pPr>
    <w:rPr>
      <w:rFonts w:ascii="Times New Roman" w:eastAsia="Times New Roman" w:hAnsi="Times New Roman" w:cs="Times New Roman"/>
      <w:bCs/>
      <w:sz w:val="24"/>
      <w:szCs w:val="24"/>
      <w:lang w:eastAsia="cs-CZ"/>
    </w:rPr>
  </w:style>
  <w:style w:type="character" w:styleId="Hypertextovprepojenie">
    <w:name w:val="Hyperlink"/>
    <w:basedOn w:val="Predvolenpsmoodseku"/>
    <w:rsid w:val="008D55A4"/>
    <w:rPr>
      <w:color w:val="0000FF"/>
      <w:u w:val="single"/>
    </w:rPr>
  </w:style>
  <w:style w:type="paragraph" w:styleId="Zkladntext2">
    <w:name w:val="Body Text 2"/>
    <w:basedOn w:val="Normlny"/>
    <w:link w:val="Zkladntext2Char"/>
    <w:rsid w:val="0066790F"/>
    <w:pPr>
      <w:spacing w:before="120" w:after="120" w:line="240" w:lineRule="auto"/>
    </w:pPr>
    <w:rPr>
      <w:rFonts w:ascii="Times New Roman" w:eastAsia="Times New Roman" w:hAnsi="Times New Roman" w:cs="Times New Roman"/>
      <w:sz w:val="20"/>
      <w:szCs w:val="24"/>
      <w:lang w:eastAsia="en-GB"/>
    </w:rPr>
  </w:style>
  <w:style w:type="character" w:customStyle="1" w:styleId="Zkladntext2Char">
    <w:name w:val="Základný text 2 Char"/>
    <w:basedOn w:val="Predvolenpsmoodseku"/>
    <w:link w:val="Zkladntext2"/>
    <w:rsid w:val="0066790F"/>
    <w:rPr>
      <w:rFonts w:ascii="Times New Roman" w:eastAsia="Times New Roman" w:hAnsi="Times New Roman" w:cs="Times New Roman"/>
      <w:sz w:val="20"/>
      <w:szCs w:val="24"/>
      <w:lang w:eastAsia="en-GB"/>
    </w:rPr>
  </w:style>
  <w:style w:type="paragraph" w:styleId="Hlavika">
    <w:name w:val="header"/>
    <w:basedOn w:val="Normlny"/>
    <w:link w:val="HlavikaChar"/>
    <w:rsid w:val="00E74062"/>
    <w:pPr>
      <w:tabs>
        <w:tab w:val="center" w:pos="4703"/>
        <w:tab w:val="right" w:pos="9406"/>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E74062"/>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qFormat/>
    <w:rsid w:val="0054510A"/>
    <w:pPr>
      <w:ind w:left="720"/>
      <w:contextualSpacing/>
    </w:pPr>
  </w:style>
  <w:style w:type="paragraph" w:customStyle="1" w:styleId="Rub1">
    <w:name w:val="Rub1"/>
    <w:basedOn w:val="Normlny"/>
    <w:rsid w:val="00EB7551"/>
    <w:pPr>
      <w:tabs>
        <w:tab w:val="left" w:pos="1276"/>
      </w:tabs>
      <w:spacing w:after="0" w:line="240" w:lineRule="auto"/>
      <w:jc w:val="both"/>
    </w:pPr>
    <w:rPr>
      <w:rFonts w:ascii="Times New Roman Bold" w:eastAsia="Times New Roman" w:hAnsi="Times New Roman Bold" w:cs="Times New Roman"/>
      <w:smallCaps/>
      <w:sz w:val="20"/>
      <w:szCs w:val="20"/>
      <w:lang w:val="en-GB" w:eastAsia="en-GB"/>
    </w:rPr>
  </w:style>
  <w:style w:type="character" w:customStyle="1" w:styleId="OdsekzoznamuChar">
    <w:name w:val="Odsek zoznamu Char"/>
    <w:aliases w:val="body Char,Odsek zoznamu2 Char"/>
    <w:link w:val="Odsekzoznamu"/>
    <w:locked/>
    <w:rsid w:val="005948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sic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aj.cichansky@kosice.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2DCB2-6F32-4755-B7B0-DC564DFC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4622</Words>
  <Characters>26346</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eva.fabova</dc:creator>
  <cp:lastModifiedBy>eva.fabova</cp:lastModifiedBy>
  <cp:revision>3</cp:revision>
  <dcterms:created xsi:type="dcterms:W3CDTF">2020-01-07T07:18:00Z</dcterms:created>
  <dcterms:modified xsi:type="dcterms:W3CDTF">2020-01-07T08:38:00Z</dcterms:modified>
</cp:coreProperties>
</file>