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D30B54" w14:textId="60CB7317" w:rsidR="00DE691E" w:rsidRPr="006D5C56" w:rsidRDefault="00DE691E" w:rsidP="006D5C56">
      <w:pPr>
        <w:spacing w:after="0" w:line="240" w:lineRule="atLeast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6D5C56">
        <w:rPr>
          <w:rFonts w:ascii="Times New Roman" w:hAnsi="Times New Roman" w:cs="Times New Roman"/>
          <w:b/>
          <w:iCs/>
          <w:sz w:val="24"/>
          <w:szCs w:val="24"/>
        </w:rPr>
        <w:t>Výzva na predkladanie ponúk</w:t>
      </w:r>
    </w:p>
    <w:p w14:paraId="55F84348" w14:textId="259A25DD" w:rsidR="00DE691E" w:rsidRPr="006D5C56" w:rsidRDefault="00DE691E" w:rsidP="00DE691E">
      <w:pPr>
        <w:spacing w:after="0" w:line="240" w:lineRule="atLeast"/>
        <w:jc w:val="center"/>
        <w:rPr>
          <w:rFonts w:ascii="Times New Roman" w:hAnsi="Times New Roman" w:cs="Times New Roman"/>
          <w:b/>
          <w:iCs/>
          <w:color w:val="FF0000"/>
          <w:sz w:val="24"/>
          <w:szCs w:val="24"/>
          <w:u w:val="single"/>
        </w:rPr>
      </w:pPr>
      <w:r w:rsidRPr="006D5C56">
        <w:rPr>
          <w:rFonts w:ascii="Times New Roman" w:hAnsi="Times New Roman" w:cs="Times New Roman"/>
          <w:b/>
          <w:iCs/>
          <w:color w:val="FF0000"/>
          <w:sz w:val="24"/>
          <w:szCs w:val="24"/>
          <w:u w:val="single"/>
        </w:rPr>
        <w:t>Prieskum trhu</w:t>
      </w:r>
      <w:r w:rsidR="006D5C56" w:rsidRPr="006D5C56">
        <w:rPr>
          <w:rFonts w:ascii="Times New Roman" w:hAnsi="Times New Roman" w:cs="Times New Roman"/>
          <w:b/>
          <w:iCs/>
          <w:color w:val="FF0000"/>
          <w:sz w:val="24"/>
          <w:szCs w:val="24"/>
          <w:u w:val="single"/>
        </w:rPr>
        <w:t xml:space="preserve"> </w:t>
      </w:r>
      <w:r w:rsidRPr="006D5C56">
        <w:rPr>
          <w:rFonts w:ascii="Times New Roman" w:hAnsi="Times New Roman" w:cs="Times New Roman"/>
          <w:b/>
          <w:iCs/>
          <w:color w:val="FF0000"/>
          <w:sz w:val="24"/>
          <w:szCs w:val="24"/>
          <w:u w:val="single"/>
        </w:rPr>
        <w:t xml:space="preserve">za účelom stanovenia predpokladanej hodnoty zákazky  </w:t>
      </w:r>
    </w:p>
    <w:p w14:paraId="3039F933" w14:textId="77777777" w:rsidR="00DE691E" w:rsidRPr="006D5C56" w:rsidRDefault="00DE691E" w:rsidP="00DE691E">
      <w:pPr>
        <w:spacing w:after="0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14:paraId="3B19DD6A" w14:textId="77777777" w:rsidR="00DE691E" w:rsidRPr="006D5C56" w:rsidRDefault="00DE691E" w:rsidP="00DE691E">
      <w:pPr>
        <w:spacing w:after="0" w:line="240" w:lineRule="auto"/>
        <w:rPr>
          <w:rFonts w:ascii="Times New Roman" w:hAnsi="Times New Roman" w:cs="Times New Roman"/>
          <w:b/>
          <w:iCs/>
          <w:sz w:val="24"/>
          <w:szCs w:val="24"/>
        </w:rPr>
      </w:pPr>
      <w:r w:rsidRPr="006D5C56">
        <w:rPr>
          <w:rFonts w:ascii="Times New Roman" w:hAnsi="Times New Roman" w:cs="Times New Roman"/>
          <w:b/>
          <w:iCs/>
          <w:sz w:val="24"/>
          <w:szCs w:val="24"/>
        </w:rPr>
        <w:t xml:space="preserve">1.Identifikácia obstarávateľa:  </w:t>
      </w:r>
    </w:p>
    <w:p w14:paraId="6A4FF4B6" w14:textId="63EFAFF7" w:rsidR="00D64A27" w:rsidRPr="006D5C56" w:rsidRDefault="006A76E8" w:rsidP="00D64A27">
      <w:pPr>
        <w:spacing w:after="0" w:line="240" w:lineRule="auto"/>
        <w:rPr>
          <w:rFonts w:ascii="Times New Roman" w:hAnsi="Times New Roman" w:cs="Times New Roman"/>
          <w:b/>
          <w:iCs/>
          <w:sz w:val="24"/>
          <w:szCs w:val="24"/>
        </w:rPr>
      </w:pPr>
      <w:r w:rsidRPr="006D5C56">
        <w:rPr>
          <w:rFonts w:ascii="Times New Roman" w:hAnsi="Times New Roman" w:cs="Times New Roman"/>
          <w:iCs/>
          <w:sz w:val="24"/>
          <w:szCs w:val="24"/>
        </w:rPr>
        <w:t xml:space="preserve">  </w:t>
      </w:r>
      <w:r w:rsidR="00D64A27" w:rsidRPr="006D5C56">
        <w:rPr>
          <w:rFonts w:ascii="Times New Roman" w:hAnsi="Times New Roman" w:cs="Times New Roman"/>
          <w:iCs/>
          <w:sz w:val="24"/>
          <w:szCs w:val="24"/>
        </w:rPr>
        <w:t>Názov spoločnosti:</w:t>
      </w:r>
      <w:r w:rsidR="00D64A27" w:rsidRPr="006D5C56">
        <w:rPr>
          <w:rFonts w:ascii="Times New Roman" w:hAnsi="Times New Roman" w:cs="Times New Roman"/>
          <w:iCs/>
          <w:sz w:val="24"/>
          <w:szCs w:val="24"/>
        </w:rPr>
        <w:tab/>
      </w:r>
      <w:r w:rsidR="006D5C56">
        <w:rPr>
          <w:rFonts w:ascii="Times New Roman" w:hAnsi="Times New Roman" w:cs="Times New Roman"/>
          <w:iCs/>
          <w:sz w:val="24"/>
          <w:szCs w:val="24"/>
        </w:rPr>
        <w:tab/>
      </w:r>
      <w:r w:rsidR="00A563E8" w:rsidRPr="00A563E8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Lenka </w:t>
      </w:r>
      <w:proofErr w:type="spellStart"/>
      <w:r w:rsidR="00A563E8" w:rsidRPr="00A563E8">
        <w:rPr>
          <w:rFonts w:ascii="Times New Roman" w:hAnsi="Times New Roman" w:cs="Times New Roman"/>
          <w:b/>
          <w:bCs/>
          <w:iCs/>
          <w:sz w:val="24"/>
          <w:szCs w:val="24"/>
        </w:rPr>
        <w:t>Rimóczi</w:t>
      </w:r>
      <w:proofErr w:type="spellEnd"/>
      <w:r w:rsidR="00A563E8" w:rsidRPr="00A563E8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Čučoriedkový a malinový sad</w:t>
      </w:r>
      <w:r w:rsidR="00D64A27" w:rsidRPr="006D5C56">
        <w:rPr>
          <w:rFonts w:ascii="Times New Roman" w:hAnsi="Times New Roman" w:cs="Times New Roman"/>
          <w:iCs/>
          <w:sz w:val="24"/>
          <w:szCs w:val="24"/>
        </w:rPr>
        <w:tab/>
      </w:r>
      <w:r w:rsidR="00D64A27" w:rsidRPr="006D5C56">
        <w:rPr>
          <w:rFonts w:ascii="Times New Roman" w:hAnsi="Times New Roman" w:cs="Times New Roman"/>
          <w:iCs/>
          <w:sz w:val="24"/>
          <w:szCs w:val="24"/>
        </w:rPr>
        <w:tab/>
      </w:r>
    </w:p>
    <w:p w14:paraId="21DF9C84" w14:textId="77777777" w:rsidR="00A563E8" w:rsidRDefault="008211E6" w:rsidP="00D64A27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D5C56">
        <w:rPr>
          <w:rFonts w:ascii="Times New Roman" w:hAnsi="Times New Roman" w:cs="Times New Roman"/>
          <w:iCs/>
          <w:sz w:val="24"/>
          <w:szCs w:val="24"/>
        </w:rPr>
        <w:t xml:space="preserve">  </w:t>
      </w:r>
      <w:r w:rsidR="00D64A27" w:rsidRPr="006D5C56">
        <w:rPr>
          <w:rFonts w:ascii="Times New Roman" w:hAnsi="Times New Roman" w:cs="Times New Roman"/>
          <w:iCs/>
          <w:sz w:val="24"/>
          <w:szCs w:val="24"/>
        </w:rPr>
        <w:t>IČO:</w:t>
      </w:r>
      <w:r w:rsidR="00D64A27" w:rsidRPr="006D5C56">
        <w:rPr>
          <w:rFonts w:ascii="Times New Roman" w:hAnsi="Times New Roman" w:cs="Times New Roman"/>
          <w:iCs/>
          <w:sz w:val="24"/>
          <w:szCs w:val="24"/>
        </w:rPr>
        <w:tab/>
      </w:r>
      <w:r w:rsidR="00D64A27" w:rsidRPr="006D5C56">
        <w:rPr>
          <w:rFonts w:ascii="Times New Roman" w:hAnsi="Times New Roman" w:cs="Times New Roman"/>
          <w:iCs/>
          <w:sz w:val="24"/>
          <w:szCs w:val="24"/>
        </w:rPr>
        <w:tab/>
      </w:r>
      <w:r w:rsidR="00D64A27" w:rsidRPr="006D5C56">
        <w:rPr>
          <w:rFonts w:ascii="Times New Roman" w:hAnsi="Times New Roman" w:cs="Times New Roman"/>
          <w:iCs/>
          <w:sz w:val="24"/>
          <w:szCs w:val="24"/>
        </w:rPr>
        <w:tab/>
      </w:r>
      <w:r w:rsidR="006D5C56">
        <w:rPr>
          <w:rFonts w:ascii="Times New Roman" w:hAnsi="Times New Roman" w:cs="Times New Roman"/>
          <w:iCs/>
          <w:sz w:val="24"/>
          <w:szCs w:val="24"/>
        </w:rPr>
        <w:tab/>
      </w:r>
      <w:r w:rsidR="00A563E8" w:rsidRPr="00A563E8">
        <w:rPr>
          <w:rFonts w:ascii="Times New Roman" w:hAnsi="Times New Roman" w:cs="Times New Roman"/>
          <w:iCs/>
          <w:sz w:val="24"/>
          <w:szCs w:val="24"/>
        </w:rPr>
        <w:t>50163027</w:t>
      </w:r>
    </w:p>
    <w:p w14:paraId="43C7C62A" w14:textId="77777777" w:rsidR="003178D1" w:rsidRDefault="00A563E8" w:rsidP="00A563E8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  </w:t>
      </w:r>
      <w:r w:rsidRPr="00A563E8">
        <w:rPr>
          <w:rFonts w:ascii="Times New Roman" w:hAnsi="Times New Roman" w:cs="Times New Roman"/>
          <w:iCs/>
          <w:sz w:val="24"/>
          <w:szCs w:val="24"/>
        </w:rPr>
        <w:t>DIČ:</w:t>
      </w:r>
      <w:r>
        <w:rPr>
          <w:rFonts w:ascii="Times New Roman" w:hAnsi="Times New Roman" w:cs="Times New Roman"/>
          <w:iCs/>
          <w:sz w:val="24"/>
          <w:szCs w:val="24"/>
        </w:rPr>
        <w:tab/>
      </w:r>
      <w:r>
        <w:rPr>
          <w:rFonts w:ascii="Times New Roman" w:hAnsi="Times New Roman" w:cs="Times New Roman"/>
          <w:iCs/>
          <w:sz w:val="24"/>
          <w:szCs w:val="24"/>
        </w:rPr>
        <w:tab/>
      </w:r>
      <w:r>
        <w:rPr>
          <w:rFonts w:ascii="Times New Roman" w:hAnsi="Times New Roman" w:cs="Times New Roman"/>
          <w:iCs/>
          <w:sz w:val="24"/>
          <w:szCs w:val="24"/>
        </w:rPr>
        <w:tab/>
      </w:r>
      <w:r>
        <w:rPr>
          <w:rFonts w:ascii="Times New Roman" w:hAnsi="Times New Roman" w:cs="Times New Roman"/>
          <w:iCs/>
          <w:sz w:val="24"/>
          <w:szCs w:val="24"/>
        </w:rPr>
        <w:tab/>
      </w:r>
      <w:r w:rsidRPr="00A563E8">
        <w:rPr>
          <w:rFonts w:ascii="Times New Roman" w:hAnsi="Times New Roman" w:cs="Times New Roman"/>
          <w:iCs/>
          <w:sz w:val="24"/>
          <w:szCs w:val="24"/>
        </w:rPr>
        <w:t>1072020851</w:t>
      </w:r>
    </w:p>
    <w:p w14:paraId="186BD5B8" w14:textId="445008EB" w:rsidR="00D64A27" w:rsidRPr="006D5C56" w:rsidRDefault="003178D1" w:rsidP="00A563E8">
      <w:pPr>
        <w:spacing w:after="0" w:line="240" w:lineRule="auto"/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  </w:t>
      </w:r>
      <w:r>
        <w:rPr>
          <w:rFonts w:ascii="Times New Roman" w:hAnsi="Times New Roman" w:cs="Times New Roman"/>
          <w:iCs/>
          <w:sz w:val="24"/>
          <w:szCs w:val="24"/>
        </w:rPr>
        <w:t xml:space="preserve">IČ DPH: </w:t>
      </w:r>
      <w:r>
        <w:rPr>
          <w:rFonts w:ascii="Times New Roman" w:hAnsi="Times New Roman" w:cs="Times New Roman"/>
          <w:iCs/>
          <w:sz w:val="24"/>
          <w:szCs w:val="24"/>
        </w:rPr>
        <w:tab/>
      </w:r>
      <w:r>
        <w:rPr>
          <w:rFonts w:ascii="Times New Roman" w:hAnsi="Times New Roman" w:cs="Times New Roman"/>
          <w:iCs/>
          <w:sz w:val="24"/>
          <w:szCs w:val="24"/>
        </w:rPr>
        <w:tab/>
      </w:r>
      <w:r>
        <w:rPr>
          <w:rFonts w:ascii="Times New Roman" w:hAnsi="Times New Roman" w:cs="Times New Roman"/>
          <w:iCs/>
          <w:sz w:val="24"/>
          <w:szCs w:val="24"/>
        </w:rPr>
        <w:tab/>
      </w:r>
      <w:r w:rsidRPr="00B90EC9">
        <w:rPr>
          <w:rFonts w:ascii="Times New Roman" w:hAnsi="Times New Roman" w:cs="Times New Roman"/>
          <w:iCs/>
          <w:sz w:val="24"/>
          <w:szCs w:val="24"/>
        </w:rPr>
        <w:t>SK1072020851</w:t>
      </w:r>
      <w:r w:rsidRPr="006D5C56">
        <w:rPr>
          <w:rFonts w:ascii="Times New Roman" w:hAnsi="Times New Roman" w:cs="Times New Roman"/>
          <w:iCs/>
          <w:sz w:val="24"/>
          <w:szCs w:val="24"/>
        </w:rPr>
        <w:tab/>
      </w:r>
      <w:r w:rsidR="00D64A27" w:rsidRPr="006D5C56">
        <w:rPr>
          <w:rFonts w:ascii="Times New Roman" w:hAnsi="Times New Roman" w:cs="Times New Roman"/>
          <w:iCs/>
          <w:sz w:val="24"/>
          <w:szCs w:val="24"/>
        </w:rPr>
        <w:tab/>
      </w:r>
      <w:r w:rsidR="00D64A27" w:rsidRPr="006D5C56">
        <w:rPr>
          <w:rFonts w:ascii="Times New Roman" w:hAnsi="Times New Roman" w:cs="Times New Roman"/>
          <w:iCs/>
          <w:sz w:val="24"/>
          <w:szCs w:val="24"/>
        </w:rPr>
        <w:tab/>
      </w:r>
      <w:r w:rsidR="00D64A27" w:rsidRPr="006D5C56">
        <w:rPr>
          <w:rFonts w:ascii="Times New Roman" w:hAnsi="Times New Roman" w:cs="Times New Roman"/>
          <w:iCs/>
          <w:sz w:val="24"/>
          <w:szCs w:val="24"/>
        </w:rPr>
        <w:tab/>
      </w:r>
      <w:r w:rsidR="00D64A27" w:rsidRPr="006D5C56">
        <w:rPr>
          <w:rFonts w:ascii="Times New Roman" w:hAnsi="Times New Roman" w:cs="Times New Roman"/>
          <w:iCs/>
          <w:sz w:val="24"/>
          <w:szCs w:val="24"/>
        </w:rPr>
        <w:tab/>
      </w:r>
    </w:p>
    <w:p w14:paraId="65C70F6D" w14:textId="3C771452" w:rsidR="00DE691E" w:rsidRDefault="008211E6" w:rsidP="00DE691E">
      <w:pPr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6D5C56">
        <w:rPr>
          <w:rFonts w:ascii="Times New Roman" w:hAnsi="Times New Roman" w:cs="Times New Roman"/>
          <w:iCs/>
          <w:sz w:val="24"/>
          <w:szCs w:val="24"/>
        </w:rPr>
        <w:t xml:space="preserve">  </w:t>
      </w:r>
      <w:r w:rsidR="00D64A27" w:rsidRPr="006D5C56">
        <w:rPr>
          <w:rFonts w:ascii="Times New Roman" w:hAnsi="Times New Roman" w:cs="Times New Roman"/>
          <w:iCs/>
          <w:sz w:val="24"/>
          <w:szCs w:val="24"/>
        </w:rPr>
        <w:t>Sídlo spoločnosti:</w:t>
      </w:r>
      <w:r w:rsidR="00D64A27" w:rsidRPr="006D5C56">
        <w:rPr>
          <w:rFonts w:ascii="Times New Roman" w:hAnsi="Times New Roman" w:cs="Times New Roman"/>
          <w:iCs/>
          <w:sz w:val="24"/>
          <w:szCs w:val="24"/>
        </w:rPr>
        <w:tab/>
      </w:r>
      <w:r w:rsidR="006D5C56">
        <w:rPr>
          <w:rFonts w:ascii="Times New Roman" w:hAnsi="Times New Roman" w:cs="Times New Roman"/>
          <w:iCs/>
          <w:sz w:val="24"/>
          <w:szCs w:val="24"/>
        </w:rPr>
        <w:tab/>
      </w:r>
      <w:r w:rsidR="00A563E8" w:rsidRPr="00A563E8">
        <w:rPr>
          <w:rFonts w:ascii="Times New Roman" w:hAnsi="Times New Roman"/>
          <w:sz w:val="24"/>
          <w:szCs w:val="24"/>
        </w:rPr>
        <w:t>99107 Opatovská Nová Ves 102</w:t>
      </w:r>
      <w:r w:rsidR="00D64A27" w:rsidRPr="006D5C56">
        <w:rPr>
          <w:rFonts w:ascii="Times New Roman" w:hAnsi="Times New Roman" w:cs="Times New Roman"/>
          <w:iCs/>
          <w:sz w:val="24"/>
          <w:szCs w:val="24"/>
        </w:rPr>
        <w:tab/>
      </w:r>
      <w:r w:rsidR="00D64A27" w:rsidRPr="006D5C56">
        <w:rPr>
          <w:rFonts w:ascii="Times New Roman" w:hAnsi="Times New Roman" w:cs="Times New Roman"/>
          <w:iCs/>
          <w:sz w:val="24"/>
          <w:szCs w:val="24"/>
        </w:rPr>
        <w:tab/>
      </w:r>
    </w:p>
    <w:p w14:paraId="7B427B48" w14:textId="77777777" w:rsidR="007F29F4" w:rsidRPr="006D5C56" w:rsidRDefault="007F29F4" w:rsidP="00DE691E">
      <w:pPr>
        <w:spacing w:after="0"/>
        <w:rPr>
          <w:rFonts w:ascii="Times New Roman" w:hAnsi="Times New Roman" w:cs="Times New Roman"/>
          <w:iCs/>
          <w:sz w:val="24"/>
          <w:szCs w:val="24"/>
        </w:rPr>
      </w:pPr>
    </w:p>
    <w:p w14:paraId="20A7C030" w14:textId="4C868283" w:rsidR="003C284C" w:rsidRDefault="003C284C" w:rsidP="003C284C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D5C56">
        <w:rPr>
          <w:rFonts w:ascii="Times New Roman" w:hAnsi="Times New Roman" w:cs="Times New Roman"/>
          <w:b/>
          <w:iCs/>
          <w:sz w:val="24"/>
          <w:szCs w:val="24"/>
        </w:rPr>
        <w:t>2. Názov</w:t>
      </w:r>
      <w:r w:rsidR="006A76E8" w:rsidRPr="006D5C56">
        <w:rPr>
          <w:rFonts w:ascii="Times New Roman" w:hAnsi="Times New Roman" w:cs="Times New Roman"/>
          <w:b/>
          <w:iCs/>
          <w:sz w:val="24"/>
          <w:szCs w:val="24"/>
        </w:rPr>
        <w:t xml:space="preserve"> zákazky:</w:t>
      </w:r>
      <w:r w:rsidRPr="006D5C56">
        <w:rPr>
          <w:rFonts w:ascii="Times New Roman" w:hAnsi="Times New Roman" w:cs="Times New Roman"/>
          <w:b/>
          <w:iCs/>
          <w:sz w:val="24"/>
          <w:szCs w:val="24"/>
        </w:rPr>
        <w:t xml:space="preserve"> „</w:t>
      </w:r>
      <w:r w:rsidR="00A563E8">
        <w:rPr>
          <w:rFonts w:ascii="Times New Roman" w:hAnsi="Times New Roman" w:cs="Times New Roman"/>
          <w:b/>
          <w:iCs/>
          <w:sz w:val="24"/>
          <w:szCs w:val="24"/>
        </w:rPr>
        <w:t>Chladiarenské auto</w:t>
      </w:r>
      <w:r w:rsidRPr="006D5C56">
        <w:rPr>
          <w:rFonts w:ascii="Times New Roman" w:hAnsi="Times New Roman" w:cs="Times New Roman"/>
          <w:b/>
          <w:iCs/>
          <w:sz w:val="24"/>
          <w:szCs w:val="24"/>
        </w:rPr>
        <w:t>“</w:t>
      </w:r>
      <w:r w:rsidR="006A76E8" w:rsidRPr="006D5C56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14:paraId="6904747B" w14:textId="77777777" w:rsidR="006D5C56" w:rsidRPr="006D5C56" w:rsidRDefault="006D5C56" w:rsidP="003C284C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14:paraId="5E84AF67" w14:textId="1825447C" w:rsidR="00B53D14" w:rsidRDefault="003C284C" w:rsidP="003178D1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6D5C56">
        <w:rPr>
          <w:rFonts w:ascii="Times New Roman" w:hAnsi="Times New Roman" w:cs="Times New Roman"/>
          <w:b/>
          <w:iCs/>
          <w:sz w:val="24"/>
          <w:szCs w:val="24"/>
        </w:rPr>
        <w:t>3. Predmet zákazky</w:t>
      </w:r>
      <w:r w:rsidRPr="006D5C56">
        <w:rPr>
          <w:rFonts w:ascii="Times New Roman" w:hAnsi="Times New Roman" w:cs="Times New Roman"/>
          <w:iCs/>
          <w:sz w:val="24"/>
          <w:szCs w:val="24"/>
        </w:rPr>
        <w:t>: Predm</w:t>
      </w:r>
      <w:r w:rsidR="00B53D14" w:rsidRPr="006D5C56">
        <w:rPr>
          <w:rFonts w:ascii="Times New Roman" w:hAnsi="Times New Roman" w:cs="Times New Roman"/>
          <w:iCs/>
          <w:sz w:val="24"/>
          <w:szCs w:val="24"/>
        </w:rPr>
        <w:t>e</w:t>
      </w:r>
      <w:r w:rsidRPr="006D5C56">
        <w:rPr>
          <w:rFonts w:ascii="Times New Roman" w:hAnsi="Times New Roman" w:cs="Times New Roman"/>
          <w:iCs/>
          <w:sz w:val="24"/>
          <w:szCs w:val="24"/>
        </w:rPr>
        <w:t xml:space="preserve">tom zákazky je </w:t>
      </w:r>
      <w:r w:rsidR="00A563E8">
        <w:rPr>
          <w:rFonts w:ascii="Times New Roman" w:hAnsi="Times New Roman" w:cs="Times New Roman"/>
          <w:iCs/>
          <w:sz w:val="24"/>
          <w:szCs w:val="24"/>
        </w:rPr>
        <w:t xml:space="preserve">dodanie chladiarenského auta </w:t>
      </w:r>
      <w:r w:rsidR="00A563E8" w:rsidRPr="00A563E8">
        <w:rPr>
          <w:rFonts w:ascii="Times New Roman" w:hAnsi="Times New Roman" w:cs="Times New Roman"/>
          <w:iCs/>
          <w:sz w:val="24"/>
          <w:szCs w:val="24"/>
        </w:rPr>
        <w:t>do 3,5 tony (dodávka so skriňou)</w:t>
      </w:r>
      <w:r w:rsidR="00A563E8">
        <w:rPr>
          <w:rFonts w:ascii="Times New Roman" w:hAnsi="Times New Roman" w:cs="Times New Roman"/>
          <w:iCs/>
          <w:sz w:val="24"/>
          <w:szCs w:val="24"/>
        </w:rPr>
        <w:t xml:space="preserve"> v počte 1ks. </w:t>
      </w:r>
      <w:r w:rsidR="006D5C56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14:paraId="65BE31ED" w14:textId="77777777" w:rsidR="006D5C56" w:rsidRPr="006D5C56" w:rsidRDefault="006D5C56" w:rsidP="00B852DA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14:paraId="64D2B34B" w14:textId="4CA25698" w:rsidR="006A76E8" w:rsidRDefault="00B53D14" w:rsidP="00A431D6">
      <w:pPr>
        <w:spacing w:after="0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6D5C56">
        <w:rPr>
          <w:rFonts w:ascii="Times New Roman" w:hAnsi="Times New Roman" w:cs="Times New Roman"/>
          <w:b/>
          <w:iCs/>
          <w:sz w:val="24"/>
          <w:szCs w:val="24"/>
        </w:rPr>
        <w:t>4</w:t>
      </w:r>
      <w:r w:rsidR="006A76E8" w:rsidRPr="006D5C56">
        <w:rPr>
          <w:rFonts w:ascii="Times New Roman" w:hAnsi="Times New Roman" w:cs="Times New Roman"/>
          <w:b/>
          <w:iCs/>
          <w:sz w:val="24"/>
          <w:szCs w:val="24"/>
        </w:rPr>
        <w:t>. Lehota na predkladanie ponúk uplynie dňa:</w:t>
      </w:r>
      <w:r w:rsidR="004027FD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="000D7ADE">
        <w:rPr>
          <w:rFonts w:ascii="Times New Roman" w:hAnsi="Times New Roman" w:cs="Times New Roman"/>
          <w:b/>
          <w:iCs/>
          <w:sz w:val="24"/>
          <w:szCs w:val="24"/>
        </w:rPr>
        <w:t>0</w:t>
      </w:r>
      <w:r w:rsidR="00A563E8">
        <w:rPr>
          <w:rFonts w:ascii="Times New Roman" w:hAnsi="Times New Roman" w:cs="Times New Roman"/>
          <w:b/>
          <w:iCs/>
          <w:sz w:val="24"/>
          <w:szCs w:val="24"/>
        </w:rPr>
        <w:t>8</w:t>
      </w:r>
      <w:r w:rsidR="00FE28D9" w:rsidRPr="006D5C56">
        <w:rPr>
          <w:rFonts w:ascii="Times New Roman" w:hAnsi="Times New Roman" w:cs="Times New Roman"/>
          <w:b/>
          <w:iCs/>
          <w:sz w:val="24"/>
          <w:szCs w:val="24"/>
        </w:rPr>
        <w:t>.</w:t>
      </w:r>
      <w:r w:rsidR="00A563E8">
        <w:rPr>
          <w:rFonts w:ascii="Times New Roman" w:hAnsi="Times New Roman" w:cs="Times New Roman"/>
          <w:b/>
          <w:iCs/>
          <w:sz w:val="24"/>
          <w:szCs w:val="24"/>
        </w:rPr>
        <w:t>10</w:t>
      </w:r>
      <w:r w:rsidR="00567514" w:rsidRPr="006D5C56">
        <w:rPr>
          <w:rFonts w:ascii="Times New Roman" w:hAnsi="Times New Roman" w:cs="Times New Roman"/>
          <w:b/>
          <w:iCs/>
          <w:sz w:val="24"/>
          <w:szCs w:val="24"/>
        </w:rPr>
        <w:t>.202</w:t>
      </w:r>
      <w:r w:rsidR="007F29F4">
        <w:rPr>
          <w:rFonts w:ascii="Times New Roman" w:hAnsi="Times New Roman" w:cs="Times New Roman"/>
          <w:b/>
          <w:iCs/>
          <w:sz w:val="24"/>
          <w:szCs w:val="24"/>
        </w:rPr>
        <w:t>4</w:t>
      </w:r>
      <w:r w:rsidR="00567514" w:rsidRPr="006D5C56">
        <w:rPr>
          <w:rFonts w:ascii="Times New Roman" w:hAnsi="Times New Roman" w:cs="Times New Roman"/>
          <w:b/>
          <w:iCs/>
          <w:sz w:val="24"/>
          <w:szCs w:val="24"/>
        </w:rPr>
        <w:t xml:space="preserve"> do </w:t>
      </w:r>
      <w:r w:rsidR="006D5C56">
        <w:rPr>
          <w:rFonts w:ascii="Times New Roman" w:hAnsi="Times New Roman" w:cs="Times New Roman"/>
          <w:b/>
          <w:iCs/>
          <w:sz w:val="24"/>
          <w:szCs w:val="24"/>
        </w:rPr>
        <w:t>0</w:t>
      </w:r>
      <w:r w:rsidR="00A563E8">
        <w:rPr>
          <w:rFonts w:ascii="Times New Roman" w:hAnsi="Times New Roman" w:cs="Times New Roman"/>
          <w:b/>
          <w:iCs/>
          <w:sz w:val="24"/>
          <w:szCs w:val="24"/>
        </w:rPr>
        <w:t>9</w:t>
      </w:r>
      <w:r w:rsidR="006A76E8" w:rsidRPr="006D5C56">
        <w:rPr>
          <w:rFonts w:ascii="Times New Roman" w:hAnsi="Times New Roman" w:cs="Times New Roman"/>
          <w:b/>
          <w:iCs/>
          <w:sz w:val="24"/>
          <w:szCs w:val="24"/>
        </w:rPr>
        <w:t>:00</w:t>
      </w:r>
      <w:r w:rsidR="00D715AE" w:rsidRPr="006D5C56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="000D7ADE">
        <w:rPr>
          <w:rFonts w:ascii="Times New Roman" w:hAnsi="Times New Roman" w:cs="Times New Roman"/>
          <w:b/>
          <w:iCs/>
          <w:sz w:val="24"/>
          <w:szCs w:val="24"/>
        </w:rPr>
        <w:t xml:space="preserve">hod. </w:t>
      </w:r>
    </w:p>
    <w:p w14:paraId="37948368" w14:textId="77777777" w:rsidR="006D5C56" w:rsidRPr="006D5C56" w:rsidRDefault="006D5C56" w:rsidP="00A431D6">
      <w:pPr>
        <w:spacing w:after="0"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14:paraId="437E0B8F" w14:textId="3712FA2B" w:rsidR="006D5C56" w:rsidRDefault="00A431D6" w:rsidP="006A76E8">
      <w:pPr>
        <w:spacing w:after="0" w:line="240" w:lineRule="auto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6D5C56">
        <w:rPr>
          <w:rFonts w:ascii="Times New Roman" w:hAnsi="Times New Roman" w:cs="Times New Roman"/>
          <w:b/>
          <w:iCs/>
          <w:sz w:val="24"/>
          <w:szCs w:val="24"/>
        </w:rPr>
        <w:t>5</w:t>
      </w:r>
      <w:r w:rsidR="006A76E8" w:rsidRPr="006D5C56">
        <w:rPr>
          <w:rFonts w:ascii="Times New Roman" w:hAnsi="Times New Roman" w:cs="Times New Roman"/>
          <w:b/>
          <w:iCs/>
          <w:sz w:val="24"/>
          <w:szCs w:val="24"/>
        </w:rPr>
        <w:t>.</w:t>
      </w:r>
      <w:r w:rsidR="00FB1D68" w:rsidRPr="006D5C56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="006A76E8" w:rsidRPr="006D5C56">
        <w:rPr>
          <w:rFonts w:ascii="Times New Roman" w:hAnsi="Times New Roman" w:cs="Times New Roman"/>
          <w:b/>
          <w:iCs/>
          <w:sz w:val="24"/>
          <w:szCs w:val="24"/>
        </w:rPr>
        <w:t>Spôsob a miesto na predloženie ponúk</w:t>
      </w:r>
      <w:r w:rsidR="006D5C56">
        <w:rPr>
          <w:rFonts w:ascii="Times New Roman" w:hAnsi="Times New Roman" w:cs="Times New Roman"/>
          <w:b/>
          <w:iCs/>
          <w:sz w:val="24"/>
          <w:szCs w:val="24"/>
        </w:rPr>
        <w:t>:</w:t>
      </w:r>
      <w:r w:rsidR="003178D1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="006A76E8" w:rsidRPr="003178D1">
        <w:rPr>
          <w:rFonts w:ascii="Times New Roman" w:hAnsi="Times New Roman" w:cs="Times New Roman"/>
          <w:bCs/>
          <w:iCs/>
          <w:sz w:val="24"/>
          <w:szCs w:val="24"/>
        </w:rPr>
        <w:t xml:space="preserve">Cenová ponuka sa predkladá prostredníctvom elektronického systému </w:t>
      </w:r>
      <w:r w:rsidR="006A76E8" w:rsidRPr="007F29F4">
        <w:rPr>
          <w:rFonts w:ascii="Times New Roman" w:hAnsi="Times New Roman" w:cs="Times New Roman"/>
          <w:b/>
          <w:iCs/>
          <w:sz w:val="24"/>
          <w:szCs w:val="24"/>
          <w:u w:val="single"/>
        </w:rPr>
        <w:t>JOSEPHINE</w:t>
      </w:r>
      <w:r w:rsidR="006A76E8" w:rsidRPr="006D5C56">
        <w:rPr>
          <w:rFonts w:ascii="Times New Roman" w:hAnsi="Times New Roman" w:cs="Times New Roman"/>
          <w:b/>
          <w:iCs/>
          <w:sz w:val="24"/>
          <w:szCs w:val="24"/>
        </w:rPr>
        <w:t>.</w:t>
      </w:r>
    </w:p>
    <w:p w14:paraId="1D7BFFF5" w14:textId="77777777" w:rsidR="00A431D6" w:rsidRPr="006D5C56" w:rsidRDefault="00A431D6" w:rsidP="006A76E8">
      <w:pPr>
        <w:spacing w:after="0" w:line="240" w:lineRule="auto"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14:paraId="4FC5BDEF" w14:textId="0C5202DD" w:rsidR="00A431D6" w:rsidRPr="003178D1" w:rsidRDefault="00A431D6" w:rsidP="003178D1">
      <w:pPr>
        <w:spacing w:after="0" w:line="240" w:lineRule="auto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6D5C56">
        <w:rPr>
          <w:rFonts w:ascii="Times New Roman" w:hAnsi="Times New Roman" w:cs="Times New Roman"/>
          <w:b/>
          <w:iCs/>
          <w:sz w:val="24"/>
          <w:szCs w:val="24"/>
        </w:rPr>
        <w:t>6</w:t>
      </w:r>
      <w:r w:rsidR="006A76E8" w:rsidRPr="006D5C56">
        <w:rPr>
          <w:rFonts w:ascii="Times New Roman" w:hAnsi="Times New Roman" w:cs="Times New Roman"/>
          <w:b/>
          <w:iCs/>
          <w:sz w:val="24"/>
          <w:szCs w:val="24"/>
        </w:rPr>
        <w:t>.Podmienky predloženia ponúk:</w:t>
      </w:r>
      <w:r w:rsidR="003178D1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="003178D1" w:rsidRPr="007F29F4">
        <w:rPr>
          <w:rFonts w:ascii="Times New Roman" w:hAnsi="Times New Roman" w:cs="Times New Roman"/>
          <w:iCs/>
          <w:sz w:val="24"/>
          <w:szCs w:val="24"/>
        </w:rPr>
        <w:t>Uchádzač predkladá</w:t>
      </w:r>
      <w:r w:rsidR="003178D1">
        <w:rPr>
          <w:rFonts w:ascii="Times New Roman" w:hAnsi="Times New Roman" w:cs="Times New Roman"/>
          <w:iCs/>
          <w:sz w:val="24"/>
          <w:szCs w:val="24"/>
        </w:rPr>
        <w:t xml:space="preserve"> prílohu č. 1 Výzvy – cenová ponuka ako</w:t>
      </w:r>
      <w:r w:rsidR="003178D1" w:rsidRPr="007F29F4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3178D1" w:rsidRPr="007F29F4">
        <w:rPr>
          <w:rFonts w:ascii="Times New Roman" w:hAnsi="Times New Roman" w:cs="Times New Roman"/>
          <w:b/>
          <w:iCs/>
          <w:sz w:val="24"/>
          <w:szCs w:val="24"/>
        </w:rPr>
        <w:t>Scan</w:t>
      </w:r>
      <w:proofErr w:type="spellEnd"/>
      <w:r w:rsidR="003178D1" w:rsidRPr="007F29F4">
        <w:rPr>
          <w:rFonts w:ascii="Times New Roman" w:hAnsi="Times New Roman" w:cs="Times New Roman"/>
          <w:b/>
          <w:iCs/>
          <w:sz w:val="24"/>
          <w:szCs w:val="24"/>
        </w:rPr>
        <w:t xml:space="preserve"> podpísanej a opečiatkovanej cenovej ponuky</w:t>
      </w:r>
      <w:r w:rsidR="003178D1" w:rsidRPr="007F29F4">
        <w:rPr>
          <w:rFonts w:ascii="Times New Roman" w:hAnsi="Times New Roman" w:cs="Times New Roman"/>
          <w:iCs/>
          <w:sz w:val="24"/>
          <w:szCs w:val="24"/>
        </w:rPr>
        <w:t xml:space="preserve">. Uchádzač  predloží ponuku na celý predmet zákazky. V cenovej ponuke uvedie </w:t>
      </w:r>
      <w:r w:rsidR="003178D1" w:rsidRPr="007F29F4">
        <w:rPr>
          <w:rFonts w:ascii="Times New Roman" w:hAnsi="Times New Roman" w:cs="Times New Roman"/>
          <w:b/>
          <w:bCs/>
          <w:iCs/>
          <w:sz w:val="24"/>
          <w:szCs w:val="24"/>
        </w:rPr>
        <w:t>cenu</w:t>
      </w:r>
      <w:r w:rsidR="003178D1" w:rsidRPr="007F29F4">
        <w:rPr>
          <w:rFonts w:ascii="Times New Roman" w:hAnsi="Times New Roman" w:cs="Times New Roman"/>
          <w:iCs/>
          <w:sz w:val="24"/>
          <w:szCs w:val="24"/>
        </w:rPr>
        <w:t xml:space="preserve"> v Eur bez DPH</w:t>
      </w:r>
      <w:r w:rsidR="003178D1">
        <w:rPr>
          <w:rFonts w:ascii="Times New Roman" w:hAnsi="Times New Roman" w:cs="Times New Roman"/>
          <w:iCs/>
          <w:sz w:val="24"/>
          <w:szCs w:val="24"/>
        </w:rPr>
        <w:t xml:space="preserve"> aj vrátane DPH</w:t>
      </w:r>
      <w:r w:rsidR="003178D1" w:rsidRPr="007F29F4">
        <w:rPr>
          <w:rFonts w:ascii="Times New Roman" w:hAnsi="Times New Roman" w:cs="Times New Roman"/>
          <w:iCs/>
          <w:sz w:val="24"/>
          <w:szCs w:val="24"/>
        </w:rPr>
        <w:t>. V</w:t>
      </w:r>
      <w:r w:rsidR="003178D1">
        <w:rPr>
          <w:rFonts w:ascii="Times New Roman" w:hAnsi="Times New Roman" w:cs="Times New Roman"/>
          <w:iCs/>
          <w:sz w:val="24"/>
          <w:szCs w:val="24"/>
        </w:rPr>
        <w:t> </w:t>
      </w:r>
      <w:r w:rsidR="003178D1" w:rsidRPr="007F29F4">
        <w:rPr>
          <w:rFonts w:ascii="Times New Roman" w:hAnsi="Times New Roman" w:cs="Times New Roman"/>
          <w:iCs/>
          <w:sz w:val="24"/>
          <w:szCs w:val="24"/>
        </w:rPr>
        <w:t>prípade</w:t>
      </w:r>
      <w:r w:rsidR="003178D1">
        <w:rPr>
          <w:rFonts w:ascii="Times New Roman" w:hAnsi="Times New Roman" w:cs="Times New Roman"/>
          <w:iCs/>
          <w:sz w:val="24"/>
          <w:szCs w:val="24"/>
        </w:rPr>
        <w:t>,</w:t>
      </w:r>
      <w:r w:rsidR="003178D1" w:rsidRPr="007F29F4">
        <w:rPr>
          <w:rFonts w:ascii="Times New Roman" w:hAnsi="Times New Roman" w:cs="Times New Roman"/>
          <w:iCs/>
          <w:sz w:val="24"/>
          <w:szCs w:val="24"/>
        </w:rPr>
        <w:t xml:space="preserve"> že </w:t>
      </w:r>
      <w:r w:rsidR="003178D1">
        <w:rPr>
          <w:rFonts w:ascii="Times New Roman" w:hAnsi="Times New Roman" w:cs="Times New Roman"/>
          <w:iCs/>
          <w:sz w:val="24"/>
          <w:szCs w:val="24"/>
        </w:rPr>
        <w:t>uchádzač</w:t>
      </w:r>
      <w:r w:rsidR="003178D1" w:rsidRPr="007F29F4">
        <w:rPr>
          <w:rFonts w:ascii="Times New Roman" w:hAnsi="Times New Roman" w:cs="Times New Roman"/>
          <w:iCs/>
          <w:sz w:val="24"/>
          <w:szCs w:val="24"/>
        </w:rPr>
        <w:t xml:space="preserve"> nie je platca DPH uv</w:t>
      </w:r>
      <w:r w:rsidR="003178D1">
        <w:rPr>
          <w:rFonts w:ascii="Times New Roman" w:hAnsi="Times New Roman" w:cs="Times New Roman"/>
          <w:iCs/>
          <w:sz w:val="24"/>
          <w:szCs w:val="24"/>
        </w:rPr>
        <w:t>edie</w:t>
      </w:r>
      <w:r w:rsidR="003178D1" w:rsidRPr="007F29F4">
        <w:rPr>
          <w:rFonts w:ascii="Times New Roman" w:hAnsi="Times New Roman" w:cs="Times New Roman"/>
          <w:iCs/>
          <w:sz w:val="24"/>
          <w:szCs w:val="24"/>
        </w:rPr>
        <w:t xml:space="preserve"> túto skutočnosť v ponuke.</w:t>
      </w:r>
    </w:p>
    <w:p w14:paraId="38A898EE" w14:textId="77777777" w:rsidR="003178D1" w:rsidRPr="006D5C56" w:rsidRDefault="003178D1" w:rsidP="00A431D6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iCs/>
          <w:sz w:val="24"/>
          <w:szCs w:val="24"/>
        </w:rPr>
      </w:pPr>
    </w:p>
    <w:p w14:paraId="4E7E6710" w14:textId="0EE718E4" w:rsidR="006A76E8" w:rsidRPr="006D5C56" w:rsidRDefault="00A431D6" w:rsidP="003178D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6D5C56">
        <w:rPr>
          <w:rFonts w:ascii="Times New Roman" w:hAnsi="Times New Roman" w:cs="Times New Roman"/>
          <w:b/>
          <w:iCs/>
          <w:sz w:val="24"/>
          <w:szCs w:val="24"/>
        </w:rPr>
        <w:t>7</w:t>
      </w:r>
      <w:r w:rsidR="006A76E8" w:rsidRPr="006D5C56">
        <w:rPr>
          <w:rFonts w:ascii="Times New Roman" w:hAnsi="Times New Roman" w:cs="Times New Roman"/>
          <w:b/>
          <w:iCs/>
          <w:sz w:val="24"/>
          <w:szCs w:val="24"/>
        </w:rPr>
        <w:t>.</w:t>
      </w:r>
      <w:r w:rsidRPr="006D5C56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="006A76E8" w:rsidRPr="006D5C56">
        <w:rPr>
          <w:rFonts w:ascii="Times New Roman" w:hAnsi="Times New Roman" w:cs="Times New Roman"/>
          <w:b/>
          <w:iCs/>
          <w:sz w:val="24"/>
          <w:szCs w:val="24"/>
        </w:rPr>
        <w:t>Vyhodnotenie ponúk</w:t>
      </w:r>
      <w:r w:rsidR="006D5C56">
        <w:rPr>
          <w:rFonts w:ascii="Times New Roman" w:hAnsi="Times New Roman" w:cs="Times New Roman"/>
          <w:b/>
          <w:iCs/>
          <w:sz w:val="24"/>
          <w:szCs w:val="24"/>
        </w:rPr>
        <w:t xml:space="preserve">: </w:t>
      </w:r>
      <w:r w:rsidR="006A76E8" w:rsidRPr="006D5C56">
        <w:rPr>
          <w:rFonts w:ascii="Times New Roman" w:hAnsi="Times New Roman" w:cs="Times New Roman"/>
          <w:iCs/>
          <w:sz w:val="24"/>
          <w:szCs w:val="24"/>
        </w:rPr>
        <w:t xml:space="preserve">Slúži výhradne na účely určenia PHZ. Vyhodnotenie prieskumu trhu nevedie k uzatvoreniu  </w:t>
      </w:r>
      <w:proofErr w:type="spellStart"/>
      <w:r w:rsidR="006A76E8" w:rsidRPr="006D5C56">
        <w:rPr>
          <w:rFonts w:ascii="Times New Roman" w:hAnsi="Times New Roman" w:cs="Times New Roman"/>
          <w:iCs/>
          <w:sz w:val="24"/>
          <w:szCs w:val="24"/>
        </w:rPr>
        <w:t>dodávateľsko</w:t>
      </w:r>
      <w:proofErr w:type="spellEnd"/>
      <w:r w:rsidR="006A76E8" w:rsidRPr="006D5C56">
        <w:rPr>
          <w:rFonts w:ascii="Times New Roman" w:hAnsi="Times New Roman" w:cs="Times New Roman"/>
          <w:iCs/>
          <w:sz w:val="24"/>
          <w:szCs w:val="24"/>
        </w:rPr>
        <w:t xml:space="preserve"> – odberateľského vzťahu.</w:t>
      </w:r>
    </w:p>
    <w:p w14:paraId="6244AE79" w14:textId="77777777" w:rsidR="00A431D6" w:rsidRPr="006D5C56" w:rsidRDefault="00A431D6" w:rsidP="006A76E8">
      <w:pPr>
        <w:spacing w:after="0" w:line="240" w:lineRule="auto"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14:paraId="3D5BED6B" w14:textId="059E8BDE" w:rsidR="006A76E8" w:rsidRPr="006D5C56" w:rsidRDefault="00A431D6" w:rsidP="006A76E8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6D5C56">
        <w:rPr>
          <w:rFonts w:ascii="Times New Roman" w:hAnsi="Times New Roman" w:cs="Times New Roman"/>
          <w:b/>
          <w:iCs/>
          <w:sz w:val="24"/>
          <w:szCs w:val="24"/>
        </w:rPr>
        <w:t>8</w:t>
      </w:r>
      <w:r w:rsidR="006A76E8" w:rsidRPr="006D5C56">
        <w:rPr>
          <w:rFonts w:ascii="Times New Roman" w:hAnsi="Times New Roman" w:cs="Times New Roman"/>
          <w:b/>
          <w:iCs/>
          <w:sz w:val="24"/>
          <w:szCs w:val="24"/>
        </w:rPr>
        <w:t>.Spôsob určenia</w:t>
      </w:r>
      <w:r w:rsidR="003178D1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="006A76E8" w:rsidRPr="006D5C56">
        <w:rPr>
          <w:rFonts w:ascii="Times New Roman" w:hAnsi="Times New Roman" w:cs="Times New Roman"/>
          <w:b/>
          <w:iCs/>
          <w:sz w:val="24"/>
          <w:szCs w:val="24"/>
        </w:rPr>
        <w:t>predpokladanej hodnoty zákazky:</w:t>
      </w:r>
      <w:r w:rsidR="006D5C56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="006A76E8" w:rsidRPr="006D5C56">
        <w:rPr>
          <w:rFonts w:ascii="Times New Roman" w:hAnsi="Times New Roman" w:cs="Times New Roman"/>
          <w:iCs/>
          <w:sz w:val="24"/>
          <w:szCs w:val="24"/>
        </w:rPr>
        <w:t>Aritmetický priemer zistených cien v </w:t>
      </w:r>
      <w:r w:rsidR="008E378E">
        <w:rPr>
          <w:rFonts w:ascii="Times New Roman" w:hAnsi="Times New Roman" w:cs="Times New Roman"/>
          <w:iCs/>
          <w:sz w:val="24"/>
          <w:szCs w:val="24"/>
        </w:rPr>
        <w:t>EUR</w:t>
      </w:r>
      <w:r w:rsidR="006A76E8" w:rsidRPr="006D5C56">
        <w:rPr>
          <w:rFonts w:ascii="Times New Roman" w:hAnsi="Times New Roman" w:cs="Times New Roman"/>
          <w:iCs/>
          <w:sz w:val="24"/>
          <w:szCs w:val="24"/>
        </w:rPr>
        <w:t xml:space="preserve">  bez DPH</w:t>
      </w:r>
    </w:p>
    <w:p w14:paraId="0AB00335" w14:textId="77777777" w:rsidR="00A431D6" w:rsidRPr="006D5C56" w:rsidRDefault="00A431D6" w:rsidP="006A76E8">
      <w:pPr>
        <w:spacing w:after="0" w:line="240" w:lineRule="auto"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14:paraId="20DB2930" w14:textId="7935F237" w:rsidR="00DE691E" w:rsidRPr="006D5C56" w:rsidRDefault="00A431D6" w:rsidP="006124ED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6D5C56">
        <w:rPr>
          <w:rFonts w:ascii="Times New Roman" w:hAnsi="Times New Roman" w:cs="Times New Roman"/>
          <w:b/>
          <w:iCs/>
          <w:sz w:val="24"/>
          <w:szCs w:val="24"/>
        </w:rPr>
        <w:t>9</w:t>
      </w:r>
      <w:r w:rsidR="006A76E8" w:rsidRPr="006D5C56">
        <w:rPr>
          <w:rFonts w:ascii="Times New Roman" w:hAnsi="Times New Roman" w:cs="Times New Roman"/>
          <w:b/>
          <w:iCs/>
          <w:sz w:val="24"/>
          <w:szCs w:val="24"/>
        </w:rPr>
        <w:t>. Vysvetľovanie:</w:t>
      </w:r>
      <w:r w:rsidR="003178D1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="006A76E8" w:rsidRPr="006D5C56">
        <w:rPr>
          <w:rFonts w:ascii="Times New Roman" w:hAnsi="Times New Roman" w:cs="Times New Roman"/>
          <w:iCs/>
          <w:sz w:val="24"/>
          <w:szCs w:val="24"/>
        </w:rPr>
        <w:t>V prípade nejasnosti týkajúcich sa požiadaviek vo Výzve  alebo v sprievodnej dokumentácii môže navrhovateľ</w:t>
      </w:r>
      <w:r w:rsidR="006D5C56">
        <w:rPr>
          <w:rFonts w:ascii="Times New Roman" w:hAnsi="Times New Roman" w:cs="Times New Roman"/>
          <w:iCs/>
          <w:sz w:val="24"/>
          <w:szCs w:val="24"/>
        </w:rPr>
        <w:t xml:space="preserve"> p</w:t>
      </w:r>
      <w:r w:rsidR="006A76E8" w:rsidRPr="006D5C56">
        <w:rPr>
          <w:rFonts w:ascii="Times New Roman" w:hAnsi="Times New Roman" w:cs="Times New Roman"/>
          <w:iCs/>
          <w:sz w:val="24"/>
          <w:szCs w:val="24"/>
        </w:rPr>
        <w:t xml:space="preserve">ožiadať o vysvetlenie prostredníctvom elektronického obstarávacieho systému JOSEPHINE v záložke </w:t>
      </w:r>
      <w:r w:rsidR="00FB1D68" w:rsidRPr="006D5C56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6A76E8" w:rsidRPr="006D5C56">
        <w:rPr>
          <w:rFonts w:ascii="Times New Roman" w:hAnsi="Times New Roman" w:cs="Times New Roman"/>
          <w:iCs/>
          <w:sz w:val="24"/>
          <w:szCs w:val="24"/>
        </w:rPr>
        <w:t>„Komunikácia“</w:t>
      </w:r>
      <w:r w:rsidR="006D5C56">
        <w:rPr>
          <w:rFonts w:ascii="Times New Roman" w:hAnsi="Times New Roman" w:cs="Times New Roman"/>
          <w:iCs/>
          <w:sz w:val="24"/>
          <w:szCs w:val="24"/>
        </w:rPr>
        <w:t xml:space="preserve">. </w:t>
      </w:r>
    </w:p>
    <w:p w14:paraId="12C7C725" w14:textId="77777777" w:rsidR="00A431D6" w:rsidRPr="006D5C56" w:rsidRDefault="00A431D6" w:rsidP="00DE691E">
      <w:pPr>
        <w:spacing w:after="0" w:line="240" w:lineRule="auto"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14:paraId="6088930A" w14:textId="77777777" w:rsidR="006D5C56" w:rsidRDefault="00A431D6" w:rsidP="006D5C56">
      <w:pPr>
        <w:spacing w:after="0" w:line="240" w:lineRule="auto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6D5C56">
        <w:rPr>
          <w:rFonts w:ascii="Times New Roman" w:hAnsi="Times New Roman" w:cs="Times New Roman"/>
          <w:b/>
          <w:iCs/>
          <w:sz w:val="24"/>
          <w:szCs w:val="24"/>
        </w:rPr>
        <w:t>10</w:t>
      </w:r>
      <w:r w:rsidR="006550B4" w:rsidRPr="006D5C56">
        <w:rPr>
          <w:rFonts w:ascii="Times New Roman" w:hAnsi="Times New Roman" w:cs="Times New Roman"/>
          <w:b/>
          <w:iCs/>
          <w:sz w:val="24"/>
          <w:szCs w:val="24"/>
        </w:rPr>
        <w:t>.</w:t>
      </w:r>
      <w:r w:rsidR="00C75A1A" w:rsidRPr="006D5C56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="00DE691E" w:rsidRPr="006D5C56">
        <w:rPr>
          <w:rFonts w:ascii="Times New Roman" w:hAnsi="Times New Roman" w:cs="Times New Roman"/>
          <w:b/>
          <w:iCs/>
          <w:sz w:val="24"/>
          <w:szCs w:val="24"/>
        </w:rPr>
        <w:t>Zákazka sa týka programu financovaného z fondov EÚ:</w:t>
      </w:r>
    </w:p>
    <w:p w14:paraId="05CA9F81" w14:textId="4DE29A3E" w:rsidR="006D5C56" w:rsidRDefault="00DE691E" w:rsidP="006D5C56">
      <w:pPr>
        <w:spacing w:after="0" w:line="240" w:lineRule="auto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6D5C56">
        <w:rPr>
          <w:rFonts w:ascii="Times New Roman" w:hAnsi="Times New Roman" w:cs="Times New Roman"/>
          <w:iCs/>
          <w:sz w:val="24"/>
          <w:szCs w:val="24"/>
        </w:rPr>
        <w:t xml:space="preserve">Program: </w:t>
      </w:r>
      <w:r w:rsidRPr="006D5C56">
        <w:rPr>
          <w:rFonts w:ascii="Times New Roman" w:hAnsi="Times New Roman" w:cs="Times New Roman"/>
          <w:iCs/>
          <w:sz w:val="24"/>
          <w:szCs w:val="24"/>
        </w:rPr>
        <w:tab/>
      </w:r>
      <w:r w:rsidRPr="006D5C56">
        <w:rPr>
          <w:rFonts w:ascii="Times New Roman" w:hAnsi="Times New Roman" w:cs="Times New Roman"/>
          <w:iCs/>
          <w:sz w:val="24"/>
          <w:szCs w:val="24"/>
        </w:rPr>
        <w:tab/>
      </w:r>
      <w:r w:rsidR="00FB1D68" w:rsidRPr="006D5C56">
        <w:rPr>
          <w:rFonts w:ascii="Times New Roman" w:hAnsi="Times New Roman" w:cs="Times New Roman"/>
          <w:iCs/>
          <w:sz w:val="24"/>
          <w:szCs w:val="24"/>
        </w:rPr>
        <w:t xml:space="preserve">  </w:t>
      </w:r>
      <w:r w:rsidRPr="006D5C56">
        <w:rPr>
          <w:rFonts w:ascii="Times New Roman" w:hAnsi="Times New Roman" w:cs="Times New Roman"/>
          <w:iCs/>
          <w:sz w:val="24"/>
          <w:szCs w:val="24"/>
          <w:u w:val="single"/>
        </w:rPr>
        <w:t>Program rozvoja vidieka Slovenskej republiky 2014-202</w:t>
      </w:r>
      <w:r w:rsidR="00597260">
        <w:rPr>
          <w:rFonts w:ascii="Times New Roman" w:hAnsi="Times New Roman" w:cs="Times New Roman"/>
          <w:iCs/>
          <w:sz w:val="24"/>
          <w:szCs w:val="24"/>
          <w:u w:val="single"/>
        </w:rPr>
        <w:t>2</w:t>
      </w:r>
    </w:p>
    <w:p w14:paraId="79E41EF9" w14:textId="5B530292" w:rsidR="006D5C56" w:rsidRPr="00597260" w:rsidRDefault="00DE691E" w:rsidP="00597260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  <w:u w:val="single"/>
        </w:rPr>
      </w:pPr>
      <w:r w:rsidRPr="006D5C56">
        <w:rPr>
          <w:rFonts w:ascii="Times New Roman" w:hAnsi="Times New Roman" w:cs="Times New Roman"/>
          <w:iCs/>
          <w:sz w:val="24"/>
          <w:szCs w:val="24"/>
        </w:rPr>
        <w:t xml:space="preserve">Číslo výzvy:            </w:t>
      </w:r>
      <w:r w:rsidRPr="006D5C56">
        <w:rPr>
          <w:rFonts w:ascii="Times New Roman" w:hAnsi="Times New Roman" w:cs="Times New Roman"/>
          <w:iCs/>
          <w:sz w:val="24"/>
          <w:szCs w:val="24"/>
        </w:rPr>
        <w:tab/>
      </w:r>
      <w:r w:rsidR="00FB1D68" w:rsidRPr="006D5C56">
        <w:rPr>
          <w:rFonts w:ascii="Times New Roman" w:hAnsi="Times New Roman" w:cs="Times New Roman"/>
          <w:iCs/>
          <w:sz w:val="24"/>
          <w:szCs w:val="24"/>
        </w:rPr>
        <w:t xml:space="preserve">  </w:t>
      </w:r>
      <w:r w:rsidR="00597260" w:rsidRPr="00597260">
        <w:rPr>
          <w:rFonts w:ascii="Times New Roman" w:hAnsi="Times New Roman" w:cs="Times New Roman"/>
          <w:iCs/>
          <w:sz w:val="24"/>
          <w:szCs w:val="24"/>
          <w:u w:val="single"/>
        </w:rPr>
        <w:t>MAS_053/4.2/5</w:t>
      </w:r>
    </w:p>
    <w:p w14:paraId="49750317" w14:textId="77777777" w:rsidR="007F29F4" w:rsidRDefault="00AF1781" w:rsidP="00597260">
      <w:pPr>
        <w:spacing w:after="0" w:line="240" w:lineRule="auto"/>
        <w:ind w:left="2186" w:hanging="2186"/>
        <w:jc w:val="both"/>
        <w:rPr>
          <w:rFonts w:ascii="Times New Roman" w:hAnsi="Times New Roman" w:cs="Times New Roman"/>
          <w:iCs/>
          <w:sz w:val="24"/>
          <w:szCs w:val="24"/>
          <w:u w:val="single"/>
        </w:rPr>
      </w:pPr>
      <w:proofErr w:type="spellStart"/>
      <w:r w:rsidRPr="006D5C56">
        <w:rPr>
          <w:rFonts w:ascii="Times New Roman" w:hAnsi="Times New Roman" w:cs="Times New Roman"/>
          <w:iCs/>
          <w:sz w:val="24"/>
          <w:szCs w:val="24"/>
        </w:rPr>
        <w:t>Podopatrenie</w:t>
      </w:r>
      <w:proofErr w:type="spellEnd"/>
      <w:r w:rsidRPr="006D5C56">
        <w:rPr>
          <w:rFonts w:ascii="Times New Roman" w:hAnsi="Times New Roman" w:cs="Times New Roman"/>
          <w:iCs/>
          <w:sz w:val="24"/>
          <w:szCs w:val="24"/>
        </w:rPr>
        <w:t xml:space="preserve">:        </w:t>
      </w:r>
      <w:r w:rsidR="006D5C56">
        <w:rPr>
          <w:rFonts w:ascii="Times New Roman" w:hAnsi="Times New Roman" w:cs="Times New Roman"/>
          <w:iCs/>
          <w:sz w:val="24"/>
          <w:szCs w:val="24"/>
        </w:rPr>
        <w:tab/>
      </w:r>
      <w:r w:rsidRPr="006D5C56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6124ED" w:rsidRPr="006D5C56">
        <w:rPr>
          <w:rFonts w:ascii="Times New Roman" w:hAnsi="Times New Roman" w:cs="Times New Roman"/>
          <w:iCs/>
          <w:sz w:val="24"/>
          <w:szCs w:val="24"/>
          <w:u w:val="single"/>
        </w:rPr>
        <w:t>4.</w:t>
      </w:r>
      <w:r w:rsidR="007F29F4">
        <w:rPr>
          <w:rFonts w:ascii="Times New Roman" w:hAnsi="Times New Roman" w:cs="Times New Roman"/>
          <w:iCs/>
          <w:sz w:val="24"/>
          <w:szCs w:val="24"/>
          <w:u w:val="single"/>
        </w:rPr>
        <w:t>2</w:t>
      </w:r>
      <w:r w:rsidR="006124ED" w:rsidRPr="006D5C56">
        <w:rPr>
          <w:rFonts w:ascii="Times New Roman" w:hAnsi="Times New Roman" w:cs="Times New Roman"/>
          <w:iCs/>
          <w:sz w:val="24"/>
          <w:szCs w:val="24"/>
          <w:u w:val="single"/>
        </w:rPr>
        <w:t xml:space="preserve">. Podpora </w:t>
      </w:r>
      <w:r w:rsidR="007F29F4">
        <w:rPr>
          <w:rFonts w:ascii="Times New Roman" w:hAnsi="Times New Roman" w:cs="Times New Roman"/>
          <w:iCs/>
          <w:sz w:val="24"/>
          <w:szCs w:val="24"/>
          <w:u w:val="single"/>
        </w:rPr>
        <w:t>pre</w:t>
      </w:r>
      <w:r w:rsidR="006124ED" w:rsidRPr="006D5C56">
        <w:rPr>
          <w:rFonts w:ascii="Times New Roman" w:hAnsi="Times New Roman" w:cs="Times New Roman"/>
          <w:iCs/>
          <w:sz w:val="24"/>
          <w:szCs w:val="24"/>
          <w:u w:val="single"/>
        </w:rPr>
        <w:t xml:space="preserve"> investície </w:t>
      </w:r>
      <w:r w:rsidR="007F29F4">
        <w:rPr>
          <w:rFonts w:ascii="Times New Roman" w:hAnsi="Times New Roman" w:cs="Times New Roman"/>
          <w:iCs/>
          <w:sz w:val="24"/>
          <w:szCs w:val="24"/>
          <w:u w:val="single"/>
        </w:rPr>
        <w:t xml:space="preserve">na spracovanie/uvádzanie na trh a/alebo   </w:t>
      </w:r>
    </w:p>
    <w:p w14:paraId="10764F54" w14:textId="2904691E" w:rsidR="006124ED" w:rsidRPr="006D5C56" w:rsidRDefault="007F29F4" w:rsidP="00597260">
      <w:pPr>
        <w:spacing w:after="0" w:line="240" w:lineRule="auto"/>
        <w:ind w:left="2186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  <w:u w:val="single"/>
        </w:rPr>
        <w:t xml:space="preserve"> vývoj poľnohospodárskych produktov) mimo Bratislavský kraj </w:t>
      </w:r>
    </w:p>
    <w:p w14:paraId="6B9A607E" w14:textId="77777777" w:rsidR="006124ED" w:rsidRPr="006D5C56" w:rsidRDefault="006124ED" w:rsidP="00DE691E">
      <w:pPr>
        <w:spacing w:after="0" w:line="240" w:lineRule="exact"/>
        <w:jc w:val="both"/>
        <w:rPr>
          <w:rFonts w:ascii="Times New Roman" w:hAnsi="Times New Roman" w:cs="Times New Roman"/>
          <w:iCs/>
          <w:sz w:val="24"/>
          <w:szCs w:val="24"/>
          <w:u w:val="single"/>
        </w:rPr>
      </w:pPr>
    </w:p>
    <w:p w14:paraId="69F61A61" w14:textId="34428096" w:rsidR="00DE691E" w:rsidRPr="006D5C56" w:rsidRDefault="006550B4" w:rsidP="00DE691E">
      <w:pPr>
        <w:spacing w:after="0" w:line="240" w:lineRule="exact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6D5C56">
        <w:rPr>
          <w:rFonts w:ascii="Times New Roman" w:hAnsi="Times New Roman" w:cs="Times New Roman"/>
          <w:b/>
          <w:iCs/>
          <w:sz w:val="24"/>
          <w:szCs w:val="24"/>
        </w:rPr>
        <w:t>1</w:t>
      </w:r>
      <w:r w:rsidR="00FB1D68" w:rsidRPr="006D5C56">
        <w:rPr>
          <w:rFonts w:ascii="Times New Roman" w:hAnsi="Times New Roman" w:cs="Times New Roman"/>
          <w:b/>
          <w:iCs/>
          <w:sz w:val="24"/>
          <w:szCs w:val="24"/>
        </w:rPr>
        <w:t>1</w:t>
      </w:r>
      <w:r w:rsidR="00DE691E" w:rsidRPr="006D5C56">
        <w:rPr>
          <w:rFonts w:ascii="Times New Roman" w:hAnsi="Times New Roman" w:cs="Times New Roman"/>
          <w:b/>
          <w:iCs/>
          <w:sz w:val="24"/>
          <w:szCs w:val="24"/>
        </w:rPr>
        <w:t>.</w:t>
      </w:r>
      <w:r w:rsidRPr="006D5C56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="00C75A1A" w:rsidRPr="006D5C56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="00DE691E" w:rsidRPr="006D5C56">
        <w:rPr>
          <w:rFonts w:ascii="Times New Roman" w:hAnsi="Times New Roman" w:cs="Times New Roman"/>
          <w:b/>
          <w:iCs/>
          <w:sz w:val="24"/>
          <w:szCs w:val="24"/>
        </w:rPr>
        <w:t>Dátum zaslania výzvy na predkladanie ponúk:</w:t>
      </w:r>
      <w:r w:rsidR="006D5C56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="007F29F4">
        <w:rPr>
          <w:rFonts w:ascii="Times New Roman" w:hAnsi="Times New Roman" w:cs="Times New Roman"/>
          <w:b/>
          <w:iCs/>
          <w:sz w:val="24"/>
          <w:szCs w:val="24"/>
        </w:rPr>
        <w:t>0</w:t>
      </w:r>
      <w:r w:rsidR="000D7ADE">
        <w:rPr>
          <w:rFonts w:ascii="Times New Roman" w:hAnsi="Times New Roman" w:cs="Times New Roman"/>
          <w:b/>
          <w:iCs/>
          <w:sz w:val="24"/>
          <w:szCs w:val="24"/>
        </w:rPr>
        <w:t>2</w:t>
      </w:r>
      <w:r w:rsidR="006D5C56">
        <w:rPr>
          <w:rFonts w:ascii="Times New Roman" w:hAnsi="Times New Roman" w:cs="Times New Roman"/>
          <w:b/>
          <w:iCs/>
          <w:sz w:val="24"/>
          <w:szCs w:val="24"/>
        </w:rPr>
        <w:t>.</w:t>
      </w:r>
      <w:r w:rsidR="00597260">
        <w:rPr>
          <w:rFonts w:ascii="Times New Roman" w:hAnsi="Times New Roman" w:cs="Times New Roman"/>
          <w:b/>
          <w:iCs/>
          <w:sz w:val="24"/>
          <w:szCs w:val="24"/>
        </w:rPr>
        <w:t>10</w:t>
      </w:r>
      <w:r w:rsidR="006D5C56">
        <w:rPr>
          <w:rFonts w:ascii="Times New Roman" w:hAnsi="Times New Roman" w:cs="Times New Roman"/>
          <w:b/>
          <w:iCs/>
          <w:sz w:val="24"/>
          <w:szCs w:val="24"/>
        </w:rPr>
        <w:t>.202</w:t>
      </w:r>
      <w:r w:rsidR="007F29F4">
        <w:rPr>
          <w:rFonts w:ascii="Times New Roman" w:hAnsi="Times New Roman" w:cs="Times New Roman"/>
          <w:b/>
          <w:iCs/>
          <w:sz w:val="24"/>
          <w:szCs w:val="24"/>
        </w:rPr>
        <w:t>4</w:t>
      </w:r>
    </w:p>
    <w:p w14:paraId="52FAFA11" w14:textId="77777777" w:rsidR="00DE691E" w:rsidRPr="006D5C56" w:rsidRDefault="00DE691E" w:rsidP="00DE691E">
      <w:pPr>
        <w:spacing w:after="0" w:line="240" w:lineRule="exact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01584E59" w14:textId="77777777" w:rsidR="00DE691E" w:rsidRPr="006D5C56" w:rsidRDefault="00A53BD2" w:rsidP="00DE691E">
      <w:pPr>
        <w:spacing w:after="0" w:line="240" w:lineRule="exact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6D5C56">
        <w:rPr>
          <w:rFonts w:ascii="Times New Roman" w:hAnsi="Times New Roman" w:cs="Times New Roman"/>
          <w:b/>
          <w:iCs/>
          <w:sz w:val="24"/>
          <w:szCs w:val="24"/>
        </w:rPr>
        <w:t>Prílohy</w:t>
      </w:r>
      <w:r w:rsidR="00DE691E" w:rsidRPr="006D5C56">
        <w:rPr>
          <w:rFonts w:ascii="Times New Roman" w:hAnsi="Times New Roman" w:cs="Times New Roman"/>
          <w:b/>
          <w:iCs/>
          <w:sz w:val="24"/>
          <w:szCs w:val="24"/>
        </w:rPr>
        <w:t xml:space="preserve"> prieskumu trhu:</w:t>
      </w:r>
    </w:p>
    <w:p w14:paraId="33C25C96" w14:textId="395E34A0" w:rsidR="00E55015" w:rsidRPr="006D5C56" w:rsidRDefault="008211E6" w:rsidP="006A76E8">
      <w:pPr>
        <w:spacing w:after="0" w:line="240" w:lineRule="exact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6D5C56">
        <w:rPr>
          <w:rFonts w:ascii="Times New Roman" w:hAnsi="Times New Roman" w:cs="Times New Roman"/>
          <w:iCs/>
          <w:sz w:val="24"/>
          <w:szCs w:val="24"/>
        </w:rPr>
        <w:t>Prílohy</w:t>
      </w:r>
      <w:r w:rsidR="006A76E8" w:rsidRPr="006D5C56">
        <w:rPr>
          <w:rFonts w:ascii="Times New Roman" w:hAnsi="Times New Roman" w:cs="Times New Roman"/>
          <w:iCs/>
          <w:sz w:val="24"/>
          <w:szCs w:val="24"/>
        </w:rPr>
        <w:t xml:space="preserve"> č. </w:t>
      </w:r>
      <w:r w:rsidR="006D5C56">
        <w:rPr>
          <w:rFonts w:ascii="Times New Roman" w:hAnsi="Times New Roman" w:cs="Times New Roman"/>
          <w:iCs/>
          <w:sz w:val="24"/>
          <w:szCs w:val="24"/>
        </w:rPr>
        <w:t xml:space="preserve">1 </w:t>
      </w:r>
      <w:r w:rsidR="00467352" w:rsidRPr="006D5C56">
        <w:rPr>
          <w:rFonts w:ascii="Times New Roman" w:hAnsi="Times New Roman" w:cs="Times New Roman"/>
          <w:iCs/>
          <w:sz w:val="24"/>
          <w:szCs w:val="24"/>
        </w:rPr>
        <w:t>-</w:t>
      </w:r>
      <w:r w:rsidR="006D5C56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767ED3" w:rsidRPr="006D5C56">
        <w:rPr>
          <w:rFonts w:ascii="Times New Roman" w:hAnsi="Times New Roman" w:cs="Times New Roman"/>
          <w:iCs/>
          <w:sz w:val="24"/>
          <w:szCs w:val="24"/>
        </w:rPr>
        <w:t>Cenová ponuka</w:t>
      </w:r>
      <w:r w:rsidR="006D5C56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6D5C56" w:rsidRPr="006D5C56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6D5C56">
        <w:rPr>
          <w:rFonts w:ascii="Times New Roman" w:hAnsi="Times New Roman" w:cs="Times New Roman"/>
          <w:iCs/>
          <w:sz w:val="24"/>
          <w:szCs w:val="24"/>
        </w:rPr>
        <w:t xml:space="preserve">- </w:t>
      </w:r>
      <w:r w:rsidR="006D5C56" w:rsidRPr="006D5C56">
        <w:rPr>
          <w:rFonts w:ascii="Times New Roman" w:hAnsi="Times New Roman" w:cs="Times New Roman"/>
          <w:iCs/>
          <w:sz w:val="24"/>
          <w:szCs w:val="24"/>
        </w:rPr>
        <w:t>Technická špecifikácia</w:t>
      </w:r>
    </w:p>
    <w:p w14:paraId="47F56F01" w14:textId="77777777" w:rsidR="006D5C56" w:rsidRPr="006D5C56" w:rsidRDefault="006D5C56" w:rsidP="006A76E8">
      <w:pPr>
        <w:spacing w:after="0" w:line="240" w:lineRule="exact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622F6FA5" w14:textId="77777777" w:rsidR="006D5C56" w:rsidRPr="006D5C56" w:rsidRDefault="006D5C56" w:rsidP="006A76E8">
      <w:pPr>
        <w:spacing w:after="0" w:line="240" w:lineRule="exact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5D6632A9" w14:textId="77777777" w:rsidR="006D5C56" w:rsidRDefault="00567514" w:rsidP="006D5C56">
      <w:pPr>
        <w:spacing w:after="0" w:line="240" w:lineRule="exact"/>
        <w:rPr>
          <w:rFonts w:ascii="Times New Roman" w:hAnsi="Times New Roman" w:cs="Times New Roman"/>
          <w:iCs/>
          <w:sz w:val="24"/>
          <w:szCs w:val="24"/>
        </w:rPr>
      </w:pPr>
      <w:r w:rsidRPr="006D5C56">
        <w:rPr>
          <w:rFonts w:ascii="Times New Roman" w:hAnsi="Times New Roman" w:cs="Times New Roman"/>
          <w:iCs/>
          <w:sz w:val="24"/>
          <w:szCs w:val="24"/>
        </w:rPr>
        <w:t xml:space="preserve">                                                                                                     </w:t>
      </w:r>
      <w:r w:rsidR="00FB1D68" w:rsidRPr="006D5C56">
        <w:rPr>
          <w:rFonts w:ascii="Times New Roman" w:hAnsi="Times New Roman" w:cs="Times New Roman"/>
          <w:iCs/>
          <w:sz w:val="24"/>
          <w:szCs w:val="24"/>
        </w:rPr>
        <w:t xml:space="preserve">       </w:t>
      </w:r>
      <w:r w:rsidRPr="006D5C56">
        <w:rPr>
          <w:rFonts w:ascii="Times New Roman" w:hAnsi="Times New Roman" w:cs="Times New Roman"/>
          <w:iCs/>
          <w:sz w:val="24"/>
          <w:szCs w:val="24"/>
        </w:rPr>
        <w:t>....</w:t>
      </w:r>
      <w:r w:rsidR="00E55015" w:rsidRPr="006D5C56">
        <w:rPr>
          <w:rFonts w:ascii="Times New Roman" w:hAnsi="Times New Roman" w:cs="Times New Roman"/>
          <w:iCs/>
          <w:sz w:val="24"/>
          <w:szCs w:val="24"/>
        </w:rPr>
        <w:t>...........................................</w:t>
      </w:r>
      <w:r w:rsidR="006207DE" w:rsidRPr="006D5C56">
        <w:rPr>
          <w:rFonts w:ascii="Times New Roman" w:hAnsi="Times New Roman" w:cs="Times New Roman"/>
          <w:iCs/>
          <w:sz w:val="24"/>
          <w:szCs w:val="24"/>
        </w:rPr>
        <w:t xml:space="preserve">  </w:t>
      </w:r>
    </w:p>
    <w:p w14:paraId="53579609" w14:textId="40EA2734" w:rsidR="006A76E8" w:rsidRPr="006D5C56" w:rsidRDefault="006207DE" w:rsidP="006D5C56">
      <w:pPr>
        <w:spacing w:after="0" w:line="240" w:lineRule="exact"/>
        <w:rPr>
          <w:rFonts w:ascii="Times New Roman" w:hAnsi="Times New Roman" w:cs="Times New Roman"/>
          <w:iCs/>
          <w:sz w:val="24"/>
          <w:szCs w:val="24"/>
        </w:rPr>
      </w:pPr>
      <w:r w:rsidRPr="006D5C56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597260" w:rsidRPr="00597260">
        <w:rPr>
          <w:rFonts w:ascii="Times New Roman" w:hAnsi="Times New Roman" w:cs="Times New Roman"/>
          <w:iCs/>
          <w:sz w:val="24"/>
          <w:szCs w:val="24"/>
        </w:rPr>
        <w:t xml:space="preserve">Lenka </w:t>
      </w:r>
      <w:proofErr w:type="spellStart"/>
      <w:r w:rsidR="00597260" w:rsidRPr="00597260">
        <w:rPr>
          <w:rFonts w:ascii="Times New Roman" w:hAnsi="Times New Roman" w:cs="Times New Roman"/>
          <w:iCs/>
          <w:sz w:val="24"/>
          <w:szCs w:val="24"/>
        </w:rPr>
        <w:t>Rimóczi</w:t>
      </w:r>
      <w:proofErr w:type="spellEnd"/>
      <w:r w:rsidR="00A81C99">
        <w:rPr>
          <w:rFonts w:ascii="Times New Roman" w:hAnsi="Times New Roman" w:cs="Times New Roman"/>
          <w:iCs/>
          <w:sz w:val="24"/>
          <w:szCs w:val="24"/>
        </w:rPr>
        <w:t xml:space="preserve">, štatutárny zástupca  </w:t>
      </w:r>
      <w:r w:rsidR="00D64A27" w:rsidRPr="006D5C56">
        <w:rPr>
          <w:rFonts w:ascii="Times New Roman" w:hAnsi="Times New Roman" w:cs="Times New Roman"/>
          <w:iCs/>
          <w:sz w:val="24"/>
          <w:szCs w:val="24"/>
        </w:rPr>
        <w:tab/>
      </w:r>
    </w:p>
    <w:sectPr w:rsidR="006A76E8" w:rsidRPr="006D5C56" w:rsidSect="00A81C99">
      <w:pgSz w:w="11906" w:h="16838"/>
      <w:pgMar w:top="709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8E07FCA"/>
    <w:multiLevelType w:val="hybridMultilevel"/>
    <w:tmpl w:val="2154E2D2"/>
    <w:lvl w:ilvl="0" w:tplc="899E1DD6">
      <w:start w:val="3"/>
      <w:numFmt w:val="bullet"/>
      <w:lvlText w:val="-"/>
      <w:lvlJc w:val="left"/>
      <w:pPr>
        <w:ind w:left="405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 w16cid:durableId="20187719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E691E"/>
    <w:rsid w:val="0001460A"/>
    <w:rsid w:val="0008651F"/>
    <w:rsid w:val="0009041E"/>
    <w:rsid w:val="000D7ADE"/>
    <w:rsid w:val="000E13E1"/>
    <w:rsid w:val="000F2521"/>
    <w:rsid w:val="00111C29"/>
    <w:rsid w:val="001376F7"/>
    <w:rsid w:val="00180972"/>
    <w:rsid w:val="001A25AC"/>
    <w:rsid w:val="001B2562"/>
    <w:rsid w:val="001F3CE4"/>
    <w:rsid w:val="00256288"/>
    <w:rsid w:val="00294AC7"/>
    <w:rsid w:val="003178D1"/>
    <w:rsid w:val="003670D3"/>
    <w:rsid w:val="003B2222"/>
    <w:rsid w:val="003C284C"/>
    <w:rsid w:val="003E5B9C"/>
    <w:rsid w:val="003F4C4A"/>
    <w:rsid w:val="004027FD"/>
    <w:rsid w:val="00410AB3"/>
    <w:rsid w:val="00463582"/>
    <w:rsid w:val="00467352"/>
    <w:rsid w:val="00472FBF"/>
    <w:rsid w:val="004839D7"/>
    <w:rsid w:val="004C180A"/>
    <w:rsid w:val="004E1A74"/>
    <w:rsid w:val="00530509"/>
    <w:rsid w:val="00534E1B"/>
    <w:rsid w:val="005452F0"/>
    <w:rsid w:val="00567514"/>
    <w:rsid w:val="00597260"/>
    <w:rsid w:val="005C6884"/>
    <w:rsid w:val="005F0B28"/>
    <w:rsid w:val="00602932"/>
    <w:rsid w:val="006124ED"/>
    <w:rsid w:val="006207DE"/>
    <w:rsid w:val="006360B4"/>
    <w:rsid w:val="006530D8"/>
    <w:rsid w:val="006550B4"/>
    <w:rsid w:val="00692620"/>
    <w:rsid w:val="006A76E8"/>
    <w:rsid w:val="006D5C56"/>
    <w:rsid w:val="00707C6D"/>
    <w:rsid w:val="00751BDA"/>
    <w:rsid w:val="00767ED3"/>
    <w:rsid w:val="0078246B"/>
    <w:rsid w:val="00784C89"/>
    <w:rsid w:val="007F29F4"/>
    <w:rsid w:val="008211E6"/>
    <w:rsid w:val="008A7959"/>
    <w:rsid w:val="008E378E"/>
    <w:rsid w:val="008E545B"/>
    <w:rsid w:val="00916CC2"/>
    <w:rsid w:val="0098593F"/>
    <w:rsid w:val="00A431D6"/>
    <w:rsid w:val="00A53BD2"/>
    <w:rsid w:val="00A563E8"/>
    <w:rsid w:val="00A73CC5"/>
    <w:rsid w:val="00A81C99"/>
    <w:rsid w:val="00AF1781"/>
    <w:rsid w:val="00B21F97"/>
    <w:rsid w:val="00B479B0"/>
    <w:rsid w:val="00B53D14"/>
    <w:rsid w:val="00B65B94"/>
    <w:rsid w:val="00B852DA"/>
    <w:rsid w:val="00BB5756"/>
    <w:rsid w:val="00BE4499"/>
    <w:rsid w:val="00C25C82"/>
    <w:rsid w:val="00C42807"/>
    <w:rsid w:val="00C75A1A"/>
    <w:rsid w:val="00CA1953"/>
    <w:rsid w:val="00CB4611"/>
    <w:rsid w:val="00D00B85"/>
    <w:rsid w:val="00D016ED"/>
    <w:rsid w:val="00D02EAD"/>
    <w:rsid w:val="00D42D15"/>
    <w:rsid w:val="00D42F2C"/>
    <w:rsid w:val="00D63E7F"/>
    <w:rsid w:val="00D64A27"/>
    <w:rsid w:val="00D715AE"/>
    <w:rsid w:val="00D90418"/>
    <w:rsid w:val="00DA2DAD"/>
    <w:rsid w:val="00DA4962"/>
    <w:rsid w:val="00DA67BB"/>
    <w:rsid w:val="00DD7A6B"/>
    <w:rsid w:val="00DE691E"/>
    <w:rsid w:val="00E03913"/>
    <w:rsid w:val="00E55015"/>
    <w:rsid w:val="00E573C5"/>
    <w:rsid w:val="00E72BDC"/>
    <w:rsid w:val="00E8689A"/>
    <w:rsid w:val="00EA7D09"/>
    <w:rsid w:val="00F52B01"/>
    <w:rsid w:val="00F6686E"/>
    <w:rsid w:val="00F94AC0"/>
    <w:rsid w:val="00FB1D68"/>
    <w:rsid w:val="00FB2306"/>
    <w:rsid w:val="00FC332A"/>
    <w:rsid w:val="00FE28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047DB"/>
  <w15:docId w15:val="{3BE2DC5C-A089-48B7-B9B8-D8197BCBE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E691E"/>
  </w:style>
  <w:style w:type="paragraph" w:styleId="Nadpis1">
    <w:name w:val="heading 1"/>
    <w:basedOn w:val="Normlny"/>
    <w:next w:val="Normlny"/>
    <w:link w:val="Nadpis1Char"/>
    <w:uiPriority w:val="9"/>
    <w:qFormat/>
    <w:rsid w:val="0059726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DE691E"/>
  </w:style>
  <w:style w:type="character" w:styleId="Hypertextovprepojenie">
    <w:name w:val="Hyperlink"/>
    <w:basedOn w:val="Predvolenpsmoodseku"/>
    <w:uiPriority w:val="99"/>
    <w:unhideWhenUsed/>
    <w:rsid w:val="00DE691E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10AB3"/>
    <w:rPr>
      <w:color w:val="605E5C"/>
      <w:shd w:val="clear" w:color="auto" w:fill="E1DFDD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479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479B0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B53D14"/>
    <w:pPr>
      <w:ind w:left="720"/>
      <w:contextualSpacing/>
    </w:pPr>
  </w:style>
  <w:style w:type="character" w:styleId="Nevyrieenzmienka">
    <w:name w:val="Unresolved Mention"/>
    <w:basedOn w:val="Predvolenpsmoodseku"/>
    <w:uiPriority w:val="99"/>
    <w:semiHidden/>
    <w:unhideWhenUsed/>
    <w:rsid w:val="006D5C56"/>
    <w:rPr>
      <w:color w:val="605E5C"/>
      <w:shd w:val="clear" w:color="auto" w:fill="E1DFDD"/>
    </w:rPr>
  </w:style>
  <w:style w:type="character" w:customStyle="1" w:styleId="Nadpis1Char">
    <w:name w:val="Nadpis 1 Char"/>
    <w:basedOn w:val="Predvolenpsmoodseku"/>
    <w:link w:val="Nadpis1"/>
    <w:uiPriority w:val="9"/>
    <w:rsid w:val="0059726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702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392</TotalTime>
  <Pages>1</Pages>
  <Words>320</Words>
  <Characters>1825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Juraj Višňovský</dc:creator>
  <cp:lastModifiedBy>Viktória Jaremkova</cp:lastModifiedBy>
  <cp:revision>73</cp:revision>
  <cp:lastPrinted>2023-08-18T16:45:00Z</cp:lastPrinted>
  <dcterms:created xsi:type="dcterms:W3CDTF">2022-04-08T09:57:00Z</dcterms:created>
  <dcterms:modified xsi:type="dcterms:W3CDTF">2024-10-02T09:33:00Z</dcterms:modified>
</cp:coreProperties>
</file>