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DF27F1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160BF3A3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532"/>
        <w:gridCol w:w="5530"/>
      </w:tblGrid>
      <w:tr w:rsidR="00E774DA" w:rsidRPr="00326E3D" w14:paraId="3DB08907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38E78B3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32CBBE" w14:textId="77C053A3" w:rsidR="004D0F2B" w:rsidRPr="00B43E10" w:rsidRDefault="00142183" w:rsidP="004D0F2B">
            <w:pPr>
              <w:rPr>
                <w:rFonts w:cstheme="minorHAnsi"/>
                <w:b/>
                <w:i/>
                <w:iCs/>
              </w:rPr>
            </w:pPr>
            <w:proofErr w:type="spellStart"/>
            <w:r>
              <w:rPr>
                <w:rFonts w:cstheme="minorHAnsi"/>
                <w:b/>
                <w:i/>
                <w:iCs/>
              </w:rPr>
              <w:t>Agrofarma</w:t>
            </w:r>
            <w:proofErr w:type="spellEnd"/>
            <w:r>
              <w:rPr>
                <w:rFonts w:cstheme="minorHAnsi"/>
                <w:b/>
                <w:i/>
                <w:iCs/>
              </w:rPr>
              <w:t xml:space="preserve"> Dianiška </w:t>
            </w:r>
            <w:r w:rsidR="004D0F2B" w:rsidRPr="00B43E10">
              <w:rPr>
                <w:rFonts w:cstheme="minorHAnsi"/>
                <w:b/>
                <w:i/>
                <w:iCs/>
              </w:rPr>
              <w:t xml:space="preserve"> </w:t>
            </w:r>
            <w:proofErr w:type="spellStart"/>
            <w:r w:rsidR="004D0F2B" w:rsidRPr="00B43E10">
              <w:rPr>
                <w:rFonts w:cstheme="minorHAnsi"/>
                <w:b/>
                <w:i/>
                <w:iCs/>
              </w:rPr>
              <w:t>s.r.o</w:t>
            </w:r>
            <w:proofErr w:type="spellEnd"/>
            <w:r w:rsidR="004D0F2B" w:rsidRPr="00B43E10">
              <w:rPr>
                <w:rFonts w:cstheme="minorHAnsi"/>
                <w:b/>
                <w:i/>
                <w:iCs/>
              </w:rPr>
              <w:t xml:space="preserve">. </w:t>
            </w:r>
          </w:p>
          <w:p w14:paraId="6BB9459D" w14:textId="7BEFDB27" w:rsidR="00E774DA" w:rsidRPr="004D0F2B" w:rsidRDefault="00142183" w:rsidP="004D0F2B">
            <w:pPr>
              <w:rPr>
                <w:rFonts w:cstheme="minorHAnsi"/>
                <w:b/>
                <w:i/>
                <w:iCs/>
              </w:rPr>
            </w:pPr>
            <w:r>
              <w:rPr>
                <w:rFonts w:cstheme="minorHAnsi"/>
                <w:b/>
                <w:i/>
                <w:iCs/>
              </w:rPr>
              <w:t>Štefániková 1175</w:t>
            </w:r>
            <w:r w:rsidR="009919C6">
              <w:rPr>
                <w:rFonts w:cstheme="minorHAnsi"/>
                <w:b/>
                <w:i/>
                <w:iCs/>
              </w:rPr>
              <w:t>/45</w:t>
            </w:r>
            <w:r>
              <w:rPr>
                <w:rFonts w:cstheme="minorHAnsi"/>
                <w:b/>
                <w:i/>
                <w:iCs/>
              </w:rPr>
              <w:t xml:space="preserve">, 980 61 Tisovec </w:t>
            </w:r>
          </w:p>
        </w:tc>
      </w:tr>
      <w:tr w:rsidR="00E774DA" w:rsidRPr="00326E3D" w14:paraId="3A5343A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85A816" w14:textId="77777777" w:rsidR="00E774DA" w:rsidRPr="00326E3D" w:rsidRDefault="00E774DA" w:rsidP="00E9229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8E25F6" w14:textId="6BA374E5" w:rsidR="00E774DA" w:rsidRPr="00643E85" w:rsidRDefault="00142183" w:rsidP="00673311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44 323 948</w:t>
            </w:r>
          </w:p>
        </w:tc>
      </w:tr>
      <w:tr w:rsidR="004D0F2B" w:rsidRPr="00326E3D" w14:paraId="364680BD" w14:textId="77777777" w:rsidTr="00F10FBA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7565BAB" w14:textId="77777777" w:rsidR="004D0F2B" w:rsidRPr="00326E3D" w:rsidRDefault="004D0F2B" w:rsidP="004D0F2B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</w:tcPr>
          <w:p w14:paraId="37078357" w14:textId="0356BE64" w:rsidR="004D0F2B" w:rsidRPr="00EF6652" w:rsidRDefault="00136640" w:rsidP="004D0F2B">
            <w:pPr>
              <w:spacing w:after="0" w:line="240" w:lineRule="auto"/>
            </w:pPr>
            <w:r>
              <w:t xml:space="preserve">Obstaranie kŕmnych </w:t>
            </w:r>
            <w:r w:rsidR="00091188">
              <w:t xml:space="preserve"> </w:t>
            </w:r>
            <w:r>
              <w:t xml:space="preserve">pásov </w:t>
            </w:r>
          </w:p>
        </w:tc>
      </w:tr>
      <w:tr w:rsidR="004D0F2B" w:rsidRPr="00326E3D" w14:paraId="4E3700DC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49C5AE39" w14:textId="77777777" w:rsidR="004D0F2B" w:rsidRPr="00326E3D" w:rsidRDefault="004D0F2B" w:rsidP="004D0F2B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3FB99933" w14:textId="50E33568" w:rsidR="004D0F2B" w:rsidRPr="00EF6652" w:rsidRDefault="00136640" w:rsidP="004D0F2B">
            <w:pPr>
              <w:spacing w:after="0" w:line="240" w:lineRule="auto"/>
            </w:pPr>
            <w:r>
              <w:t>3</w:t>
            </w:r>
            <w:r w:rsidR="004D0F2B">
              <w:t xml:space="preserve"> ks</w:t>
            </w:r>
            <w:r w:rsidR="00091188">
              <w:t xml:space="preserve"> </w:t>
            </w:r>
            <w:r>
              <w:t xml:space="preserve">kŕmnych pásov </w:t>
            </w:r>
          </w:p>
        </w:tc>
      </w:tr>
      <w:tr w:rsidR="004D0F2B" w:rsidRPr="00326E3D" w14:paraId="4B90FCAF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2F28CEC4" w14:textId="77777777" w:rsidR="004D0F2B" w:rsidRPr="00326E3D" w:rsidRDefault="004D0F2B" w:rsidP="004D0F2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4D0F2B" w:rsidRPr="00326E3D" w14:paraId="65CB5D23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3AAA5B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9A6244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33118A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5C0E64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44EEE1D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443F8492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2FA5026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7E195E1" w14:textId="77777777" w:rsidR="004D0F2B" w:rsidRPr="00326E3D" w:rsidRDefault="004D0F2B" w:rsidP="004D0F2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4D0F2B" w:rsidRPr="00326E3D" w14:paraId="25E2FBFE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3CDB8D8" w14:textId="77777777" w:rsidR="004D0F2B" w:rsidRPr="00326E3D" w:rsidRDefault="004D0F2B" w:rsidP="004D0F2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6390E36" w14:textId="77777777" w:rsidR="004D0F2B" w:rsidRPr="00326E3D" w:rsidRDefault="004D0F2B" w:rsidP="004D0F2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0FEA18F7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22CC7F78" w14:textId="631A7066" w:rsidR="00326E3D" w:rsidRPr="00B94F50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w w:val="105"/>
          <w:lang w:val="sk-SK"/>
        </w:rPr>
      </w:pPr>
      <w:r w:rsidRPr="00B94F50">
        <w:rPr>
          <w:w w:val="105"/>
          <w:lang w:val="sk-SK"/>
        </w:rPr>
        <w:t>Spoločnosť</w:t>
      </w:r>
      <w:r w:rsidR="00D9174C" w:rsidRPr="00B94F50">
        <w:rPr>
          <w:w w:val="105"/>
          <w:lang w:val="sk-SK"/>
        </w:rPr>
        <w:t>,</w:t>
      </w:r>
      <w:r w:rsidRPr="00B94F50">
        <w:rPr>
          <w:spacing w:val="-21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ako</w:t>
      </w:r>
      <w:r w:rsidRPr="00B94F50">
        <w:rPr>
          <w:spacing w:val="-40"/>
          <w:w w:val="105"/>
          <w:lang w:val="sk-SK"/>
        </w:rPr>
        <w:t xml:space="preserve"> </w:t>
      </w:r>
      <w:r w:rsidR="00F05659" w:rsidRPr="00B94F50">
        <w:rPr>
          <w:spacing w:val="-40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uchádzač</w:t>
      </w:r>
      <w:r w:rsidRPr="00B94F50">
        <w:rPr>
          <w:spacing w:val="-24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na</w:t>
      </w:r>
      <w:r w:rsidRPr="00B94F50">
        <w:rPr>
          <w:spacing w:val="-32"/>
          <w:w w:val="105"/>
          <w:lang w:val="sk-SK"/>
        </w:rPr>
        <w:t xml:space="preserve"> </w:t>
      </w:r>
      <w:r w:rsidRPr="00B94F50">
        <w:rPr>
          <w:w w:val="105"/>
          <w:lang w:val="sk-SK"/>
        </w:rPr>
        <w:t>dodanie</w:t>
      </w:r>
      <w:r w:rsidRPr="00B94F50">
        <w:rPr>
          <w:spacing w:val="-36"/>
          <w:w w:val="105"/>
          <w:lang w:val="sk-SK"/>
        </w:rPr>
        <w:t xml:space="preserve"> </w:t>
      </w:r>
      <w:r w:rsidR="00D9174C" w:rsidRPr="00B94F50">
        <w:rPr>
          <w:spacing w:val="4"/>
          <w:w w:val="105"/>
          <w:lang w:val="sk-SK"/>
        </w:rPr>
        <w:t>predmetu zákazky,</w:t>
      </w:r>
    </w:p>
    <w:p w14:paraId="1A42D9DD" w14:textId="77777777" w:rsidR="00326E3D" w:rsidRPr="00B94F50" w:rsidRDefault="00326E3D" w:rsidP="00326E3D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w w:val="105"/>
          <w:lang w:val="sk-SK"/>
        </w:rPr>
      </w:pPr>
      <w:r w:rsidRPr="00B94F50">
        <w:rPr>
          <w:b/>
          <w:bCs/>
          <w:w w:val="105"/>
          <w:lang w:val="sk-SK"/>
        </w:rPr>
        <w:t>čestne vyhlasuje,</w:t>
      </w:r>
    </w:p>
    <w:p w14:paraId="11ACC0C4" w14:textId="77777777" w:rsidR="00326E3D" w:rsidRPr="00B94F50" w:rsidRDefault="00326E3D" w:rsidP="00326E3D">
      <w:pPr>
        <w:pStyle w:val="Zkladntext"/>
        <w:kinsoku w:val="0"/>
        <w:overflowPunct w:val="0"/>
        <w:spacing w:before="9"/>
        <w:rPr>
          <w:b/>
          <w:bCs/>
          <w:sz w:val="19"/>
          <w:szCs w:val="19"/>
          <w:lang w:val="sk-SK"/>
        </w:rPr>
      </w:pPr>
    </w:p>
    <w:p w14:paraId="616FFB0A" w14:textId="78673A4F" w:rsidR="00326E3D" w:rsidRPr="00B94F50" w:rsidRDefault="00326E3D" w:rsidP="00F05659">
      <w:pPr>
        <w:pStyle w:val="Zkladntext"/>
        <w:kinsoku w:val="0"/>
        <w:overflowPunct w:val="0"/>
        <w:spacing w:after="0" w:line="360" w:lineRule="auto"/>
        <w:ind w:left="102"/>
        <w:rPr>
          <w:w w:val="105"/>
          <w:lang w:val="sk-SK"/>
        </w:rPr>
      </w:pPr>
      <w:r w:rsidRPr="00B94F50">
        <w:rPr>
          <w:w w:val="105"/>
          <w:lang w:val="sk-SK"/>
        </w:rPr>
        <w:t>že ku dňu pred</w:t>
      </w:r>
      <w:r w:rsidR="002A6188" w:rsidRPr="00B94F50">
        <w:rPr>
          <w:w w:val="105"/>
          <w:lang w:val="sk-SK"/>
        </w:rPr>
        <w:t>loženia</w:t>
      </w:r>
      <w:r w:rsidRPr="00B94F50">
        <w:rPr>
          <w:w w:val="105"/>
          <w:lang w:val="sk-SK"/>
        </w:rPr>
        <w:t xml:space="preserve"> ponuky:</w:t>
      </w:r>
    </w:p>
    <w:p w14:paraId="001DA9E6" w14:textId="77777777" w:rsidR="00FF1FE8" w:rsidRPr="003141D4" w:rsidRDefault="00FF1FE8" w:rsidP="00FF1FE8">
      <w:pPr>
        <w:pStyle w:val="Zkladntext"/>
        <w:kinsoku w:val="0"/>
        <w:overflowPunct w:val="0"/>
        <w:spacing w:after="0" w:line="360" w:lineRule="auto"/>
        <w:ind w:left="102"/>
        <w:rPr>
          <w:rFonts w:cs="Calibri"/>
          <w:color w:val="343636"/>
          <w:w w:val="105"/>
          <w:lang w:val="sk-SK"/>
        </w:rPr>
      </w:pPr>
    </w:p>
    <w:p w14:paraId="0D0B80C0" w14:textId="77777777" w:rsidR="00FF1FE8" w:rsidRPr="003141D4" w:rsidRDefault="00FF1FE8" w:rsidP="00FF1FE8">
      <w:pPr>
        <w:framePr w:hSpace="141" w:wrap="around" w:vAnchor="text" w:hAnchor="text" w:x="-5" w:y="1"/>
        <w:jc w:val="both"/>
        <w:rPr>
          <w:rFonts w:asciiTheme="minorHAnsi" w:hAnsiTheme="minorHAnsi"/>
        </w:rPr>
      </w:pPr>
      <w:r w:rsidRPr="003141D4">
        <w:t>- je oprávnený dodávať tovar, uskutočňovať stavebné práce alebo poskytovať službu v rozsahu, ktorý zodpovedá predmetu  zákazky</w:t>
      </w:r>
      <w:r>
        <w:t>,</w:t>
      </w:r>
    </w:p>
    <w:p w14:paraId="0D56EEF7" w14:textId="77777777" w:rsidR="00FF1FE8" w:rsidRPr="003141D4" w:rsidRDefault="00FF1FE8" w:rsidP="00FF1FE8">
      <w:pPr>
        <w:rPr>
          <w:b/>
        </w:rPr>
      </w:pPr>
      <w:r w:rsidRPr="003141D4">
        <w:t>- nemá uložený zákaz účasti vo verejnom obstarávaní potvrdený konečným rozhodnutím v Slovenskej republike a v štáte sídla, miesta podnikania alebo obvyklého pobytu.</w:t>
      </w:r>
    </w:p>
    <w:p w14:paraId="4C8B76CC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1D594694" w14:textId="77777777" w:rsidR="00326E3D" w:rsidRPr="00B94F50" w:rsidRDefault="00326E3D" w:rsidP="00326E3D">
      <w:pPr>
        <w:rPr>
          <w:b/>
          <w:sz w:val="28"/>
          <w:szCs w:val="28"/>
        </w:rPr>
      </w:pPr>
    </w:p>
    <w:p w14:paraId="04F566C6" w14:textId="77777777" w:rsidR="00326E3D" w:rsidRPr="00B94F50" w:rsidRDefault="00326E3D" w:rsidP="00326E3D">
      <w:pPr>
        <w:spacing w:after="0" w:line="360" w:lineRule="auto"/>
        <w:rPr>
          <w:rFonts w:cs="Tahoma"/>
        </w:rPr>
      </w:pPr>
      <w:r w:rsidRPr="00B94F50">
        <w:rPr>
          <w:rFonts w:cs="Tahoma"/>
          <w:bCs/>
        </w:rPr>
        <w:t xml:space="preserve">Dátum: </w:t>
      </w:r>
      <w:r w:rsidRPr="00B94F50">
        <w:rPr>
          <w:rFonts w:cs="Tahoma"/>
        </w:rPr>
        <w:t>/vyplní uchádzač/</w:t>
      </w:r>
    </w:p>
    <w:p w14:paraId="55746696" w14:textId="77777777" w:rsidR="00326E3D" w:rsidRPr="00B94F50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B94F50">
        <w:rPr>
          <w:sz w:val="18"/>
          <w:szCs w:val="18"/>
        </w:rPr>
        <w:t>-----------------------------------------------------</w:t>
      </w:r>
    </w:p>
    <w:p w14:paraId="6D906C38" w14:textId="77777777" w:rsidR="00326E3D" w:rsidRPr="00B94F50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B94F50">
        <w:rPr>
          <w:sz w:val="18"/>
          <w:szCs w:val="18"/>
        </w:rPr>
        <w:t xml:space="preserve">  pečiatka a podpis oprávnenej osoby</w:t>
      </w:r>
    </w:p>
    <w:p w14:paraId="5894977B" w14:textId="77777777" w:rsidR="00326E3D" w:rsidRPr="00B94F50" w:rsidRDefault="00326E3D" w:rsidP="00326E3D">
      <w:pPr>
        <w:rPr>
          <w:b/>
          <w:sz w:val="28"/>
          <w:szCs w:val="28"/>
        </w:rPr>
      </w:pPr>
    </w:p>
    <w:sectPr w:rsidR="00326E3D" w:rsidRPr="00B94F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 w15:restartNumberingAfterBreak="0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3400736">
    <w:abstractNumId w:val="0"/>
  </w:num>
  <w:num w:numId="2" w16cid:durableId="1093166930">
    <w:abstractNumId w:val="3"/>
  </w:num>
  <w:num w:numId="3" w16cid:durableId="315846486">
    <w:abstractNumId w:val="4"/>
  </w:num>
  <w:num w:numId="4" w16cid:durableId="1287472240">
    <w:abstractNumId w:val="2"/>
  </w:num>
  <w:num w:numId="5" w16cid:durableId="1850951288">
    <w:abstractNumId w:val="1"/>
  </w:num>
  <w:num w:numId="6" w16cid:durableId="45988289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E3D"/>
    <w:rsid w:val="00061B2B"/>
    <w:rsid w:val="00091188"/>
    <w:rsid w:val="00136640"/>
    <w:rsid w:val="00142183"/>
    <w:rsid w:val="001947DE"/>
    <w:rsid w:val="001C28B2"/>
    <w:rsid w:val="0027507D"/>
    <w:rsid w:val="002A6188"/>
    <w:rsid w:val="00326E3D"/>
    <w:rsid w:val="003B6276"/>
    <w:rsid w:val="003F5C8C"/>
    <w:rsid w:val="0049142A"/>
    <w:rsid w:val="004D0C66"/>
    <w:rsid w:val="004D0F2B"/>
    <w:rsid w:val="00587765"/>
    <w:rsid w:val="006610C0"/>
    <w:rsid w:val="008B40D9"/>
    <w:rsid w:val="008D1E02"/>
    <w:rsid w:val="009919C6"/>
    <w:rsid w:val="00B94F50"/>
    <w:rsid w:val="00D17E17"/>
    <w:rsid w:val="00D47E5F"/>
    <w:rsid w:val="00D9174C"/>
    <w:rsid w:val="00E774DA"/>
    <w:rsid w:val="00F05659"/>
    <w:rsid w:val="00F11FD2"/>
    <w:rsid w:val="00F16F09"/>
    <w:rsid w:val="00F37235"/>
    <w:rsid w:val="00F3729B"/>
    <w:rsid w:val="00FF1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FA9C5"/>
  <w15:docId w15:val="{20DF2757-0622-5042-945C-D64B225FF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Vraz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Intrana RS</cp:lastModifiedBy>
  <cp:revision>4</cp:revision>
  <dcterms:created xsi:type="dcterms:W3CDTF">2024-09-23T11:51:00Z</dcterms:created>
  <dcterms:modified xsi:type="dcterms:W3CDTF">2024-09-23T11:53:00Z</dcterms:modified>
</cp:coreProperties>
</file>