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7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21"/>
        <w:gridCol w:w="298"/>
        <w:gridCol w:w="1296"/>
        <w:gridCol w:w="2889"/>
        <w:gridCol w:w="909"/>
        <w:gridCol w:w="992"/>
        <w:gridCol w:w="1410"/>
        <w:gridCol w:w="1411"/>
        <w:gridCol w:w="1411"/>
        <w:gridCol w:w="1410"/>
        <w:gridCol w:w="1440"/>
      </w:tblGrid>
      <w:tr w:rsidR="003502BF" w:rsidRPr="00CB39C1" w14:paraId="4AA0893F" w14:textId="77777777" w:rsidTr="006A3299">
        <w:trPr>
          <w:trHeight w:val="454"/>
        </w:trPr>
        <w:tc>
          <w:tcPr>
            <w:tcW w:w="14487" w:type="dxa"/>
            <w:gridSpan w:val="11"/>
            <w:tcBorders>
              <w:bottom w:val="single" w:sz="4" w:space="0" w:color="A6A6A6"/>
            </w:tcBorders>
            <w:shd w:val="clear" w:color="auto" w:fill="BDD6EE"/>
            <w:vAlign w:val="center"/>
          </w:tcPr>
          <w:p w14:paraId="67B94BDF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  <w:t>Plnenie kritérií – štruktúrovaný rozpočet</w:t>
            </w:r>
          </w:p>
        </w:tc>
      </w:tr>
      <w:tr w:rsidR="003502BF" w:rsidRPr="00CB39C1" w14:paraId="0476AD76" w14:textId="77777777" w:rsidTr="00E21C31">
        <w:trPr>
          <w:trHeight w:val="360"/>
        </w:trPr>
        <w:tc>
          <w:tcPr>
            <w:tcW w:w="5504" w:type="dxa"/>
            <w:gridSpan w:val="4"/>
            <w:shd w:val="clear" w:color="auto" w:fill="auto"/>
            <w:vAlign w:val="center"/>
          </w:tcPr>
          <w:p w14:paraId="0BBE0A8F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  <w:t>Obchodné meno/názov uchádzača</w:t>
            </w:r>
          </w:p>
        </w:tc>
        <w:tc>
          <w:tcPr>
            <w:tcW w:w="8983" w:type="dxa"/>
            <w:gridSpan w:val="7"/>
            <w:shd w:val="clear" w:color="auto" w:fill="auto"/>
            <w:vAlign w:val="center"/>
          </w:tcPr>
          <w:p w14:paraId="14A7CD2B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3502BF" w:rsidRPr="00CB39C1" w14:paraId="36B913A8" w14:textId="77777777" w:rsidTr="00E21C31">
        <w:trPr>
          <w:trHeight w:val="360"/>
        </w:trPr>
        <w:tc>
          <w:tcPr>
            <w:tcW w:w="5504" w:type="dxa"/>
            <w:gridSpan w:val="4"/>
            <w:shd w:val="clear" w:color="auto" w:fill="auto"/>
            <w:vAlign w:val="center"/>
          </w:tcPr>
          <w:p w14:paraId="57E93C3E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8983" w:type="dxa"/>
            <w:gridSpan w:val="7"/>
            <w:shd w:val="clear" w:color="auto" w:fill="auto"/>
            <w:vAlign w:val="center"/>
          </w:tcPr>
          <w:p w14:paraId="29B8EF17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3502BF" w:rsidRPr="00CB39C1" w14:paraId="1A77A86E" w14:textId="77777777" w:rsidTr="00E21C31">
        <w:trPr>
          <w:trHeight w:val="360"/>
        </w:trPr>
        <w:tc>
          <w:tcPr>
            <w:tcW w:w="5504" w:type="dxa"/>
            <w:gridSpan w:val="4"/>
            <w:shd w:val="clear" w:color="auto" w:fill="auto"/>
            <w:vAlign w:val="center"/>
          </w:tcPr>
          <w:p w14:paraId="7533E6C0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8983" w:type="dxa"/>
            <w:gridSpan w:val="7"/>
            <w:shd w:val="clear" w:color="auto" w:fill="auto"/>
            <w:vAlign w:val="center"/>
          </w:tcPr>
          <w:p w14:paraId="632841F8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3502BF" w:rsidRPr="00CB39C1" w14:paraId="730A6C9E" w14:textId="77777777" w:rsidTr="00E21C31">
        <w:trPr>
          <w:trHeight w:val="262"/>
        </w:trPr>
        <w:tc>
          <w:tcPr>
            <w:tcW w:w="1021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7B85358F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3466" w:type="dxa"/>
            <w:gridSpan w:val="10"/>
            <w:tcBorders>
              <w:bottom w:val="single" w:sz="4" w:space="0" w:color="A6A6A6"/>
            </w:tcBorders>
            <w:vAlign w:val="center"/>
          </w:tcPr>
          <w:p w14:paraId="4064B898" w14:textId="19F2DE9B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  <w:t>Cena za servisné a doplnkové služby v eur s</w:t>
            </w:r>
            <w:r w:rsidR="00E21C31"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  <w:t> </w:t>
            </w:r>
            <w:r w:rsidRPr="00CB39C1"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  <w:t>DPH</w:t>
            </w:r>
            <w:r w:rsidR="00E21C31"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  <w:t xml:space="preserve"> </w:t>
            </w:r>
            <w:r w:rsidR="00E21C31" w:rsidRPr="00E21C31">
              <w:rPr>
                <w:rFonts w:ascii="Arial Narrow" w:eastAsia="Calibri" w:hAnsi="Arial Narrow"/>
                <w:b/>
                <w:bCs/>
                <w:color w:val="FF0000"/>
                <w:sz w:val="32"/>
                <w:szCs w:val="22"/>
                <w:lang w:eastAsia="sk-SK"/>
              </w:rPr>
              <w:t>*</w:t>
            </w:r>
            <w:r w:rsidR="00E328C6">
              <w:rPr>
                <w:rFonts w:ascii="Arial Narrow" w:eastAsia="Calibri" w:hAnsi="Arial Narrow"/>
                <w:b/>
                <w:bCs/>
                <w:color w:val="FF0000"/>
                <w:sz w:val="32"/>
                <w:szCs w:val="22"/>
                <w:lang w:eastAsia="sk-SK"/>
              </w:rPr>
              <w:t>*</w:t>
            </w:r>
          </w:p>
        </w:tc>
      </w:tr>
      <w:tr w:rsidR="00E21C31" w:rsidRPr="00CB39C1" w14:paraId="7198E50B" w14:textId="77777777" w:rsidTr="00E21C31">
        <w:trPr>
          <w:trHeight w:val="227"/>
        </w:trPr>
        <w:tc>
          <w:tcPr>
            <w:tcW w:w="1021" w:type="dxa"/>
            <w:shd w:val="clear" w:color="auto" w:fill="auto"/>
            <w:vAlign w:val="center"/>
          </w:tcPr>
          <w:p w14:paraId="71F5DB96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7FF602CC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BD64F50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D65A4" w14:textId="1F0A3484" w:rsidR="003502BF" w:rsidRPr="00CD04C2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color w:val="FF0000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D</w:t>
            </w:r>
            <w:r w:rsidR="00E328C6">
              <w:rPr>
                <w:rFonts w:ascii="Arial Narrow" w:eastAsia="Calibri" w:hAnsi="Arial Narrow"/>
                <w:color w:val="FF0000"/>
                <w:sz w:val="22"/>
                <w:szCs w:val="22"/>
                <w:lang w:eastAsia="sk-SK"/>
              </w:rPr>
              <w:t>*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220F330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E</w:t>
            </w:r>
          </w:p>
        </w:tc>
        <w:tc>
          <w:tcPr>
            <w:tcW w:w="1411" w:type="dxa"/>
            <w:vAlign w:val="center"/>
          </w:tcPr>
          <w:p w14:paraId="651E2B2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F</w:t>
            </w:r>
          </w:p>
        </w:tc>
        <w:tc>
          <w:tcPr>
            <w:tcW w:w="1411" w:type="dxa"/>
            <w:vAlign w:val="center"/>
          </w:tcPr>
          <w:p w14:paraId="516AC2F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G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7C6A6B3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F5C524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I</w:t>
            </w:r>
          </w:p>
        </w:tc>
      </w:tr>
      <w:tr w:rsidR="00E21C31" w:rsidRPr="00CB39C1" w14:paraId="19D02781" w14:textId="77777777" w:rsidTr="00E21C31">
        <w:trPr>
          <w:trHeight w:val="724"/>
        </w:trPr>
        <w:tc>
          <w:tcPr>
            <w:tcW w:w="1021" w:type="dxa"/>
            <w:shd w:val="clear" w:color="auto" w:fill="auto"/>
            <w:vAlign w:val="center"/>
          </w:tcPr>
          <w:p w14:paraId="1197D7A7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0938D080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3A3862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MJ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D92B5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množstvo MJ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7D1E0C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JC v eur bez DPH</w:t>
            </w:r>
          </w:p>
        </w:tc>
        <w:tc>
          <w:tcPr>
            <w:tcW w:w="1411" w:type="dxa"/>
            <w:vAlign w:val="center"/>
          </w:tcPr>
          <w:p w14:paraId="19A80C08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Sadzba DPH</w:t>
            </w:r>
          </w:p>
        </w:tc>
        <w:tc>
          <w:tcPr>
            <w:tcW w:w="1411" w:type="dxa"/>
            <w:vAlign w:val="center"/>
          </w:tcPr>
          <w:p w14:paraId="5EE2400F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Výška DPH (pri MJ)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8C05F4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JC v eur s DPH</w:t>
            </w:r>
          </w:p>
          <w:p w14:paraId="77143335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(E + G)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FD613A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Celková cena v eur s DPH</w:t>
            </w:r>
          </w:p>
          <w:p w14:paraId="7F87DA57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(H x D)</w:t>
            </w:r>
          </w:p>
        </w:tc>
      </w:tr>
      <w:tr w:rsidR="00E21C31" w:rsidRPr="00CB39C1" w14:paraId="185E1727" w14:textId="77777777" w:rsidTr="00E21C31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618848EB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1.1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44623D08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Cena servisných služieb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7CC37B2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16EB2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55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0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08083FF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1D54A59B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5361E83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E16C665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AC5FBE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64B5F0D5" w14:textId="77777777" w:rsidTr="00E21C31">
        <w:trPr>
          <w:trHeight w:val="567"/>
        </w:trPr>
        <w:tc>
          <w:tcPr>
            <w:tcW w:w="1021" w:type="dxa"/>
            <w:shd w:val="clear" w:color="auto" w:fill="auto"/>
            <w:vAlign w:val="center"/>
          </w:tcPr>
          <w:p w14:paraId="6CAAF03B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1.2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74CF090F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vykonanie technickej kontroly a emisnej kontroly vozidla do 3,5 t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59B6794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balík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17E97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8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6C2614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4A1B263B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0E9670D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C72AB10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61953F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469A2D6E" w14:textId="77777777" w:rsidTr="00E21C31">
        <w:trPr>
          <w:trHeight w:val="567"/>
        </w:trPr>
        <w:tc>
          <w:tcPr>
            <w:tcW w:w="1021" w:type="dxa"/>
            <w:shd w:val="clear" w:color="auto" w:fill="auto"/>
            <w:vAlign w:val="center"/>
          </w:tcPr>
          <w:p w14:paraId="32E502A2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1.3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16A2BFDE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odťahovú službu - cena za 1km odťahu v pracovnej dobe (pracovný deň 7-17)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CA77845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DD9FD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40 000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160A08A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22FBC1F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2F4D4067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BFBFBF" w:fill="auto"/>
            <w:vAlign w:val="center"/>
          </w:tcPr>
          <w:p w14:paraId="41AC8C2E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BFBFBF" w:fill="auto"/>
            <w:vAlign w:val="center"/>
          </w:tcPr>
          <w:p w14:paraId="138A959C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2BDE3129" w14:textId="77777777" w:rsidTr="00E21C31">
        <w:trPr>
          <w:trHeight w:val="176"/>
        </w:trPr>
        <w:tc>
          <w:tcPr>
            <w:tcW w:w="1021" w:type="dxa"/>
            <w:shd w:val="clear" w:color="auto" w:fill="auto"/>
            <w:vAlign w:val="center"/>
          </w:tcPr>
          <w:p w14:paraId="23CDB1CD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1.4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252ABAF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Príplatok za odťahovú službu mimo pracovnú dobu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353B074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príplatok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555B6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5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5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DD625D3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3B75C91F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30B1905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BFBFBF" w:fill="auto"/>
            <w:vAlign w:val="center"/>
          </w:tcPr>
          <w:p w14:paraId="26FA360A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BFBFBF" w:fill="auto"/>
            <w:vAlign w:val="center"/>
          </w:tcPr>
          <w:p w14:paraId="67F7E377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5E8FC368" w14:textId="77777777" w:rsidTr="00E21C31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0610BF13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1.5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4B7EF2D3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Odťahová služba - naloženie a vyloženie vozidla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03667F6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úkon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F2402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 xml:space="preserve">1 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1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B5519D2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3ACC76DD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50F8D393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BFBFBF" w:fill="auto"/>
            <w:vAlign w:val="center"/>
          </w:tcPr>
          <w:p w14:paraId="74D99FB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BFBFBF" w:fill="auto"/>
            <w:vAlign w:val="center"/>
          </w:tcPr>
          <w:p w14:paraId="5BD03BB7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1F16DCA1" w14:textId="77777777" w:rsidTr="00E21C31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4C484426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1.6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0B6B37B4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Odťahová služba - čakanie za každých začatých 30 min. (stojné)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B44BC53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úkon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97E05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5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5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C642C55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1A057A4B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5F3158AD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BFBFBF" w:fill="auto"/>
            <w:vAlign w:val="center"/>
          </w:tcPr>
          <w:p w14:paraId="0323BEFE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BFBFBF" w:fill="auto"/>
            <w:vAlign w:val="center"/>
          </w:tcPr>
          <w:p w14:paraId="0D62B718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0BB31A0E" w14:textId="77777777" w:rsidTr="00E21C31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4B1ACCDA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1.7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5E31A228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Odťahová službu - sťažená nakládka (napr. havarované vozidlo)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126C60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príplatok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6D64D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5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5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D81BD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5FB00494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7EAC91EE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BFBFBF" w:fill="auto"/>
            <w:vAlign w:val="center"/>
          </w:tcPr>
          <w:p w14:paraId="3D67547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BFBFBF" w:fill="auto"/>
            <w:vAlign w:val="center"/>
          </w:tcPr>
          <w:p w14:paraId="401F4BFE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1E633B64" w14:textId="77777777" w:rsidTr="00E21C31">
        <w:trPr>
          <w:trHeight w:val="204"/>
        </w:trPr>
        <w:tc>
          <w:tcPr>
            <w:tcW w:w="1021" w:type="dxa"/>
            <w:shd w:val="clear" w:color="auto" w:fill="auto"/>
            <w:vAlign w:val="center"/>
          </w:tcPr>
          <w:p w14:paraId="70FB4933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1.8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7334199E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prezutie pneumatík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0C7B86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úkon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A7147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10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AD8A887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24C62713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60D5CA2F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4BA5574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6CF796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66167FDC" w14:textId="77777777" w:rsidTr="00E21C31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5FEA3595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1.9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37166F32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dezinfekciu interiéru vozidla ozónom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alebo inou vhodnou technológiou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2B49160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úkon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A0344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3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09C170E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4F2D3546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14619952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F439EED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034D684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42302E79" w14:textId="77777777" w:rsidTr="00E21C31">
        <w:trPr>
          <w:trHeight w:val="353"/>
        </w:trPr>
        <w:tc>
          <w:tcPr>
            <w:tcW w:w="1021" w:type="dxa"/>
            <w:shd w:val="clear" w:color="auto" w:fill="auto"/>
            <w:vAlign w:val="center"/>
          </w:tcPr>
          <w:p w14:paraId="08340912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4F4CAB77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umytie, čistenie a ošetrenie exteriéru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B5AC95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úkon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B425B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3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05D93E6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20FF9554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081088E5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D605EBA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51F05D8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326D58C3" w14:textId="77777777" w:rsidTr="00E21C31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4D73AD4D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1.11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69CC388A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umytie motora (motorového priestoru) vozidla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AA1F09B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úkon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8486C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2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2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A1F101C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34B9B07B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52B41BE6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29F2FC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F7D9DB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2883B1CB" w14:textId="77777777" w:rsidTr="00E21C31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27F2FF24" w14:textId="77777777" w:rsidR="003502BF" w:rsidRPr="00CB39C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3032DACD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umytie, čistenie a ošetrenie interiéru vozidla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A00B255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úkon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621C5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6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5</w:t>
            </w: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70A79EE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37F46093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1" w:type="dxa"/>
            <w:vAlign w:val="center"/>
          </w:tcPr>
          <w:p w14:paraId="3529BB53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D04236A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CF5F3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E21C31" w:rsidRPr="00CB39C1" w14:paraId="7C28CCB7" w14:textId="77777777" w:rsidTr="00E21C31">
        <w:trPr>
          <w:trHeight w:val="454"/>
        </w:trPr>
        <w:tc>
          <w:tcPr>
            <w:tcW w:w="1021" w:type="dxa"/>
            <w:tcBorders>
              <w:bottom w:val="single" w:sz="4" w:space="0" w:color="A6A6A6"/>
            </w:tcBorders>
            <w:vAlign w:val="center"/>
          </w:tcPr>
          <w:p w14:paraId="5F488E2A" w14:textId="77777777" w:rsidR="00E21C31" w:rsidRPr="00CB39C1" w:rsidRDefault="00E21C31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  <w:r w:rsidRPr="00E21C31">
              <w:rPr>
                <w:rFonts w:ascii="Arial Narrow" w:eastAsia="Calibri" w:hAnsi="Arial Narrow"/>
                <w:b/>
                <w:bCs/>
                <w:color w:val="5B9BD5" w:themeColor="accent1"/>
                <w:sz w:val="32"/>
                <w:szCs w:val="22"/>
                <w:lang w:eastAsia="sk-SK"/>
              </w:rPr>
              <w:t>1.</w:t>
            </w:r>
            <w:r>
              <w:rPr>
                <w:rFonts w:ascii="Arial Narrow" w:eastAsia="Calibri" w:hAnsi="Arial Narrow"/>
                <w:b/>
                <w:bCs/>
                <w:color w:val="5B9BD5" w:themeColor="accent1"/>
                <w:sz w:val="32"/>
                <w:szCs w:val="22"/>
                <w:lang w:eastAsia="sk-SK"/>
              </w:rPr>
              <w:t xml:space="preserve"> </w:t>
            </w:r>
            <w:r w:rsidRPr="00E21C31">
              <w:rPr>
                <w:rFonts w:ascii="Arial Narrow" w:eastAsia="Calibri" w:hAnsi="Arial Narrow"/>
                <w:b/>
                <w:bCs/>
                <w:color w:val="5B9BD5" w:themeColor="accent1"/>
                <w:szCs w:val="22"/>
                <w:lang w:eastAsia="sk-SK"/>
              </w:rPr>
              <w:t>kritérium</w:t>
            </w:r>
          </w:p>
        </w:tc>
        <w:tc>
          <w:tcPr>
            <w:tcW w:w="12026" w:type="dxa"/>
            <w:gridSpan w:val="9"/>
            <w:tcBorders>
              <w:bottom w:val="single" w:sz="4" w:space="0" w:color="A6A6A6"/>
            </w:tcBorders>
            <w:vAlign w:val="center"/>
          </w:tcPr>
          <w:p w14:paraId="7D82BDCA" w14:textId="77777777" w:rsidR="00E21C31" w:rsidRPr="00CB39C1" w:rsidRDefault="00E21C31" w:rsidP="00995225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  <w:t>Celková cena za servisné a doplnkové služby v eur s DPH</w:t>
            </w:r>
          </w:p>
        </w:tc>
        <w:tc>
          <w:tcPr>
            <w:tcW w:w="1440" w:type="dxa"/>
            <w:tcBorders>
              <w:bottom w:val="single" w:sz="4" w:space="0" w:color="A6A6A6"/>
            </w:tcBorders>
            <w:shd w:val="clear" w:color="auto" w:fill="BDD6EE"/>
            <w:vAlign w:val="center"/>
          </w:tcPr>
          <w:p w14:paraId="1BB7FB1A" w14:textId="77777777" w:rsidR="00E21C31" w:rsidRPr="00CB39C1" w:rsidRDefault="00E21C31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bookmarkStart w:id="0" w:name="_GoBack"/>
            <w:bookmarkEnd w:id="0"/>
          </w:p>
        </w:tc>
      </w:tr>
      <w:tr w:rsidR="003502BF" w:rsidRPr="00CB39C1" w14:paraId="7E5225C3" w14:textId="77777777" w:rsidTr="00E21C31">
        <w:trPr>
          <w:trHeight w:val="454"/>
        </w:trPr>
        <w:tc>
          <w:tcPr>
            <w:tcW w:w="1319" w:type="dxa"/>
            <w:gridSpan w:val="2"/>
            <w:tcBorders>
              <w:left w:val="nil"/>
              <w:right w:val="nil"/>
            </w:tcBorders>
          </w:tcPr>
          <w:p w14:paraId="44427221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44213A53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1872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C74FED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3502BF" w:rsidRPr="00CB39C1" w14:paraId="0ECE9338" w14:textId="77777777" w:rsidTr="00E21C31">
        <w:trPr>
          <w:trHeight w:val="454"/>
        </w:trPr>
        <w:tc>
          <w:tcPr>
            <w:tcW w:w="1021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07FB4E8" w14:textId="77777777" w:rsidR="003502BF" w:rsidRPr="00E21C3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sk-SK"/>
              </w:rPr>
            </w:pPr>
            <w:r w:rsidRPr="00E21C31">
              <w:rPr>
                <w:rFonts w:ascii="Arial Narrow" w:eastAsia="Calibri" w:hAnsi="Arial Narrow"/>
                <w:b/>
                <w:color w:val="5B9BD5" w:themeColor="accent1"/>
                <w:sz w:val="32"/>
                <w:szCs w:val="22"/>
                <w:lang w:eastAsia="sk-SK"/>
              </w:rPr>
              <w:lastRenderedPageBreak/>
              <w:t>2.</w:t>
            </w:r>
            <w:r w:rsidR="00E21C31" w:rsidRPr="00E21C31">
              <w:rPr>
                <w:rFonts w:ascii="Arial Narrow" w:eastAsia="Calibri" w:hAnsi="Arial Narrow"/>
                <w:b/>
                <w:bCs/>
                <w:color w:val="5B9BD5" w:themeColor="accent1"/>
                <w:sz w:val="32"/>
                <w:szCs w:val="22"/>
                <w:lang w:eastAsia="sk-SK"/>
              </w:rPr>
              <w:t xml:space="preserve"> </w:t>
            </w:r>
            <w:r w:rsidR="00E21C31" w:rsidRPr="00E21C31">
              <w:rPr>
                <w:rFonts w:ascii="Arial Narrow" w:eastAsia="Calibri" w:hAnsi="Arial Narrow"/>
                <w:b/>
                <w:bCs/>
                <w:color w:val="5B9BD5" w:themeColor="accent1"/>
                <w:szCs w:val="22"/>
                <w:lang w:eastAsia="sk-SK"/>
              </w:rPr>
              <w:t>kritérium</w:t>
            </w:r>
          </w:p>
        </w:tc>
        <w:tc>
          <w:tcPr>
            <w:tcW w:w="12026" w:type="dxa"/>
            <w:gridSpan w:val="9"/>
            <w:tcBorders>
              <w:bottom w:val="single" w:sz="4" w:space="0" w:color="A6A6A6"/>
            </w:tcBorders>
            <w:vAlign w:val="center"/>
          </w:tcPr>
          <w:p w14:paraId="2E4C06EB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  <w:t>Zľava z importérom doporučenej ceny originálnych náhradných dielov v percentách</w:t>
            </w:r>
          </w:p>
        </w:tc>
        <w:tc>
          <w:tcPr>
            <w:tcW w:w="1440" w:type="dxa"/>
            <w:tcBorders>
              <w:bottom w:val="single" w:sz="4" w:space="0" w:color="A6A6A6"/>
            </w:tcBorders>
            <w:shd w:val="clear" w:color="auto" w:fill="BDD6EE"/>
            <w:vAlign w:val="center"/>
          </w:tcPr>
          <w:p w14:paraId="35B228A8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3502BF" w:rsidRPr="00CB39C1" w14:paraId="64D25A9F" w14:textId="77777777" w:rsidTr="006A3299">
        <w:trPr>
          <w:trHeight w:val="454"/>
        </w:trPr>
        <w:tc>
          <w:tcPr>
            <w:tcW w:w="14487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F28B2F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</w:p>
        </w:tc>
      </w:tr>
      <w:tr w:rsidR="003502BF" w:rsidRPr="00CB39C1" w14:paraId="42A594DA" w14:textId="77777777" w:rsidTr="00E21C31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74EB69B7" w14:textId="77777777" w:rsidR="003502BF" w:rsidRPr="00E21C31" w:rsidRDefault="003502BF" w:rsidP="00E21C3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sk-SK"/>
              </w:rPr>
            </w:pPr>
            <w:r w:rsidRPr="00E21C31">
              <w:rPr>
                <w:rFonts w:ascii="Arial Narrow" w:eastAsia="Calibri" w:hAnsi="Arial Narrow"/>
                <w:b/>
                <w:color w:val="5B9BD5" w:themeColor="accent1"/>
                <w:sz w:val="32"/>
                <w:szCs w:val="22"/>
                <w:lang w:eastAsia="sk-SK"/>
              </w:rPr>
              <w:t>3.</w:t>
            </w:r>
            <w:r w:rsidR="00E21C31" w:rsidRPr="00E21C31">
              <w:rPr>
                <w:rFonts w:ascii="Arial Narrow" w:eastAsia="Calibri" w:hAnsi="Arial Narrow"/>
                <w:b/>
                <w:bCs/>
                <w:color w:val="5B9BD5" w:themeColor="accent1"/>
                <w:sz w:val="32"/>
                <w:szCs w:val="22"/>
                <w:lang w:eastAsia="sk-SK"/>
              </w:rPr>
              <w:t xml:space="preserve"> </w:t>
            </w:r>
            <w:r w:rsidR="00E21C31" w:rsidRPr="00E21C31">
              <w:rPr>
                <w:rFonts w:ascii="Arial Narrow" w:eastAsia="Calibri" w:hAnsi="Arial Narrow"/>
                <w:b/>
                <w:bCs/>
                <w:color w:val="5B9BD5" w:themeColor="accent1"/>
                <w:szCs w:val="22"/>
                <w:lang w:eastAsia="sk-SK"/>
              </w:rPr>
              <w:t>kritérium</w:t>
            </w:r>
          </w:p>
        </w:tc>
        <w:tc>
          <w:tcPr>
            <w:tcW w:w="12026" w:type="dxa"/>
            <w:gridSpan w:val="9"/>
            <w:vAlign w:val="center"/>
          </w:tcPr>
          <w:p w14:paraId="06437729" w14:textId="77777777" w:rsidR="003502BF" w:rsidRPr="00CB39C1" w:rsidRDefault="003502BF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  <w:t>Environmentálne parametre poskytovaných služieb</w:t>
            </w:r>
            <w:r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  <w:t xml:space="preserve">  (</w:t>
            </w:r>
            <w:r w:rsidRPr="003502BF"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  <w:t>ISO 14001</w:t>
            </w:r>
            <w:r>
              <w:rPr>
                <w:rFonts w:ascii="Arial Narrow" w:eastAsia="Calibri" w:hAnsi="Arial Narrow"/>
                <w:b/>
                <w:bCs/>
                <w:color w:val="4472C4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440" w:type="dxa"/>
            <w:shd w:val="clear" w:color="auto" w:fill="BDD6EE"/>
            <w:vAlign w:val="center"/>
          </w:tcPr>
          <w:p w14:paraId="653F261A" w14:textId="77777777" w:rsidR="003502BF" w:rsidRPr="003502BF" w:rsidRDefault="003502BF" w:rsidP="003502BF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sk-SK"/>
              </w:rPr>
            </w:pPr>
            <w:r w:rsidRPr="003502BF">
              <w:rPr>
                <w:rFonts w:ascii="Arial Narrow" w:eastAsia="Calibri" w:hAnsi="Arial Narrow"/>
                <w:b/>
                <w:sz w:val="22"/>
                <w:szCs w:val="22"/>
                <w:lang w:eastAsia="sk-SK"/>
              </w:rPr>
              <w:t>Áno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eastAsia="sk-SK"/>
              </w:rPr>
              <w:t xml:space="preserve"> </w:t>
            </w:r>
            <w:r w:rsidRPr="003502BF">
              <w:rPr>
                <w:rFonts w:ascii="Arial Narrow" w:eastAsia="Calibri" w:hAnsi="Arial Narrow"/>
                <w:b/>
                <w:sz w:val="22"/>
                <w:szCs w:val="22"/>
                <w:lang w:eastAsia="sk-SK"/>
              </w:rPr>
              <w:t>/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eastAsia="sk-SK"/>
              </w:rPr>
              <w:t xml:space="preserve"> </w:t>
            </w:r>
            <w:r w:rsidRPr="003502BF">
              <w:rPr>
                <w:rFonts w:ascii="Arial Narrow" w:eastAsia="Calibri" w:hAnsi="Arial Narrow"/>
                <w:b/>
                <w:sz w:val="22"/>
                <w:szCs w:val="22"/>
                <w:lang w:eastAsia="sk-SK"/>
              </w:rPr>
              <w:t>Nie</w:t>
            </w:r>
          </w:p>
        </w:tc>
      </w:tr>
    </w:tbl>
    <w:p w14:paraId="654C4E21" w14:textId="77777777" w:rsidR="00401E36" w:rsidRDefault="00401E36"/>
    <w:p w14:paraId="6869FE90" w14:textId="77777777" w:rsidR="002B6A36" w:rsidRDefault="002B6A36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13046" wp14:editId="7705BD4D">
                <wp:simplePos x="0" y="0"/>
                <wp:positionH relativeFrom="column">
                  <wp:posOffset>119379</wp:posOffset>
                </wp:positionH>
                <wp:positionV relativeFrom="paragraph">
                  <wp:posOffset>144145</wp:posOffset>
                </wp:positionV>
                <wp:extent cx="9115425" cy="0"/>
                <wp:effectExtent l="0" t="0" r="2857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09930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pt,11.35pt" to="727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14:paraId="4557C323" w14:textId="7FFF5DAD" w:rsidR="002B6A36" w:rsidRDefault="002B6A36" w:rsidP="002B6A36"/>
    <w:p w14:paraId="02B9A92B" w14:textId="7072BAA6" w:rsidR="00E328C6" w:rsidRDefault="00E328C6" w:rsidP="002B6A36">
      <w:r w:rsidRPr="00995225">
        <w:rPr>
          <w:rFonts w:ascii="Arial Narrow" w:hAnsi="Arial Narrow"/>
          <w:color w:val="FF0000"/>
          <w:sz w:val="32"/>
          <w:szCs w:val="32"/>
        </w:rPr>
        <w:t xml:space="preserve">* </w:t>
      </w:r>
      <w:r>
        <w:t xml:space="preserve"> </w:t>
      </w:r>
    </w:p>
    <w:p w14:paraId="7C6F55CE" w14:textId="375C7BA6" w:rsidR="00E328C6" w:rsidRPr="00995225" w:rsidRDefault="00E328C6" w:rsidP="002B6A3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Jedná sa o predpokladané množstvá na obdobie trvania rámcovej dohody.</w:t>
      </w:r>
    </w:p>
    <w:p w14:paraId="52E5F3F9" w14:textId="658D7CF3" w:rsidR="002B6A36" w:rsidRDefault="00E21C31" w:rsidP="002B6A36">
      <w:r w:rsidRPr="00E21C31">
        <w:rPr>
          <w:rFonts w:ascii="Arial Narrow" w:eastAsia="Calibri" w:hAnsi="Arial Narrow"/>
          <w:b/>
          <w:bCs/>
          <w:color w:val="FF0000"/>
          <w:sz w:val="32"/>
          <w:szCs w:val="22"/>
          <w:lang w:eastAsia="sk-SK"/>
        </w:rPr>
        <w:t>*</w:t>
      </w:r>
      <w:r w:rsidR="00E328C6">
        <w:rPr>
          <w:rFonts w:ascii="Arial Narrow" w:eastAsia="Calibri" w:hAnsi="Arial Narrow"/>
          <w:b/>
          <w:bCs/>
          <w:color w:val="FF0000"/>
          <w:sz w:val="32"/>
          <w:szCs w:val="22"/>
          <w:lang w:eastAsia="sk-SK"/>
        </w:rPr>
        <w:t>*</w:t>
      </w:r>
    </w:p>
    <w:p w14:paraId="5ACD84A0" w14:textId="77777777" w:rsidR="002B6A36" w:rsidRPr="00A83392" w:rsidRDefault="002B6A36" w:rsidP="002B6A3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A83392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Maximálne ceny </w:t>
      </w:r>
      <w:r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>za vybrané servisné a doplnkové služby</w:t>
      </w:r>
      <w:r w:rsidRPr="00A83392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akceptované verejným obstarávateľom:</w:t>
      </w:r>
    </w:p>
    <w:p w14:paraId="1965E0EB" w14:textId="77777777" w:rsidR="002B6A36" w:rsidRDefault="002B6A36" w:rsidP="002B6A3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</w:p>
    <w:p w14:paraId="74725555" w14:textId="77777777" w:rsidR="002B6A36" w:rsidRDefault="002B6A36" w:rsidP="002B6A3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4D446D">
        <w:rPr>
          <w:rFonts w:ascii="Arial Narrow" w:eastAsia="Calibri" w:hAnsi="Arial Narrow"/>
          <w:color w:val="000000"/>
          <w:sz w:val="22"/>
          <w:szCs w:val="22"/>
          <w:lang w:eastAsia="sk-SK"/>
        </w:rPr>
        <w:t>(Ceny vychádzajú cien zistených v rámci procesu určovania predpokladanej hodnoty zákazky zahŕňajúc ceny zistené z verejne dostupných elektronických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.</w:t>
      </w:r>
    </w:p>
    <w:p w14:paraId="6140A666" w14:textId="77777777" w:rsidR="002B6A36" w:rsidRDefault="002B6A36" w:rsidP="002B6A3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color w:val="FF0000"/>
          <w:sz w:val="22"/>
          <w:szCs w:val="22"/>
          <w:lang w:eastAsia="sk-SK"/>
        </w:rPr>
        <w:t>P</w:t>
      </w:r>
      <w:r w:rsidRPr="00CB39C1">
        <w:rPr>
          <w:rFonts w:ascii="Arial Narrow" w:eastAsia="Calibri" w:hAnsi="Arial Narrow"/>
          <w:color w:val="FF0000"/>
          <w:sz w:val="22"/>
          <w:szCs w:val="22"/>
          <w:lang w:eastAsia="sk-SK"/>
        </w:rPr>
        <w:t>onuka s vyššou cenou za ktorúkoľvek</w:t>
      </w:r>
      <w:r w:rsidR="00E21C31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dole uvedenú</w:t>
      </w:r>
      <w:r w:rsidRPr="00CB39C1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položku </w:t>
      </w:r>
      <w:r>
        <w:rPr>
          <w:rFonts w:ascii="Arial Narrow" w:eastAsia="Calibri" w:hAnsi="Arial Narrow"/>
          <w:color w:val="FF0000"/>
          <w:sz w:val="22"/>
          <w:szCs w:val="22"/>
          <w:lang w:eastAsia="sk-SK"/>
        </w:rPr>
        <w:t>bude</w:t>
      </w:r>
      <w:r w:rsidRPr="00CB39C1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vylúčená</w:t>
      </w:r>
      <w:r>
        <w:rPr>
          <w:rFonts w:ascii="Arial Narrow" w:eastAsia="Calibri" w:hAnsi="Arial Narrow"/>
          <w:color w:val="FF0000"/>
          <w:sz w:val="22"/>
          <w:szCs w:val="22"/>
          <w:lang w:eastAsia="sk-SK"/>
        </w:rPr>
        <w:t>.</w:t>
      </w:r>
      <w:r w:rsidRPr="004D446D">
        <w:rPr>
          <w:rFonts w:ascii="Arial Narrow" w:eastAsia="Calibri" w:hAnsi="Arial Narrow"/>
          <w:color w:val="000000"/>
          <w:sz w:val="22"/>
          <w:szCs w:val="22"/>
          <w:lang w:eastAsia="sk-SK"/>
        </w:rPr>
        <w:t>)</w:t>
      </w:r>
    </w:p>
    <w:p w14:paraId="083C6F19" w14:textId="77777777" w:rsidR="002B6A36" w:rsidRPr="00CB39C1" w:rsidRDefault="002B6A36" w:rsidP="002B6A3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tbl>
      <w:tblPr>
        <w:tblW w:w="1009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63"/>
        <w:gridCol w:w="3431"/>
      </w:tblGrid>
      <w:tr w:rsidR="002B6A36" w:rsidRPr="00CB39C1" w14:paraId="3125D335" w14:textId="77777777" w:rsidTr="0051622C">
        <w:trPr>
          <w:trHeight w:val="575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117ED5F8" w14:textId="77777777" w:rsidR="002B6A36" w:rsidRPr="002E2A01" w:rsidRDefault="002B6A36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sk-SK"/>
              </w:rPr>
              <w:t>P</w:t>
            </w:r>
            <w:r w:rsidRPr="002E2A01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sk-SK"/>
              </w:rPr>
              <w:t>oložka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9E3544C" w14:textId="77777777" w:rsidR="002B6A36" w:rsidRPr="006877C0" w:rsidRDefault="002B6A36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22"/>
                <w:szCs w:val="22"/>
                <w:lang w:eastAsia="sk-SK"/>
              </w:rPr>
            </w:pPr>
            <w:r w:rsidRPr="006877C0">
              <w:rPr>
                <w:rFonts w:ascii="Arial Narrow" w:eastAsia="Calibri" w:hAnsi="Arial Narrow"/>
                <w:color w:val="000000"/>
                <w:sz w:val="22"/>
                <w:szCs w:val="22"/>
                <w:lang w:eastAsia="sk-SK"/>
              </w:rPr>
              <w:t>Maximálna cena v eur bez DPH</w:t>
            </w:r>
          </w:p>
        </w:tc>
      </w:tr>
      <w:tr w:rsidR="002B6A36" w:rsidRPr="00CB39C1" w14:paraId="2E7B1AE7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13246BCD" w14:textId="6D1B064E" w:rsidR="002B6A36" w:rsidRPr="00CB39C1" w:rsidRDefault="00995225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vykonanie technickej kontroly a emisnej kontroly vozidla do 3,5 t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7485F40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color w:val="000000"/>
                <w:sz w:val="22"/>
                <w:szCs w:val="22"/>
                <w:lang w:eastAsia="sk-SK"/>
              </w:rPr>
              <w:t>6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sk-SK"/>
              </w:rPr>
              <w:t>5,04</w:t>
            </w:r>
          </w:p>
        </w:tc>
      </w:tr>
      <w:tr w:rsidR="002B6A36" w:rsidRPr="00CB39C1" w14:paraId="2AEBAAFA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43C3E51D" w14:textId="77777777" w:rsidR="002B6A36" w:rsidRPr="00CB39C1" w:rsidRDefault="002B6A36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Cena za prezutie pneumatík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D39512B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39,06</w:t>
            </w:r>
          </w:p>
        </w:tc>
      </w:tr>
      <w:tr w:rsidR="002B6A36" w:rsidRPr="00CB39C1" w14:paraId="147DA169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2E0AEFD2" w14:textId="77777777" w:rsidR="002B6A36" w:rsidRPr="00CB39C1" w:rsidRDefault="002B6A36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odťahovú službu - cena za 1km odťahu v pracovnej dobe (pracovný deň 7-17)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49F0B33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0,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80</w:t>
            </w:r>
          </w:p>
        </w:tc>
      </w:tr>
      <w:tr w:rsidR="002B6A36" w:rsidRPr="00CB39C1" w14:paraId="356ECFF8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32A5F29E" w14:textId="77777777" w:rsidR="002B6A36" w:rsidRPr="00CB39C1" w:rsidRDefault="002B6A36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Príplatok za odťahovú službu mimo pracovnú dobu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3595717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6,7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0</w:t>
            </w:r>
          </w:p>
        </w:tc>
      </w:tr>
      <w:tr w:rsidR="002B6A36" w:rsidRPr="00CB39C1" w14:paraId="6DC3B0CB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772D22ED" w14:textId="77777777" w:rsidR="002B6A36" w:rsidRPr="00CB39C1" w:rsidRDefault="002B6A36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Odťahová služba - naloženie a vyloženie vozidla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9A1C307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2,50</w:t>
            </w:r>
          </w:p>
        </w:tc>
      </w:tr>
      <w:tr w:rsidR="002B6A36" w:rsidRPr="00CB39C1" w14:paraId="6CAB9C30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07624001" w14:textId="77777777" w:rsidR="002B6A36" w:rsidRPr="00CB39C1" w:rsidRDefault="002B6A36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Odťahová služba - čakanie za každých začatých 30 min. (stojné)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F3E1B56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sk-SK"/>
              </w:rPr>
              <w:t>6,7</w:t>
            </w: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0</w:t>
            </w:r>
          </w:p>
        </w:tc>
      </w:tr>
      <w:tr w:rsidR="002B6A36" w:rsidRPr="00CB39C1" w14:paraId="31609B7A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0E93D780" w14:textId="77777777" w:rsidR="002B6A36" w:rsidRPr="00CB39C1" w:rsidRDefault="002B6A36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Odťahová službu - sťažená nakládka (napr. havarované vozidlo)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8BEF8EE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20,00</w:t>
            </w:r>
          </w:p>
        </w:tc>
      </w:tr>
      <w:tr w:rsidR="002B6A36" w:rsidRPr="00CB39C1" w14:paraId="125BFEE0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62396911" w14:textId="60C91F68" w:rsidR="002B6A36" w:rsidRPr="00CB39C1" w:rsidRDefault="00995225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dezinfekciu interiéru vozidla ozónom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alebo inou vhodnou technológiou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F809188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sk-SK"/>
              </w:rPr>
              <w:t>15,42</w:t>
            </w:r>
          </w:p>
        </w:tc>
      </w:tr>
      <w:tr w:rsidR="002B6A36" w:rsidRPr="00CB39C1" w14:paraId="435D9A24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6E4DA380" w14:textId="77777777" w:rsidR="002B6A36" w:rsidRPr="00CB39C1" w:rsidRDefault="002B6A36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umytie, čistenie a ošetrenie exteriéru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3865452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11,17</w:t>
            </w:r>
          </w:p>
        </w:tc>
      </w:tr>
      <w:tr w:rsidR="002B6A36" w:rsidRPr="00CB39C1" w14:paraId="3601E553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78EF3470" w14:textId="39394821" w:rsidR="002B6A36" w:rsidRPr="00CB39C1" w:rsidRDefault="00995225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umytie motora (motorového priestoru) vozidla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BBB92F8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9,98</w:t>
            </w:r>
          </w:p>
        </w:tc>
      </w:tr>
      <w:tr w:rsidR="002B6A36" w:rsidRPr="00CB39C1" w14:paraId="33856B5F" w14:textId="77777777" w:rsidTr="002B6A36">
        <w:trPr>
          <w:trHeight w:val="340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01C76198" w14:textId="77777777" w:rsidR="002B6A36" w:rsidRPr="00CB39C1" w:rsidRDefault="002B6A36" w:rsidP="006A32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B39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Cena za umytie, čistenie a ošetrenie interiéru vozidla</w:t>
            </w:r>
            <w:r w:rsidR="00E21C31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8F7BFC9" w14:textId="77777777" w:rsidR="002B6A36" w:rsidRPr="00CB39C1" w:rsidRDefault="002B6A36" w:rsidP="002B6A36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sk-SK"/>
              </w:rPr>
              <w:t>69,40</w:t>
            </w:r>
          </w:p>
        </w:tc>
      </w:tr>
    </w:tbl>
    <w:p w14:paraId="2074F4D4" w14:textId="77777777" w:rsidR="002B6A36" w:rsidRPr="00CB39C1" w:rsidRDefault="002B6A36" w:rsidP="009952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2B6A36" w:rsidRPr="00CB39C1" w:rsidSect="00E21C31">
      <w:headerReference w:type="default" r:id="rId6"/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D7EF8" w14:textId="77777777" w:rsidR="00CA1932" w:rsidRDefault="00CA1932" w:rsidP="003502BF">
      <w:r>
        <w:separator/>
      </w:r>
    </w:p>
  </w:endnote>
  <w:endnote w:type="continuationSeparator" w:id="0">
    <w:p w14:paraId="2443A11F" w14:textId="77777777" w:rsidR="00CA1932" w:rsidRDefault="00CA1932" w:rsidP="0035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5C7A6" w14:textId="77777777" w:rsidR="00CA1932" w:rsidRDefault="00CA1932" w:rsidP="003502BF">
      <w:r>
        <w:separator/>
      </w:r>
    </w:p>
  </w:footnote>
  <w:footnote w:type="continuationSeparator" w:id="0">
    <w:p w14:paraId="6FF142DC" w14:textId="77777777" w:rsidR="00CA1932" w:rsidRDefault="00CA1932" w:rsidP="0035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7731" w14:textId="77777777" w:rsidR="003502BF" w:rsidRPr="007F54A6" w:rsidRDefault="003502BF" w:rsidP="003502BF">
    <w:pPr>
      <w:spacing w:line="259" w:lineRule="auto"/>
      <w:ind w:left="-5"/>
      <w:rPr>
        <w:rFonts w:ascii="Arial Narrow" w:hAnsi="Arial Narrow"/>
      </w:rPr>
    </w:pPr>
    <w:r w:rsidRPr="007F54A6">
      <w:rPr>
        <w:rFonts w:ascii="Arial Narrow" w:hAnsi="Arial Narrow"/>
        <w:i/>
      </w:rPr>
      <w:t xml:space="preserve">Príloha č. </w:t>
    </w:r>
    <w:r>
      <w:rPr>
        <w:rFonts w:ascii="Arial Narrow" w:hAnsi="Arial Narrow"/>
        <w:i/>
      </w:rPr>
      <w:t>2</w:t>
    </w:r>
    <w:r w:rsidRPr="007F54A6">
      <w:rPr>
        <w:rFonts w:ascii="Arial Narrow" w:hAnsi="Arial Narrow"/>
        <w:i/>
      </w:rPr>
      <w:t xml:space="preserve"> súťažných podkladov – </w:t>
    </w:r>
    <w:r>
      <w:rPr>
        <w:rFonts w:ascii="Arial Narrow" w:hAnsi="Arial Narrow"/>
        <w:i/>
      </w:rPr>
      <w:t>Štruktúrovaný rozpočet</w:t>
    </w:r>
    <w:r w:rsidRPr="007F54A6">
      <w:rPr>
        <w:rFonts w:ascii="Arial Narrow" w:hAnsi="Arial Narrow"/>
        <w:i/>
      </w:rPr>
      <w:t xml:space="preserve"> </w:t>
    </w:r>
  </w:p>
  <w:p w14:paraId="21FE5B2F" w14:textId="77777777" w:rsidR="003502BF" w:rsidRDefault="003502B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EA"/>
    <w:rsid w:val="002B6A36"/>
    <w:rsid w:val="003502BF"/>
    <w:rsid w:val="00401E36"/>
    <w:rsid w:val="0051622C"/>
    <w:rsid w:val="00525EB4"/>
    <w:rsid w:val="0078076E"/>
    <w:rsid w:val="008950C3"/>
    <w:rsid w:val="00896372"/>
    <w:rsid w:val="00995225"/>
    <w:rsid w:val="00A346EE"/>
    <w:rsid w:val="00A420EA"/>
    <w:rsid w:val="00A520BC"/>
    <w:rsid w:val="00CA1932"/>
    <w:rsid w:val="00CD04C2"/>
    <w:rsid w:val="00E21C31"/>
    <w:rsid w:val="00E328C6"/>
    <w:rsid w:val="00E96BB5"/>
    <w:rsid w:val="00F3620B"/>
    <w:rsid w:val="00F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F79C"/>
  <w15:chartTrackingRefBased/>
  <w15:docId w15:val="{A8623F48-7135-452B-BFB8-46E026D3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2B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502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2BF"/>
  </w:style>
  <w:style w:type="paragraph" w:styleId="Pta">
    <w:name w:val="footer"/>
    <w:basedOn w:val="Normlny"/>
    <w:link w:val="PtaChar"/>
    <w:uiPriority w:val="99"/>
    <w:unhideWhenUsed/>
    <w:rsid w:val="003502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2BF"/>
  </w:style>
  <w:style w:type="paragraph" w:styleId="Textbubliny">
    <w:name w:val="Balloon Text"/>
    <w:basedOn w:val="Normlny"/>
    <w:link w:val="TextbublinyChar"/>
    <w:uiPriority w:val="99"/>
    <w:semiHidden/>
    <w:unhideWhenUsed/>
    <w:rsid w:val="00E21C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1C3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A346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46E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46E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46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46E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32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3</cp:revision>
  <dcterms:created xsi:type="dcterms:W3CDTF">2025-03-10T21:05:00Z</dcterms:created>
  <dcterms:modified xsi:type="dcterms:W3CDTF">2025-03-12T09:15:00Z</dcterms:modified>
</cp:coreProperties>
</file>